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F6" w:rsidRPr="005131F6" w:rsidRDefault="005131F6" w:rsidP="005131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131F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131F6" w:rsidRPr="005131F6" w:rsidRDefault="005131F6" w:rsidP="005131F6">
      <w:pPr>
        <w:rPr>
          <w:rFonts w:ascii="Arial" w:hAnsi="Arial" w:cs="Arial"/>
          <w:sz w:val="20"/>
          <w:szCs w:val="20"/>
        </w:rPr>
      </w:pPr>
      <w:r w:rsidRPr="005131F6">
        <w:rPr>
          <w:rFonts w:ascii="Arial" w:hAnsi="Arial" w:cs="Arial"/>
          <w:sz w:val="20"/>
          <w:szCs w:val="20"/>
        </w:rPr>
        <w:t>I have reviewed the referee comments and authors responses carefully and may say that it is ready for publication.</w:t>
      </w:r>
    </w:p>
    <w:p w:rsidR="005131F6" w:rsidRPr="005131F6" w:rsidRDefault="005131F6" w:rsidP="005131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31F6" w:rsidRPr="005131F6" w:rsidRDefault="005131F6" w:rsidP="005131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31F6" w:rsidRPr="005131F6" w:rsidRDefault="005131F6" w:rsidP="005131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131F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131F6" w:rsidRPr="005131F6" w:rsidRDefault="005131F6" w:rsidP="005131F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31F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5131F6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5131F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5131F6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5131F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5131F6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5131F6" w:rsidRPr="005131F6" w:rsidRDefault="005131F6" w:rsidP="005131F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31F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5131F6" w:rsidRPr="005131F6" w:rsidRDefault="005131F6" w:rsidP="005131F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31F6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5131F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131F6" w:rsidRPr="0051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C4"/>
    <w:rsid w:val="005131F6"/>
    <w:rsid w:val="00524271"/>
    <w:rsid w:val="008305C4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535D"/>
  <w15:chartTrackingRefBased/>
  <w15:docId w15:val="{EDB37D7F-6788-4984-B3CA-4ED4227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2024-11-27T06:46:00Z</dcterms:created>
  <dcterms:modified xsi:type="dcterms:W3CDTF">2025-02-20T04:24:00Z</dcterms:modified>
</cp:coreProperties>
</file>