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D0" w:rsidRPr="00B54ED0" w:rsidRDefault="00B54ED0" w:rsidP="00B54ED0">
      <w:pPr>
        <w:rPr>
          <w:rFonts w:ascii="Arial" w:hAnsi="Arial" w:cs="Arial"/>
          <w:sz w:val="20"/>
          <w:szCs w:val="20"/>
        </w:rPr>
      </w:pPr>
      <w:bookmarkStart w:id="0" w:name="_GoBack"/>
    </w:p>
    <w:p w:rsidR="00B54ED0" w:rsidRPr="00B54ED0" w:rsidRDefault="00B54ED0" w:rsidP="00B54ED0">
      <w:pPr>
        <w:rPr>
          <w:rFonts w:ascii="Arial" w:hAnsi="Arial" w:cs="Arial"/>
          <w:b/>
          <w:sz w:val="20"/>
          <w:szCs w:val="20"/>
          <w:u w:val="single"/>
        </w:rPr>
      </w:pPr>
      <w:r w:rsidRPr="00B54E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54ED0" w:rsidRPr="00B54ED0" w:rsidRDefault="00B54ED0" w:rsidP="00B54ED0">
      <w:pPr>
        <w:rPr>
          <w:rFonts w:ascii="Arial" w:hAnsi="Arial" w:cs="Arial"/>
          <w:sz w:val="20"/>
          <w:szCs w:val="20"/>
        </w:rPr>
      </w:pPr>
      <w:r w:rsidRPr="00B54ED0">
        <w:rPr>
          <w:rFonts w:ascii="Arial" w:hAnsi="Arial" w:cs="Arial"/>
          <w:sz w:val="20"/>
          <w:szCs w:val="20"/>
        </w:rPr>
        <w:t>I reviewed this manuscript.</w:t>
      </w:r>
    </w:p>
    <w:p w:rsidR="00B54ED0" w:rsidRPr="00B54ED0" w:rsidRDefault="00B54ED0" w:rsidP="00B54ED0">
      <w:pPr>
        <w:rPr>
          <w:rFonts w:ascii="Arial" w:hAnsi="Arial" w:cs="Arial"/>
          <w:sz w:val="20"/>
          <w:szCs w:val="20"/>
        </w:rPr>
      </w:pPr>
      <w:r w:rsidRPr="00B54ED0">
        <w:rPr>
          <w:rFonts w:ascii="Arial" w:hAnsi="Arial" w:cs="Arial"/>
          <w:sz w:val="20"/>
          <w:szCs w:val="20"/>
        </w:rPr>
        <w:t xml:space="preserve">This paper </w:t>
      </w:r>
      <w:proofErr w:type="gramStart"/>
      <w:r w:rsidRPr="00B54ED0">
        <w:rPr>
          <w:rFonts w:ascii="Arial" w:hAnsi="Arial" w:cs="Arial"/>
          <w:sz w:val="20"/>
          <w:szCs w:val="20"/>
        </w:rPr>
        <w:t>need</w:t>
      </w:r>
      <w:proofErr w:type="gramEnd"/>
      <w:r w:rsidRPr="00B54ED0">
        <w:rPr>
          <w:rFonts w:ascii="Arial" w:hAnsi="Arial" w:cs="Arial"/>
          <w:sz w:val="20"/>
          <w:szCs w:val="20"/>
        </w:rPr>
        <w:t xml:space="preserve"> major revision.</w:t>
      </w:r>
    </w:p>
    <w:p w:rsidR="00B54ED0" w:rsidRPr="00B54ED0" w:rsidRDefault="00B54ED0" w:rsidP="00B54ED0">
      <w:pPr>
        <w:rPr>
          <w:rFonts w:ascii="Arial" w:hAnsi="Arial" w:cs="Arial"/>
          <w:sz w:val="20"/>
          <w:szCs w:val="20"/>
        </w:rPr>
      </w:pPr>
      <w:r w:rsidRPr="00B54ED0">
        <w:rPr>
          <w:rFonts w:ascii="Arial" w:hAnsi="Arial" w:cs="Arial"/>
          <w:sz w:val="20"/>
          <w:szCs w:val="20"/>
        </w:rPr>
        <w:t>This study was performed in 2017, so too old.</w:t>
      </w:r>
    </w:p>
    <w:p w:rsidR="00B54ED0" w:rsidRPr="00B54ED0" w:rsidRDefault="00B54ED0" w:rsidP="00B54ED0">
      <w:pPr>
        <w:rPr>
          <w:rFonts w:ascii="Arial" w:hAnsi="Arial" w:cs="Arial"/>
          <w:sz w:val="20"/>
          <w:szCs w:val="20"/>
        </w:rPr>
      </w:pPr>
      <w:r w:rsidRPr="00B54ED0">
        <w:rPr>
          <w:rFonts w:ascii="Arial" w:hAnsi="Arial" w:cs="Arial"/>
          <w:sz w:val="20"/>
          <w:szCs w:val="20"/>
        </w:rPr>
        <w:t>Total number of the patients is 112, and the number of the patients with CTS is only 11.</w:t>
      </w:r>
    </w:p>
    <w:p w:rsidR="00B54ED0" w:rsidRPr="00B54ED0" w:rsidRDefault="00B54ED0" w:rsidP="00B54ED0">
      <w:pPr>
        <w:rPr>
          <w:rFonts w:ascii="Arial" w:hAnsi="Arial" w:cs="Arial"/>
          <w:sz w:val="20"/>
          <w:szCs w:val="20"/>
        </w:rPr>
      </w:pPr>
      <w:proofErr w:type="gramStart"/>
      <w:r w:rsidRPr="00B54ED0">
        <w:rPr>
          <w:rFonts w:ascii="Arial" w:hAnsi="Arial" w:cs="Arial"/>
          <w:sz w:val="20"/>
          <w:szCs w:val="20"/>
        </w:rPr>
        <w:t>So</w:t>
      </w:r>
      <w:proofErr w:type="gramEnd"/>
      <w:r w:rsidRPr="00B54ED0">
        <w:rPr>
          <w:rFonts w:ascii="Arial" w:hAnsi="Arial" w:cs="Arial"/>
          <w:sz w:val="20"/>
          <w:szCs w:val="20"/>
        </w:rPr>
        <w:t xml:space="preserve"> the percentage expressions less than decimal point, such as 9.09%, are meaningless.</w:t>
      </w:r>
    </w:p>
    <w:p w:rsidR="00B54ED0" w:rsidRPr="00B54ED0" w:rsidRDefault="00B54ED0" w:rsidP="00B54ED0">
      <w:pPr>
        <w:rPr>
          <w:rFonts w:ascii="Arial" w:hAnsi="Arial" w:cs="Arial"/>
          <w:b/>
          <w:sz w:val="20"/>
          <w:szCs w:val="20"/>
          <w:u w:val="single"/>
        </w:rPr>
      </w:pPr>
    </w:p>
    <w:p w:rsidR="00B54ED0" w:rsidRPr="00B54ED0" w:rsidRDefault="00B54ED0" w:rsidP="00B54ED0">
      <w:pPr>
        <w:rPr>
          <w:rFonts w:ascii="Arial" w:hAnsi="Arial" w:cs="Arial"/>
          <w:b/>
          <w:sz w:val="20"/>
          <w:szCs w:val="20"/>
          <w:u w:val="single"/>
        </w:rPr>
      </w:pPr>
    </w:p>
    <w:p w:rsidR="00B54ED0" w:rsidRPr="00B54ED0" w:rsidRDefault="00B54ED0" w:rsidP="00B54ED0">
      <w:pPr>
        <w:rPr>
          <w:rFonts w:ascii="Arial" w:hAnsi="Arial" w:cs="Arial"/>
          <w:b/>
          <w:sz w:val="20"/>
          <w:szCs w:val="20"/>
          <w:u w:val="single"/>
        </w:rPr>
      </w:pPr>
      <w:r w:rsidRPr="00B54E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4ED0" w:rsidRPr="00B54ED0" w:rsidRDefault="00B54ED0" w:rsidP="00B54ED0">
      <w:pPr>
        <w:pStyle w:val="NoSpacing"/>
        <w:rPr>
          <w:rFonts w:ascii="Arial" w:hAnsi="Arial" w:cs="Arial"/>
          <w:sz w:val="20"/>
          <w:szCs w:val="20"/>
        </w:rPr>
      </w:pPr>
      <w:r w:rsidRPr="00B54ED0">
        <w:rPr>
          <w:rFonts w:ascii="Arial" w:hAnsi="Arial" w:cs="Arial"/>
          <w:sz w:val="20"/>
          <w:szCs w:val="20"/>
        </w:rPr>
        <w:t>Prof. Yasushi Shibata</w:t>
      </w:r>
    </w:p>
    <w:p w:rsidR="00B54ED0" w:rsidRPr="00B54ED0" w:rsidRDefault="00B54ED0" w:rsidP="00B54ED0">
      <w:pPr>
        <w:pStyle w:val="NoSpacing"/>
        <w:rPr>
          <w:rFonts w:ascii="Arial" w:hAnsi="Arial" w:cs="Arial"/>
          <w:sz w:val="20"/>
          <w:szCs w:val="20"/>
        </w:rPr>
      </w:pPr>
      <w:r w:rsidRPr="00B54ED0">
        <w:rPr>
          <w:rFonts w:ascii="Arial" w:hAnsi="Arial" w:cs="Arial"/>
          <w:sz w:val="20"/>
          <w:szCs w:val="20"/>
        </w:rPr>
        <w:t>Mito Medical Center, University of Tsukuba, Japan</w:t>
      </w:r>
      <w:r w:rsidRPr="00B54ED0">
        <w:rPr>
          <w:rFonts w:ascii="Arial" w:hAnsi="Arial" w:cs="Arial"/>
          <w:sz w:val="20"/>
          <w:szCs w:val="20"/>
        </w:rPr>
        <w:t>.</w:t>
      </w:r>
      <w:bookmarkEnd w:id="0"/>
    </w:p>
    <w:sectPr w:rsidR="00B54ED0" w:rsidRPr="00B5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93"/>
    <w:rsid w:val="005D2D67"/>
    <w:rsid w:val="00835DDC"/>
    <w:rsid w:val="00A62BD4"/>
    <w:rsid w:val="00B54ED0"/>
    <w:rsid w:val="00BE721E"/>
    <w:rsid w:val="00DD7525"/>
    <w:rsid w:val="00E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DF21"/>
  <w15:chartTrackingRefBased/>
  <w15:docId w15:val="{ABD200D2-3053-4B6C-8367-3F868807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2024-12-30T12:44:00Z</dcterms:created>
  <dcterms:modified xsi:type="dcterms:W3CDTF">2025-02-22T12:27:00Z</dcterms:modified>
</cp:coreProperties>
</file>