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49C9C" w14:textId="77777777" w:rsidR="0006089F" w:rsidRPr="0006089F" w:rsidRDefault="0006089F" w:rsidP="0006089F">
      <w:pPr>
        <w:spacing w:before="100" w:beforeAutospacing="1" w:after="100" w:afterAutospacing="1" w:line="240" w:lineRule="auto"/>
        <w:rPr>
          <w:rFonts w:ascii="Arial" w:eastAsia="Times New Roman" w:hAnsi="Arial" w:cs="Arial"/>
          <w:b/>
          <w:sz w:val="20"/>
          <w:szCs w:val="20"/>
          <w:u w:val="single"/>
          <w:lang w:eastAsia="zh-TW"/>
        </w:rPr>
      </w:pPr>
      <w:r w:rsidRPr="0006089F">
        <w:rPr>
          <w:rFonts w:ascii="Arial" w:eastAsia="Times New Roman" w:hAnsi="Arial" w:cs="Arial"/>
          <w:b/>
          <w:sz w:val="20"/>
          <w:szCs w:val="20"/>
          <w:u w:val="single"/>
          <w:lang w:eastAsia="zh-TW"/>
        </w:rPr>
        <w:t>Editor’s Comment:</w:t>
      </w:r>
    </w:p>
    <w:p w14:paraId="06102910" w14:textId="77777777" w:rsidR="00952B45" w:rsidRPr="00952B45" w:rsidRDefault="00952B45" w:rsidP="00952B45">
      <w:pPr>
        <w:rPr>
          <w:rFonts w:ascii="Arial" w:hAnsi="Arial" w:cs="Arial"/>
          <w:sz w:val="20"/>
          <w:szCs w:val="20"/>
        </w:rPr>
      </w:pPr>
      <w:r w:rsidRPr="00952B45">
        <w:rPr>
          <w:rFonts w:ascii="Arial" w:hAnsi="Arial" w:cs="Arial"/>
          <w:b/>
          <w:bCs/>
          <w:sz w:val="20"/>
          <w:szCs w:val="20"/>
        </w:rPr>
        <w:t>Manuscript Number:  2024/BPR/4076</w:t>
      </w:r>
    </w:p>
    <w:p w14:paraId="35040077" w14:textId="77777777" w:rsidR="00952B45" w:rsidRPr="00952B45" w:rsidRDefault="00952B45" w:rsidP="00952B45">
      <w:pPr>
        <w:rPr>
          <w:rFonts w:ascii="Arial" w:hAnsi="Arial" w:cs="Arial"/>
          <w:sz w:val="20"/>
          <w:szCs w:val="20"/>
        </w:rPr>
      </w:pPr>
      <w:r w:rsidRPr="00952B45">
        <w:rPr>
          <w:rFonts w:ascii="Arial" w:hAnsi="Arial" w:cs="Arial"/>
          <w:b/>
          <w:bCs/>
          <w:sz w:val="20"/>
          <w:szCs w:val="20"/>
        </w:rPr>
        <w:t>Title:  Antagonistic Mechanisms of Bacillus methylotrophicus and Bacillus subtilis: Exploring Cell Wall-Degrading Enzymes and Siderophore Production for Foliar Blight Management in Wheat</w:t>
      </w:r>
    </w:p>
    <w:p w14:paraId="7592A1CB" w14:textId="77777777" w:rsidR="00952B45" w:rsidRPr="00952B45" w:rsidRDefault="00952B45" w:rsidP="00952B45">
      <w:pPr>
        <w:rPr>
          <w:rFonts w:ascii="Arial" w:hAnsi="Arial" w:cs="Arial"/>
          <w:sz w:val="20"/>
          <w:szCs w:val="20"/>
        </w:rPr>
      </w:pPr>
      <w:r w:rsidRPr="00952B45">
        <w:rPr>
          <w:rFonts w:ascii="Arial" w:hAnsi="Arial" w:cs="Arial"/>
          <w:b/>
          <w:bCs/>
          <w:sz w:val="20"/>
          <w:szCs w:val="20"/>
        </w:rPr>
        <w:t>Editorial comments and final decision:</w:t>
      </w:r>
    </w:p>
    <w:p w14:paraId="1555F221" w14:textId="1ED8BD40" w:rsidR="00952B45" w:rsidRPr="00952B45" w:rsidRDefault="00952B45" w:rsidP="00952B45">
      <w:pPr>
        <w:rPr>
          <w:rFonts w:ascii="Arial" w:hAnsi="Arial" w:cs="Arial"/>
          <w:sz w:val="20"/>
          <w:szCs w:val="20"/>
        </w:rPr>
      </w:pPr>
      <w:r w:rsidRPr="00952B45">
        <w:rPr>
          <w:rFonts w:ascii="Arial" w:hAnsi="Arial" w:cs="Arial"/>
          <w:sz w:val="20"/>
          <w:szCs w:val="20"/>
        </w:rPr>
        <w:t>This manuscript was judged by two reviewers as acceptable for publication with minor revision. The author has addressed all minor issues and comments to reviewers’ satisfaction. The review has greatly improved the manuscript. With an average score as high as 8.2, this manuscript has reached acceptance level for publication.</w:t>
      </w:r>
    </w:p>
    <w:p w14:paraId="5443F635" w14:textId="77777777" w:rsidR="00952B45" w:rsidRPr="00952B45" w:rsidRDefault="00952B45" w:rsidP="00952B45">
      <w:pPr>
        <w:rPr>
          <w:rFonts w:ascii="Arial" w:hAnsi="Arial" w:cs="Arial"/>
          <w:sz w:val="20"/>
          <w:szCs w:val="20"/>
        </w:rPr>
      </w:pPr>
      <w:r w:rsidRPr="00952B45">
        <w:rPr>
          <w:rFonts w:ascii="Arial" w:hAnsi="Arial" w:cs="Arial"/>
          <w:sz w:val="20"/>
          <w:szCs w:val="20"/>
        </w:rPr>
        <w:t>This manuscript/book chapter is accepted pending proofreading, </w:t>
      </w:r>
      <w:r w:rsidRPr="00952B45">
        <w:rPr>
          <w:rFonts w:ascii="Arial" w:hAnsi="Arial" w:cs="Arial"/>
          <w:b/>
          <w:bCs/>
          <w:sz w:val="20"/>
          <w:szCs w:val="20"/>
          <w:u w:val="single"/>
        </w:rPr>
        <w:t>text citations </w:t>
      </w:r>
      <w:r w:rsidRPr="00952B45">
        <w:rPr>
          <w:rFonts w:ascii="Arial" w:hAnsi="Arial" w:cs="Arial"/>
          <w:sz w:val="20"/>
          <w:szCs w:val="20"/>
        </w:rPr>
        <w:t>and </w:t>
      </w:r>
      <w:r w:rsidRPr="00952B45">
        <w:rPr>
          <w:rFonts w:ascii="Arial" w:hAnsi="Arial" w:cs="Arial"/>
          <w:b/>
          <w:bCs/>
          <w:sz w:val="20"/>
          <w:szCs w:val="20"/>
          <w:u w:val="single"/>
        </w:rPr>
        <w:t>update of </w:t>
      </w:r>
      <w:r w:rsidRPr="00952B45">
        <w:rPr>
          <w:rFonts w:ascii="Arial" w:hAnsi="Arial" w:cs="Arial"/>
          <w:sz w:val="20"/>
          <w:szCs w:val="20"/>
        </w:rPr>
        <w:t>references for currency, accuracy and</w:t>
      </w:r>
      <w:r w:rsidRPr="00952B45">
        <w:rPr>
          <w:rFonts w:ascii="Arial" w:hAnsi="Arial" w:cs="Arial"/>
          <w:b/>
          <w:bCs/>
          <w:sz w:val="20"/>
          <w:szCs w:val="20"/>
          <w:u w:val="single"/>
        </w:rPr>
        <w:t> formatting </w:t>
      </w:r>
      <w:r w:rsidRPr="00952B45">
        <w:rPr>
          <w:rFonts w:ascii="Arial" w:hAnsi="Arial" w:cs="Arial"/>
          <w:sz w:val="20"/>
          <w:szCs w:val="20"/>
        </w:rPr>
        <w:t>as based on BP International Journal's format.</w:t>
      </w:r>
    </w:p>
    <w:p w14:paraId="43CDEFA2" w14:textId="7FD5B4E7" w:rsidR="00000000" w:rsidRPr="00CF292A" w:rsidRDefault="00952B45" w:rsidP="00952B45">
      <w:pPr>
        <w:rPr>
          <w:rFonts w:ascii="Arial" w:hAnsi="Arial" w:cs="Arial"/>
          <w:sz w:val="20"/>
          <w:szCs w:val="20"/>
        </w:rPr>
      </w:pPr>
      <w:r w:rsidRPr="00CF292A">
        <w:rPr>
          <w:rFonts w:ascii="Arial" w:hAnsi="Arial" w:cs="Arial"/>
          <w:sz w:val="20"/>
          <w:szCs w:val="20"/>
        </w:rPr>
        <w:t>The final decision for this manuscript is</w:t>
      </w:r>
      <w:r w:rsidRPr="00CF292A">
        <w:rPr>
          <w:rFonts w:ascii="Arial" w:hAnsi="Arial" w:cs="Arial"/>
          <w:b/>
          <w:bCs/>
          <w:sz w:val="20"/>
          <w:szCs w:val="20"/>
        </w:rPr>
        <w:t> Accepted </w:t>
      </w:r>
      <w:r w:rsidRPr="00CF292A">
        <w:rPr>
          <w:rFonts w:ascii="Arial" w:hAnsi="Arial" w:cs="Arial"/>
          <w:sz w:val="20"/>
          <w:szCs w:val="20"/>
        </w:rPr>
        <w:t>pending the inclusion of above corrections.</w:t>
      </w:r>
    </w:p>
    <w:p w14:paraId="43D5521D" w14:textId="77777777" w:rsidR="0006089F" w:rsidRPr="0006089F" w:rsidRDefault="0006089F" w:rsidP="0006089F">
      <w:pPr>
        <w:rPr>
          <w:rFonts w:ascii="Arial" w:hAnsi="Arial" w:cs="Arial"/>
          <w:b/>
          <w:sz w:val="20"/>
          <w:szCs w:val="20"/>
          <w:u w:val="single"/>
        </w:rPr>
      </w:pPr>
    </w:p>
    <w:p w14:paraId="69BC0091" w14:textId="77777777" w:rsidR="0006089F" w:rsidRPr="0006089F" w:rsidRDefault="0006089F" w:rsidP="0006089F">
      <w:pPr>
        <w:rPr>
          <w:rFonts w:ascii="Arial" w:hAnsi="Arial" w:cs="Arial"/>
          <w:b/>
          <w:sz w:val="20"/>
          <w:szCs w:val="20"/>
          <w:u w:val="single"/>
        </w:rPr>
      </w:pPr>
      <w:r w:rsidRPr="0006089F">
        <w:rPr>
          <w:rFonts w:ascii="Arial" w:hAnsi="Arial" w:cs="Arial"/>
          <w:b/>
          <w:sz w:val="20"/>
          <w:szCs w:val="20"/>
          <w:u w:val="single"/>
        </w:rPr>
        <w:t>Editor’s Details:</w:t>
      </w:r>
    </w:p>
    <w:p w14:paraId="7FCE298D" w14:textId="77777777" w:rsidR="00677887" w:rsidRPr="00CF292A" w:rsidRDefault="00677887" w:rsidP="00990036">
      <w:pPr>
        <w:pStyle w:val="NoSpacing"/>
        <w:rPr>
          <w:rFonts w:ascii="Arial" w:hAnsi="Arial" w:cs="Arial"/>
          <w:sz w:val="20"/>
          <w:szCs w:val="20"/>
        </w:rPr>
      </w:pPr>
      <w:r w:rsidRPr="00CF292A">
        <w:rPr>
          <w:rFonts w:ascii="Arial" w:hAnsi="Arial" w:cs="Arial"/>
          <w:sz w:val="20"/>
          <w:szCs w:val="20"/>
        </w:rPr>
        <w:t>Prof. Ibrahim O. Farah</w:t>
      </w:r>
    </w:p>
    <w:p w14:paraId="7F7643FF" w14:textId="1D2C4EC6" w:rsidR="0006089F" w:rsidRPr="00CF292A" w:rsidRDefault="00677887" w:rsidP="00990036">
      <w:pPr>
        <w:pStyle w:val="NoSpacing"/>
        <w:rPr>
          <w:rFonts w:ascii="Arial" w:hAnsi="Arial" w:cs="Arial"/>
          <w:sz w:val="20"/>
          <w:szCs w:val="20"/>
        </w:rPr>
      </w:pPr>
      <w:r w:rsidRPr="00CF292A">
        <w:rPr>
          <w:rFonts w:ascii="Arial" w:hAnsi="Arial" w:cs="Arial"/>
          <w:sz w:val="20"/>
          <w:szCs w:val="20"/>
        </w:rPr>
        <w:t>College of Science Engineering and Technology,</w:t>
      </w:r>
      <w:r w:rsidRPr="00CF292A">
        <w:rPr>
          <w:rFonts w:ascii="Arial" w:hAnsi="Arial" w:cs="Arial"/>
          <w:sz w:val="20"/>
          <w:szCs w:val="20"/>
        </w:rPr>
        <w:t xml:space="preserve"> </w:t>
      </w:r>
      <w:r w:rsidRPr="00CF292A">
        <w:rPr>
          <w:rFonts w:ascii="Arial" w:hAnsi="Arial" w:cs="Arial"/>
          <w:sz w:val="20"/>
          <w:szCs w:val="20"/>
        </w:rPr>
        <w:t>Jackson State University, USA</w:t>
      </w:r>
      <w:r w:rsidRPr="00CF292A">
        <w:rPr>
          <w:rFonts w:ascii="Arial" w:hAnsi="Arial" w:cs="Arial"/>
          <w:sz w:val="20"/>
          <w:szCs w:val="20"/>
        </w:rPr>
        <w:t>.</w:t>
      </w:r>
    </w:p>
    <w:sectPr w:rsidR="0006089F" w:rsidRPr="00CF2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97F"/>
    <w:rsid w:val="0006089F"/>
    <w:rsid w:val="004307E0"/>
    <w:rsid w:val="005825BA"/>
    <w:rsid w:val="00677887"/>
    <w:rsid w:val="006F16F6"/>
    <w:rsid w:val="0092797F"/>
    <w:rsid w:val="00952B45"/>
    <w:rsid w:val="00990036"/>
    <w:rsid w:val="00BD367C"/>
    <w:rsid w:val="00C20AB9"/>
    <w:rsid w:val="00C22DE4"/>
    <w:rsid w:val="00C7543B"/>
    <w:rsid w:val="00CF292A"/>
    <w:rsid w:val="00D2353A"/>
    <w:rsid w:val="00DD0E3B"/>
    <w:rsid w:val="00F76E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8152"/>
  <w15:chartTrackingRefBased/>
  <w15:docId w15:val="{0D901FA2-3991-451A-98D5-58E332C9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00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779683">
      <w:bodyDiv w:val="1"/>
      <w:marLeft w:val="0"/>
      <w:marRight w:val="0"/>
      <w:marTop w:val="0"/>
      <w:marBottom w:val="0"/>
      <w:divBdr>
        <w:top w:val="none" w:sz="0" w:space="0" w:color="auto"/>
        <w:left w:val="none" w:sz="0" w:space="0" w:color="auto"/>
        <w:bottom w:val="none" w:sz="0" w:space="0" w:color="auto"/>
        <w:right w:val="none" w:sz="0" w:space="0" w:color="auto"/>
      </w:divBdr>
      <w:divsChild>
        <w:div w:id="47187315">
          <w:marLeft w:val="0"/>
          <w:marRight w:val="0"/>
          <w:marTop w:val="0"/>
          <w:marBottom w:val="0"/>
          <w:divBdr>
            <w:top w:val="none" w:sz="0" w:space="0" w:color="auto"/>
            <w:left w:val="none" w:sz="0" w:space="0" w:color="auto"/>
            <w:bottom w:val="none" w:sz="0" w:space="0" w:color="auto"/>
            <w:right w:val="none" w:sz="0" w:space="0" w:color="auto"/>
          </w:divBdr>
          <w:divsChild>
            <w:div w:id="1603488697">
              <w:marLeft w:val="0"/>
              <w:marRight w:val="0"/>
              <w:marTop w:val="0"/>
              <w:marBottom w:val="0"/>
              <w:divBdr>
                <w:top w:val="none" w:sz="0" w:space="0" w:color="auto"/>
                <w:left w:val="none" w:sz="0" w:space="0" w:color="auto"/>
                <w:bottom w:val="none" w:sz="0" w:space="0" w:color="auto"/>
                <w:right w:val="none" w:sz="0" w:space="0" w:color="auto"/>
              </w:divBdr>
            </w:div>
            <w:div w:id="503711235">
              <w:marLeft w:val="0"/>
              <w:marRight w:val="0"/>
              <w:marTop w:val="0"/>
              <w:marBottom w:val="0"/>
              <w:divBdr>
                <w:top w:val="none" w:sz="0" w:space="0" w:color="auto"/>
                <w:left w:val="none" w:sz="0" w:space="0" w:color="auto"/>
                <w:bottom w:val="none" w:sz="0" w:space="0" w:color="auto"/>
                <w:right w:val="none" w:sz="0" w:space="0" w:color="auto"/>
              </w:divBdr>
            </w:div>
            <w:div w:id="557589881">
              <w:marLeft w:val="0"/>
              <w:marRight w:val="0"/>
              <w:marTop w:val="0"/>
              <w:marBottom w:val="0"/>
              <w:divBdr>
                <w:top w:val="none" w:sz="0" w:space="0" w:color="auto"/>
                <w:left w:val="none" w:sz="0" w:space="0" w:color="auto"/>
                <w:bottom w:val="none" w:sz="0" w:space="0" w:color="auto"/>
                <w:right w:val="none" w:sz="0" w:space="0" w:color="auto"/>
              </w:divBdr>
              <w:divsChild>
                <w:div w:id="1310329234">
                  <w:marLeft w:val="0"/>
                  <w:marRight w:val="0"/>
                  <w:marTop w:val="0"/>
                  <w:marBottom w:val="0"/>
                  <w:divBdr>
                    <w:top w:val="none" w:sz="0" w:space="0" w:color="auto"/>
                    <w:left w:val="none" w:sz="0" w:space="0" w:color="auto"/>
                    <w:bottom w:val="none" w:sz="0" w:space="0" w:color="auto"/>
                    <w:right w:val="none" w:sz="0" w:space="0" w:color="auto"/>
                  </w:divBdr>
                  <w:divsChild>
                    <w:div w:id="532696055">
                      <w:marLeft w:val="0"/>
                      <w:marRight w:val="0"/>
                      <w:marTop w:val="0"/>
                      <w:marBottom w:val="0"/>
                      <w:divBdr>
                        <w:top w:val="none" w:sz="0" w:space="0" w:color="auto"/>
                        <w:left w:val="none" w:sz="0" w:space="0" w:color="auto"/>
                        <w:bottom w:val="none" w:sz="0" w:space="0" w:color="auto"/>
                        <w:right w:val="none" w:sz="0" w:space="0" w:color="auto"/>
                      </w:divBdr>
                    </w:div>
                    <w:div w:id="1550720868">
                      <w:marLeft w:val="0"/>
                      <w:marRight w:val="0"/>
                      <w:marTop w:val="0"/>
                      <w:marBottom w:val="0"/>
                      <w:divBdr>
                        <w:top w:val="none" w:sz="0" w:space="0" w:color="auto"/>
                        <w:left w:val="none" w:sz="0" w:space="0" w:color="auto"/>
                        <w:bottom w:val="none" w:sz="0" w:space="0" w:color="auto"/>
                        <w:right w:val="none" w:sz="0" w:space="0" w:color="auto"/>
                      </w:divBdr>
                    </w:div>
                    <w:div w:id="1455440409">
                      <w:marLeft w:val="0"/>
                      <w:marRight w:val="0"/>
                      <w:marTop w:val="0"/>
                      <w:marBottom w:val="0"/>
                      <w:divBdr>
                        <w:top w:val="none" w:sz="0" w:space="0" w:color="auto"/>
                        <w:left w:val="none" w:sz="0" w:space="0" w:color="auto"/>
                        <w:bottom w:val="none" w:sz="0" w:space="0" w:color="auto"/>
                        <w:right w:val="none" w:sz="0" w:space="0" w:color="auto"/>
                      </w:divBdr>
                    </w:div>
                    <w:div w:id="1153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85530">
      <w:bodyDiv w:val="1"/>
      <w:marLeft w:val="0"/>
      <w:marRight w:val="0"/>
      <w:marTop w:val="0"/>
      <w:marBottom w:val="0"/>
      <w:divBdr>
        <w:top w:val="none" w:sz="0" w:space="0" w:color="auto"/>
        <w:left w:val="none" w:sz="0" w:space="0" w:color="auto"/>
        <w:bottom w:val="none" w:sz="0" w:space="0" w:color="auto"/>
        <w:right w:val="none" w:sz="0" w:space="0" w:color="auto"/>
      </w:divBdr>
      <w:divsChild>
        <w:div w:id="411851527">
          <w:marLeft w:val="0"/>
          <w:marRight w:val="0"/>
          <w:marTop w:val="0"/>
          <w:marBottom w:val="0"/>
          <w:divBdr>
            <w:top w:val="none" w:sz="0" w:space="0" w:color="auto"/>
            <w:left w:val="none" w:sz="0" w:space="0" w:color="auto"/>
            <w:bottom w:val="none" w:sz="0" w:space="0" w:color="auto"/>
            <w:right w:val="none" w:sz="0" w:space="0" w:color="auto"/>
          </w:divBdr>
          <w:divsChild>
            <w:div w:id="1999380553">
              <w:marLeft w:val="0"/>
              <w:marRight w:val="0"/>
              <w:marTop w:val="0"/>
              <w:marBottom w:val="0"/>
              <w:divBdr>
                <w:top w:val="none" w:sz="0" w:space="0" w:color="auto"/>
                <w:left w:val="none" w:sz="0" w:space="0" w:color="auto"/>
                <w:bottom w:val="none" w:sz="0" w:space="0" w:color="auto"/>
                <w:right w:val="none" w:sz="0" w:space="0" w:color="auto"/>
              </w:divBdr>
            </w:div>
            <w:div w:id="879710651">
              <w:marLeft w:val="0"/>
              <w:marRight w:val="0"/>
              <w:marTop w:val="0"/>
              <w:marBottom w:val="0"/>
              <w:divBdr>
                <w:top w:val="none" w:sz="0" w:space="0" w:color="auto"/>
                <w:left w:val="none" w:sz="0" w:space="0" w:color="auto"/>
                <w:bottom w:val="none" w:sz="0" w:space="0" w:color="auto"/>
                <w:right w:val="none" w:sz="0" w:space="0" w:color="auto"/>
              </w:divBdr>
            </w:div>
            <w:div w:id="630214346">
              <w:marLeft w:val="0"/>
              <w:marRight w:val="0"/>
              <w:marTop w:val="0"/>
              <w:marBottom w:val="0"/>
              <w:divBdr>
                <w:top w:val="none" w:sz="0" w:space="0" w:color="auto"/>
                <w:left w:val="none" w:sz="0" w:space="0" w:color="auto"/>
                <w:bottom w:val="none" w:sz="0" w:space="0" w:color="auto"/>
                <w:right w:val="none" w:sz="0" w:space="0" w:color="auto"/>
              </w:divBdr>
              <w:divsChild>
                <w:div w:id="1596590679">
                  <w:marLeft w:val="0"/>
                  <w:marRight w:val="0"/>
                  <w:marTop w:val="0"/>
                  <w:marBottom w:val="0"/>
                  <w:divBdr>
                    <w:top w:val="none" w:sz="0" w:space="0" w:color="auto"/>
                    <w:left w:val="none" w:sz="0" w:space="0" w:color="auto"/>
                    <w:bottom w:val="none" w:sz="0" w:space="0" w:color="auto"/>
                    <w:right w:val="none" w:sz="0" w:space="0" w:color="auto"/>
                  </w:divBdr>
                  <w:divsChild>
                    <w:div w:id="172771644">
                      <w:marLeft w:val="0"/>
                      <w:marRight w:val="0"/>
                      <w:marTop w:val="0"/>
                      <w:marBottom w:val="0"/>
                      <w:divBdr>
                        <w:top w:val="none" w:sz="0" w:space="0" w:color="auto"/>
                        <w:left w:val="none" w:sz="0" w:space="0" w:color="auto"/>
                        <w:bottom w:val="none" w:sz="0" w:space="0" w:color="auto"/>
                        <w:right w:val="none" w:sz="0" w:space="0" w:color="auto"/>
                      </w:divBdr>
                    </w:div>
                    <w:div w:id="260722213">
                      <w:marLeft w:val="0"/>
                      <w:marRight w:val="0"/>
                      <w:marTop w:val="0"/>
                      <w:marBottom w:val="0"/>
                      <w:divBdr>
                        <w:top w:val="none" w:sz="0" w:space="0" w:color="auto"/>
                        <w:left w:val="none" w:sz="0" w:space="0" w:color="auto"/>
                        <w:bottom w:val="none" w:sz="0" w:space="0" w:color="auto"/>
                        <w:right w:val="none" w:sz="0" w:space="0" w:color="auto"/>
                      </w:divBdr>
                    </w:div>
                    <w:div w:id="182865911">
                      <w:marLeft w:val="0"/>
                      <w:marRight w:val="0"/>
                      <w:marTop w:val="0"/>
                      <w:marBottom w:val="0"/>
                      <w:divBdr>
                        <w:top w:val="none" w:sz="0" w:space="0" w:color="auto"/>
                        <w:left w:val="none" w:sz="0" w:space="0" w:color="auto"/>
                        <w:bottom w:val="none" w:sz="0" w:space="0" w:color="auto"/>
                        <w:right w:val="none" w:sz="0" w:space="0" w:color="auto"/>
                      </w:divBdr>
                    </w:div>
                    <w:div w:id="13148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1052</dc:creator>
  <cp:keywords/>
  <dc:description/>
  <cp:lastModifiedBy>Editor-24</cp:lastModifiedBy>
  <cp:revision>12</cp:revision>
  <dcterms:created xsi:type="dcterms:W3CDTF">2025-01-11T10:19:00Z</dcterms:created>
  <dcterms:modified xsi:type="dcterms:W3CDTF">2025-02-20T05:41:00Z</dcterms:modified>
</cp:coreProperties>
</file>