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E" w:rsidRPr="009F392E" w:rsidRDefault="009F392E" w:rsidP="009F39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F392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F392E" w:rsidRPr="009F392E" w:rsidRDefault="009F392E" w:rsidP="009F392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9F392E">
        <w:rPr>
          <w:rFonts w:ascii="Arial" w:eastAsia="Times New Roman" w:hAnsi="Arial" w:cs="Arial"/>
          <w:noProof/>
          <w:color w:val="000000"/>
          <w:sz w:val="20"/>
          <w:szCs w:val="20"/>
        </w:rPr>
        <w:t>Please accept: Book Chapter (Manuscript) Title: Age-Dependent Prevalence of Loa loa Infection: Microfilaremia and IgG4 as Diagnostic Markers</w:t>
      </w:r>
    </w:p>
    <w:p w:rsidR="003B7D57" w:rsidRPr="009F392E" w:rsidRDefault="009F392E" w:rsidP="009F392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9F392E">
        <w:rPr>
          <w:rFonts w:ascii="Arial" w:eastAsia="Times New Roman" w:hAnsi="Arial" w:cs="Arial"/>
          <w:noProof/>
          <w:color w:val="000000"/>
          <w:sz w:val="20"/>
          <w:szCs w:val="20"/>
        </w:rPr>
        <w:t>Book Name: Disease and Health: Research Developments for publication.</w:t>
      </w:r>
    </w:p>
    <w:p w:rsidR="009F392E" w:rsidRPr="009F392E" w:rsidRDefault="009F392E" w:rsidP="009F392E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9F392E" w:rsidRPr="009F392E" w:rsidRDefault="009F392E" w:rsidP="009F39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F392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F392E" w:rsidRPr="009F392E" w:rsidRDefault="009F392E" w:rsidP="009F392E">
      <w:pPr>
        <w:pStyle w:val="NoSpacing"/>
        <w:rPr>
          <w:rFonts w:ascii="Arial" w:hAnsi="Arial" w:cs="Arial"/>
          <w:sz w:val="20"/>
          <w:szCs w:val="20"/>
        </w:rPr>
      </w:pPr>
      <w:r w:rsidRPr="009F392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9F392E">
        <w:rPr>
          <w:rFonts w:ascii="Arial" w:hAnsi="Arial" w:cs="Arial"/>
          <w:sz w:val="20"/>
          <w:szCs w:val="20"/>
        </w:rPr>
        <w:t>Rameshwari</w:t>
      </w:r>
      <w:proofErr w:type="spellEnd"/>
      <w:r w:rsidRPr="009F3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392E">
        <w:rPr>
          <w:rFonts w:ascii="Arial" w:hAnsi="Arial" w:cs="Arial"/>
          <w:sz w:val="20"/>
          <w:szCs w:val="20"/>
        </w:rPr>
        <w:t>Thakur</w:t>
      </w:r>
      <w:proofErr w:type="spellEnd"/>
      <w:r w:rsidRPr="009F392E">
        <w:rPr>
          <w:rFonts w:ascii="Arial" w:hAnsi="Arial" w:cs="Arial"/>
          <w:sz w:val="20"/>
          <w:szCs w:val="20"/>
        </w:rPr>
        <w:tab/>
      </w:r>
    </w:p>
    <w:p w:rsidR="009F392E" w:rsidRPr="009F392E" w:rsidRDefault="009F392E" w:rsidP="009F392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9F392E">
        <w:rPr>
          <w:rFonts w:ascii="Arial" w:hAnsi="Arial" w:cs="Arial"/>
          <w:sz w:val="20"/>
          <w:szCs w:val="20"/>
        </w:rPr>
        <w:t xml:space="preserve">Associate Professor, </w:t>
      </w:r>
      <w:proofErr w:type="spellStart"/>
      <w:r w:rsidRPr="009F392E">
        <w:rPr>
          <w:rFonts w:ascii="Arial" w:hAnsi="Arial" w:cs="Arial"/>
          <w:sz w:val="20"/>
          <w:szCs w:val="20"/>
        </w:rPr>
        <w:t>Muzaffarnagar</w:t>
      </w:r>
      <w:proofErr w:type="spellEnd"/>
      <w:r w:rsidRPr="009F392E">
        <w:rPr>
          <w:rFonts w:ascii="Arial" w:hAnsi="Arial" w:cs="Arial"/>
          <w:sz w:val="20"/>
          <w:szCs w:val="20"/>
        </w:rPr>
        <w:t xml:space="preserve"> Medical College, India</w:t>
      </w:r>
      <w:r w:rsidRPr="009F392E">
        <w:rPr>
          <w:rFonts w:ascii="Arial" w:hAnsi="Arial" w:cs="Arial"/>
          <w:sz w:val="20"/>
          <w:szCs w:val="20"/>
        </w:rPr>
        <w:t>.</w:t>
      </w:r>
      <w:proofErr w:type="gramEnd"/>
    </w:p>
    <w:sectPr w:rsidR="009F392E" w:rsidRPr="009F392E" w:rsidSect="0041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05A9A"/>
    <w:rsid w:val="000E4A17"/>
    <w:rsid w:val="0041445D"/>
    <w:rsid w:val="00505A9A"/>
    <w:rsid w:val="005825BA"/>
    <w:rsid w:val="009F392E"/>
    <w:rsid w:val="00BD367C"/>
    <w:rsid w:val="00C2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3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2025-01-23T06:09:00Z</dcterms:created>
  <dcterms:modified xsi:type="dcterms:W3CDTF">2025-02-20T06:45:00Z</dcterms:modified>
</cp:coreProperties>
</file>