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F1" w:rsidRPr="00507CF1" w:rsidRDefault="00507CF1" w:rsidP="00507C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07CF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07CF1" w:rsidRPr="00507CF1" w:rsidRDefault="00507CF1" w:rsidP="00507CF1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507CF1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My </w:t>
      </w:r>
      <w:r w:rsidRPr="00507CF1">
        <w:rPr>
          <w:rFonts w:ascii="Arial" w:eastAsia="Times New Roman" w:hAnsi="Arial" w:cs="Arial"/>
          <w:noProof/>
          <w:color w:val="000000"/>
          <w:sz w:val="20"/>
          <w:szCs w:val="20"/>
        </w:rPr>
        <w:t>editorial decision for paper with the title: Transforming Online Retail: The Impact of Augmented and Virtual Reality on Consumer Engagement and Experience in E-Commerce.</w:t>
      </w:r>
    </w:p>
    <w:p w:rsidR="003B7D57" w:rsidRPr="00507CF1" w:rsidRDefault="00507CF1" w:rsidP="00507CF1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507CF1">
        <w:rPr>
          <w:rFonts w:ascii="Arial" w:eastAsia="Times New Roman" w:hAnsi="Arial" w:cs="Arial"/>
          <w:noProof/>
          <w:color w:val="000000"/>
          <w:sz w:val="20"/>
          <w:szCs w:val="20"/>
        </w:rPr>
        <w:t>I accept the manuscript to be published based on reviewers' recommendations.</w:t>
      </w:r>
    </w:p>
    <w:p w:rsidR="00507CF1" w:rsidRPr="00507CF1" w:rsidRDefault="00507CF1" w:rsidP="00507CF1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07CF1" w:rsidRPr="00507CF1" w:rsidRDefault="00507CF1" w:rsidP="00507C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07CF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07CF1" w:rsidRPr="00507CF1" w:rsidRDefault="00507CF1" w:rsidP="00507CF1">
      <w:pPr>
        <w:pStyle w:val="NoSpacing"/>
        <w:rPr>
          <w:rFonts w:ascii="Arial" w:hAnsi="Arial" w:cs="Arial"/>
          <w:sz w:val="20"/>
          <w:szCs w:val="20"/>
        </w:rPr>
      </w:pPr>
      <w:r w:rsidRPr="00507CF1">
        <w:rPr>
          <w:rFonts w:ascii="Arial" w:hAnsi="Arial" w:cs="Arial"/>
          <w:sz w:val="20"/>
          <w:szCs w:val="20"/>
        </w:rPr>
        <w:t>Dr. Roxana Plesa</w:t>
      </w:r>
    </w:p>
    <w:p w:rsidR="00507CF1" w:rsidRPr="00507CF1" w:rsidRDefault="00507CF1" w:rsidP="00507CF1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07CF1">
        <w:rPr>
          <w:rFonts w:ascii="Arial" w:hAnsi="Arial" w:cs="Arial"/>
          <w:sz w:val="20"/>
          <w:szCs w:val="20"/>
        </w:rPr>
        <w:t>Senior Lecturer</w:t>
      </w:r>
      <w:r w:rsidRPr="00507CF1">
        <w:rPr>
          <w:rFonts w:ascii="Arial" w:hAnsi="Arial" w:cs="Arial"/>
          <w:sz w:val="20"/>
          <w:szCs w:val="20"/>
        </w:rPr>
        <w:t xml:space="preserve">, </w:t>
      </w:r>
      <w:r w:rsidRPr="00507CF1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507CF1">
        <w:rPr>
          <w:rFonts w:ascii="Arial" w:hAnsi="Arial" w:cs="Arial"/>
          <w:sz w:val="20"/>
          <w:szCs w:val="20"/>
        </w:rPr>
        <w:t>Petrosani</w:t>
      </w:r>
      <w:proofErr w:type="spellEnd"/>
      <w:r w:rsidRPr="00507CF1">
        <w:rPr>
          <w:rFonts w:ascii="Arial" w:hAnsi="Arial" w:cs="Arial"/>
          <w:sz w:val="20"/>
          <w:szCs w:val="20"/>
        </w:rPr>
        <w:t>, Romania</w:t>
      </w:r>
      <w:r w:rsidRPr="00507CF1">
        <w:rPr>
          <w:rFonts w:ascii="Arial" w:hAnsi="Arial" w:cs="Arial"/>
          <w:sz w:val="20"/>
          <w:szCs w:val="20"/>
        </w:rPr>
        <w:t>.</w:t>
      </w:r>
      <w:proofErr w:type="gramEnd"/>
    </w:p>
    <w:sectPr w:rsidR="00507CF1" w:rsidRPr="00507CF1" w:rsidSect="0017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D0B49"/>
    <w:rsid w:val="00054ED6"/>
    <w:rsid w:val="000D37AF"/>
    <w:rsid w:val="0017439E"/>
    <w:rsid w:val="00507CF1"/>
    <w:rsid w:val="005825BA"/>
    <w:rsid w:val="00BD367C"/>
    <w:rsid w:val="00BF3547"/>
    <w:rsid w:val="00C22DE4"/>
    <w:rsid w:val="00FD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7C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2025-02-05T10:42:00Z</dcterms:created>
  <dcterms:modified xsi:type="dcterms:W3CDTF">2025-02-23T15:16:00Z</dcterms:modified>
</cp:coreProperties>
</file>