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E98E" w14:textId="6E50B1E5" w:rsidR="00FF15FC" w:rsidRPr="00FF15FC" w:rsidRDefault="00FF15FC" w:rsidP="00FF15F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F15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78C2425" w14:textId="77777777" w:rsidR="00FF15FC" w:rsidRPr="00FF15FC" w:rsidRDefault="00FF15FC" w:rsidP="00FF15FC">
      <w:pPr>
        <w:rPr>
          <w:rFonts w:ascii="Arial" w:hAnsi="Arial" w:cs="Arial"/>
          <w:sz w:val="20"/>
          <w:szCs w:val="20"/>
        </w:rPr>
      </w:pPr>
      <w:r w:rsidRPr="00FF15FC">
        <w:rPr>
          <w:rFonts w:ascii="Arial" w:hAnsi="Arial" w:cs="Arial"/>
          <w:sz w:val="20"/>
          <w:szCs w:val="20"/>
        </w:rPr>
        <w:t>Approved.</w:t>
      </w:r>
    </w:p>
    <w:p w14:paraId="28C594CE" w14:textId="77777777" w:rsidR="00FF15FC" w:rsidRPr="00FF15FC" w:rsidRDefault="00FF15FC" w:rsidP="00FF15FC">
      <w:pPr>
        <w:rPr>
          <w:rFonts w:ascii="Arial" w:hAnsi="Arial" w:cs="Arial"/>
          <w:b/>
          <w:sz w:val="20"/>
          <w:szCs w:val="20"/>
          <w:u w:val="single"/>
        </w:rPr>
      </w:pPr>
    </w:p>
    <w:p w14:paraId="49F9A6F4" w14:textId="77777777" w:rsidR="00FF15FC" w:rsidRPr="00FF15FC" w:rsidRDefault="00FF15FC" w:rsidP="00FF15FC">
      <w:pPr>
        <w:rPr>
          <w:rFonts w:ascii="Arial" w:hAnsi="Arial" w:cs="Arial"/>
          <w:b/>
          <w:sz w:val="20"/>
          <w:szCs w:val="20"/>
          <w:u w:val="single"/>
        </w:rPr>
      </w:pPr>
    </w:p>
    <w:p w14:paraId="0986CB98" w14:textId="77777777" w:rsidR="00FF15FC" w:rsidRPr="00FF15FC" w:rsidRDefault="00FF15FC" w:rsidP="00FF15FC">
      <w:pPr>
        <w:rPr>
          <w:rFonts w:ascii="Arial" w:hAnsi="Arial" w:cs="Arial"/>
          <w:b/>
          <w:sz w:val="20"/>
          <w:szCs w:val="20"/>
          <w:u w:val="single"/>
        </w:rPr>
      </w:pPr>
      <w:r w:rsidRPr="00FF15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44A4F13" w14:textId="77777777" w:rsidR="00FF15FC" w:rsidRPr="00FF15FC" w:rsidRDefault="00FF15FC" w:rsidP="00FF15FC">
      <w:pPr>
        <w:pStyle w:val="NoSpacing"/>
        <w:rPr>
          <w:rFonts w:ascii="Arial" w:hAnsi="Arial" w:cs="Arial"/>
          <w:sz w:val="20"/>
          <w:szCs w:val="20"/>
        </w:rPr>
      </w:pPr>
      <w:r w:rsidRPr="00FF15FC">
        <w:rPr>
          <w:rFonts w:ascii="Arial" w:hAnsi="Arial" w:cs="Arial"/>
          <w:sz w:val="20"/>
          <w:szCs w:val="20"/>
        </w:rPr>
        <w:t>Dr. Ho Soon Min</w:t>
      </w:r>
    </w:p>
    <w:p w14:paraId="257DA992" w14:textId="61A0486D" w:rsidR="00CF76C4" w:rsidRPr="00FF15FC" w:rsidRDefault="00FF15FC" w:rsidP="00FF15FC">
      <w:pPr>
        <w:pStyle w:val="NoSpacing"/>
        <w:rPr>
          <w:rFonts w:ascii="Arial" w:hAnsi="Arial" w:cs="Arial"/>
          <w:sz w:val="20"/>
          <w:szCs w:val="20"/>
        </w:rPr>
      </w:pPr>
      <w:r w:rsidRPr="00FF15FC">
        <w:rPr>
          <w:rFonts w:ascii="Arial" w:hAnsi="Arial" w:cs="Arial"/>
          <w:sz w:val="20"/>
          <w:szCs w:val="20"/>
        </w:rPr>
        <w:t>INTI International University, Malaysia</w:t>
      </w:r>
      <w:r w:rsidRPr="00FF15FC">
        <w:rPr>
          <w:rFonts w:ascii="Arial" w:hAnsi="Arial" w:cs="Arial"/>
          <w:sz w:val="20"/>
          <w:szCs w:val="20"/>
        </w:rPr>
        <w:t>.</w:t>
      </w:r>
      <w:bookmarkEnd w:id="0"/>
    </w:p>
    <w:sectPr w:rsidR="00CF76C4" w:rsidRPr="00FF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226"/>
    <w:multiLevelType w:val="multilevel"/>
    <w:tmpl w:val="28F4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B9"/>
    <w:rsid w:val="001D756C"/>
    <w:rsid w:val="004D0C7C"/>
    <w:rsid w:val="00610AE5"/>
    <w:rsid w:val="008D7AEC"/>
    <w:rsid w:val="00BF40B9"/>
    <w:rsid w:val="00C03EFE"/>
    <w:rsid w:val="00CF76C4"/>
    <w:rsid w:val="00E54B48"/>
    <w:rsid w:val="00FA4646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E5B8"/>
  <w15:chartTrackingRefBased/>
  <w15:docId w15:val="{FEAC73F2-6892-4F37-AF62-AE0CCEA0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8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1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5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4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6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72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1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7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4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7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97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0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2025-02-07T11:14:00Z</dcterms:created>
  <dcterms:modified xsi:type="dcterms:W3CDTF">2025-02-20T07:44:00Z</dcterms:modified>
</cp:coreProperties>
</file>