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105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3105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3105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3105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31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70723D" w:rsidR="0000007A" w:rsidRPr="00B31052" w:rsidRDefault="0028672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195437" w:rsidRPr="00B31052">
                <w:rPr>
                  <w:rStyle w:val="Hyperlink"/>
                  <w:rFonts w:ascii="Arial" w:hAnsi="Arial" w:cs="Arial"/>
                  <w:sz w:val="20"/>
                  <w:szCs w:val="20"/>
                </w:rPr>
                <w:t>Science and Technology - Recent Updates and Future Prospects</w:t>
              </w:r>
            </w:hyperlink>
          </w:p>
        </w:tc>
      </w:tr>
      <w:tr w:rsidR="0000007A" w:rsidRPr="00B3105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310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C41270" w:rsidR="0000007A" w:rsidRPr="00B3105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95437"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2106</w:t>
            </w:r>
          </w:p>
        </w:tc>
      </w:tr>
      <w:tr w:rsidR="0000007A" w:rsidRPr="00B3105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310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75583E" w:rsidR="0000007A" w:rsidRPr="00B31052" w:rsidRDefault="001954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Molecular Structure, Vibrational Spectroscopic and Homo </w:t>
            </w:r>
            <w:proofErr w:type="spellStart"/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>Lumo</w:t>
            </w:r>
            <w:proofErr w:type="spellEnd"/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Studies of 4-methyl-N-(4-</w:t>
            </w:r>
            <w:proofErr w:type="gramStart"/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>methylphenyl)benzene</w:t>
            </w:r>
            <w:proofErr w:type="gramEnd"/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>sulfonamide</w:t>
            </w:r>
            <w:proofErr w:type="spellEnd"/>
          </w:p>
        </w:tc>
      </w:tr>
      <w:tr w:rsidR="00CF0BBB" w:rsidRPr="00B3105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3105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315D98" w:rsidR="00CF0BBB" w:rsidRPr="00B31052" w:rsidRDefault="001954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B31052" w:rsidRDefault="00D27A79" w:rsidP="00A3413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3105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1052">
              <w:rPr>
                <w:rFonts w:ascii="Arial" w:hAnsi="Arial" w:cs="Arial"/>
                <w:lang w:val="en-GB"/>
              </w:rPr>
              <w:t>PART  1: Review Comments</w:t>
            </w:r>
          </w:p>
          <w:p w14:paraId="1287753C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1052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1052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B31052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105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1052">
              <w:rPr>
                <w:rFonts w:ascii="Arial" w:hAnsi="Arial" w:cs="Arial"/>
                <w:lang w:val="en-GB"/>
              </w:rPr>
              <w:t>Author’s Feedback</w:t>
            </w:r>
            <w:r w:rsidRPr="00B3105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3105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3105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B3105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EE87A9" w:rsidR="00F1171E" w:rsidRPr="00B31052" w:rsidRDefault="00430807" w:rsidP="004308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This paper presents a DFT quantum chemical investigation of the molecular conformation, and vibrational transitions of 4-methyl-N-(4-methylphenyl) benzene sulfonamide employing B3LYP</w:t>
            </w:r>
          </w:p>
        </w:tc>
        <w:tc>
          <w:tcPr>
            <w:tcW w:w="1523" w:type="pct"/>
          </w:tcPr>
          <w:p w14:paraId="462A339C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0D8B5B2C" w14:textId="77777777" w:rsidTr="00A34136">
        <w:trPr>
          <w:trHeight w:val="85"/>
        </w:trPr>
        <w:tc>
          <w:tcPr>
            <w:tcW w:w="1265" w:type="pct"/>
            <w:noWrap/>
          </w:tcPr>
          <w:p w14:paraId="21CBA5FE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E5959B" w14:textId="77777777" w:rsidR="00430807" w:rsidRPr="00B31052" w:rsidRDefault="00430807" w:rsidP="0043080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794AA9A7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5604762A" w14:textId="77777777" w:rsidTr="00A34136">
        <w:trPr>
          <w:trHeight w:val="85"/>
        </w:trPr>
        <w:tc>
          <w:tcPr>
            <w:tcW w:w="1265" w:type="pct"/>
            <w:noWrap/>
          </w:tcPr>
          <w:p w14:paraId="3635573D" w14:textId="77777777" w:rsidR="00F1171E" w:rsidRPr="00B3105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105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0AC24B" w:rsidR="00F1171E" w:rsidRPr="00B31052" w:rsidRDefault="0043080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67CC9DF8" w:rsidR="00F1171E" w:rsidRPr="00B31052" w:rsidRDefault="004308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37D373F9" w14:textId="5B61208A" w:rsidR="00F1171E" w:rsidRPr="00B31052" w:rsidRDefault="004308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This paper presents a DFT quantum chemical investigation of the molecular conformation, and vibrational transitions of 4-methyl-N-(4-methylphenyl) benzene sulfonamide employing B3LYP</w:t>
            </w:r>
          </w:p>
        </w:tc>
        <w:tc>
          <w:tcPr>
            <w:tcW w:w="1523" w:type="pct"/>
          </w:tcPr>
          <w:p w14:paraId="4614DFC3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310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1D39F54" w14:textId="77777777" w:rsidR="00F1171E" w:rsidRPr="00B31052" w:rsidRDefault="004308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B31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</w:p>
          <w:p w14:paraId="0A95F36A" w14:textId="77777777" w:rsidR="00430807" w:rsidRPr="00B31052" w:rsidRDefault="00430807" w:rsidP="007222C8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Add recent references for example</w:t>
            </w:r>
          </w:p>
          <w:p w14:paraId="03CFC17B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https://doi.org/10.1002/aoc.7338</w:t>
            </w:r>
          </w:p>
          <w:p w14:paraId="543E46F3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https://doi.org/10.1016/j.molliq.2023.123274</w:t>
            </w:r>
          </w:p>
          <w:p w14:paraId="7434CC1D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https://doi.org/10.1002/aoc.7367</w:t>
            </w:r>
          </w:p>
          <w:p w14:paraId="28876DB2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https://doi.org/10.1002/aoc.7129</w:t>
            </w:r>
          </w:p>
          <w:p w14:paraId="6E881490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https://doi.org/10.1002/aoc.7430</w:t>
            </w:r>
          </w:p>
          <w:p w14:paraId="7589BC6A" w14:textId="77777777" w:rsidR="00430807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>https://doi.org/10.1002/aoc.6958</w:t>
            </w:r>
          </w:p>
          <w:p w14:paraId="24FE0567" w14:textId="677470DD" w:rsidR="00430807" w:rsidRPr="00B31052" w:rsidRDefault="004308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3105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35A7DCD6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31052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B31052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3105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105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05709CBB" w:rsidR="00F1171E" w:rsidRPr="00B31052" w:rsidRDefault="00430807" w:rsidP="00430807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B31052">
              <w:rPr>
                <w:rFonts w:ascii="Arial" w:eastAsia="Calibri" w:hAnsi="Arial" w:cs="Arial"/>
                <w:sz w:val="20"/>
                <w:szCs w:val="20"/>
              </w:rPr>
              <w:t xml:space="preserve">The paper </w:t>
            </w:r>
            <w:proofErr w:type="gramStart"/>
            <w:r w:rsidRPr="00B31052">
              <w:rPr>
                <w:rFonts w:ascii="Arial" w:eastAsia="Calibri" w:hAnsi="Arial" w:cs="Arial"/>
                <w:sz w:val="20"/>
                <w:szCs w:val="20"/>
              </w:rPr>
              <w:t>need</w:t>
            </w:r>
            <w:proofErr w:type="gramEnd"/>
            <w:r w:rsidRPr="00B31052">
              <w:rPr>
                <w:rFonts w:ascii="Arial" w:eastAsia="Calibri" w:hAnsi="Arial" w:cs="Arial"/>
                <w:sz w:val="20"/>
                <w:szCs w:val="20"/>
              </w:rPr>
              <w:t xml:space="preserve"> to improve English Language.</w:t>
            </w:r>
          </w:p>
          <w:p w14:paraId="297F52DB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31052" w14:paraId="20A16C0C" w14:textId="77777777" w:rsidTr="00A34136">
        <w:trPr>
          <w:trHeight w:val="85"/>
        </w:trPr>
        <w:tc>
          <w:tcPr>
            <w:tcW w:w="1265" w:type="pct"/>
            <w:noWrap/>
          </w:tcPr>
          <w:p w14:paraId="7F4BCFAE" w14:textId="77261D21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105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105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105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310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310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605CB5ED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C2A53" w14:textId="50B09B33" w:rsidR="00A34136" w:rsidRDefault="00A3413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3EE6B2" w14:textId="77777777" w:rsidR="00A34136" w:rsidRPr="00B31052" w:rsidRDefault="00A3413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95040" w:rsidRPr="00B31052" w14:paraId="42A4D370" w14:textId="77777777" w:rsidTr="00A341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35EA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67897572"/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PART  2: </w:t>
            </w:r>
          </w:p>
          <w:p w14:paraId="375B3FA1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5040" w:rsidRPr="00B31052" w14:paraId="278ABF92" w14:textId="77777777" w:rsidTr="00A3413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4242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BE42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931D37A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B3105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95040" w:rsidRPr="00B31052" w14:paraId="0307D1FD" w14:textId="77777777" w:rsidTr="00A3413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0C20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17B1D110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1773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10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10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C658F1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44ED7F0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FBEE97A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A0FEA14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F93C561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5E0F8FC7" w14:textId="77777777" w:rsidR="00E95040" w:rsidRPr="00B31052" w:rsidRDefault="00E95040" w:rsidP="00E950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E95040" w:rsidRPr="00B31052" w14:paraId="3502C70D" w14:textId="77777777" w:rsidTr="00A3413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C651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10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5F50D0E" w14:textId="77777777" w:rsidR="00E95040" w:rsidRPr="00B31052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5040" w:rsidRPr="00A34136" w14:paraId="6FCC28A1" w14:textId="77777777" w:rsidTr="00A3413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05F4" w14:textId="77777777" w:rsidR="00E95040" w:rsidRPr="00A34136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F60" w14:textId="03679512" w:rsidR="00E95040" w:rsidRPr="00A34136" w:rsidRDefault="00A34136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41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Sherif</w:t>
            </w:r>
            <w:proofErr w:type="spellEnd"/>
            <w:r w:rsidRPr="00A341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Mohamed Abd El-Hamid Ibrahim</w:t>
            </w:r>
          </w:p>
        </w:tc>
      </w:tr>
      <w:tr w:rsidR="00E95040" w:rsidRPr="00A34136" w14:paraId="3E41FA2D" w14:textId="77777777" w:rsidTr="00A3413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91C4" w14:textId="77777777" w:rsidR="00E95040" w:rsidRPr="00A34136" w:rsidRDefault="00E95040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C79F" w14:textId="18C64475" w:rsidR="00E95040" w:rsidRPr="00A34136" w:rsidRDefault="00A34136" w:rsidP="00E95040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Higher Future Institute of Engineering and Technology, Egypt</w:t>
            </w:r>
          </w:p>
        </w:tc>
      </w:tr>
    </w:tbl>
    <w:p w14:paraId="04275AE8" w14:textId="77777777" w:rsidR="00E95040" w:rsidRPr="00A34136" w:rsidRDefault="00E95040" w:rsidP="00E95040">
      <w:pPr>
        <w:pStyle w:val="BodyText"/>
        <w:rPr>
          <w:rFonts w:ascii="Arial" w:hAnsi="Arial" w:cs="Arial"/>
          <w:b/>
          <w:bCs/>
          <w:sz w:val="20"/>
          <w:szCs w:val="20"/>
          <w:lang w:val="en-US"/>
        </w:rPr>
      </w:pPr>
    </w:p>
    <w:bookmarkEnd w:id="1"/>
    <w:p w14:paraId="74D71F7D" w14:textId="77777777" w:rsidR="00E95040" w:rsidRPr="00B31052" w:rsidRDefault="00E95040" w:rsidP="00E950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8207741" w14:textId="77777777" w:rsidR="00F1171E" w:rsidRPr="00B3105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B3105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A5C0" w14:textId="77777777" w:rsidR="00286725" w:rsidRPr="0000007A" w:rsidRDefault="00286725" w:rsidP="0099583E">
      <w:r>
        <w:separator/>
      </w:r>
    </w:p>
  </w:endnote>
  <w:endnote w:type="continuationSeparator" w:id="0">
    <w:p w14:paraId="68B59C3F" w14:textId="77777777" w:rsidR="00286725" w:rsidRPr="0000007A" w:rsidRDefault="002867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66443" w14:textId="77777777" w:rsidR="00286725" w:rsidRPr="0000007A" w:rsidRDefault="00286725" w:rsidP="0099583E">
      <w:r>
        <w:separator/>
      </w:r>
    </w:p>
  </w:footnote>
  <w:footnote w:type="continuationSeparator" w:id="0">
    <w:p w14:paraId="0ADC792D" w14:textId="77777777" w:rsidR="00286725" w:rsidRPr="0000007A" w:rsidRDefault="002867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15470"/>
    <w:rsid w:val="00121FFA"/>
    <w:rsid w:val="0012616A"/>
    <w:rsid w:val="00136984"/>
    <w:rsid w:val="00136EDF"/>
    <w:rsid w:val="00142A9C"/>
    <w:rsid w:val="0014771D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437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86725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0807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1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5F7D90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956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7E9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873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136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A71"/>
    <w:rsid w:val="00B3033D"/>
    <w:rsid w:val="00B31052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31C4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040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4D5C797-4143-4F01-A80D-413EC799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98</cp:revision>
  <dcterms:created xsi:type="dcterms:W3CDTF">2023-08-30T09:21:00Z</dcterms:created>
  <dcterms:modified xsi:type="dcterms:W3CDTF">2025-02-19T04:01:00Z</dcterms:modified>
</cp:coreProperties>
</file>