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74B70" w14:paraId="1643A4CA" w14:textId="77777777" w:rsidTr="004847FF">
        <w:trPr>
          <w:trHeight w:val="450"/>
        </w:trPr>
        <w:tc>
          <w:tcPr>
            <w:tcW w:w="5000" w:type="pct"/>
            <w:gridSpan w:val="2"/>
            <w:tcBorders>
              <w:top w:val="nil"/>
              <w:left w:val="nil"/>
              <w:right w:val="nil"/>
            </w:tcBorders>
          </w:tcPr>
          <w:p w14:paraId="4C55E51F" w14:textId="77777777" w:rsidR="00602F7D" w:rsidRPr="00174B70" w:rsidRDefault="00602F7D" w:rsidP="00F2643C">
            <w:pPr>
              <w:pStyle w:val="Heading2"/>
              <w:jc w:val="left"/>
              <w:rPr>
                <w:rFonts w:ascii="Arial" w:hAnsi="Arial" w:cs="Arial"/>
                <w:b w:val="0"/>
                <w:bCs w:val="0"/>
                <w:lang w:val="en-US"/>
              </w:rPr>
            </w:pPr>
          </w:p>
        </w:tc>
      </w:tr>
      <w:tr w:rsidR="0000007A" w:rsidRPr="00174B70" w14:paraId="127EAD7E" w14:textId="77777777" w:rsidTr="00F33C84">
        <w:trPr>
          <w:trHeight w:val="413"/>
        </w:trPr>
        <w:tc>
          <w:tcPr>
            <w:tcW w:w="1234" w:type="pct"/>
          </w:tcPr>
          <w:p w14:paraId="3C159AA5" w14:textId="77777777" w:rsidR="0000007A" w:rsidRPr="00174B70" w:rsidRDefault="00D27A79" w:rsidP="00696CAD">
            <w:pPr>
              <w:pStyle w:val="BodyText"/>
              <w:ind w:left="90"/>
              <w:jc w:val="left"/>
              <w:rPr>
                <w:rFonts w:ascii="Arial" w:hAnsi="Arial" w:cs="Arial"/>
                <w:bCs/>
                <w:sz w:val="20"/>
                <w:szCs w:val="20"/>
                <w:lang w:val="en-GB"/>
              </w:rPr>
            </w:pPr>
            <w:r w:rsidRPr="00174B70">
              <w:rPr>
                <w:rFonts w:ascii="Arial" w:hAnsi="Arial" w:cs="Arial"/>
                <w:bCs/>
                <w:sz w:val="20"/>
                <w:szCs w:val="20"/>
                <w:lang w:val="en-GB"/>
              </w:rPr>
              <w:t xml:space="preserve">Book </w:t>
            </w:r>
            <w:r w:rsidR="0000007A" w:rsidRPr="00174B7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115FBC2" w:rsidR="0000007A" w:rsidRPr="00174B70" w:rsidRDefault="005347C6" w:rsidP="00054BC4">
            <w:pPr>
              <w:pStyle w:val="NormalWeb"/>
              <w:rPr>
                <w:rFonts w:ascii="Arial" w:hAnsi="Arial" w:cs="Arial"/>
                <w:b/>
                <w:bCs/>
                <w:sz w:val="20"/>
                <w:szCs w:val="20"/>
                <w:u w:val="single"/>
              </w:rPr>
            </w:pPr>
            <w:r w:rsidRPr="00174B70">
              <w:rPr>
                <w:rFonts w:ascii="Arial" w:hAnsi="Arial" w:cs="Arial"/>
                <w:b/>
                <w:bCs/>
                <w:sz w:val="20"/>
                <w:szCs w:val="20"/>
                <w:u w:val="single"/>
              </w:rPr>
              <w:t>Information Management and Technology</w:t>
            </w:r>
          </w:p>
        </w:tc>
      </w:tr>
      <w:tr w:rsidR="0000007A" w:rsidRPr="00174B70" w14:paraId="73C90375" w14:textId="77777777" w:rsidTr="002E7787">
        <w:trPr>
          <w:trHeight w:val="290"/>
        </w:trPr>
        <w:tc>
          <w:tcPr>
            <w:tcW w:w="1234" w:type="pct"/>
          </w:tcPr>
          <w:p w14:paraId="20D28135" w14:textId="77777777" w:rsidR="0000007A" w:rsidRPr="00174B70" w:rsidRDefault="0000007A" w:rsidP="00696CAD">
            <w:pPr>
              <w:pStyle w:val="BodyText"/>
              <w:ind w:left="90"/>
              <w:jc w:val="left"/>
              <w:rPr>
                <w:rFonts w:ascii="Arial" w:hAnsi="Arial" w:cs="Arial"/>
                <w:bCs/>
                <w:sz w:val="20"/>
                <w:szCs w:val="20"/>
                <w:lang w:val="en-GB"/>
              </w:rPr>
            </w:pPr>
            <w:r w:rsidRPr="00174B7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03E72C2" w:rsidR="0000007A" w:rsidRPr="00174B70" w:rsidRDefault="00E72A8E" w:rsidP="00F3669D">
            <w:pPr>
              <w:pStyle w:val="NormalWeb"/>
              <w:spacing w:before="0" w:beforeAutospacing="0" w:after="0" w:afterAutospacing="0"/>
              <w:rPr>
                <w:rFonts w:ascii="Arial" w:hAnsi="Arial" w:cs="Arial"/>
                <w:b/>
                <w:bCs/>
                <w:sz w:val="20"/>
                <w:szCs w:val="20"/>
                <w:highlight w:val="yellow"/>
                <w:lang w:val="en-GB"/>
              </w:rPr>
            </w:pPr>
            <w:r w:rsidRPr="00174B70">
              <w:rPr>
                <w:rFonts w:ascii="Arial" w:hAnsi="Arial" w:cs="Arial"/>
                <w:b/>
                <w:bCs/>
                <w:sz w:val="20"/>
                <w:szCs w:val="20"/>
                <w:lang w:val="en-GB"/>
              </w:rPr>
              <w:t>Ms_BP</w:t>
            </w:r>
            <w:r w:rsidR="00FC432A" w:rsidRPr="00174B70">
              <w:rPr>
                <w:rFonts w:ascii="Arial" w:hAnsi="Arial" w:cs="Arial"/>
                <w:b/>
                <w:bCs/>
                <w:sz w:val="20"/>
                <w:szCs w:val="20"/>
                <w:lang w:val="en-GB"/>
              </w:rPr>
              <w:t>R</w:t>
            </w:r>
            <w:r w:rsidRPr="00174B70">
              <w:rPr>
                <w:rFonts w:ascii="Arial" w:hAnsi="Arial" w:cs="Arial"/>
                <w:b/>
                <w:bCs/>
                <w:sz w:val="20"/>
                <w:szCs w:val="20"/>
                <w:lang w:val="en-GB"/>
              </w:rPr>
              <w:t>_</w:t>
            </w:r>
            <w:r w:rsidR="00201B1A" w:rsidRPr="00174B70">
              <w:rPr>
                <w:rFonts w:ascii="Arial" w:hAnsi="Arial" w:cs="Arial"/>
                <w:b/>
                <w:bCs/>
                <w:sz w:val="20"/>
                <w:szCs w:val="20"/>
                <w:lang w:val="en-GB"/>
              </w:rPr>
              <w:t>3347.9</w:t>
            </w:r>
          </w:p>
        </w:tc>
      </w:tr>
      <w:tr w:rsidR="0000007A" w:rsidRPr="00174B70" w14:paraId="05B60576" w14:textId="77777777" w:rsidTr="002109D6">
        <w:trPr>
          <w:trHeight w:val="331"/>
        </w:trPr>
        <w:tc>
          <w:tcPr>
            <w:tcW w:w="1234" w:type="pct"/>
          </w:tcPr>
          <w:p w14:paraId="0196A627" w14:textId="77777777" w:rsidR="0000007A" w:rsidRPr="00174B70" w:rsidRDefault="0000007A" w:rsidP="00696CAD">
            <w:pPr>
              <w:pStyle w:val="BodyText"/>
              <w:ind w:left="90"/>
              <w:jc w:val="left"/>
              <w:rPr>
                <w:rFonts w:ascii="Arial" w:hAnsi="Arial" w:cs="Arial"/>
                <w:bCs/>
                <w:sz w:val="20"/>
                <w:szCs w:val="20"/>
                <w:lang w:val="en-GB"/>
              </w:rPr>
            </w:pPr>
            <w:r w:rsidRPr="00174B7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2D0FAB2" w:rsidR="0000007A" w:rsidRPr="00174B70" w:rsidRDefault="005E3B93" w:rsidP="000450FC">
            <w:pPr>
              <w:pStyle w:val="NormalWeb"/>
              <w:spacing w:before="0" w:beforeAutospacing="0" w:after="0" w:afterAutospacing="0"/>
              <w:rPr>
                <w:rFonts w:ascii="Arial" w:hAnsi="Arial" w:cs="Arial"/>
                <w:b/>
                <w:sz w:val="20"/>
                <w:szCs w:val="20"/>
                <w:highlight w:val="yellow"/>
                <w:lang w:val="en-GB"/>
              </w:rPr>
            </w:pPr>
            <w:r w:rsidRPr="00174B70">
              <w:rPr>
                <w:rFonts w:ascii="Arial" w:hAnsi="Arial" w:cs="Arial"/>
                <w:b/>
                <w:sz w:val="20"/>
                <w:szCs w:val="20"/>
                <w:lang w:val="en-GB"/>
              </w:rPr>
              <w:t>THE EFFECT OF GOOGLE SHOPPING ADS USAGE AND DEMOGRAPHICAL VARIABLES ON MILLENNIALS AND GENERATION Z’S PURCHASE INTENT</w:t>
            </w:r>
          </w:p>
        </w:tc>
      </w:tr>
      <w:tr w:rsidR="00CF0BBB" w:rsidRPr="00174B70" w14:paraId="6D508B1C" w14:textId="77777777" w:rsidTr="002E7787">
        <w:trPr>
          <w:trHeight w:val="332"/>
        </w:trPr>
        <w:tc>
          <w:tcPr>
            <w:tcW w:w="1234" w:type="pct"/>
          </w:tcPr>
          <w:p w14:paraId="32FC28F7" w14:textId="77777777" w:rsidR="00CF0BBB" w:rsidRPr="00174B70" w:rsidRDefault="00CF0BBB" w:rsidP="00696CAD">
            <w:pPr>
              <w:pStyle w:val="BodyText"/>
              <w:ind w:left="90"/>
              <w:jc w:val="left"/>
              <w:rPr>
                <w:rFonts w:ascii="Arial" w:hAnsi="Arial" w:cs="Arial"/>
                <w:bCs/>
                <w:sz w:val="20"/>
                <w:szCs w:val="20"/>
                <w:lang w:val="en-GB"/>
              </w:rPr>
            </w:pPr>
            <w:r w:rsidRPr="00174B7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31C0406" w:rsidR="00CF0BBB" w:rsidRPr="00174B70" w:rsidRDefault="0091231E" w:rsidP="000450FC">
            <w:pPr>
              <w:pStyle w:val="NormalWeb"/>
              <w:spacing w:before="0" w:beforeAutospacing="0" w:after="0" w:afterAutospacing="0"/>
              <w:rPr>
                <w:rFonts w:ascii="Arial" w:hAnsi="Arial" w:cs="Arial"/>
                <w:b/>
                <w:sz w:val="20"/>
                <w:szCs w:val="20"/>
                <w:lang w:val="en-GB"/>
              </w:rPr>
            </w:pPr>
            <w:r w:rsidRPr="00174B70">
              <w:rPr>
                <w:rFonts w:ascii="Arial" w:hAnsi="Arial" w:cs="Arial"/>
                <w:b/>
                <w:sz w:val="20"/>
                <w:szCs w:val="20"/>
                <w:lang w:val="en-GB"/>
              </w:rPr>
              <w:t>Book Chapter</w:t>
            </w:r>
          </w:p>
        </w:tc>
      </w:tr>
    </w:tbl>
    <w:p w14:paraId="5A743ECE" w14:textId="77777777" w:rsidR="00D27A79" w:rsidRPr="00174B70" w:rsidRDefault="00D27A79" w:rsidP="00174B70">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174B70" w14:paraId="71A94C1F" w14:textId="77777777" w:rsidTr="007222C8">
        <w:tc>
          <w:tcPr>
            <w:tcW w:w="5000" w:type="pct"/>
            <w:gridSpan w:val="3"/>
            <w:tcBorders>
              <w:top w:val="nil"/>
              <w:left w:val="nil"/>
              <w:right w:val="nil"/>
            </w:tcBorders>
            <w:noWrap/>
          </w:tcPr>
          <w:p w14:paraId="0BC15285" w14:textId="77777777" w:rsidR="00F1171E" w:rsidRPr="00174B70" w:rsidRDefault="00F1171E" w:rsidP="007222C8">
            <w:pPr>
              <w:pStyle w:val="Heading2"/>
              <w:jc w:val="left"/>
              <w:rPr>
                <w:rFonts w:ascii="Arial" w:hAnsi="Arial" w:cs="Arial"/>
                <w:lang w:val="en-GB"/>
              </w:rPr>
            </w:pPr>
            <w:r w:rsidRPr="00174B70">
              <w:rPr>
                <w:rFonts w:ascii="Arial" w:hAnsi="Arial" w:cs="Arial"/>
                <w:highlight w:val="yellow"/>
                <w:lang w:val="en-GB"/>
              </w:rPr>
              <w:t>PART  1:</w:t>
            </w:r>
            <w:r w:rsidRPr="00174B70">
              <w:rPr>
                <w:rFonts w:ascii="Arial" w:hAnsi="Arial" w:cs="Arial"/>
                <w:lang w:val="en-GB"/>
              </w:rPr>
              <w:t xml:space="preserve"> Review Comments</w:t>
            </w:r>
          </w:p>
          <w:p w14:paraId="1287753C" w14:textId="77777777" w:rsidR="00F1171E" w:rsidRPr="00174B70" w:rsidRDefault="00F1171E" w:rsidP="007222C8">
            <w:pPr>
              <w:rPr>
                <w:rFonts w:ascii="Arial" w:hAnsi="Arial" w:cs="Arial"/>
                <w:sz w:val="20"/>
                <w:szCs w:val="20"/>
                <w:lang w:val="en-GB"/>
              </w:rPr>
            </w:pPr>
          </w:p>
        </w:tc>
      </w:tr>
      <w:tr w:rsidR="00F1171E" w:rsidRPr="00174B70" w14:paraId="5EA12279" w14:textId="77777777" w:rsidTr="007222C8">
        <w:tc>
          <w:tcPr>
            <w:tcW w:w="1265" w:type="pct"/>
            <w:noWrap/>
          </w:tcPr>
          <w:p w14:paraId="06DA2C7D" w14:textId="77777777" w:rsidR="00F1171E" w:rsidRPr="00174B70" w:rsidRDefault="00F1171E" w:rsidP="007222C8">
            <w:pPr>
              <w:pStyle w:val="Heading2"/>
              <w:jc w:val="left"/>
              <w:rPr>
                <w:rFonts w:ascii="Arial" w:hAnsi="Arial" w:cs="Arial"/>
                <w:b w:val="0"/>
                <w:bCs w:val="0"/>
                <w:lang w:val="en-GB"/>
              </w:rPr>
            </w:pPr>
            <w:r w:rsidRPr="00174B70">
              <w:rPr>
                <w:rFonts w:ascii="Arial" w:hAnsi="Arial" w:cs="Arial"/>
                <w:bCs w:val="0"/>
                <w:u w:val="single"/>
                <w:lang w:val="en-GB"/>
              </w:rPr>
              <w:t xml:space="preserve">Compulsory </w:t>
            </w:r>
            <w:r w:rsidRPr="00174B70">
              <w:rPr>
                <w:rFonts w:ascii="Arial" w:hAnsi="Arial" w:cs="Arial"/>
                <w:b w:val="0"/>
                <w:bCs w:val="0"/>
                <w:lang w:val="en-GB"/>
              </w:rPr>
              <w:t>REVISION comments</w:t>
            </w:r>
          </w:p>
          <w:p w14:paraId="7AE9682F" w14:textId="77777777" w:rsidR="00F1171E" w:rsidRPr="00174B70" w:rsidRDefault="00F1171E" w:rsidP="007222C8">
            <w:pPr>
              <w:pStyle w:val="Heading2"/>
              <w:jc w:val="left"/>
              <w:rPr>
                <w:rFonts w:ascii="Arial" w:hAnsi="Arial" w:cs="Arial"/>
                <w:lang w:val="en-GB"/>
              </w:rPr>
            </w:pPr>
          </w:p>
        </w:tc>
        <w:tc>
          <w:tcPr>
            <w:tcW w:w="2212" w:type="pct"/>
          </w:tcPr>
          <w:p w14:paraId="674EDCCA" w14:textId="77777777" w:rsidR="00F1171E" w:rsidRPr="00174B70" w:rsidRDefault="00F1171E" w:rsidP="007222C8">
            <w:pPr>
              <w:pStyle w:val="Heading2"/>
              <w:jc w:val="left"/>
              <w:rPr>
                <w:rFonts w:ascii="Arial" w:hAnsi="Arial" w:cs="Arial"/>
                <w:lang w:val="en-GB"/>
              </w:rPr>
            </w:pPr>
            <w:r w:rsidRPr="00174B70">
              <w:rPr>
                <w:rFonts w:ascii="Arial" w:hAnsi="Arial" w:cs="Arial"/>
                <w:lang w:val="en-GB"/>
              </w:rPr>
              <w:t>Reviewer’s comment</w:t>
            </w:r>
          </w:p>
        </w:tc>
        <w:tc>
          <w:tcPr>
            <w:tcW w:w="1523" w:type="pct"/>
          </w:tcPr>
          <w:p w14:paraId="57792C30" w14:textId="77777777" w:rsidR="00F1171E" w:rsidRPr="00174B70" w:rsidRDefault="00F1171E" w:rsidP="007222C8">
            <w:pPr>
              <w:pStyle w:val="Heading2"/>
              <w:jc w:val="left"/>
              <w:rPr>
                <w:rFonts w:ascii="Arial" w:hAnsi="Arial" w:cs="Arial"/>
                <w:b w:val="0"/>
                <w:lang w:val="en-GB"/>
              </w:rPr>
            </w:pPr>
            <w:r w:rsidRPr="00174B70">
              <w:rPr>
                <w:rFonts w:ascii="Arial" w:hAnsi="Arial" w:cs="Arial"/>
                <w:lang w:val="en-GB"/>
              </w:rPr>
              <w:t>Author’s Feedback</w:t>
            </w:r>
            <w:r w:rsidRPr="00174B70">
              <w:rPr>
                <w:rFonts w:ascii="Arial" w:hAnsi="Arial" w:cs="Arial"/>
                <w:b w:val="0"/>
                <w:lang w:val="en-GB"/>
              </w:rPr>
              <w:t xml:space="preserve"> </w:t>
            </w:r>
            <w:r w:rsidRPr="00174B70">
              <w:rPr>
                <w:rFonts w:ascii="Arial" w:hAnsi="Arial" w:cs="Arial"/>
                <w:b w:val="0"/>
                <w:i/>
                <w:lang w:val="en-GB"/>
              </w:rPr>
              <w:t>(Please correct the manuscript and highlight that part in the manuscript. It is mandatory that authors should write his/her feedback here)</w:t>
            </w:r>
          </w:p>
        </w:tc>
      </w:tr>
      <w:tr w:rsidR="00F1171E" w:rsidRPr="00174B70" w14:paraId="5C0AB4EC" w14:textId="77777777" w:rsidTr="008F73BB">
        <w:trPr>
          <w:trHeight w:val="3023"/>
        </w:trPr>
        <w:tc>
          <w:tcPr>
            <w:tcW w:w="1265" w:type="pct"/>
            <w:noWrap/>
          </w:tcPr>
          <w:p w14:paraId="66B47184" w14:textId="77777777" w:rsidR="00F1171E" w:rsidRPr="00174B70" w:rsidRDefault="00F1171E" w:rsidP="007222C8">
            <w:pPr>
              <w:ind w:left="360"/>
              <w:rPr>
                <w:rFonts w:ascii="Arial" w:hAnsi="Arial" w:cs="Arial"/>
                <w:b/>
                <w:bCs/>
                <w:sz w:val="20"/>
                <w:szCs w:val="20"/>
                <w:lang w:val="en-GB"/>
              </w:rPr>
            </w:pPr>
            <w:r w:rsidRPr="00174B70">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174B70" w:rsidRDefault="00F1171E" w:rsidP="007222C8">
            <w:pPr>
              <w:ind w:left="360"/>
              <w:rPr>
                <w:rFonts w:ascii="Arial" w:eastAsia="MS Mincho" w:hAnsi="Arial" w:cs="Arial"/>
                <w:b/>
                <w:bCs/>
                <w:sz w:val="20"/>
                <w:szCs w:val="20"/>
                <w:lang w:val="en-GB"/>
              </w:rPr>
            </w:pPr>
          </w:p>
        </w:tc>
        <w:tc>
          <w:tcPr>
            <w:tcW w:w="2212" w:type="pct"/>
          </w:tcPr>
          <w:p w14:paraId="7DBC9196" w14:textId="102885A9" w:rsidR="00F1171E" w:rsidRPr="00174B70" w:rsidRDefault="00BB27A4" w:rsidP="008F73BB">
            <w:pPr>
              <w:spacing w:line="480" w:lineRule="auto"/>
              <w:rPr>
                <w:rFonts w:ascii="Arial" w:hAnsi="Arial" w:cs="Arial"/>
                <w:sz w:val="20"/>
                <w:szCs w:val="20"/>
                <w:lang w:val="en-GB"/>
              </w:rPr>
            </w:pPr>
            <w:r w:rsidRPr="00174B70">
              <w:rPr>
                <w:rFonts w:ascii="Arial" w:hAnsi="Arial" w:cs="Arial"/>
                <w:sz w:val="20"/>
                <w:szCs w:val="20"/>
                <w:lang w:val="en-GB"/>
              </w:rPr>
              <w:t xml:space="preserve">The study focuses on Millennials and Generation Z, yet the abstract lacks a clear justification for this choice. While these demographics are indeed relevant in the context of digital marketing, providing a rationale for focusing exclusively on these groups would strengthen the paper's argument. </w:t>
            </w:r>
            <w:proofErr w:type="gramStart"/>
            <w:r w:rsidRPr="00174B70">
              <w:rPr>
                <w:rFonts w:ascii="Arial" w:hAnsi="Arial" w:cs="Arial"/>
                <w:sz w:val="20"/>
                <w:szCs w:val="20"/>
                <w:lang w:val="en-GB"/>
              </w:rPr>
              <w:t>Thus</w:t>
            </w:r>
            <w:proofErr w:type="gramEnd"/>
            <w:r w:rsidRPr="00174B70">
              <w:rPr>
                <w:rFonts w:ascii="Arial" w:hAnsi="Arial" w:cs="Arial"/>
                <w:sz w:val="20"/>
                <w:szCs w:val="20"/>
                <w:lang w:val="en-GB"/>
              </w:rPr>
              <w:t xml:space="preserve"> </w:t>
            </w:r>
            <w:r w:rsidRPr="00174B70">
              <w:rPr>
                <w:rFonts w:ascii="Arial" w:hAnsi="Arial" w:cs="Arial"/>
                <w:sz w:val="20"/>
                <w:szCs w:val="20"/>
              </w:rPr>
              <w:t>I recommend the authors add a brief explanation of why these age groups were selected for this research. For example, they could discuss the significance of Millennials and Generation Z as key drivers of online purchasing behavior and their unique interactions with digital advertising.</w:t>
            </w:r>
          </w:p>
        </w:tc>
        <w:tc>
          <w:tcPr>
            <w:tcW w:w="1523" w:type="pct"/>
          </w:tcPr>
          <w:p w14:paraId="462A339C" w14:textId="77777777" w:rsidR="00F1171E" w:rsidRPr="00174B70" w:rsidRDefault="00F1171E" w:rsidP="007222C8">
            <w:pPr>
              <w:pStyle w:val="Heading2"/>
              <w:jc w:val="left"/>
              <w:rPr>
                <w:rFonts w:ascii="Arial" w:hAnsi="Arial" w:cs="Arial"/>
                <w:b w:val="0"/>
                <w:lang w:val="en-GB"/>
              </w:rPr>
            </w:pPr>
          </w:p>
        </w:tc>
      </w:tr>
      <w:tr w:rsidR="00F1171E" w:rsidRPr="00174B70" w14:paraId="0D8B5B2C" w14:textId="77777777" w:rsidTr="007222C8">
        <w:trPr>
          <w:trHeight w:val="1262"/>
        </w:trPr>
        <w:tc>
          <w:tcPr>
            <w:tcW w:w="1265" w:type="pct"/>
            <w:noWrap/>
          </w:tcPr>
          <w:p w14:paraId="21CBA5FE" w14:textId="77777777" w:rsidR="00F1171E" w:rsidRPr="00174B70" w:rsidRDefault="00F1171E" w:rsidP="007222C8">
            <w:pPr>
              <w:ind w:left="360"/>
              <w:rPr>
                <w:rFonts w:ascii="Arial" w:hAnsi="Arial" w:cs="Arial"/>
                <w:b/>
                <w:bCs/>
                <w:sz w:val="20"/>
                <w:szCs w:val="20"/>
                <w:lang w:val="en-GB"/>
              </w:rPr>
            </w:pPr>
            <w:r w:rsidRPr="00174B70">
              <w:rPr>
                <w:rFonts w:ascii="Arial" w:hAnsi="Arial" w:cs="Arial"/>
                <w:b/>
                <w:bCs/>
                <w:sz w:val="20"/>
                <w:szCs w:val="20"/>
                <w:lang w:val="en-GB"/>
              </w:rPr>
              <w:t>Is the title of the article suitable?</w:t>
            </w:r>
          </w:p>
          <w:p w14:paraId="1CABB61A" w14:textId="77777777" w:rsidR="00F1171E" w:rsidRPr="00174B70" w:rsidRDefault="00F1171E" w:rsidP="007222C8">
            <w:pPr>
              <w:ind w:left="360"/>
              <w:rPr>
                <w:rFonts w:ascii="Arial" w:hAnsi="Arial" w:cs="Arial"/>
                <w:b/>
                <w:bCs/>
                <w:sz w:val="20"/>
                <w:szCs w:val="20"/>
                <w:lang w:val="en-GB"/>
              </w:rPr>
            </w:pPr>
            <w:r w:rsidRPr="00174B70">
              <w:rPr>
                <w:rFonts w:ascii="Arial" w:hAnsi="Arial" w:cs="Arial"/>
                <w:b/>
                <w:bCs/>
                <w:sz w:val="20"/>
                <w:szCs w:val="20"/>
                <w:lang w:val="en-GB"/>
              </w:rPr>
              <w:t>(If not please suggest an alternative title)</w:t>
            </w:r>
          </w:p>
          <w:p w14:paraId="0275B919" w14:textId="77777777" w:rsidR="00F1171E" w:rsidRPr="00174B70" w:rsidRDefault="00F1171E" w:rsidP="007222C8">
            <w:pPr>
              <w:pStyle w:val="Heading2"/>
              <w:jc w:val="left"/>
              <w:rPr>
                <w:rFonts w:ascii="Arial" w:hAnsi="Arial" w:cs="Arial"/>
                <w:u w:val="single"/>
                <w:lang w:val="en-GB"/>
              </w:rPr>
            </w:pPr>
          </w:p>
        </w:tc>
        <w:tc>
          <w:tcPr>
            <w:tcW w:w="2212" w:type="pct"/>
          </w:tcPr>
          <w:p w14:paraId="6C30C1E2" w14:textId="77777777" w:rsidR="00F75DB8" w:rsidRPr="00174B70" w:rsidRDefault="00A7702D" w:rsidP="007222C8">
            <w:pPr>
              <w:ind w:left="360"/>
              <w:rPr>
                <w:rFonts w:ascii="Arial" w:hAnsi="Arial" w:cs="Arial"/>
                <w:b/>
                <w:bCs/>
                <w:sz w:val="20"/>
                <w:szCs w:val="20"/>
                <w:lang w:val="en-GB"/>
              </w:rPr>
            </w:pPr>
            <w:r w:rsidRPr="00174B70">
              <w:rPr>
                <w:rFonts w:ascii="Arial" w:hAnsi="Arial" w:cs="Arial"/>
                <w:b/>
                <w:bCs/>
                <w:sz w:val="20"/>
                <w:szCs w:val="20"/>
                <w:lang w:val="en-GB"/>
              </w:rPr>
              <w:t>T</w:t>
            </w:r>
            <w:r w:rsidR="00F75DB8" w:rsidRPr="00174B70">
              <w:rPr>
                <w:rFonts w:ascii="Arial" w:hAnsi="Arial" w:cs="Arial"/>
                <w:b/>
                <w:bCs/>
                <w:sz w:val="20"/>
                <w:szCs w:val="20"/>
                <w:lang w:val="en-GB"/>
              </w:rPr>
              <w:t>he t</w:t>
            </w:r>
            <w:r w:rsidRPr="00174B70">
              <w:rPr>
                <w:rFonts w:ascii="Arial" w:hAnsi="Arial" w:cs="Arial"/>
                <w:b/>
                <w:bCs/>
                <w:sz w:val="20"/>
                <w:szCs w:val="20"/>
                <w:lang w:val="en-GB"/>
              </w:rPr>
              <w:t>itle is fine. But to make it more attractive and suitable to the research paper</w:t>
            </w:r>
            <w:r w:rsidR="00F75DB8" w:rsidRPr="00174B70">
              <w:rPr>
                <w:rFonts w:ascii="Arial" w:hAnsi="Arial" w:cs="Arial"/>
                <w:b/>
                <w:bCs/>
                <w:sz w:val="20"/>
                <w:szCs w:val="20"/>
                <w:lang w:val="en-GB"/>
              </w:rPr>
              <w:t>.</w:t>
            </w:r>
            <w:r w:rsidRPr="00174B70">
              <w:rPr>
                <w:rFonts w:ascii="Arial" w:hAnsi="Arial" w:cs="Arial"/>
                <w:b/>
                <w:bCs/>
                <w:sz w:val="20"/>
                <w:szCs w:val="20"/>
                <w:lang w:val="en-GB"/>
              </w:rPr>
              <w:t xml:space="preserve"> </w:t>
            </w:r>
          </w:p>
          <w:p w14:paraId="794AA9A7" w14:textId="727536D9" w:rsidR="00F1171E" w:rsidRPr="00174B70" w:rsidRDefault="00F75DB8" w:rsidP="007222C8">
            <w:pPr>
              <w:ind w:left="360"/>
              <w:rPr>
                <w:rFonts w:ascii="Arial" w:hAnsi="Arial" w:cs="Arial"/>
                <w:b/>
                <w:bCs/>
                <w:sz w:val="20"/>
                <w:szCs w:val="20"/>
                <w:lang w:val="en-GB"/>
              </w:rPr>
            </w:pPr>
            <w:r w:rsidRPr="00174B70">
              <w:rPr>
                <w:rFonts w:ascii="Arial" w:hAnsi="Arial" w:cs="Arial"/>
                <w:b/>
                <w:bCs/>
                <w:sz w:val="20"/>
                <w:szCs w:val="20"/>
                <w:lang w:val="en-GB"/>
              </w:rPr>
              <w:t>The </w:t>
            </w:r>
            <w:r w:rsidR="00A7702D" w:rsidRPr="00174B70">
              <w:rPr>
                <w:rFonts w:ascii="Arial" w:hAnsi="Arial" w:cs="Arial"/>
                <w:b/>
                <w:bCs/>
                <w:sz w:val="20"/>
                <w:szCs w:val="20"/>
                <w:lang w:val="en-GB"/>
              </w:rPr>
              <w:t>Reviewer suggest</w:t>
            </w:r>
            <w:r w:rsidRPr="00174B70">
              <w:rPr>
                <w:rFonts w:ascii="Arial" w:hAnsi="Arial" w:cs="Arial"/>
                <w:b/>
                <w:bCs/>
                <w:sz w:val="20"/>
                <w:szCs w:val="20"/>
                <w:lang w:val="en-GB"/>
              </w:rPr>
              <w:t>s</w:t>
            </w:r>
            <w:r w:rsidR="00A7702D" w:rsidRPr="00174B70">
              <w:rPr>
                <w:rFonts w:ascii="Arial" w:hAnsi="Arial" w:cs="Arial"/>
                <w:b/>
                <w:bCs/>
                <w:sz w:val="20"/>
                <w:szCs w:val="20"/>
                <w:lang w:val="en-GB"/>
              </w:rPr>
              <w:t xml:space="preserve"> includ</w:t>
            </w:r>
            <w:r w:rsidR="002408F1" w:rsidRPr="00174B70">
              <w:rPr>
                <w:rFonts w:ascii="Arial" w:hAnsi="Arial" w:cs="Arial"/>
                <w:b/>
                <w:bCs/>
                <w:sz w:val="20"/>
                <w:szCs w:val="20"/>
                <w:lang w:val="en-GB"/>
              </w:rPr>
              <w:t>ing</w:t>
            </w:r>
            <w:r w:rsidR="00A7702D" w:rsidRPr="00174B70">
              <w:rPr>
                <w:rFonts w:ascii="Arial" w:hAnsi="Arial" w:cs="Arial"/>
                <w:b/>
                <w:bCs/>
                <w:sz w:val="20"/>
                <w:szCs w:val="20"/>
                <w:lang w:val="en-GB"/>
              </w:rPr>
              <w:t xml:space="preserve"> words something like “The Role of Brand Awareness and Trust in ……”</w:t>
            </w:r>
          </w:p>
        </w:tc>
        <w:tc>
          <w:tcPr>
            <w:tcW w:w="1523" w:type="pct"/>
          </w:tcPr>
          <w:p w14:paraId="405B6701" w14:textId="77777777" w:rsidR="00F1171E" w:rsidRPr="00174B70" w:rsidRDefault="00F1171E" w:rsidP="007222C8">
            <w:pPr>
              <w:pStyle w:val="Heading2"/>
              <w:jc w:val="left"/>
              <w:rPr>
                <w:rFonts w:ascii="Arial" w:hAnsi="Arial" w:cs="Arial"/>
                <w:b w:val="0"/>
                <w:lang w:val="en-GB"/>
              </w:rPr>
            </w:pPr>
          </w:p>
        </w:tc>
      </w:tr>
      <w:tr w:rsidR="00F1171E" w:rsidRPr="00174B70" w14:paraId="5604762A" w14:textId="77777777" w:rsidTr="007222C8">
        <w:trPr>
          <w:trHeight w:val="1262"/>
        </w:trPr>
        <w:tc>
          <w:tcPr>
            <w:tcW w:w="1265" w:type="pct"/>
            <w:noWrap/>
          </w:tcPr>
          <w:p w14:paraId="3635573D" w14:textId="77777777" w:rsidR="00F1171E" w:rsidRPr="00174B70" w:rsidRDefault="00F1171E" w:rsidP="00072048">
            <w:pPr>
              <w:pStyle w:val="Heading2"/>
              <w:spacing w:line="480" w:lineRule="auto"/>
              <w:ind w:left="360"/>
              <w:jc w:val="left"/>
              <w:rPr>
                <w:rFonts w:ascii="Arial" w:hAnsi="Arial" w:cs="Arial"/>
                <w:lang w:val="en-GB"/>
              </w:rPr>
            </w:pPr>
            <w:r w:rsidRPr="00174B70">
              <w:rPr>
                <w:rFonts w:ascii="Arial" w:hAnsi="Arial" w:cs="Arial"/>
                <w:lang w:val="en-GB"/>
              </w:rPr>
              <w:lastRenderedPageBreak/>
              <w:t>Is the abstract of the article comprehensive? Do you suggest the addition (or deletion) of some points in this section? Please write your suggestions here.</w:t>
            </w:r>
          </w:p>
          <w:p w14:paraId="3760981A" w14:textId="77777777" w:rsidR="00F1171E" w:rsidRPr="00174B70" w:rsidRDefault="00F1171E" w:rsidP="00072048">
            <w:pPr>
              <w:pStyle w:val="Heading2"/>
              <w:spacing w:line="480" w:lineRule="auto"/>
              <w:jc w:val="left"/>
              <w:rPr>
                <w:rFonts w:ascii="Arial" w:hAnsi="Arial" w:cs="Arial"/>
                <w:u w:val="single"/>
                <w:lang w:val="en-GB"/>
              </w:rPr>
            </w:pPr>
          </w:p>
        </w:tc>
        <w:tc>
          <w:tcPr>
            <w:tcW w:w="2212" w:type="pct"/>
          </w:tcPr>
          <w:p w14:paraId="51F2782A" w14:textId="225F1CFE" w:rsidR="00A7702D" w:rsidRPr="00174B70" w:rsidRDefault="00513DAD" w:rsidP="00513DAD">
            <w:pPr>
              <w:pStyle w:val="ListParagraph"/>
              <w:numPr>
                <w:ilvl w:val="0"/>
                <w:numId w:val="13"/>
              </w:numPr>
              <w:spacing w:line="480" w:lineRule="auto"/>
              <w:rPr>
                <w:rFonts w:ascii="Arial" w:hAnsi="Arial" w:cs="Arial"/>
                <w:sz w:val="20"/>
                <w:szCs w:val="20"/>
                <w:lang w:val="en-GB"/>
              </w:rPr>
            </w:pPr>
            <w:r w:rsidRPr="00174B70">
              <w:rPr>
                <w:rFonts w:ascii="Arial" w:hAnsi="Arial" w:cs="Arial"/>
                <w:sz w:val="20"/>
                <w:szCs w:val="20"/>
                <w:lang w:val="en-GB"/>
              </w:rPr>
              <w:t xml:space="preserve">A </w:t>
            </w:r>
            <w:r w:rsidR="00A7702D" w:rsidRPr="00174B70">
              <w:rPr>
                <w:rFonts w:ascii="Arial" w:hAnsi="Arial" w:cs="Arial"/>
                <w:sz w:val="20"/>
                <w:szCs w:val="20"/>
                <w:lang w:val="en-GB"/>
              </w:rPr>
              <w:t>good abstract should communicate the entire study and how it has been done. But here</w:t>
            </w:r>
            <w:r w:rsidR="00F75DB8" w:rsidRPr="00174B70">
              <w:rPr>
                <w:rFonts w:ascii="Arial" w:hAnsi="Arial" w:cs="Arial"/>
                <w:sz w:val="20"/>
                <w:szCs w:val="20"/>
                <w:lang w:val="en-GB"/>
              </w:rPr>
              <w:t xml:space="preserve">, the study doesn’t mention what sampling method was adopted, the Area of the study, or the type of statistical analysis used. </w:t>
            </w:r>
          </w:p>
          <w:p w14:paraId="6D01F531" w14:textId="77777777" w:rsidR="00F75DB8" w:rsidRPr="00174B70" w:rsidRDefault="00F75DB8" w:rsidP="00513DAD">
            <w:pPr>
              <w:pStyle w:val="ListParagraph"/>
              <w:numPr>
                <w:ilvl w:val="0"/>
                <w:numId w:val="13"/>
              </w:numPr>
              <w:spacing w:line="480" w:lineRule="auto"/>
              <w:rPr>
                <w:rFonts w:ascii="Arial" w:hAnsi="Arial" w:cs="Arial"/>
                <w:sz w:val="20"/>
                <w:szCs w:val="20"/>
                <w:lang w:val="en-GB"/>
              </w:rPr>
            </w:pPr>
            <w:r w:rsidRPr="00174B70">
              <w:rPr>
                <w:rFonts w:ascii="Arial" w:hAnsi="Arial" w:cs="Arial"/>
                <w:sz w:val="20"/>
                <w:szCs w:val="20"/>
                <w:lang w:val="en-GB"/>
              </w:rPr>
              <w:t>It would be more interesting if a brief mention of potential future research directions based on your findings could enhance the abstract. This shows the ongoing relevance of the research area.</w:t>
            </w:r>
          </w:p>
          <w:p w14:paraId="540AA7FD" w14:textId="399D3C6D" w:rsidR="00E9732F" w:rsidRPr="00174B70" w:rsidRDefault="00E9732F" w:rsidP="00513DAD">
            <w:pPr>
              <w:pStyle w:val="ListParagraph"/>
              <w:numPr>
                <w:ilvl w:val="0"/>
                <w:numId w:val="13"/>
              </w:numPr>
              <w:spacing w:line="480" w:lineRule="auto"/>
              <w:rPr>
                <w:rFonts w:ascii="Arial" w:hAnsi="Arial" w:cs="Arial"/>
                <w:sz w:val="20"/>
                <w:szCs w:val="20"/>
                <w:lang w:val="en-GB"/>
              </w:rPr>
            </w:pPr>
            <w:r w:rsidRPr="00174B70">
              <w:rPr>
                <w:rFonts w:ascii="Arial" w:hAnsi="Arial" w:cs="Arial"/>
                <w:sz w:val="20"/>
                <w:szCs w:val="20"/>
                <w:lang w:val="en-GB"/>
              </w:rPr>
              <w:t xml:space="preserve">The study focuses on Millennials and Generation Z, yet the abstract lacks a clear justification for this choice. While these demographics are indeed relevant in the context of digital marketing, providing a rationale for focusing exclusively on these groups would strengthen the paper's argument. </w:t>
            </w:r>
            <w:proofErr w:type="gramStart"/>
            <w:r w:rsidRPr="00174B70">
              <w:rPr>
                <w:rFonts w:ascii="Arial" w:hAnsi="Arial" w:cs="Arial"/>
                <w:sz w:val="20"/>
                <w:szCs w:val="20"/>
                <w:lang w:val="en-GB"/>
              </w:rPr>
              <w:t>Thus</w:t>
            </w:r>
            <w:proofErr w:type="gramEnd"/>
            <w:r w:rsidRPr="00174B70">
              <w:rPr>
                <w:rFonts w:ascii="Arial" w:hAnsi="Arial" w:cs="Arial"/>
                <w:sz w:val="20"/>
                <w:szCs w:val="20"/>
                <w:lang w:val="en-GB"/>
              </w:rPr>
              <w:t xml:space="preserve"> </w:t>
            </w:r>
            <w:r w:rsidRPr="00174B70">
              <w:rPr>
                <w:rFonts w:ascii="Arial" w:hAnsi="Arial" w:cs="Arial"/>
                <w:sz w:val="20"/>
                <w:szCs w:val="20"/>
              </w:rPr>
              <w:t>I recommend the authors add a brief explanation of why these age groups were selected for this research. For example, they could discuss the significance of Millennials and Generation Z as key drivers of online purchasing behavior and their unique interactions with digital advertising.</w:t>
            </w:r>
          </w:p>
          <w:p w14:paraId="0FB7E83A" w14:textId="43314401" w:rsidR="00F75DB8" w:rsidRPr="00174B70" w:rsidRDefault="00F75DB8" w:rsidP="00513DAD">
            <w:pPr>
              <w:pStyle w:val="ListParagraph"/>
              <w:numPr>
                <w:ilvl w:val="0"/>
                <w:numId w:val="13"/>
              </w:numPr>
              <w:spacing w:line="480" w:lineRule="auto"/>
              <w:rPr>
                <w:rFonts w:ascii="Arial" w:hAnsi="Arial" w:cs="Arial"/>
                <w:b/>
                <w:bCs/>
                <w:sz w:val="20"/>
                <w:szCs w:val="20"/>
                <w:lang w:val="en-GB"/>
              </w:rPr>
            </w:pPr>
            <w:r w:rsidRPr="00174B70">
              <w:rPr>
                <w:rFonts w:ascii="Arial" w:hAnsi="Arial" w:cs="Arial"/>
                <w:sz w:val="20"/>
                <w:szCs w:val="20"/>
                <w:lang w:val="en-GB"/>
              </w:rPr>
              <w:t xml:space="preserve">Some grammar mistakes are spotted. Please correct it. </w:t>
            </w:r>
          </w:p>
        </w:tc>
        <w:tc>
          <w:tcPr>
            <w:tcW w:w="1523" w:type="pct"/>
          </w:tcPr>
          <w:p w14:paraId="1D54B730" w14:textId="77777777" w:rsidR="00F1171E" w:rsidRPr="00174B70" w:rsidRDefault="00F1171E" w:rsidP="00072048">
            <w:pPr>
              <w:pStyle w:val="Heading2"/>
              <w:spacing w:line="480" w:lineRule="auto"/>
              <w:jc w:val="left"/>
              <w:rPr>
                <w:rFonts w:ascii="Arial" w:hAnsi="Arial" w:cs="Arial"/>
                <w:b w:val="0"/>
                <w:lang w:val="en-GB"/>
              </w:rPr>
            </w:pPr>
          </w:p>
        </w:tc>
      </w:tr>
      <w:tr w:rsidR="00F1171E" w:rsidRPr="00174B70" w14:paraId="2F579F54" w14:textId="77777777" w:rsidTr="007222C8">
        <w:trPr>
          <w:trHeight w:val="859"/>
        </w:trPr>
        <w:tc>
          <w:tcPr>
            <w:tcW w:w="1265" w:type="pct"/>
            <w:noWrap/>
          </w:tcPr>
          <w:p w14:paraId="04361F46" w14:textId="77777777" w:rsidR="00F1171E" w:rsidRPr="00174B70" w:rsidRDefault="00F1171E" w:rsidP="00072048">
            <w:pPr>
              <w:spacing w:line="480" w:lineRule="auto"/>
              <w:ind w:left="360"/>
              <w:rPr>
                <w:rFonts w:ascii="Arial" w:hAnsi="Arial" w:cs="Arial"/>
                <w:b/>
                <w:bCs/>
                <w:sz w:val="20"/>
                <w:szCs w:val="20"/>
                <w:u w:val="single"/>
                <w:lang w:val="en-GB"/>
              </w:rPr>
            </w:pPr>
            <w:r w:rsidRPr="00174B70">
              <w:rPr>
                <w:rFonts w:ascii="Arial" w:hAnsi="Arial" w:cs="Arial"/>
                <w:b/>
                <w:bCs/>
                <w:sz w:val="20"/>
                <w:szCs w:val="20"/>
                <w:lang w:val="en-GB"/>
              </w:rPr>
              <w:t>Are subsections and structure of the manuscript appropriate?</w:t>
            </w:r>
          </w:p>
        </w:tc>
        <w:tc>
          <w:tcPr>
            <w:tcW w:w="2212" w:type="pct"/>
          </w:tcPr>
          <w:p w14:paraId="2B5A7721" w14:textId="42ED6A44" w:rsidR="00F1171E" w:rsidRPr="00174B70" w:rsidRDefault="008B2018" w:rsidP="00072048">
            <w:pPr>
              <w:pStyle w:val="ListParagraph"/>
              <w:spacing w:line="480" w:lineRule="auto"/>
              <w:ind w:left="0"/>
              <w:rPr>
                <w:rFonts w:ascii="Arial" w:hAnsi="Arial" w:cs="Arial"/>
                <w:b/>
                <w:bCs/>
                <w:sz w:val="20"/>
                <w:szCs w:val="20"/>
                <w:lang w:val="en-GB"/>
              </w:rPr>
            </w:pPr>
            <w:proofErr w:type="gramStart"/>
            <w:r w:rsidRPr="00174B70">
              <w:rPr>
                <w:rFonts w:ascii="Arial" w:hAnsi="Arial" w:cs="Arial"/>
                <w:b/>
                <w:bCs/>
                <w:sz w:val="20"/>
                <w:szCs w:val="20"/>
                <w:lang w:val="en-GB"/>
              </w:rPr>
              <w:t>Yes</w:t>
            </w:r>
            <w:proofErr w:type="gramEnd"/>
            <w:r w:rsidRPr="00174B70">
              <w:rPr>
                <w:rFonts w:ascii="Arial" w:hAnsi="Arial" w:cs="Arial"/>
                <w:b/>
                <w:bCs/>
                <w:sz w:val="20"/>
                <w:szCs w:val="20"/>
                <w:lang w:val="en-GB"/>
              </w:rPr>
              <w:t xml:space="preserve"> the structure of the manuscript is appropriate.</w:t>
            </w:r>
          </w:p>
        </w:tc>
        <w:tc>
          <w:tcPr>
            <w:tcW w:w="1523" w:type="pct"/>
          </w:tcPr>
          <w:p w14:paraId="4898F764" w14:textId="77777777" w:rsidR="00F1171E" w:rsidRPr="00174B70" w:rsidRDefault="00F1171E" w:rsidP="00072048">
            <w:pPr>
              <w:pStyle w:val="Heading2"/>
              <w:spacing w:line="480" w:lineRule="auto"/>
              <w:jc w:val="left"/>
              <w:rPr>
                <w:rFonts w:ascii="Arial" w:hAnsi="Arial" w:cs="Arial"/>
                <w:b w:val="0"/>
                <w:lang w:val="en-GB"/>
              </w:rPr>
            </w:pPr>
          </w:p>
        </w:tc>
      </w:tr>
      <w:tr w:rsidR="00F1171E" w:rsidRPr="00174B70" w14:paraId="29D9208C" w14:textId="77777777" w:rsidTr="007222C8">
        <w:trPr>
          <w:trHeight w:val="704"/>
        </w:trPr>
        <w:tc>
          <w:tcPr>
            <w:tcW w:w="1265" w:type="pct"/>
            <w:noWrap/>
          </w:tcPr>
          <w:p w14:paraId="4F8837DA" w14:textId="77777777" w:rsidR="00F1171E" w:rsidRPr="00174B70" w:rsidRDefault="00F1171E" w:rsidP="00072048">
            <w:pPr>
              <w:spacing w:line="480" w:lineRule="auto"/>
              <w:ind w:left="360"/>
              <w:rPr>
                <w:rFonts w:ascii="Arial" w:hAnsi="Arial" w:cs="Arial"/>
                <w:b/>
                <w:bCs/>
                <w:sz w:val="20"/>
                <w:szCs w:val="20"/>
                <w:u w:val="single"/>
                <w:lang w:val="en-GB"/>
              </w:rPr>
            </w:pPr>
            <w:r w:rsidRPr="00174B70">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294F52F4" w14:textId="77777777" w:rsidR="00F1171E" w:rsidRPr="00174B70" w:rsidRDefault="004A6F7C" w:rsidP="00072048">
            <w:pPr>
              <w:pStyle w:val="ListParagraph"/>
              <w:numPr>
                <w:ilvl w:val="0"/>
                <w:numId w:val="12"/>
              </w:numPr>
              <w:spacing w:line="480" w:lineRule="auto"/>
              <w:rPr>
                <w:rFonts w:ascii="Arial" w:hAnsi="Arial" w:cs="Arial"/>
                <w:sz w:val="20"/>
                <w:szCs w:val="20"/>
                <w:lang w:val="en-GB"/>
              </w:rPr>
            </w:pPr>
            <w:r w:rsidRPr="00174B70">
              <w:rPr>
                <w:rFonts w:ascii="Arial" w:hAnsi="Arial" w:cs="Arial"/>
                <w:sz w:val="20"/>
                <w:szCs w:val="20"/>
                <w:lang w:val="en-GB"/>
              </w:rPr>
              <w:t>The reviewer observed that the author has not adopted any scientific method to justify the sample siz</w:t>
            </w:r>
            <w:r w:rsidR="0036037B" w:rsidRPr="00174B70">
              <w:rPr>
                <w:rFonts w:ascii="Arial" w:hAnsi="Arial" w:cs="Arial"/>
                <w:sz w:val="20"/>
                <w:szCs w:val="20"/>
                <w:lang w:val="en-GB"/>
              </w:rPr>
              <w:t xml:space="preserve">e used in the study. </w:t>
            </w:r>
          </w:p>
          <w:p w14:paraId="7EF0806A" w14:textId="5199F586" w:rsidR="00827795" w:rsidRPr="00174B70" w:rsidRDefault="00827795" w:rsidP="00072048">
            <w:pPr>
              <w:pStyle w:val="ListParagraph"/>
              <w:numPr>
                <w:ilvl w:val="0"/>
                <w:numId w:val="12"/>
              </w:numPr>
              <w:spacing w:line="480" w:lineRule="auto"/>
              <w:rPr>
                <w:rFonts w:ascii="Arial" w:hAnsi="Arial" w:cs="Arial"/>
                <w:sz w:val="20"/>
                <w:szCs w:val="20"/>
                <w:lang w:val="en-GB"/>
              </w:rPr>
            </w:pPr>
            <w:r w:rsidRPr="00174B70">
              <w:rPr>
                <w:rFonts w:ascii="Arial" w:hAnsi="Arial" w:cs="Arial"/>
                <w:sz w:val="20"/>
                <w:szCs w:val="20"/>
                <w:lang w:val="en-GB"/>
              </w:rPr>
              <w:t xml:space="preserve">The study didn’t use any </w:t>
            </w:r>
            <w:r w:rsidR="00BC6ABA" w:rsidRPr="00174B70">
              <w:rPr>
                <w:rFonts w:ascii="Arial" w:hAnsi="Arial" w:cs="Arial"/>
                <w:sz w:val="20"/>
                <w:szCs w:val="20"/>
                <w:lang w:val="en-GB"/>
              </w:rPr>
              <w:t xml:space="preserve">content and face </w:t>
            </w:r>
            <w:r w:rsidRPr="00174B70">
              <w:rPr>
                <w:rFonts w:ascii="Arial" w:hAnsi="Arial" w:cs="Arial"/>
                <w:sz w:val="20"/>
                <w:szCs w:val="20"/>
                <w:lang w:val="en-GB"/>
              </w:rPr>
              <w:t>validity test in the research.</w:t>
            </w:r>
          </w:p>
          <w:p w14:paraId="7210ADD8" w14:textId="00DCEAE7" w:rsidR="00827795" w:rsidRPr="00174B70" w:rsidRDefault="00827795" w:rsidP="00072048">
            <w:pPr>
              <w:pStyle w:val="ListParagraph"/>
              <w:numPr>
                <w:ilvl w:val="0"/>
                <w:numId w:val="12"/>
              </w:numPr>
              <w:spacing w:line="480" w:lineRule="auto"/>
              <w:rPr>
                <w:rFonts w:ascii="Arial" w:hAnsi="Arial" w:cs="Arial"/>
                <w:sz w:val="20"/>
                <w:szCs w:val="20"/>
                <w:lang w:val="en-GB"/>
              </w:rPr>
            </w:pPr>
            <w:r w:rsidRPr="00174B70">
              <w:rPr>
                <w:rFonts w:ascii="Arial" w:hAnsi="Arial" w:cs="Arial"/>
                <w:sz w:val="20"/>
                <w:szCs w:val="20"/>
                <w:lang w:val="en-GB"/>
              </w:rPr>
              <w:t>In the table-1 the number of laptop users, smartphone users, tablet etc are asked. Here the total of users is 1667 which is the sample size. But here obviously the respondents could have an ex</w:t>
            </w:r>
            <w:r w:rsidR="00104389" w:rsidRPr="00174B70">
              <w:rPr>
                <w:rFonts w:ascii="Arial" w:hAnsi="Arial" w:cs="Arial"/>
                <w:sz w:val="20"/>
                <w:szCs w:val="20"/>
                <w:lang w:val="en-GB"/>
              </w:rPr>
              <w:t xml:space="preserve">ception </w:t>
            </w:r>
            <w:r w:rsidR="00B177E8" w:rsidRPr="00174B70">
              <w:rPr>
                <w:rFonts w:ascii="Arial" w:hAnsi="Arial" w:cs="Arial"/>
                <w:sz w:val="20"/>
                <w:szCs w:val="20"/>
                <w:lang w:val="en-GB"/>
              </w:rPr>
              <w:t xml:space="preserve">that they could answer more than one option. </w:t>
            </w:r>
            <w:r w:rsidR="00BC6ABA" w:rsidRPr="00174B70">
              <w:rPr>
                <w:rFonts w:ascii="Arial" w:hAnsi="Arial" w:cs="Arial"/>
                <w:sz w:val="20"/>
                <w:szCs w:val="20"/>
                <w:lang w:val="en-GB"/>
              </w:rPr>
              <w:t xml:space="preserve">Here such kind of privilege is missing for respondents. This will result in producing an </w:t>
            </w:r>
            <w:proofErr w:type="spellStart"/>
            <w:r w:rsidR="00BC6ABA" w:rsidRPr="00174B70">
              <w:rPr>
                <w:rFonts w:ascii="Arial" w:hAnsi="Arial" w:cs="Arial"/>
                <w:sz w:val="20"/>
                <w:szCs w:val="20"/>
                <w:lang w:val="en-GB"/>
              </w:rPr>
              <w:t>unfavorable</w:t>
            </w:r>
            <w:proofErr w:type="spellEnd"/>
            <w:r w:rsidR="00BC6ABA" w:rsidRPr="00174B70">
              <w:rPr>
                <w:rFonts w:ascii="Arial" w:hAnsi="Arial" w:cs="Arial"/>
                <w:sz w:val="20"/>
                <w:szCs w:val="20"/>
                <w:lang w:val="en-GB"/>
              </w:rPr>
              <w:t xml:space="preserve"> result. </w:t>
            </w:r>
            <w:proofErr w:type="gramStart"/>
            <w:r w:rsidR="00BC6ABA" w:rsidRPr="00174B70">
              <w:rPr>
                <w:rFonts w:ascii="Arial" w:hAnsi="Arial" w:cs="Arial"/>
                <w:sz w:val="20"/>
                <w:szCs w:val="20"/>
                <w:lang w:val="en-GB"/>
              </w:rPr>
              <w:t>Also</w:t>
            </w:r>
            <w:proofErr w:type="gramEnd"/>
            <w:r w:rsidR="00BC6ABA" w:rsidRPr="00174B70">
              <w:rPr>
                <w:rFonts w:ascii="Arial" w:hAnsi="Arial" w:cs="Arial"/>
                <w:sz w:val="20"/>
                <w:szCs w:val="20"/>
                <w:lang w:val="en-GB"/>
              </w:rPr>
              <w:t xml:space="preserve"> other option</w:t>
            </w:r>
            <w:r w:rsidR="00715377" w:rsidRPr="00174B70">
              <w:rPr>
                <w:rFonts w:ascii="Arial" w:hAnsi="Arial" w:cs="Arial"/>
                <w:sz w:val="20"/>
                <w:szCs w:val="20"/>
                <w:lang w:val="en-GB"/>
              </w:rPr>
              <w:t>s</w:t>
            </w:r>
            <w:r w:rsidR="00BC6ABA" w:rsidRPr="00174B70">
              <w:rPr>
                <w:rFonts w:ascii="Arial" w:hAnsi="Arial" w:cs="Arial"/>
                <w:sz w:val="20"/>
                <w:szCs w:val="20"/>
                <w:lang w:val="en-GB"/>
              </w:rPr>
              <w:t xml:space="preserve"> </w:t>
            </w:r>
            <w:r w:rsidR="00715377" w:rsidRPr="00174B70">
              <w:rPr>
                <w:rFonts w:ascii="Arial" w:hAnsi="Arial" w:cs="Arial"/>
                <w:sz w:val="20"/>
                <w:szCs w:val="20"/>
                <w:lang w:val="en-GB"/>
              </w:rPr>
              <w:t>are</w:t>
            </w:r>
            <w:r w:rsidR="00BC6ABA" w:rsidRPr="00174B70">
              <w:rPr>
                <w:rFonts w:ascii="Arial" w:hAnsi="Arial" w:cs="Arial"/>
                <w:sz w:val="20"/>
                <w:szCs w:val="20"/>
                <w:lang w:val="en-GB"/>
              </w:rPr>
              <w:t xml:space="preserve"> vague. It</w:t>
            </w:r>
            <w:r w:rsidR="00715377" w:rsidRPr="00174B70">
              <w:rPr>
                <w:rFonts w:ascii="Arial" w:hAnsi="Arial" w:cs="Arial"/>
                <w:sz w:val="20"/>
                <w:szCs w:val="20"/>
                <w:lang w:val="en-GB"/>
              </w:rPr>
              <w:t>'</w:t>
            </w:r>
            <w:r w:rsidR="00BC6ABA" w:rsidRPr="00174B70">
              <w:rPr>
                <w:rFonts w:ascii="Arial" w:hAnsi="Arial" w:cs="Arial"/>
                <w:sz w:val="20"/>
                <w:szCs w:val="20"/>
                <w:lang w:val="en-GB"/>
              </w:rPr>
              <w:t xml:space="preserve">s not mentioned what all could be it. </w:t>
            </w:r>
          </w:p>
          <w:p w14:paraId="218D6EF3" w14:textId="77777777" w:rsidR="00BC6ABA" w:rsidRPr="00174B70" w:rsidRDefault="00BC6ABA" w:rsidP="00072048">
            <w:pPr>
              <w:pStyle w:val="ListParagraph"/>
              <w:numPr>
                <w:ilvl w:val="0"/>
                <w:numId w:val="12"/>
              </w:numPr>
              <w:spacing w:line="480" w:lineRule="auto"/>
              <w:rPr>
                <w:rFonts w:ascii="Arial" w:hAnsi="Arial" w:cs="Arial"/>
                <w:sz w:val="20"/>
                <w:szCs w:val="20"/>
                <w:lang w:val="en-GB"/>
              </w:rPr>
            </w:pPr>
            <w:r w:rsidRPr="00174B70">
              <w:rPr>
                <w:rFonts w:ascii="Arial" w:hAnsi="Arial" w:cs="Arial"/>
                <w:sz w:val="20"/>
                <w:szCs w:val="20"/>
                <w:lang w:val="en-GB"/>
              </w:rPr>
              <w:t xml:space="preserve">In </w:t>
            </w:r>
            <w:r w:rsidR="00715377" w:rsidRPr="00174B70">
              <w:rPr>
                <w:rFonts w:ascii="Arial" w:hAnsi="Arial" w:cs="Arial"/>
                <w:sz w:val="20"/>
                <w:szCs w:val="20"/>
                <w:lang w:val="en-GB"/>
              </w:rPr>
              <w:t>T</w:t>
            </w:r>
            <w:r w:rsidRPr="00174B70">
              <w:rPr>
                <w:rFonts w:ascii="Arial" w:hAnsi="Arial" w:cs="Arial"/>
                <w:sz w:val="20"/>
                <w:szCs w:val="20"/>
                <w:lang w:val="en-GB"/>
              </w:rPr>
              <w:t>able</w:t>
            </w:r>
            <w:r w:rsidR="00AB74A1" w:rsidRPr="00174B70">
              <w:rPr>
                <w:rFonts w:ascii="Arial" w:hAnsi="Arial" w:cs="Arial"/>
                <w:sz w:val="20"/>
                <w:szCs w:val="20"/>
                <w:lang w:val="en-GB"/>
              </w:rPr>
              <w:t xml:space="preserve"> </w:t>
            </w:r>
            <w:r w:rsidRPr="00174B70">
              <w:rPr>
                <w:rFonts w:ascii="Arial" w:hAnsi="Arial" w:cs="Arial"/>
                <w:sz w:val="20"/>
                <w:szCs w:val="20"/>
                <w:lang w:val="en-GB"/>
              </w:rPr>
              <w:t xml:space="preserve">2 under brand awareness the </w:t>
            </w:r>
            <w:r w:rsidR="00AB74A1" w:rsidRPr="00174B70">
              <w:rPr>
                <w:rFonts w:ascii="Arial" w:hAnsi="Arial" w:cs="Arial"/>
                <w:sz w:val="20"/>
                <w:szCs w:val="20"/>
                <w:lang w:val="en-GB"/>
              </w:rPr>
              <w:t>L</w:t>
            </w:r>
            <w:r w:rsidRPr="00174B70">
              <w:rPr>
                <w:rFonts w:ascii="Arial" w:hAnsi="Arial" w:cs="Arial"/>
                <w:sz w:val="20"/>
                <w:szCs w:val="20"/>
                <w:lang w:val="en-GB"/>
              </w:rPr>
              <w:t xml:space="preserve">ikert scale statements BA1 </w:t>
            </w:r>
            <w:r w:rsidR="00715377" w:rsidRPr="00174B70">
              <w:rPr>
                <w:rFonts w:ascii="Arial" w:hAnsi="Arial" w:cs="Arial"/>
                <w:sz w:val="20"/>
                <w:szCs w:val="20"/>
                <w:lang w:val="en-GB"/>
              </w:rPr>
              <w:t>are</w:t>
            </w:r>
            <w:r w:rsidRPr="00174B70">
              <w:rPr>
                <w:rFonts w:ascii="Arial" w:hAnsi="Arial" w:cs="Arial"/>
                <w:sz w:val="20"/>
                <w:szCs w:val="20"/>
                <w:lang w:val="en-GB"/>
              </w:rPr>
              <w:t xml:space="preserve"> repeated twice. It’s a clerical mistake. </w:t>
            </w:r>
            <w:r w:rsidR="00AB74A1" w:rsidRPr="00174B70">
              <w:rPr>
                <w:rFonts w:ascii="Arial" w:hAnsi="Arial" w:cs="Arial"/>
                <w:sz w:val="20"/>
                <w:szCs w:val="20"/>
                <w:lang w:val="en-GB"/>
              </w:rPr>
              <w:t>The a</w:t>
            </w:r>
            <w:r w:rsidRPr="00174B70">
              <w:rPr>
                <w:rFonts w:ascii="Arial" w:hAnsi="Arial" w:cs="Arial"/>
                <w:sz w:val="20"/>
                <w:szCs w:val="20"/>
                <w:lang w:val="en-GB"/>
              </w:rPr>
              <w:t xml:space="preserve">uthor is requested to correct it. </w:t>
            </w:r>
          </w:p>
          <w:p w14:paraId="5E1553BE" w14:textId="77777777" w:rsidR="003B121C" w:rsidRPr="00174B70" w:rsidRDefault="003B121C" w:rsidP="00072048">
            <w:pPr>
              <w:pStyle w:val="ListParagraph"/>
              <w:numPr>
                <w:ilvl w:val="0"/>
                <w:numId w:val="12"/>
              </w:numPr>
              <w:spacing w:line="480" w:lineRule="auto"/>
              <w:rPr>
                <w:rFonts w:ascii="Arial" w:hAnsi="Arial" w:cs="Arial"/>
                <w:sz w:val="20"/>
                <w:szCs w:val="20"/>
                <w:lang w:val="en-GB"/>
              </w:rPr>
            </w:pPr>
            <w:r w:rsidRPr="00174B70">
              <w:rPr>
                <w:rFonts w:ascii="Arial" w:hAnsi="Arial" w:cs="Arial"/>
                <w:sz w:val="20"/>
                <w:szCs w:val="20"/>
                <w:lang w:val="en-GB"/>
              </w:rPr>
              <w:t xml:space="preserve">Mean and Standard Deviation: The reported means and standard deviations suggest generally positive attitudes toward Google Shopping Ads. However, discussing the implications of these </w:t>
            </w:r>
            <w:r w:rsidRPr="00174B70">
              <w:rPr>
                <w:rFonts w:ascii="Arial" w:hAnsi="Arial" w:cs="Arial"/>
                <w:sz w:val="20"/>
                <w:szCs w:val="20"/>
                <w:lang w:val="en-GB"/>
              </w:rPr>
              <w:lastRenderedPageBreak/>
              <w:t>statistics could enhance understanding. For example, what does a mean of 3.60 indicate in practical terms?</w:t>
            </w:r>
          </w:p>
          <w:p w14:paraId="3B0C778B" w14:textId="77777777" w:rsidR="003B121C" w:rsidRPr="00174B70" w:rsidRDefault="003B121C" w:rsidP="00072048">
            <w:pPr>
              <w:pStyle w:val="ListParagraph"/>
              <w:numPr>
                <w:ilvl w:val="0"/>
                <w:numId w:val="12"/>
              </w:numPr>
              <w:spacing w:line="480" w:lineRule="auto"/>
              <w:rPr>
                <w:rFonts w:ascii="Arial" w:hAnsi="Arial" w:cs="Arial"/>
                <w:sz w:val="20"/>
                <w:szCs w:val="20"/>
                <w:lang w:val="en-GB"/>
              </w:rPr>
            </w:pPr>
            <w:r w:rsidRPr="00174B70">
              <w:rPr>
                <w:rFonts w:ascii="Arial" w:hAnsi="Arial" w:cs="Arial"/>
                <w:sz w:val="20"/>
                <w:szCs w:val="20"/>
                <w:lang w:val="en-GB"/>
              </w:rPr>
              <w:t>The linear regression results support the hypotheses, but discussing the practical significance (effect size) alongside statistical significance would strengthen the findings. For example, what does an R² of 27.85% imply about the overall model's explanatory power?</w:t>
            </w:r>
          </w:p>
          <w:p w14:paraId="44F9F770" w14:textId="77777777" w:rsidR="003B121C" w:rsidRPr="00174B70" w:rsidRDefault="003B121C" w:rsidP="00072048">
            <w:pPr>
              <w:pStyle w:val="ListParagraph"/>
              <w:numPr>
                <w:ilvl w:val="0"/>
                <w:numId w:val="12"/>
              </w:numPr>
              <w:spacing w:line="480" w:lineRule="auto"/>
              <w:rPr>
                <w:rFonts w:ascii="Arial" w:hAnsi="Arial" w:cs="Arial"/>
                <w:sz w:val="20"/>
                <w:szCs w:val="20"/>
                <w:lang w:val="en-GB"/>
              </w:rPr>
            </w:pPr>
            <w:r w:rsidRPr="00174B70">
              <w:rPr>
                <w:rFonts w:ascii="Arial" w:hAnsi="Arial" w:cs="Arial"/>
                <w:sz w:val="20"/>
                <w:szCs w:val="20"/>
                <w:lang w:val="en-GB"/>
              </w:rPr>
              <w:t>Generalised Linear Model (GLM): Significance of Findings: The GLM results indicate significant differences among demographic factors and their influence on purchase intent. However, consider elaborating on what these differences mean for marketers. For instance, how should they tailor their strategies based on these findings?</w:t>
            </w:r>
          </w:p>
          <w:p w14:paraId="786604BE" w14:textId="77777777" w:rsidR="003B121C" w:rsidRPr="00174B70" w:rsidRDefault="003B121C" w:rsidP="00072048">
            <w:pPr>
              <w:pStyle w:val="ListParagraph"/>
              <w:numPr>
                <w:ilvl w:val="0"/>
                <w:numId w:val="12"/>
              </w:numPr>
              <w:spacing w:line="480" w:lineRule="auto"/>
              <w:rPr>
                <w:rFonts w:ascii="Arial" w:hAnsi="Arial" w:cs="Arial"/>
                <w:sz w:val="20"/>
                <w:szCs w:val="20"/>
                <w:lang w:val="en-GB"/>
              </w:rPr>
            </w:pPr>
            <w:r w:rsidRPr="00174B70">
              <w:rPr>
                <w:rFonts w:ascii="Arial" w:hAnsi="Arial" w:cs="Arial"/>
                <w:sz w:val="20"/>
                <w:szCs w:val="20"/>
                <w:lang w:val="en-GB"/>
              </w:rPr>
              <w:t>Wald’s X² Test: Clarify the interpretation of Wald's X² results, especially for readers unfamiliar with this statistical test.</w:t>
            </w:r>
          </w:p>
          <w:p w14:paraId="7BA07818" w14:textId="77777777" w:rsidR="003B121C" w:rsidRPr="00174B70" w:rsidRDefault="003B121C" w:rsidP="00072048">
            <w:pPr>
              <w:pStyle w:val="ListParagraph"/>
              <w:numPr>
                <w:ilvl w:val="0"/>
                <w:numId w:val="12"/>
              </w:numPr>
              <w:spacing w:line="480" w:lineRule="auto"/>
              <w:rPr>
                <w:rFonts w:ascii="Arial" w:hAnsi="Arial" w:cs="Arial"/>
                <w:sz w:val="20"/>
                <w:szCs w:val="20"/>
                <w:lang w:val="en-GB"/>
              </w:rPr>
            </w:pPr>
            <w:r w:rsidRPr="00174B70">
              <w:rPr>
                <w:rFonts w:ascii="Arial" w:hAnsi="Arial" w:cs="Arial"/>
                <w:sz w:val="20"/>
                <w:szCs w:val="20"/>
                <w:lang w:val="en-GB"/>
              </w:rPr>
              <w:t xml:space="preserve">Ensure that all tables are clearly </w:t>
            </w:r>
            <w:proofErr w:type="spellStart"/>
            <w:r w:rsidRPr="00174B70">
              <w:rPr>
                <w:rFonts w:ascii="Arial" w:hAnsi="Arial" w:cs="Arial"/>
                <w:sz w:val="20"/>
                <w:szCs w:val="20"/>
                <w:lang w:val="en-GB"/>
              </w:rPr>
              <w:t>labeled</w:t>
            </w:r>
            <w:proofErr w:type="spellEnd"/>
            <w:r w:rsidRPr="00174B70">
              <w:rPr>
                <w:rFonts w:ascii="Arial" w:hAnsi="Arial" w:cs="Arial"/>
                <w:sz w:val="20"/>
                <w:szCs w:val="20"/>
                <w:lang w:val="en-GB"/>
              </w:rPr>
              <w:t xml:space="preserve"> and referenced in the text. For instance, mentioning Table 4 results directly in the analysis helps link the findings with the data.</w:t>
            </w:r>
          </w:p>
          <w:p w14:paraId="6A1445B3" w14:textId="77777777" w:rsidR="003B121C" w:rsidRPr="00174B70" w:rsidRDefault="003B121C" w:rsidP="00072048">
            <w:pPr>
              <w:pStyle w:val="ListParagraph"/>
              <w:numPr>
                <w:ilvl w:val="0"/>
                <w:numId w:val="12"/>
              </w:numPr>
              <w:spacing w:line="480" w:lineRule="auto"/>
              <w:rPr>
                <w:rFonts w:ascii="Arial" w:hAnsi="Arial" w:cs="Arial"/>
                <w:sz w:val="20"/>
                <w:szCs w:val="20"/>
                <w:lang w:val="en-GB"/>
              </w:rPr>
            </w:pPr>
            <w:r w:rsidRPr="00174B70">
              <w:rPr>
                <w:rFonts w:ascii="Arial" w:hAnsi="Arial" w:cs="Arial"/>
                <w:sz w:val="20"/>
                <w:szCs w:val="20"/>
                <w:lang w:val="en-GB"/>
              </w:rPr>
              <w:t>Figure 1 should be well-</w:t>
            </w:r>
            <w:proofErr w:type="spellStart"/>
            <w:r w:rsidRPr="00174B70">
              <w:rPr>
                <w:rFonts w:ascii="Arial" w:hAnsi="Arial" w:cs="Arial"/>
                <w:sz w:val="20"/>
                <w:szCs w:val="20"/>
                <w:lang w:val="en-GB"/>
              </w:rPr>
              <w:t>labeled</w:t>
            </w:r>
            <w:proofErr w:type="spellEnd"/>
            <w:r w:rsidRPr="00174B70">
              <w:rPr>
                <w:rFonts w:ascii="Arial" w:hAnsi="Arial" w:cs="Arial"/>
                <w:sz w:val="20"/>
                <w:szCs w:val="20"/>
                <w:lang w:val="en-GB"/>
              </w:rPr>
              <w:t xml:space="preserve"> and provide a visual representation of the hypotheses and relationships examined. Discussing its findings in the text could enhance understanding.</w:t>
            </w:r>
          </w:p>
          <w:p w14:paraId="3F02C71F" w14:textId="77777777" w:rsidR="003B121C" w:rsidRPr="00174B70" w:rsidRDefault="003B121C" w:rsidP="00072048">
            <w:pPr>
              <w:pStyle w:val="ListParagraph"/>
              <w:numPr>
                <w:ilvl w:val="0"/>
                <w:numId w:val="12"/>
              </w:numPr>
              <w:spacing w:line="480" w:lineRule="auto"/>
              <w:rPr>
                <w:rFonts w:ascii="Arial" w:hAnsi="Arial" w:cs="Arial"/>
                <w:sz w:val="20"/>
                <w:szCs w:val="20"/>
                <w:lang w:val="en-GB"/>
              </w:rPr>
            </w:pPr>
            <w:r w:rsidRPr="00174B70">
              <w:rPr>
                <w:rFonts w:ascii="Arial" w:hAnsi="Arial" w:cs="Arial"/>
                <w:sz w:val="20"/>
                <w:szCs w:val="20"/>
              </w:rPr>
              <w:t>While there is mention of significant findings, the implications for marketers could be more pronounced. Discuss how the results might inform marketing strategies or decisions related to Google Shopping Ads.</w:t>
            </w:r>
          </w:p>
          <w:p w14:paraId="37D373F9" w14:textId="531F3E79" w:rsidR="003B121C" w:rsidRPr="00174B70" w:rsidRDefault="003B121C" w:rsidP="00072048">
            <w:pPr>
              <w:pStyle w:val="ListParagraph"/>
              <w:numPr>
                <w:ilvl w:val="0"/>
                <w:numId w:val="12"/>
              </w:numPr>
              <w:spacing w:line="480" w:lineRule="auto"/>
              <w:rPr>
                <w:rFonts w:ascii="Arial" w:hAnsi="Arial" w:cs="Arial"/>
                <w:sz w:val="20"/>
                <w:szCs w:val="20"/>
                <w:lang w:val="en-GB"/>
              </w:rPr>
            </w:pPr>
            <w:r w:rsidRPr="00174B70">
              <w:rPr>
                <w:rFonts w:ascii="Arial" w:hAnsi="Arial" w:cs="Arial"/>
                <w:sz w:val="20"/>
                <w:szCs w:val="20"/>
              </w:rPr>
              <w:t>Suggest areas for future research based on the findings. For instance, exploring other demographic groups or longitudinal studies to assess changes over time could be valuable.</w:t>
            </w:r>
          </w:p>
        </w:tc>
        <w:tc>
          <w:tcPr>
            <w:tcW w:w="1523" w:type="pct"/>
          </w:tcPr>
          <w:p w14:paraId="4614DFC3" w14:textId="77777777" w:rsidR="00F1171E" w:rsidRPr="00174B70" w:rsidRDefault="00F1171E" w:rsidP="00072048">
            <w:pPr>
              <w:pStyle w:val="Heading2"/>
              <w:spacing w:line="480" w:lineRule="auto"/>
              <w:jc w:val="left"/>
              <w:rPr>
                <w:rFonts w:ascii="Arial" w:hAnsi="Arial" w:cs="Arial"/>
                <w:b w:val="0"/>
                <w:lang w:val="en-GB"/>
              </w:rPr>
            </w:pPr>
          </w:p>
        </w:tc>
      </w:tr>
      <w:tr w:rsidR="00F1171E" w:rsidRPr="00174B70" w14:paraId="73739464" w14:textId="77777777" w:rsidTr="007222C8">
        <w:trPr>
          <w:trHeight w:val="703"/>
        </w:trPr>
        <w:tc>
          <w:tcPr>
            <w:tcW w:w="1265" w:type="pct"/>
            <w:noWrap/>
          </w:tcPr>
          <w:p w14:paraId="7EFC02A2" w14:textId="754F718F" w:rsidR="00F1171E" w:rsidRPr="00174B70" w:rsidRDefault="00F1171E" w:rsidP="008F73BB">
            <w:pPr>
              <w:spacing w:line="480" w:lineRule="auto"/>
              <w:ind w:left="360"/>
              <w:rPr>
                <w:rFonts w:ascii="Arial" w:hAnsi="Arial" w:cs="Arial"/>
                <w:b/>
                <w:bCs/>
                <w:sz w:val="20"/>
                <w:szCs w:val="20"/>
                <w:lang w:val="en-GB"/>
              </w:rPr>
            </w:pPr>
            <w:r w:rsidRPr="00174B70">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2B204C74" w:rsidR="00F1171E" w:rsidRPr="00174B70" w:rsidRDefault="00107A22" w:rsidP="00072048">
            <w:pPr>
              <w:pStyle w:val="ListParagraph"/>
              <w:spacing w:line="480" w:lineRule="auto"/>
              <w:ind w:left="0"/>
              <w:rPr>
                <w:rFonts w:ascii="Arial" w:hAnsi="Arial" w:cs="Arial"/>
                <w:sz w:val="20"/>
                <w:szCs w:val="20"/>
                <w:lang w:val="en-GB"/>
              </w:rPr>
            </w:pPr>
            <w:r w:rsidRPr="00174B70">
              <w:rPr>
                <w:rFonts w:ascii="Arial" w:hAnsi="Arial" w:cs="Arial"/>
                <w:sz w:val="20"/>
                <w:szCs w:val="20"/>
                <w:lang w:val="en-GB"/>
              </w:rPr>
              <w:t xml:space="preserve">Yes, </w:t>
            </w:r>
            <w:r w:rsidR="00044401" w:rsidRPr="00174B70">
              <w:rPr>
                <w:rFonts w:ascii="Arial" w:hAnsi="Arial" w:cs="Arial"/>
                <w:sz w:val="20"/>
                <w:szCs w:val="20"/>
                <w:lang w:val="en-GB"/>
              </w:rPr>
              <w:t>the n</w:t>
            </w:r>
            <w:r w:rsidRPr="00174B70">
              <w:rPr>
                <w:rFonts w:ascii="Arial" w:hAnsi="Arial" w:cs="Arial"/>
                <w:sz w:val="20"/>
                <w:szCs w:val="20"/>
                <w:lang w:val="en-GB"/>
              </w:rPr>
              <w:t xml:space="preserve">umber of references </w:t>
            </w:r>
            <w:r w:rsidR="00006761" w:rsidRPr="00174B70">
              <w:rPr>
                <w:rFonts w:ascii="Arial" w:hAnsi="Arial" w:cs="Arial"/>
                <w:sz w:val="20"/>
                <w:szCs w:val="20"/>
                <w:lang w:val="en-GB"/>
              </w:rPr>
              <w:t>is</w:t>
            </w:r>
            <w:r w:rsidRPr="00174B70">
              <w:rPr>
                <w:rFonts w:ascii="Arial" w:hAnsi="Arial" w:cs="Arial"/>
                <w:sz w:val="20"/>
                <w:szCs w:val="20"/>
                <w:lang w:val="en-GB"/>
              </w:rPr>
              <w:t xml:space="preserve"> adequate.</w:t>
            </w:r>
          </w:p>
        </w:tc>
        <w:tc>
          <w:tcPr>
            <w:tcW w:w="1523" w:type="pct"/>
          </w:tcPr>
          <w:p w14:paraId="40220055" w14:textId="77777777" w:rsidR="00F1171E" w:rsidRPr="00174B70" w:rsidRDefault="00F1171E" w:rsidP="00072048">
            <w:pPr>
              <w:pStyle w:val="Heading2"/>
              <w:spacing w:line="480" w:lineRule="auto"/>
              <w:jc w:val="left"/>
              <w:rPr>
                <w:rFonts w:ascii="Arial" w:hAnsi="Arial" w:cs="Arial"/>
                <w:b w:val="0"/>
                <w:lang w:val="en-GB"/>
              </w:rPr>
            </w:pPr>
          </w:p>
        </w:tc>
      </w:tr>
      <w:tr w:rsidR="00F1171E" w:rsidRPr="00174B70" w14:paraId="73CC4A50" w14:textId="77777777" w:rsidTr="008F73BB">
        <w:trPr>
          <w:trHeight w:val="1160"/>
        </w:trPr>
        <w:tc>
          <w:tcPr>
            <w:tcW w:w="1265" w:type="pct"/>
            <w:noWrap/>
          </w:tcPr>
          <w:p w14:paraId="3410C687" w14:textId="77777777" w:rsidR="00F1171E" w:rsidRPr="00174B70" w:rsidRDefault="00F1171E" w:rsidP="00072048">
            <w:pPr>
              <w:pStyle w:val="Heading2"/>
              <w:spacing w:line="480" w:lineRule="auto"/>
              <w:jc w:val="left"/>
              <w:rPr>
                <w:rFonts w:ascii="Arial" w:hAnsi="Arial" w:cs="Arial"/>
                <w:b w:val="0"/>
                <w:lang w:val="en-GB"/>
              </w:rPr>
            </w:pPr>
            <w:r w:rsidRPr="00174B70">
              <w:rPr>
                <w:rFonts w:ascii="Arial" w:hAnsi="Arial" w:cs="Arial"/>
                <w:b w:val="0"/>
                <w:u w:val="single"/>
                <w:lang w:val="en-GB"/>
              </w:rPr>
              <w:t>Minor</w:t>
            </w:r>
            <w:r w:rsidRPr="00174B70">
              <w:rPr>
                <w:rFonts w:ascii="Arial" w:hAnsi="Arial" w:cs="Arial"/>
                <w:b w:val="0"/>
                <w:lang w:val="en-GB"/>
              </w:rPr>
              <w:t xml:space="preserve"> REVISION comments</w:t>
            </w:r>
          </w:p>
          <w:p w14:paraId="7722B85E" w14:textId="41CF0F3D" w:rsidR="00F1171E" w:rsidRPr="00174B70" w:rsidRDefault="00F1171E" w:rsidP="008F73BB">
            <w:pPr>
              <w:pStyle w:val="Heading2"/>
              <w:spacing w:line="480" w:lineRule="auto"/>
              <w:jc w:val="left"/>
              <w:rPr>
                <w:rFonts w:ascii="Arial" w:hAnsi="Arial" w:cs="Arial"/>
                <w:bCs w:val="0"/>
                <w:lang w:val="en-GB"/>
              </w:rPr>
            </w:pPr>
            <w:r w:rsidRPr="00174B70">
              <w:rPr>
                <w:rFonts w:ascii="Arial" w:hAnsi="Arial" w:cs="Arial"/>
                <w:bCs w:val="0"/>
                <w:lang w:val="en-GB"/>
              </w:rPr>
              <w:t>Is the language/English quality of the article suitable for scholarly communications?</w:t>
            </w:r>
          </w:p>
        </w:tc>
        <w:tc>
          <w:tcPr>
            <w:tcW w:w="2212" w:type="pct"/>
          </w:tcPr>
          <w:p w14:paraId="149A6CEF" w14:textId="550E2C5B" w:rsidR="00F1171E" w:rsidRPr="00174B70" w:rsidRDefault="00107A22" w:rsidP="00072048">
            <w:pPr>
              <w:spacing w:line="480" w:lineRule="auto"/>
              <w:rPr>
                <w:rFonts w:ascii="Arial" w:hAnsi="Arial" w:cs="Arial"/>
                <w:sz w:val="20"/>
                <w:szCs w:val="20"/>
                <w:lang w:val="en-GB"/>
              </w:rPr>
            </w:pPr>
            <w:r w:rsidRPr="00174B70">
              <w:rPr>
                <w:rFonts w:ascii="Arial" w:hAnsi="Arial" w:cs="Arial"/>
                <w:sz w:val="20"/>
                <w:szCs w:val="20"/>
                <w:lang w:val="en-GB"/>
              </w:rPr>
              <w:t>Some grammar mistakes are spotted. Please correct it.</w:t>
            </w:r>
          </w:p>
        </w:tc>
        <w:tc>
          <w:tcPr>
            <w:tcW w:w="1523" w:type="pct"/>
          </w:tcPr>
          <w:p w14:paraId="0351CA58" w14:textId="77777777" w:rsidR="00F1171E" w:rsidRPr="00174B70" w:rsidRDefault="00F1171E" w:rsidP="00072048">
            <w:pPr>
              <w:spacing w:line="480" w:lineRule="auto"/>
              <w:rPr>
                <w:rFonts w:ascii="Arial" w:hAnsi="Arial" w:cs="Arial"/>
                <w:sz w:val="20"/>
                <w:szCs w:val="20"/>
                <w:lang w:val="en-GB"/>
              </w:rPr>
            </w:pPr>
          </w:p>
        </w:tc>
      </w:tr>
      <w:tr w:rsidR="00F1171E" w:rsidRPr="00174B70" w14:paraId="20A16C0C" w14:textId="77777777" w:rsidTr="00174B70">
        <w:trPr>
          <w:trHeight w:val="70"/>
        </w:trPr>
        <w:tc>
          <w:tcPr>
            <w:tcW w:w="1265" w:type="pct"/>
            <w:noWrap/>
          </w:tcPr>
          <w:p w14:paraId="7F4BCFAE" w14:textId="77777777" w:rsidR="00F1171E" w:rsidRPr="00174B70" w:rsidRDefault="00F1171E" w:rsidP="00072048">
            <w:pPr>
              <w:pStyle w:val="Heading2"/>
              <w:spacing w:line="480" w:lineRule="auto"/>
              <w:jc w:val="left"/>
              <w:rPr>
                <w:rFonts w:ascii="Arial" w:hAnsi="Arial" w:cs="Arial"/>
                <w:b w:val="0"/>
                <w:bCs w:val="0"/>
                <w:lang w:val="en-GB"/>
              </w:rPr>
            </w:pPr>
            <w:r w:rsidRPr="00174B70">
              <w:rPr>
                <w:rFonts w:ascii="Arial" w:hAnsi="Arial" w:cs="Arial"/>
                <w:bCs w:val="0"/>
                <w:u w:val="single"/>
                <w:lang w:val="en-GB"/>
              </w:rPr>
              <w:t>Optional/General</w:t>
            </w:r>
            <w:r w:rsidRPr="00174B70">
              <w:rPr>
                <w:rFonts w:ascii="Arial" w:hAnsi="Arial" w:cs="Arial"/>
                <w:bCs w:val="0"/>
                <w:lang w:val="en-GB"/>
              </w:rPr>
              <w:t xml:space="preserve"> </w:t>
            </w:r>
            <w:r w:rsidRPr="00174B70">
              <w:rPr>
                <w:rFonts w:ascii="Arial" w:hAnsi="Arial" w:cs="Arial"/>
                <w:b w:val="0"/>
                <w:bCs w:val="0"/>
                <w:lang w:val="en-GB"/>
              </w:rPr>
              <w:t>comments</w:t>
            </w:r>
          </w:p>
          <w:p w14:paraId="1A6B3748" w14:textId="77777777" w:rsidR="00F1171E" w:rsidRPr="00174B70" w:rsidRDefault="00F1171E" w:rsidP="00072048">
            <w:pPr>
              <w:pStyle w:val="Heading2"/>
              <w:spacing w:line="480" w:lineRule="auto"/>
              <w:jc w:val="left"/>
              <w:rPr>
                <w:rFonts w:ascii="Arial" w:hAnsi="Arial" w:cs="Arial"/>
                <w:b w:val="0"/>
                <w:lang w:val="en-GB"/>
              </w:rPr>
            </w:pPr>
          </w:p>
        </w:tc>
        <w:tc>
          <w:tcPr>
            <w:tcW w:w="2212" w:type="pct"/>
          </w:tcPr>
          <w:p w14:paraId="15DFD0E8" w14:textId="0AA0E142" w:rsidR="00F1171E" w:rsidRPr="00174B70" w:rsidRDefault="0058434A" w:rsidP="00072048">
            <w:pPr>
              <w:spacing w:line="480" w:lineRule="auto"/>
              <w:rPr>
                <w:rFonts w:ascii="Arial" w:hAnsi="Arial" w:cs="Arial"/>
                <w:sz w:val="20"/>
                <w:szCs w:val="20"/>
                <w:lang w:val="en-GB"/>
              </w:rPr>
            </w:pPr>
            <w:r w:rsidRPr="00174B70">
              <w:rPr>
                <w:rFonts w:ascii="Arial" w:hAnsi="Arial" w:cs="Arial"/>
                <w:sz w:val="20"/>
                <w:szCs w:val="20"/>
                <w:lang w:val="en-GB"/>
              </w:rPr>
              <w:t>NA</w:t>
            </w:r>
          </w:p>
        </w:tc>
        <w:tc>
          <w:tcPr>
            <w:tcW w:w="1523" w:type="pct"/>
          </w:tcPr>
          <w:p w14:paraId="465E098E" w14:textId="77777777" w:rsidR="00F1171E" w:rsidRPr="00174B70" w:rsidRDefault="00F1171E" w:rsidP="00072048">
            <w:pPr>
              <w:spacing w:line="480" w:lineRule="auto"/>
              <w:rPr>
                <w:rFonts w:ascii="Arial" w:hAnsi="Arial" w:cs="Arial"/>
                <w:sz w:val="20"/>
                <w:szCs w:val="20"/>
                <w:lang w:val="en-GB"/>
              </w:rPr>
            </w:pPr>
          </w:p>
        </w:tc>
      </w:tr>
    </w:tbl>
    <w:p w14:paraId="25069224" w14:textId="77777777" w:rsidR="00F1171E" w:rsidRPr="00174B70" w:rsidRDefault="00F1171E" w:rsidP="00072048">
      <w:pPr>
        <w:pStyle w:val="BodyText"/>
        <w:spacing w:line="480" w:lineRule="auto"/>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F666C8" w:rsidRPr="00174B70" w14:paraId="1DFFC661" w14:textId="77777777" w:rsidTr="00174B70">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66F0066" w14:textId="77777777" w:rsidR="00F666C8" w:rsidRPr="00174B70" w:rsidRDefault="00F666C8" w:rsidP="00B370F7">
            <w:pPr>
              <w:rPr>
                <w:rFonts w:ascii="Arial" w:eastAsia="Arial Unicode MS" w:hAnsi="Arial" w:cs="Arial"/>
                <w:b/>
                <w:sz w:val="20"/>
                <w:szCs w:val="20"/>
                <w:u w:val="single"/>
                <w:lang w:val="en-GB"/>
              </w:rPr>
            </w:pPr>
            <w:r w:rsidRPr="00174B70">
              <w:rPr>
                <w:rFonts w:ascii="Arial" w:eastAsia="Arial Unicode MS" w:hAnsi="Arial" w:cs="Arial"/>
                <w:b/>
                <w:sz w:val="20"/>
                <w:szCs w:val="20"/>
                <w:highlight w:val="yellow"/>
                <w:u w:val="single"/>
                <w:lang w:val="en-GB"/>
              </w:rPr>
              <w:t>PART  2:</w:t>
            </w:r>
            <w:r w:rsidRPr="00174B70">
              <w:rPr>
                <w:rFonts w:ascii="Arial" w:eastAsia="Arial Unicode MS" w:hAnsi="Arial" w:cs="Arial"/>
                <w:b/>
                <w:sz w:val="20"/>
                <w:szCs w:val="20"/>
                <w:u w:val="single"/>
                <w:lang w:val="en-GB"/>
              </w:rPr>
              <w:t xml:space="preserve"> </w:t>
            </w:r>
          </w:p>
          <w:p w14:paraId="6B6F0AD7" w14:textId="77777777" w:rsidR="00F666C8" w:rsidRPr="00174B70" w:rsidRDefault="00F666C8" w:rsidP="00B370F7">
            <w:pPr>
              <w:rPr>
                <w:rFonts w:ascii="Arial" w:eastAsia="Arial Unicode MS" w:hAnsi="Arial" w:cs="Arial"/>
                <w:b/>
                <w:sz w:val="20"/>
                <w:szCs w:val="20"/>
                <w:u w:val="single"/>
                <w:lang w:val="en-GB"/>
              </w:rPr>
            </w:pPr>
          </w:p>
        </w:tc>
      </w:tr>
      <w:tr w:rsidR="00F666C8" w:rsidRPr="00174B70" w14:paraId="0897DA3F" w14:textId="77777777" w:rsidTr="00174B70">
        <w:tc>
          <w:tcPr>
            <w:tcW w:w="1629" w:type="pct"/>
            <w:shd w:val="clear" w:color="auto" w:fill="auto"/>
            <w:noWrap/>
            <w:tcMar>
              <w:top w:w="0" w:type="dxa"/>
              <w:left w:w="108" w:type="dxa"/>
              <w:bottom w:w="0" w:type="dxa"/>
              <w:right w:w="108" w:type="dxa"/>
            </w:tcMar>
            <w:vAlign w:val="center"/>
          </w:tcPr>
          <w:p w14:paraId="786A3CD8" w14:textId="77777777" w:rsidR="00F666C8" w:rsidRPr="00174B70" w:rsidRDefault="00F666C8" w:rsidP="00B370F7">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1EAD20DC" w14:textId="77777777" w:rsidR="00F666C8" w:rsidRPr="00174B70" w:rsidRDefault="00F666C8" w:rsidP="00B370F7">
            <w:pPr>
              <w:rPr>
                <w:rFonts w:ascii="Arial" w:eastAsia="MS Mincho" w:hAnsi="Arial" w:cs="Arial"/>
                <w:b/>
                <w:bCs/>
                <w:sz w:val="20"/>
                <w:szCs w:val="20"/>
                <w:lang w:val="en-GB"/>
              </w:rPr>
            </w:pPr>
            <w:r w:rsidRPr="00174B70">
              <w:rPr>
                <w:rFonts w:ascii="Arial" w:eastAsia="MS Mincho" w:hAnsi="Arial" w:cs="Arial"/>
                <w:b/>
                <w:bCs/>
                <w:sz w:val="20"/>
                <w:szCs w:val="20"/>
                <w:lang w:val="en-GB"/>
              </w:rPr>
              <w:t>Reviewer’s comment</w:t>
            </w:r>
          </w:p>
        </w:tc>
        <w:tc>
          <w:tcPr>
            <w:tcW w:w="1684" w:type="pct"/>
            <w:shd w:val="clear" w:color="auto" w:fill="auto"/>
          </w:tcPr>
          <w:p w14:paraId="72D24B18" w14:textId="77777777" w:rsidR="00F666C8" w:rsidRPr="00174B70" w:rsidRDefault="00F666C8" w:rsidP="00B370F7">
            <w:pPr>
              <w:rPr>
                <w:rFonts w:ascii="Arial" w:eastAsia="MS Mincho" w:hAnsi="Arial" w:cs="Arial"/>
                <w:bCs/>
                <w:sz w:val="20"/>
                <w:szCs w:val="20"/>
                <w:lang w:val="en-GB"/>
              </w:rPr>
            </w:pPr>
            <w:r w:rsidRPr="00174B70">
              <w:rPr>
                <w:rFonts w:ascii="Arial" w:eastAsia="MS Mincho" w:hAnsi="Arial" w:cs="Arial"/>
                <w:b/>
                <w:bCs/>
                <w:sz w:val="20"/>
                <w:szCs w:val="20"/>
                <w:lang w:val="en-GB"/>
              </w:rPr>
              <w:t>Author’s comment</w:t>
            </w:r>
            <w:r w:rsidRPr="00174B70">
              <w:rPr>
                <w:rFonts w:ascii="Arial" w:eastAsia="MS Mincho" w:hAnsi="Arial" w:cs="Arial"/>
                <w:bCs/>
                <w:sz w:val="20"/>
                <w:szCs w:val="20"/>
                <w:lang w:val="en-GB"/>
              </w:rPr>
              <w:t xml:space="preserve"> </w:t>
            </w:r>
            <w:r w:rsidRPr="00174B7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666C8" w:rsidRPr="00174B70" w14:paraId="54F2713E" w14:textId="77777777" w:rsidTr="00174B70">
        <w:trPr>
          <w:trHeight w:val="890"/>
        </w:trPr>
        <w:tc>
          <w:tcPr>
            <w:tcW w:w="1629" w:type="pct"/>
            <w:shd w:val="clear" w:color="auto" w:fill="auto"/>
            <w:noWrap/>
            <w:tcMar>
              <w:top w:w="0" w:type="dxa"/>
              <w:left w:w="108" w:type="dxa"/>
              <w:bottom w:w="0" w:type="dxa"/>
              <w:right w:w="108" w:type="dxa"/>
            </w:tcMar>
            <w:vAlign w:val="center"/>
          </w:tcPr>
          <w:p w14:paraId="449C668C" w14:textId="77777777" w:rsidR="00F666C8" w:rsidRPr="00174B70" w:rsidRDefault="00F666C8" w:rsidP="00B370F7">
            <w:pPr>
              <w:rPr>
                <w:rFonts w:ascii="Arial" w:eastAsia="Arial Unicode MS" w:hAnsi="Arial" w:cs="Arial"/>
                <w:b/>
                <w:sz w:val="20"/>
                <w:szCs w:val="20"/>
                <w:lang w:val="en-GB"/>
              </w:rPr>
            </w:pPr>
            <w:r w:rsidRPr="00174B70">
              <w:rPr>
                <w:rFonts w:ascii="Arial" w:eastAsia="Arial Unicode MS" w:hAnsi="Arial" w:cs="Arial"/>
                <w:b/>
                <w:sz w:val="20"/>
                <w:szCs w:val="20"/>
                <w:lang w:val="en-GB"/>
              </w:rPr>
              <w:t xml:space="preserve">Are there ethical issues in this manuscript? </w:t>
            </w:r>
          </w:p>
          <w:p w14:paraId="3F16E386" w14:textId="77777777" w:rsidR="00F666C8" w:rsidRPr="00174B70" w:rsidRDefault="00F666C8" w:rsidP="00B370F7">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6C235D46" w14:textId="77777777" w:rsidR="00F666C8" w:rsidRPr="00174B70" w:rsidRDefault="00F666C8" w:rsidP="00B370F7">
            <w:pPr>
              <w:rPr>
                <w:rFonts w:ascii="Arial" w:eastAsia="Arial Unicode MS" w:hAnsi="Arial" w:cs="Arial"/>
                <w:i/>
                <w:iCs/>
                <w:sz w:val="20"/>
                <w:szCs w:val="20"/>
                <w:u w:val="single"/>
                <w:lang w:val="en-GB"/>
              </w:rPr>
            </w:pPr>
            <w:r w:rsidRPr="00174B70">
              <w:rPr>
                <w:rFonts w:ascii="Arial" w:eastAsia="Arial Unicode MS" w:hAnsi="Arial" w:cs="Arial"/>
                <w:i/>
                <w:iCs/>
                <w:sz w:val="20"/>
                <w:szCs w:val="20"/>
                <w:u w:val="single"/>
                <w:lang w:val="en-GB"/>
              </w:rPr>
              <w:t xml:space="preserve">(If yes, </w:t>
            </w:r>
            <w:proofErr w:type="gramStart"/>
            <w:r w:rsidRPr="00174B70">
              <w:rPr>
                <w:rFonts w:ascii="Arial" w:eastAsia="Arial Unicode MS" w:hAnsi="Arial" w:cs="Arial"/>
                <w:i/>
                <w:iCs/>
                <w:sz w:val="20"/>
                <w:szCs w:val="20"/>
                <w:u w:val="single"/>
                <w:lang w:val="en-GB"/>
              </w:rPr>
              <w:t>Kindly</w:t>
            </w:r>
            <w:proofErr w:type="gramEnd"/>
            <w:r w:rsidRPr="00174B70">
              <w:rPr>
                <w:rFonts w:ascii="Arial" w:eastAsia="Arial Unicode MS" w:hAnsi="Arial" w:cs="Arial"/>
                <w:i/>
                <w:iCs/>
                <w:sz w:val="20"/>
                <w:szCs w:val="20"/>
                <w:u w:val="single"/>
                <w:lang w:val="en-GB"/>
              </w:rPr>
              <w:t xml:space="preserve"> please write down the ethical issues here in details)</w:t>
            </w:r>
          </w:p>
          <w:p w14:paraId="23BE3F37" w14:textId="77777777" w:rsidR="00F666C8" w:rsidRPr="00174B70" w:rsidRDefault="00F666C8" w:rsidP="00B370F7">
            <w:pPr>
              <w:rPr>
                <w:rFonts w:ascii="Arial" w:eastAsia="Arial Unicode MS" w:hAnsi="Arial" w:cs="Arial"/>
                <w:sz w:val="20"/>
                <w:szCs w:val="20"/>
                <w:lang w:val="en-GB"/>
              </w:rPr>
            </w:pPr>
          </w:p>
          <w:p w14:paraId="548BF353" w14:textId="77777777" w:rsidR="00F666C8" w:rsidRPr="00174B70" w:rsidRDefault="00F666C8" w:rsidP="00B370F7">
            <w:pPr>
              <w:rPr>
                <w:rFonts w:ascii="Arial" w:eastAsia="Arial Unicode MS" w:hAnsi="Arial" w:cs="Arial"/>
                <w:sz w:val="20"/>
                <w:szCs w:val="20"/>
                <w:lang w:val="en-GB"/>
              </w:rPr>
            </w:pPr>
          </w:p>
        </w:tc>
        <w:tc>
          <w:tcPr>
            <w:tcW w:w="1684" w:type="pct"/>
            <w:shd w:val="clear" w:color="auto" w:fill="auto"/>
            <w:vAlign w:val="center"/>
          </w:tcPr>
          <w:p w14:paraId="1802A8E5" w14:textId="77777777" w:rsidR="00F666C8" w:rsidRPr="00174B70" w:rsidRDefault="00F666C8" w:rsidP="00B370F7">
            <w:pPr>
              <w:rPr>
                <w:rFonts w:ascii="Arial" w:eastAsia="Arial Unicode MS" w:hAnsi="Arial" w:cs="Arial"/>
                <w:sz w:val="20"/>
                <w:szCs w:val="20"/>
                <w:lang w:val="en-GB"/>
              </w:rPr>
            </w:pPr>
          </w:p>
          <w:p w14:paraId="391628B1" w14:textId="77777777" w:rsidR="00F666C8" w:rsidRPr="00174B70" w:rsidRDefault="00F666C8" w:rsidP="00B370F7">
            <w:pPr>
              <w:rPr>
                <w:rFonts w:ascii="Arial" w:eastAsia="Arial Unicode MS" w:hAnsi="Arial" w:cs="Arial"/>
                <w:sz w:val="20"/>
                <w:szCs w:val="20"/>
                <w:lang w:val="en-GB"/>
              </w:rPr>
            </w:pPr>
          </w:p>
          <w:p w14:paraId="2223DD6D" w14:textId="77777777" w:rsidR="00F666C8" w:rsidRPr="00174B70" w:rsidRDefault="00F666C8" w:rsidP="00B370F7">
            <w:pPr>
              <w:rPr>
                <w:rFonts w:ascii="Arial" w:eastAsia="Arial Unicode MS" w:hAnsi="Arial" w:cs="Arial"/>
                <w:sz w:val="20"/>
                <w:szCs w:val="20"/>
                <w:lang w:val="en-GB"/>
              </w:rPr>
            </w:pPr>
          </w:p>
        </w:tc>
      </w:tr>
    </w:tbl>
    <w:p w14:paraId="73EF3EC6" w14:textId="77777777" w:rsidR="00F666C8" w:rsidRPr="00174B70" w:rsidRDefault="00F666C8" w:rsidP="00F666C8">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F666C8" w:rsidRPr="00174B70" w14:paraId="04A7192E" w14:textId="77777777" w:rsidTr="00174B70">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27100C8F" w14:textId="77777777" w:rsidR="00F666C8" w:rsidRPr="00174B70" w:rsidRDefault="00F666C8" w:rsidP="00B370F7">
            <w:pPr>
              <w:rPr>
                <w:rFonts w:ascii="Arial" w:hAnsi="Arial" w:cs="Arial"/>
                <w:b/>
                <w:bCs/>
                <w:sz w:val="20"/>
                <w:szCs w:val="20"/>
                <w:u w:val="single"/>
                <w:lang w:val="en-GB"/>
              </w:rPr>
            </w:pPr>
            <w:bookmarkStart w:id="0" w:name="_Hlk190937554"/>
            <w:bookmarkStart w:id="1" w:name="_GoBack"/>
            <w:r w:rsidRPr="00174B70">
              <w:rPr>
                <w:rFonts w:ascii="Arial" w:hAnsi="Arial" w:cs="Arial"/>
                <w:b/>
                <w:bCs/>
                <w:sz w:val="20"/>
                <w:szCs w:val="20"/>
                <w:u w:val="single"/>
                <w:lang w:val="en-GB"/>
              </w:rPr>
              <w:t>Reviewer Details:</w:t>
            </w:r>
          </w:p>
          <w:p w14:paraId="2DBE9D59" w14:textId="77777777" w:rsidR="00F666C8" w:rsidRPr="00174B70" w:rsidRDefault="00F666C8" w:rsidP="00B370F7">
            <w:pPr>
              <w:rPr>
                <w:rFonts w:ascii="Arial" w:hAnsi="Arial" w:cs="Arial"/>
                <w:bCs/>
                <w:sz w:val="20"/>
                <w:szCs w:val="20"/>
                <w:u w:val="single"/>
                <w:lang w:val="en-GB"/>
              </w:rPr>
            </w:pPr>
          </w:p>
        </w:tc>
      </w:tr>
      <w:tr w:rsidR="00F666C8" w:rsidRPr="00174B70" w14:paraId="4115F2E1" w14:textId="77777777" w:rsidTr="00174B70">
        <w:trPr>
          <w:trHeight w:val="77"/>
        </w:trPr>
        <w:tc>
          <w:tcPr>
            <w:tcW w:w="1409" w:type="pct"/>
            <w:shd w:val="clear" w:color="auto" w:fill="auto"/>
            <w:noWrap/>
            <w:tcMar>
              <w:top w:w="0" w:type="dxa"/>
              <w:left w:w="108" w:type="dxa"/>
              <w:bottom w:w="0" w:type="dxa"/>
              <w:right w:w="108" w:type="dxa"/>
            </w:tcMar>
            <w:vAlign w:val="center"/>
          </w:tcPr>
          <w:p w14:paraId="197DB5E2" w14:textId="77777777" w:rsidR="00F666C8" w:rsidRPr="00174B70" w:rsidRDefault="00F666C8" w:rsidP="00B370F7">
            <w:pPr>
              <w:rPr>
                <w:rFonts w:ascii="Arial" w:hAnsi="Arial" w:cs="Arial"/>
                <w:sz w:val="20"/>
                <w:szCs w:val="20"/>
                <w:lang w:val="en-GB"/>
              </w:rPr>
            </w:pPr>
            <w:r w:rsidRPr="00174B70">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06B74D1D" w14:textId="274E9B27" w:rsidR="00F666C8" w:rsidRPr="00174B70" w:rsidRDefault="00174B70" w:rsidP="00B370F7">
            <w:pPr>
              <w:rPr>
                <w:rFonts w:ascii="Arial" w:hAnsi="Arial" w:cs="Arial"/>
                <w:b/>
                <w:bCs/>
                <w:sz w:val="20"/>
                <w:szCs w:val="20"/>
              </w:rPr>
            </w:pPr>
            <w:r w:rsidRPr="00174B70">
              <w:rPr>
                <w:rFonts w:ascii="Arial" w:hAnsi="Arial" w:cs="Arial"/>
                <w:b/>
                <w:bCs/>
                <w:sz w:val="20"/>
                <w:szCs w:val="20"/>
              </w:rPr>
              <w:t>Ganesh R</w:t>
            </w:r>
          </w:p>
        </w:tc>
      </w:tr>
      <w:tr w:rsidR="00F666C8" w:rsidRPr="00174B70" w14:paraId="76DADB97" w14:textId="77777777" w:rsidTr="00174B70">
        <w:trPr>
          <w:trHeight w:val="77"/>
        </w:trPr>
        <w:tc>
          <w:tcPr>
            <w:tcW w:w="1409" w:type="pct"/>
            <w:shd w:val="clear" w:color="auto" w:fill="auto"/>
            <w:noWrap/>
            <w:tcMar>
              <w:top w:w="0" w:type="dxa"/>
              <w:left w:w="108" w:type="dxa"/>
              <w:bottom w:w="0" w:type="dxa"/>
              <w:right w:w="108" w:type="dxa"/>
            </w:tcMar>
            <w:vAlign w:val="center"/>
          </w:tcPr>
          <w:p w14:paraId="02137510" w14:textId="77777777" w:rsidR="00F666C8" w:rsidRPr="00174B70" w:rsidRDefault="00F666C8" w:rsidP="00B370F7">
            <w:pPr>
              <w:rPr>
                <w:rFonts w:ascii="Arial" w:hAnsi="Arial" w:cs="Arial"/>
                <w:sz w:val="20"/>
                <w:szCs w:val="20"/>
                <w:lang w:val="en-GB"/>
              </w:rPr>
            </w:pPr>
            <w:r w:rsidRPr="00174B70">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3F7E99B0" w14:textId="2182E975" w:rsidR="00F666C8" w:rsidRPr="00174B70" w:rsidRDefault="00174B70" w:rsidP="00B370F7">
            <w:pPr>
              <w:rPr>
                <w:rFonts w:ascii="Arial" w:hAnsi="Arial" w:cs="Arial"/>
                <w:b/>
                <w:bCs/>
                <w:sz w:val="20"/>
                <w:szCs w:val="20"/>
                <w:lang w:val="en-GB"/>
              </w:rPr>
            </w:pPr>
            <w:r w:rsidRPr="00174B70">
              <w:rPr>
                <w:rFonts w:ascii="Arial" w:hAnsi="Arial" w:cs="Arial"/>
                <w:b/>
                <w:bCs/>
                <w:sz w:val="20"/>
                <w:szCs w:val="20"/>
                <w:lang w:val="en-GB"/>
              </w:rPr>
              <w:t>St. Mary’s College, India</w:t>
            </w:r>
          </w:p>
        </w:tc>
      </w:tr>
    </w:tbl>
    <w:p w14:paraId="45271ADA" w14:textId="77777777" w:rsidR="00F666C8" w:rsidRPr="00174B70" w:rsidRDefault="00F666C8" w:rsidP="00F666C8">
      <w:pPr>
        <w:rPr>
          <w:rFonts w:ascii="Arial" w:hAnsi="Arial" w:cs="Arial"/>
          <w:sz w:val="20"/>
          <w:szCs w:val="20"/>
        </w:rPr>
      </w:pPr>
    </w:p>
    <w:p w14:paraId="083E05B9" w14:textId="77777777" w:rsidR="00F666C8" w:rsidRPr="00174B70" w:rsidRDefault="00F666C8" w:rsidP="00F666C8">
      <w:pPr>
        <w:rPr>
          <w:rFonts w:ascii="Arial" w:hAnsi="Arial" w:cs="Arial"/>
          <w:sz w:val="20"/>
          <w:szCs w:val="20"/>
        </w:rPr>
      </w:pPr>
    </w:p>
    <w:bookmarkEnd w:id="0"/>
    <w:bookmarkEnd w:id="1"/>
    <w:p w14:paraId="0821307F" w14:textId="77777777" w:rsidR="00F1171E" w:rsidRPr="00174B70" w:rsidRDefault="00F1171E" w:rsidP="00072048">
      <w:pPr>
        <w:pStyle w:val="BodyText"/>
        <w:spacing w:line="480" w:lineRule="auto"/>
        <w:rPr>
          <w:rFonts w:ascii="Arial" w:hAnsi="Arial" w:cs="Arial"/>
          <w:b/>
          <w:bCs/>
          <w:sz w:val="20"/>
          <w:szCs w:val="20"/>
          <w:u w:val="single"/>
          <w:lang w:val="en-GB"/>
        </w:rPr>
      </w:pPr>
    </w:p>
    <w:sectPr w:rsidR="00F1171E" w:rsidRPr="00174B70"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F25EF" w14:textId="77777777" w:rsidR="004D6ED1" w:rsidRPr="0000007A" w:rsidRDefault="004D6ED1" w:rsidP="0099583E">
      <w:r>
        <w:separator/>
      </w:r>
    </w:p>
  </w:endnote>
  <w:endnote w:type="continuationSeparator" w:id="0">
    <w:p w14:paraId="154B8210" w14:textId="77777777" w:rsidR="004D6ED1" w:rsidRPr="0000007A" w:rsidRDefault="004D6ED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58249" w14:textId="77777777" w:rsidR="004D6ED1" w:rsidRPr="0000007A" w:rsidRDefault="004D6ED1" w:rsidP="0099583E">
      <w:r>
        <w:separator/>
      </w:r>
    </w:p>
  </w:footnote>
  <w:footnote w:type="continuationSeparator" w:id="0">
    <w:p w14:paraId="01F493A4" w14:textId="77777777" w:rsidR="004D6ED1" w:rsidRPr="0000007A" w:rsidRDefault="004D6ED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B01322"/>
    <w:multiLevelType w:val="hybridMultilevel"/>
    <w:tmpl w:val="4920CEBE"/>
    <w:lvl w:ilvl="0" w:tplc="FEBE62F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B6003A"/>
    <w:multiLevelType w:val="hybridMultilevel"/>
    <w:tmpl w:val="0F660FE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AC8695C"/>
    <w:multiLevelType w:val="hybridMultilevel"/>
    <w:tmpl w:val="84067DF2"/>
    <w:lvl w:ilvl="0" w:tplc="7AC0B4D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2"/>
  </w:num>
  <w:num w:numId="9">
    <w:abstractNumId w:val="10"/>
  </w:num>
  <w:num w:numId="10">
    <w:abstractNumId w:val="2"/>
  </w:num>
  <w:num w:numId="11">
    <w:abstractNumId w:val="9"/>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6761"/>
    <w:rsid w:val="00010403"/>
    <w:rsid w:val="00012C8B"/>
    <w:rsid w:val="000168A9"/>
    <w:rsid w:val="00021981"/>
    <w:rsid w:val="000234E1"/>
    <w:rsid w:val="0002598E"/>
    <w:rsid w:val="00037D52"/>
    <w:rsid w:val="00044401"/>
    <w:rsid w:val="000450FC"/>
    <w:rsid w:val="00054BC4"/>
    <w:rsid w:val="00056CB0"/>
    <w:rsid w:val="0006257C"/>
    <w:rsid w:val="0007151E"/>
    <w:rsid w:val="00072048"/>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04389"/>
    <w:rsid w:val="00107A22"/>
    <w:rsid w:val="00121FFA"/>
    <w:rsid w:val="0012616A"/>
    <w:rsid w:val="00136984"/>
    <w:rsid w:val="00142A9C"/>
    <w:rsid w:val="00150304"/>
    <w:rsid w:val="0015296D"/>
    <w:rsid w:val="00163622"/>
    <w:rsid w:val="001645A2"/>
    <w:rsid w:val="00164F4E"/>
    <w:rsid w:val="00165685"/>
    <w:rsid w:val="0017480A"/>
    <w:rsid w:val="00174B70"/>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1A"/>
    <w:rsid w:val="00201B85"/>
    <w:rsid w:val="00204D68"/>
    <w:rsid w:val="002105F7"/>
    <w:rsid w:val="002109D6"/>
    <w:rsid w:val="00220111"/>
    <w:rsid w:val="002218DB"/>
    <w:rsid w:val="0022369C"/>
    <w:rsid w:val="002320EB"/>
    <w:rsid w:val="0023696A"/>
    <w:rsid w:val="002408F1"/>
    <w:rsid w:val="002422CB"/>
    <w:rsid w:val="00245E23"/>
    <w:rsid w:val="002471EA"/>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1D1"/>
    <w:rsid w:val="00326D7D"/>
    <w:rsid w:val="0033018A"/>
    <w:rsid w:val="0033692F"/>
    <w:rsid w:val="00340566"/>
    <w:rsid w:val="00353718"/>
    <w:rsid w:val="0036037B"/>
    <w:rsid w:val="00374F93"/>
    <w:rsid w:val="00377F1D"/>
    <w:rsid w:val="00394901"/>
    <w:rsid w:val="003A04E7"/>
    <w:rsid w:val="003A1C45"/>
    <w:rsid w:val="003A4991"/>
    <w:rsid w:val="003A6E1A"/>
    <w:rsid w:val="003B121C"/>
    <w:rsid w:val="003B1D0B"/>
    <w:rsid w:val="003B2172"/>
    <w:rsid w:val="003D1BDE"/>
    <w:rsid w:val="003E746A"/>
    <w:rsid w:val="00401C12"/>
    <w:rsid w:val="0041344B"/>
    <w:rsid w:val="0042465A"/>
    <w:rsid w:val="00435B36"/>
    <w:rsid w:val="00442B24"/>
    <w:rsid w:val="004430CD"/>
    <w:rsid w:val="0044519B"/>
    <w:rsid w:val="00452F40"/>
    <w:rsid w:val="00457AB1"/>
    <w:rsid w:val="00457BC0"/>
    <w:rsid w:val="00461309"/>
    <w:rsid w:val="0046133C"/>
    <w:rsid w:val="00462996"/>
    <w:rsid w:val="0047004E"/>
    <w:rsid w:val="00474129"/>
    <w:rsid w:val="00477844"/>
    <w:rsid w:val="004847FF"/>
    <w:rsid w:val="00495DBB"/>
    <w:rsid w:val="004A6F7C"/>
    <w:rsid w:val="004B03BF"/>
    <w:rsid w:val="004B0965"/>
    <w:rsid w:val="004B4CAD"/>
    <w:rsid w:val="004B4FDC"/>
    <w:rsid w:val="004C0178"/>
    <w:rsid w:val="004C3DF1"/>
    <w:rsid w:val="004D2E36"/>
    <w:rsid w:val="004D6ED1"/>
    <w:rsid w:val="004E08E3"/>
    <w:rsid w:val="004E1D1A"/>
    <w:rsid w:val="004E4915"/>
    <w:rsid w:val="004F741F"/>
    <w:rsid w:val="004F78F5"/>
    <w:rsid w:val="004F7BF2"/>
    <w:rsid w:val="00503AB6"/>
    <w:rsid w:val="005047C5"/>
    <w:rsid w:val="0050495C"/>
    <w:rsid w:val="00510920"/>
    <w:rsid w:val="00513DAD"/>
    <w:rsid w:val="0051682C"/>
    <w:rsid w:val="0052339F"/>
    <w:rsid w:val="00530A2D"/>
    <w:rsid w:val="00531C82"/>
    <w:rsid w:val="00533FC1"/>
    <w:rsid w:val="005347C6"/>
    <w:rsid w:val="0054564B"/>
    <w:rsid w:val="00545A13"/>
    <w:rsid w:val="00546343"/>
    <w:rsid w:val="00546E3F"/>
    <w:rsid w:val="00555430"/>
    <w:rsid w:val="00557CD3"/>
    <w:rsid w:val="00560D3C"/>
    <w:rsid w:val="00565D90"/>
    <w:rsid w:val="00567DE0"/>
    <w:rsid w:val="005735A5"/>
    <w:rsid w:val="005757CF"/>
    <w:rsid w:val="00581FF9"/>
    <w:rsid w:val="0058434A"/>
    <w:rsid w:val="005A4F17"/>
    <w:rsid w:val="005C25A0"/>
    <w:rsid w:val="005C33D8"/>
    <w:rsid w:val="005D230D"/>
    <w:rsid w:val="005E11DC"/>
    <w:rsid w:val="005E29CE"/>
    <w:rsid w:val="005E3241"/>
    <w:rsid w:val="005E3B93"/>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122F"/>
    <w:rsid w:val="006936D1"/>
    <w:rsid w:val="00696CAD"/>
    <w:rsid w:val="006A5E0B"/>
    <w:rsid w:val="006A7405"/>
    <w:rsid w:val="006C3797"/>
    <w:rsid w:val="006D467C"/>
    <w:rsid w:val="006E01EE"/>
    <w:rsid w:val="006E6014"/>
    <w:rsid w:val="006E7D6E"/>
    <w:rsid w:val="00700A1D"/>
    <w:rsid w:val="00700EF2"/>
    <w:rsid w:val="00701186"/>
    <w:rsid w:val="00707BE1"/>
    <w:rsid w:val="00715377"/>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27795"/>
    <w:rsid w:val="008324FC"/>
    <w:rsid w:val="00833610"/>
    <w:rsid w:val="00846F1F"/>
    <w:rsid w:val="008470AB"/>
    <w:rsid w:val="0085546D"/>
    <w:rsid w:val="0086369B"/>
    <w:rsid w:val="0087201B"/>
    <w:rsid w:val="00877F10"/>
    <w:rsid w:val="00882091"/>
    <w:rsid w:val="00893E75"/>
    <w:rsid w:val="00895D0A"/>
    <w:rsid w:val="008B2018"/>
    <w:rsid w:val="008B265C"/>
    <w:rsid w:val="008C2F62"/>
    <w:rsid w:val="008C4B1F"/>
    <w:rsid w:val="008C75AD"/>
    <w:rsid w:val="008D020E"/>
    <w:rsid w:val="008D122A"/>
    <w:rsid w:val="008E5067"/>
    <w:rsid w:val="008F036B"/>
    <w:rsid w:val="008F36E4"/>
    <w:rsid w:val="008F73BB"/>
    <w:rsid w:val="009009FE"/>
    <w:rsid w:val="0090720F"/>
    <w:rsid w:val="0091231E"/>
    <w:rsid w:val="009245E3"/>
    <w:rsid w:val="00936156"/>
    <w:rsid w:val="00942DEE"/>
    <w:rsid w:val="00944F67"/>
    <w:rsid w:val="00954CBE"/>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702D"/>
    <w:rsid w:val="00A8290F"/>
    <w:rsid w:val="00AA41B3"/>
    <w:rsid w:val="00AA49A2"/>
    <w:rsid w:val="00AA5338"/>
    <w:rsid w:val="00AB1ED6"/>
    <w:rsid w:val="00AB397D"/>
    <w:rsid w:val="00AB638A"/>
    <w:rsid w:val="00AB65BF"/>
    <w:rsid w:val="00AB6E43"/>
    <w:rsid w:val="00AB74A1"/>
    <w:rsid w:val="00AC1349"/>
    <w:rsid w:val="00AD6C51"/>
    <w:rsid w:val="00AE06C3"/>
    <w:rsid w:val="00AE0E9B"/>
    <w:rsid w:val="00AE54CD"/>
    <w:rsid w:val="00AF3016"/>
    <w:rsid w:val="00B03A45"/>
    <w:rsid w:val="00B177E8"/>
    <w:rsid w:val="00B2236C"/>
    <w:rsid w:val="00B22FE6"/>
    <w:rsid w:val="00B3033D"/>
    <w:rsid w:val="00B328EC"/>
    <w:rsid w:val="00B334D9"/>
    <w:rsid w:val="00B53059"/>
    <w:rsid w:val="00B562D2"/>
    <w:rsid w:val="00B62087"/>
    <w:rsid w:val="00B62F41"/>
    <w:rsid w:val="00B63782"/>
    <w:rsid w:val="00B66599"/>
    <w:rsid w:val="00B760E1"/>
    <w:rsid w:val="00B82FFC"/>
    <w:rsid w:val="00BA1AB3"/>
    <w:rsid w:val="00BA6421"/>
    <w:rsid w:val="00BB21AB"/>
    <w:rsid w:val="00BB27A4"/>
    <w:rsid w:val="00BB4FEC"/>
    <w:rsid w:val="00BC402F"/>
    <w:rsid w:val="00BC6ABA"/>
    <w:rsid w:val="00BD0DF5"/>
    <w:rsid w:val="00BD7527"/>
    <w:rsid w:val="00BE13EF"/>
    <w:rsid w:val="00BE40A5"/>
    <w:rsid w:val="00BE6454"/>
    <w:rsid w:val="00C01111"/>
    <w:rsid w:val="00C03A1D"/>
    <w:rsid w:val="00C052D7"/>
    <w:rsid w:val="00C10283"/>
    <w:rsid w:val="00C1187E"/>
    <w:rsid w:val="00C11905"/>
    <w:rsid w:val="00C1438B"/>
    <w:rsid w:val="00C22886"/>
    <w:rsid w:val="00C237A7"/>
    <w:rsid w:val="00C25C8F"/>
    <w:rsid w:val="00C263C6"/>
    <w:rsid w:val="00C435C6"/>
    <w:rsid w:val="00C609FF"/>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90124"/>
    <w:rsid w:val="00D9392F"/>
    <w:rsid w:val="00D9463B"/>
    <w:rsid w:val="00D97AAF"/>
    <w:rsid w:val="00DA2679"/>
    <w:rsid w:val="00DA3C3D"/>
    <w:rsid w:val="00DA41F5"/>
    <w:rsid w:val="00DB7E1B"/>
    <w:rsid w:val="00DC1D81"/>
    <w:rsid w:val="00DC2E0B"/>
    <w:rsid w:val="00DD0C4A"/>
    <w:rsid w:val="00DD274C"/>
    <w:rsid w:val="00DE7D30"/>
    <w:rsid w:val="00E03C32"/>
    <w:rsid w:val="00E24712"/>
    <w:rsid w:val="00E3111A"/>
    <w:rsid w:val="00E451EA"/>
    <w:rsid w:val="00E57F4B"/>
    <w:rsid w:val="00E63889"/>
    <w:rsid w:val="00E63A98"/>
    <w:rsid w:val="00E645E9"/>
    <w:rsid w:val="00E65596"/>
    <w:rsid w:val="00E71C8D"/>
    <w:rsid w:val="00E72360"/>
    <w:rsid w:val="00E72A8E"/>
    <w:rsid w:val="00E9533D"/>
    <w:rsid w:val="00E972A7"/>
    <w:rsid w:val="00E9732F"/>
    <w:rsid w:val="00EA05C2"/>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4193"/>
    <w:rsid w:val="00F3669D"/>
    <w:rsid w:val="00F405F8"/>
    <w:rsid w:val="00F4700F"/>
    <w:rsid w:val="00F52B15"/>
    <w:rsid w:val="00F573EA"/>
    <w:rsid w:val="00F57E9D"/>
    <w:rsid w:val="00F666C8"/>
    <w:rsid w:val="00F73CF2"/>
    <w:rsid w:val="00F75DB8"/>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BB2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6446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127</cp:revision>
  <dcterms:created xsi:type="dcterms:W3CDTF">2023-08-30T09:21:00Z</dcterms:created>
  <dcterms:modified xsi:type="dcterms:W3CDTF">2025-02-20T04:22:00Z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54847578df2fe2199984e7d115045ffd77c88caedcc8115828d1bc41af7c07db</vt:lpwstr>
  </property>
</Properties>
</file>