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3CA50" w14:textId="77777777" w:rsidR="005A787C" w:rsidRPr="000B03C9" w:rsidRDefault="005A787C">
      <w:pPr>
        <w:rPr>
          <w:rFonts w:ascii="Times New Roman" w:hAnsi="Times New Roman" w:cs="Times New Roman"/>
          <w:b/>
          <w:bCs/>
          <w:sz w:val="24"/>
          <w:szCs w:val="24"/>
        </w:rPr>
      </w:pPr>
    </w:p>
    <w:p w14:paraId="79F5E33D" w14:textId="5FB45A0F" w:rsidR="00F13C47" w:rsidRPr="000B03C9" w:rsidRDefault="00000000">
      <w:pPr>
        <w:rPr>
          <w:rFonts w:ascii="Times New Roman" w:hAnsi="Times New Roman" w:cs="Times New Roman"/>
          <w:b/>
          <w:bCs/>
          <w:sz w:val="24"/>
          <w:szCs w:val="24"/>
          <w:u w:val="single"/>
        </w:rPr>
      </w:pPr>
      <w:r w:rsidRPr="000B03C9">
        <w:rPr>
          <w:rFonts w:ascii="Times New Roman" w:hAnsi="Times New Roman" w:cs="Times New Roman"/>
          <w:b/>
          <w:bCs/>
          <w:sz w:val="24"/>
          <w:szCs w:val="24"/>
          <w:u w:val="single"/>
        </w:rPr>
        <w:t>TACHYARRHYTHMIAS AND BRADYARRHYTHMIAS</w:t>
      </w:r>
    </w:p>
    <w:p w14:paraId="506AD604" w14:textId="77777777" w:rsidR="005A787C" w:rsidRPr="000B03C9" w:rsidRDefault="005A787C">
      <w:pPr>
        <w:rPr>
          <w:rFonts w:ascii="Times New Roman" w:hAnsi="Times New Roman" w:cs="Times New Roman"/>
          <w:sz w:val="24"/>
          <w:szCs w:val="24"/>
          <w:u w:val="single"/>
        </w:rPr>
      </w:pPr>
    </w:p>
    <w:p w14:paraId="73047286" w14:textId="77777777" w:rsidR="008A73F0" w:rsidRPr="008A73F0" w:rsidRDefault="008A73F0" w:rsidP="008A73F0">
      <w:pPr>
        <w:rPr>
          <w:rFonts w:ascii="Times New Roman" w:hAnsi="Times New Roman" w:cs="Times New Roman"/>
          <w:sz w:val="24"/>
          <w:szCs w:val="24"/>
        </w:rPr>
      </w:pPr>
    </w:p>
    <w:p w14:paraId="0CAA86E7" w14:textId="77777777" w:rsidR="008A73F0" w:rsidRPr="008A73F0" w:rsidRDefault="008A73F0" w:rsidP="008A73F0">
      <w:pPr>
        <w:rPr>
          <w:rFonts w:ascii="Times New Roman" w:hAnsi="Times New Roman" w:cs="Times New Roman"/>
          <w:sz w:val="24"/>
          <w:szCs w:val="24"/>
        </w:rPr>
      </w:pPr>
    </w:p>
    <w:p w14:paraId="05060817" w14:textId="77777777" w:rsidR="008A73F0" w:rsidRPr="008A73F0" w:rsidRDefault="008A73F0" w:rsidP="008A73F0">
      <w:pPr>
        <w:rPr>
          <w:rFonts w:ascii="Times New Roman" w:hAnsi="Times New Roman" w:cs="Times New Roman"/>
          <w:b/>
          <w:sz w:val="24"/>
          <w:szCs w:val="24"/>
        </w:rPr>
      </w:pPr>
      <w:r w:rsidRPr="008A73F0">
        <w:rPr>
          <w:rFonts w:ascii="Times New Roman" w:hAnsi="Times New Roman" w:cs="Times New Roman"/>
          <w:b/>
          <w:sz w:val="24"/>
          <w:szCs w:val="24"/>
        </w:rPr>
        <w:t>SYNOPSIS:</w:t>
      </w:r>
    </w:p>
    <w:p w14:paraId="5371085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1.Basics of ECG</w:t>
      </w:r>
    </w:p>
    <w:p w14:paraId="325A9F7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 Arrhythmias</w:t>
      </w:r>
    </w:p>
    <w:p w14:paraId="59A5781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3.Tachyarrhythmia</w:t>
      </w:r>
    </w:p>
    <w:p w14:paraId="3BFD09F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4.Bradyarrhythmia</w:t>
      </w:r>
    </w:p>
    <w:p w14:paraId="7573E2A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5.References</w:t>
      </w:r>
    </w:p>
    <w:p w14:paraId="79CB1B06" w14:textId="77777777" w:rsidR="008A73F0" w:rsidRPr="008A73F0" w:rsidRDefault="008A73F0" w:rsidP="008A73F0">
      <w:pPr>
        <w:rPr>
          <w:rFonts w:ascii="Times New Roman" w:hAnsi="Times New Roman" w:cs="Times New Roman"/>
          <w:sz w:val="24"/>
          <w:szCs w:val="24"/>
        </w:rPr>
      </w:pPr>
    </w:p>
    <w:p w14:paraId="7FD8A6D8" w14:textId="194C6652"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b/>
          <w:bCs/>
          <w:sz w:val="24"/>
          <w:szCs w:val="24"/>
        </w:rPr>
        <w:t xml:space="preserve">History of ECG: </w:t>
      </w:r>
      <w:r>
        <w:rPr>
          <w:rFonts w:ascii="Times New Roman" w:hAnsi="Times New Roman" w:cs="Times New Roman"/>
          <w:sz w:val="24"/>
          <w:szCs w:val="24"/>
        </w:rPr>
        <w:t>In</w:t>
      </w:r>
      <w:r w:rsidRPr="008A73F0">
        <w:rPr>
          <w:rFonts w:ascii="Times New Roman" w:hAnsi="Times New Roman" w:cs="Times New Roman"/>
          <w:sz w:val="24"/>
          <w:szCs w:val="24"/>
        </w:rPr>
        <w:t xml:space="preserve">1895 William Einthoven was credited with the invention of EKG and in 1906 using a string electrometer EKG he diagnosed heart problems and in 1924 he was </w:t>
      </w:r>
      <w:proofErr w:type="spellStart"/>
      <w:r w:rsidRPr="008A73F0">
        <w:rPr>
          <w:rFonts w:ascii="Times New Roman" w:hAnsi="Times New Roman" w:cs="Times New Roman"/>
          <w:sz w:val="24"/>
          <w:szCs w:val="24"/>
        </w:rPr>
        <w:t>alloted</w:t>
      </w:r>
      <w:proofErr w:type="spellEnd"/>
      <w:r w:rsidRPr="008A73F0">
        <w:rPr>
          <w:rFonts w:ascii="Times New Roman" w:hAnsi="Times New Roman" w:cs="Times New Roman"/>
          <w:sz w:val="24"/>
          <w:szCs w:val="24"/>
        </w:rPr>
        <w:t xml:space="preserve"> the noble prize for physiology and medicine for his work on </w:t>
      </w:r>
      <w:proofErr w:type="spellStart"/>
      <w:r w:rsidRPr="008A73F0">
        <w:rPr>
          <w:rFonts w:ascii="Times New Roman" w:hAnsi="Times New Roman" w:cs="Times New Roman"/>
          <w:sz w:val="24"/>
          <w:szCs w:val="24"/>
        </w:rPr>
        <w:t>EKG.The</w:t>
      </w:r>
      <w:proofErr w:type="spellEnd"/>
      <w:r w:rsidRPr="008A73F0">
        <w:rPr>
          <w:rFonts w:ascii="Times New Roman" w:hAnsi="Times New Roman" w:cs="Times New Roman"/>
          <w:sz w:val="24"/>
          <w:szCs w:val="24"/>
        </w:rPr>
        <w:t xml:space="preserve"> ECG is a  cumulative recording of cardiac electrical activity on the body surface, generated by the action potentials of millions of cardiomyocytes.[1]The multiple, complex, homeostatic mechanisms involved in the generation of the ECG enable it to serve as a unique identifying fingerprint for each individual, to function as an early detector of disease, and potentially to upend medical screening and remote monitoring. </w:t>
      </w:r>
    </w:p>
    <w:p w14:paraId="35859B7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To capture this data, electrodes are placed on specific locations of the body, and the resulting signals are either displayed on a monitor or recorded on graph paper. The human heart consists of four chambers: the right atrium, left atrium, right ventricle, and left ventricle. The atria are the two upper chambers, while the ventricles are the two lower chambers. In a healthy heart, the heartbeat is initiated at the sinoatrial (SA) node in the right atrium, where specialized cells generate electrical signals. These signals are then transmitted from the atria to the atrioventricular (AV) node, which connects to a network of </w:t>
      </w:r>
      <w:proofErr w:type="spellStart"/>
      <w:r w:rsidRPr="008A73F0">
        <w:rPr>
          <w:rFonts w:ascii="Times New Roman" w:hAnsi="Times New Roman" w:cs="Times New Roman"/>
          <w:sz w:val="24"/>
          <w:szCs w:val="24"/>
        </w:rPr>
        <w:t>fibers</w:t>
      </w:r>
      <w:proofErr w:type="spellEnd"/>
      <w:r w:rsidRPr="008A73F0">
        <w:rPr>
          <w:rFonts w:ascii="Times New Roman" w:hAnsi="Times New Roman" w:cs="Times New Roman"/>
          <w:sz w:val="24"/>
          <w:szCs w:val="24"/>
        </w:rPr>
        <w:t xml:space="preserve"> in the ventricles. This network ensures that the electrical impulses are conducted throughout the ventricles, triggering their </w:t>
      </w:r>
      <w:proofErr w:type="spellStart"/>
      <w:proofErr w:type="gramStart"/>
      <w:r w:rsidRPr="008A73F0">
        <w:rPr>
          <w:rFonts w:ascii="Times New Roman" w:hAnsi="Times New Roman" w:cs="Times New Roman"/>
          <w:sz w:val="24"/>
          <w:szCs w:val="24"/>
        </w:rPr>
        <w:t>contraction.The</w:t>
      </w:r>
      <w:proofErr w:type="spellEnd"/>
      <w:proofErr w:type="gramEnd"/>
      <w:r w:rsidRPr="008A73F0">
        <w:rPr>
          <w:rFonts w:ascii="Times New Roman" w:hAnsi="Times New Roman" w:cs="Times New Roman"/>
          <w:sz w:val="24"/>
          <w:szCs w:val="24"/>
        </w:rPr>
        <w:t xml:space="preserve"> ECG became central to the diagnosis of critical conditions such as acute myocardial infarction, atrial fibrillation (AF), and ventricular tachycardia. In this chapter we would be discussing about the basics of ECG and associated tachyarrhythmias and </w:t>
      </w:r>
      <w:proofErr w:type="spellStart"/>
      <w:r w:rsidRPr="008A73F0">
        <w:rPr>
          <w:rFonts w:ascii="Times New Roman" w:hAnsi="Times New Roman" w:cs="Times New Roman"/>
          <w:sz w:val="24"/>
          <w:szCs w:val="24"/>
        </w:rPr>
        <w:t>bradyarrhythmias</w:t>
      </w:r>
      <w:proofErr w:type="spellEnd"/>
      <w:r w:rsidRPr="008A73F0">
        <w:rPr>
          <w:rFonts w:ascii="Times New Roman" w:hAnsi="Times New Roman" w:cs="Times New Roman"/>
          <w:sz w:val="24"/>
          <w:szCs w:val="24"/>
        </w:rPr>
        <w:t>.</w:t>
      </w:r>
    </w:p>
    <w:p w14:paraId="61A8F1F9" w14:textId="77777777" w:rsidR="008A73F0" w:rsidRPr="008A73F0" w:rsidRDefault="008A73F0" w:rsidP="008A73F0">
      <w:pPr>
        <w:rPr>
          <w:rFonts w:ascii="Times New Roman" w:hAnsi="Times New Roman" w:cs="Times New Roman"/>
          <w:sz w:val="24"/>
          <w:szCs w:val="24"/>
        </w:rPr>
      </w:pPr>
    </w:p>
    <w:p w14:paraId="2957D8F1" w14:textId="77777777" w:rsidR="008A73F0" w:rsidRPr="008A73F0" w:rsidRDefault="008A73F0" w:rsidP="008A73F0">
      <w:pPr>
        <w:rPr>
          <w:rFonts w:ascii="Times New Roman" w:hAnsi="Times New Roman" w:cs="Times New Roman"/>
          <w:sz w:val="24"/>
          <w:szCs w:val="24"/>
        </w:rPr>
      </w:pPr>
    </w:p>
    <w:p w14:paraId="2A2A5637" w14:textId="77777777" w:rsidR="008A73F0" w:rsidRPr="008A73F0" w:rsidRDefault="008A73F0" w:rsidP="008A73F0">
      <w:pPr>
        <w:rPr>
          <w:rFonts w:ascii="Times New Roman" w:hAnsi="Times New Roman" w:cs="Times New Roman"/>
          <w:b/>
          <w:bCs/>
          <w:sz w:val="24"/>
          <w:szCs w:val="24"/>
        </w:rPr>
      </w:pPr>
      <w:r w:rsidRPr="008A73F0">
        <w:rPr>
          <w:rFonts w:ascii="Times New Roman" w:hAnsi="Times New Roman" w:cs="Times New Roman"/>
          <w:b/>
          <w:bCs/>
          <w:sz w:val="24"/>
          <w:szCs w:val="24"/>
        </w:rPr>
        <w:t>Basics of an ECG:</w:t>
      </w:r>
    </w:p>
    <w:p w14:paraId="353A4C7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 waves correspond to atrial depolarization. In individuals with normal heart function, each QRS complex should be preceded by a P wave. The PR interval spans from the beginning of the P wave to the start of the Q wave, reflecting the time it takes for electrical impulses to travel from the atria to the ventricles. The QRS complex represents ventricular depolarization and is seen on the ECG as three closely spaced waves: the Q wave, R wave, and S wave. The PR segment is the flat, typically isoelectric portion of the ECG, occurring between the end of the P wave and the onset of the QRS complex</w:t>
      </w:r>
    </w:p>
    <w:p w14:paraId="1893DB2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The ST segment begins at the end of the S wave and ends at the start of the T wave. It is an isoelectric line that reflects the period between the depolarization and repolarization of the </w:t>
      </w:r>
      <w:r w:rsidRPr="008A73F0">
        <w:rPr>
          <w:rFonts w:ascii="Times New Roman" w:hAnsi="Times New Roman" w:cs="Times New Roman"/>
          <w:sz w:val="24"/>
          <w:szCs w:val="24"/>
        </w:rPr>
        <w:lastRenderedPageBreak/>
        <w:t>ventricles, corresponding to ventricular contraction. The T wave represents ventricular repolarization and appears as a small wave following the QRS complex.</w:t>
      </w:r>
    </w:p>
    <w:p w14:paraId="7B4A446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 RR interval is measured from the peak of one R wave to the peak of the next R wave, indicating the time between two successive QRS complexes.</w:t>
      </w:r>
    </w:p>
    <w:p w14:paraId="6B2FCF5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 QT interval starts at the beginning of the QRS complex and ends at the conclusion of the T wave. It reflects the total duration of ventricular depolarization and repolarization. The QT interval is typically measured in lead II or V5-6, but the lead showing the longest interval should be used for accuracy.</w:t>
      </w:r>
    </w:p>
    <w:p w14:paraId="2432B418" w14:textId="77777777" w:rsidR="008A73F0" w:rsidRPr="008A73F0" w:rsidRDefault="008A73F0" w:rsidP="008A73F0">
      <w:pPr>
        <w:rPr>
          <w:rFonts w:ascii="Times New Roman" w:hAnsi="Times New Roman" w:cs="Times New Roman"/>
          <w:sz w:val="24"/>
          <w:szCs w:val="24"/>
        </w:rPr>
      </w:pPr>
    </w:p>
    <w:p w14:paraId="4833D50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42D3F974" wp14:editId="5915B865">
            <wp:extent cx="6862763" cy="39528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6862763" cy="3952875"/>
                    </a:xfrm>
                    <a:prstGeom prst="rect">
                      <a:avLst/>
                    </a:prstGeom>
                    <a:ln/>
                  </pic:spPr>
                </pic:pic>
              </a:graphicData>
            </a:graphic>
          </wp:inline>
        </w:drawing>
      </w:r>
    </w:p>
    <w:p w14:paraId="0781803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Fig 1: ECG of a heart in normal sinus rhythm</w:t>
      </w:r>
    </w:p>
    <w:p w14:paraId="0E20505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SOURCE</w:t>
      </w:r>
      <w:hyperlink r:id="rId9">
        <w:r w:rsidRPr="008A73F0">
          <w:rPr>
            <w:rStyle w:val="Hyperlink"/>
            <w:rFonts w:ascii="Times New Roman" w:hAnsi="Times New Roman" w:cs="Times New Roman"/>
            <w:sz w:val="24"/>
            <w:szCs w:val="24"/>
          </w:rPr>
          <w:t>https://ecgwaves.com/topic/ecg-normal-p-wave-qrs-complex-st-segment-t-wave-j-point/</w:t>
        </w:r>
      </w:hyperlink>
    </w:p>
    <w:p w14:paraId="08B6E057" w14:textId="77777777" w:rsidR="008A73F0" w:rsidRPr="008A73F0" w:rsidRDefault="008A73F0" w:rsidP="008A73F0">
      <w:pPr>
        <w:rPr>
          <w:rFonts w:ascii="Times New Roman" w:hAnsi="Times New Roman" w:cs="Times New Roman"/>
          <w:sz w:val="24"/>
          <w:szCs w:val="24"/>
        </w:rPr>
      </w:pPr>
    </w:p>
    <w:p w14:paraId="6AC92F1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While connecting an ECG machine there are 6 precordial,3 bipolar and 3 augmented unipolar leads that need to be connected in an orderly fashion.</w:t>
      </w:r>
    </w:p>
    <w:p w14:paraId="431F614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The relationships of the bipolar limb leads are such that the sum of the electrical currents recorded in leads I and III equal the sum of the electric current recorded in lead II. This relationship is called </w:t>
      </w:r>
      <w:r w:rsidRPr="008A73F0">
        <w:rPr>
          <w:rFonts w:ascii="Times New Roman" w:hAnsi="Times New Roman" w:cs="Times New Roman"/>
          <w:b/>
          <w:sz w:val="24"/>
          <w:szCs w:val="24"/>
        </w:rPr>
        <w:t>Einthoven’s law</w:t>
      </w:r>
      <w:r w:rsidRPr="008A73F0">
        <w:rPr>
          <w:rFonts w:ascii="Times New Roman" w:hAnsi="Times New Roman" w:cs="Times New Roman"/>
          <w:sz w:val="24"/>
          <w:szCs w:val="24"/>
        </w:rPr>
        <w:t>, and is expressed mathematically as:  Lead I + Lead III = Lead II</w:t>
      </w:r>
    </w:p>
    <w:p w14:paraId="25E3294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314FF20E" wp14:editId="6305C41F">
            <wp:extent cx="5731200" cy="4965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4965700"/>
                    </a:xfrm>
                    <a:prstGeom prst="rect">
                      <a:avLst/>
                    </a:prstGeom>
                    <a:ln/>
                  </pic:spPr>
                </pic:pic>
              </a:graphicData>
            </a:graphic>
          </wp:inline>
        </w:drawing>
      </w:r>
    </w:p>
    <w:p w14:paraId="16B3256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Fig 2: (a) Sagittal plane (x − z plane), frontal plane (y − z plane) and transverse plane (x − y plane) (public domain image). (b) Typical ECG signals: continuous line represents a normal ECG. Dotted and dashed lines represent pathological ECGs</w:t>
      </w:r>
    </w:p>
    <w:p w14:paraId="71AF3C2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i/>
          <w:sz w:val="24"/>
          <w:szCs w:val="24"/>
        </w:rPr>
        <w:t>SOURCE:</w:t>
      </w:r>
      <w:hyperlink r:id="rId11">
        <w:r w:rsidRPr="008A73F0">
          <w:rPr>
            <w:rStyle w:val="Hyperlink"/>
            <w:rFonts w:ascii="Times New Roman" w:hAnsi="Times New Roman" w:cs="Times New Roman"/>
            <w:i/>
            <w:sz w:val="24"/>
            <w:szCs w:val="24"/>
          </w:rPr>
          <w:t>https://www.researchgate.net/figure/a-Sagittal-plane-x-z-plane-frontal-plane-y-z-plane-and-transverse-plane-x-y_fig1_345360593</w:t>
        </w:r>
      </w:hyperlink>
      <w:r w:rsidRPr="008A73F0">
        <w:rPr>
          <w:rFonts w:ascii="Times New Roman" w:hAnsi="Times New Roman" w:cs="Times New Roman"/>
          <w:sz w:val="24"/>
          <w:szCs w:val="24"/>
        </w:rPr>
        <w:t>.</w:t>
      </w:r>
    </w:p>
    <w:p w14:paraId="6AA4A765" w14:textId="77777777" w:rsidR="008A73F0" w:rsidRPr="008A73F0" w:rsidRDefault="008A73F0" w:rsidP="008A73F0">
      <w:pPr>
        <w:rPr>
          <w:rFonts w:ascii="Times New Roman" w:hAnsi="Times New Roman" w:cs="Times New Roman"/>
          <w:sz w:val="24"/>
          <w:szCs w:val="24"/>
        </w:rPr>
      </w:pPr>
    </w:p>
    <w:p w14:paraId="49B6C31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It follows that if the values for any two of the leads are known, the value for the third lead can be calculated. Ideally, electrodes are placed on the ankle and wrists for convenience to the subject undergoing the ECG evaluation. In order for the ECG recorder to work properly, a ground reference point on the body is required. This ground is obtained from an electrode placed on the right leg above the ankle. To represent the body in three dimensions, three planes are defined for electrocardiography.</w:t>
      </w:r>
    </w:p>
    <w:p w14:paraId="0367AE7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6F41CC93" wp14:editId="4A521225">
            <wp:extent cx="5731200" cy="43053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31200" cy="4305300"/>
                    </a:xfrm>
                    <a:prstGeom prst="rect">
                      <a:avLst/>
                    </a:prstGeom>
                    <a:ln/>
                  </pic:spPr>
                </pic:pic>
              </a:graphicData>
            </a:graphic>
          </wp:inline>
        </w:drawing>
      </w:r>
      <w:r w:rsidRPr="008A73F0">
        <w:rPr>
          <w:rFonts w:ascii="Times New Roman" w:hAnsi="Times New Roman" w:cs="Times New Roman"/>
          <w:sz w:val="24"/>
          <w:szCs w:val="24"/>
        </w:rPr>
        <w:t>Fig 3:A sample ECG signal and its different components[4] Source:</w:t>
      </w:r>
      <w:hyperlink r:id="rId13" w:anchor="pf10">
        <w:r w:rsidRPr="008A73F0">
          <w:rPr>
            <w:rStyle w:val="Hyperlink"/>
            <w:rFonts w:ascii="Times New Roman" w:hAnsi="Times New Roman" w:cs="Times New Roman"/>
            <w:sz w:val="24"/>
            <w:szCs w:val="24"/>
          </w:rPr>
          <w:t>https://www.researchgate.net/publication/356035639_Automatic_Heart_Disease_Detection_by_Classification_of_Ventricular_Arrhythmias_on_ECG_Using_Machine_Learning#pf10</w:t>
        </w:r>
      </w:hyperlink>
    </w:p>
    <w:p w14:paraId="3B9DB66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The Normal duration of a P wave is &lt; 0.12 s (&lt; 120ms or 3 small squares) and the normal PR interval is between 120 – 200 </w:t>
      </w:r>
      <w:proofErr w:type="spellStart"/>
      <w:r w:rsidRPr="008A73F0">
        <w:rPr>
          <w:rFonts w:ascii="Times New Roman" w:hAnsi="Times New Roman" w:cs="Times New Roman"/>
          <w:sz w:val="24"/>
          <w:szCs w:val="24"/>
        </w:rPr>
        <w:t>ms</w:t>
      </w:r>
      <w:proofErr w:type="spellEnd"/>
      <w:r w:rsidRPr="008A73F0">
        <w:rPr>
          <w:rFonts w:ascii="Times New Roman" w:hAnsi="Times New Roman" w:cs="Times New Roman"/>
          <w:sz w:val="24"/>
          <w:szCs w:val="24"/>
        </w:rPr>
        <w:t xml:space="preserve"> (0.12-0.20s) in duration (three to five small squares)</w:t>
      </w:r>
    </w:p>
    <w:p w14:paraId="2C6C0BE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Normal QRS width is 70-100 </w:t>
      </w:r>
      <w:proofErr w:type="spellStart"/>
      <w:r w:rsidRPr="008A73F0">
        <w:rPr>
          <w:rFonts w:ascii="Times New Roman" w:hAnsi="Times New Roman" w:cs="Times New Roman"/>
          <w:sz w:val="24"/>
          <w:szCs w:val="24"/>
        </w:rPr>
        <w:t>ms</w:t>
      </w:r>
      <w:proofErr w:type="spellEnd"/>
      <w:r w:rsidRPr="008A73F0">
        <w:rPr>
          <w:rFonts w:ascii="Times New Roman" w:hAnsi="Times New Roman" w:cs="Times New Roman"/>
          <w:sz w:val="24"/>
          <w:szCs w:val="24"/>
        </w:rPr>
        <w:t xml:space="preserve"> in duration or less than 2.5 small squares (a duration of 110 </w:t>
      </w:r>
      <w:proofErr w:type="spellStart"/>
      <w:r w:rsidRPr="008A73F0">
        <w:rPr>
          <w:rFonts w:ascii="Times New Roman" w:hAnsi="Times New Roman" w:cs="Times New Roman"/>
          <w:sz w:val="24"/>
          <w:szCs w:val="24"/>
        </w:rPr>
        <w:t>ms</w:t>
      </w:r>
      <w:proofErr w:type="spellEnd"/>
      <w:r w:rsidRPr="008A73F0">
        <w:rPr>
          <w:rFonts w:ascii="Times New Roman" w:hAnsi="Times New Roman" w:cs="Times New Roman"/>
          <w:sz w:val="24"/>
          <w:szCs w:val="24"/>
        </w:rPr>
        <w:t xml:space="preserve"> is sometimes observed in healthy subjects). The QRS width is useful in determining the origin of each QRS complex (e.g. sinus, atrial, junctional or ventricular).</w:t>
      </w:r>
    </w:p>
    <w:p w14:paraId="48106485" w14:textId="77777777" w:rsidR="008A73F0" w:rsidRPr="008A73F0" w:rsidRDefault="008A73F0" w:rsidP="008A73F0">
      <w:pPr>
        <w:rPr>
          <w:rFonts w:ascii="Times New Roman" w:hAnsi="Times New Roman" w:cs="Times New Roman"/>
          <w:b/>
          <w:sz w:val="24"/>
          <w:szCs w:val="24"/>
        </w:rPr>
      </w:pPr>
      <w:bookmarkStart w:id="0" w:name="_5ue4hhajt4mq" w:colFirst="0" w:colLast="0"/>
      <w:bookmarkEnd w:id="0"/>
    </w:p>
    <w:p w14:paraId="37ED1B7B" w14:textId="77777777" w:rsidR="008A73F0" w:rsidRPr="008A73F0" w:rsidRDefault="008A73F0" w:rsidP="008A73F0">
      <w:pPr>
        <w:rPr>
          <w:rFonts w:ascii="Times New Roman" w:hAnsi="Times New Roman" w:cs="Times New Roman"/>
          <w:b/>
          <w:sz w:val="24"/>
          <w:szCs w:val="24"/>
        </w:rPr>
      </w:pPr>
      <w:bookmarkStart w:id="1" w:name="_75f9qve99cen" w:colFirst="0" w:colLast="0"/>
      <w:bookmarkEnd w:id="1"/>
      <w:r w:rsidRPr="008A73F0">
        <w:rPr>
          <w:rFonts w:ascii="Times New Roman" w:hAnsi="Times New Roman" w:cs="Times New Roman"/>
          <w:b/>
          <w:sz w:val="24"/>
          <w:szCs w:val="24"/>
        </w:rPr>
        <w:t>QTc is prolonged if &gt; 440ms in men or &gt; 460ms in women.</w:t>
      </w:r>
    </w:p>
    <w:p w14:paraId="1E441D5F" w14:textId="77777777" w:rsidR="008A73F0" w:rsidRPr="008A73F0" w:rsidRDefault="008A73F0" w:rsidP="008A73F0">
      <w:pPr>
        <w:rPr>
          <w:rFonts w:ascii="Times New Roman" w:hAnsi="Times New Roman" w:cs="Times New Roman"/>
          <w:b/>
          <w:sz w:val="24"/>
          <w:szCs w:val="24"/>
        </w:rPr>
      </w:pPr>
      <w:bookmarkStart w:id="2" w:name="_c6iz5duemngj" w:colFirst="0" w:colLast="0"/>
      <w:bookmarkEnd w:id="2"/>
      <w:r w:rsidRPr="008A73F0">
        <w:rPr>
          <w:rFonts w:ascii="Times New Roman" w:hAnsi="Times New Roman" w:cs="Times New Roman"/>
          <w:b/>
          <w:sz w:val="24"/>
          <w:szCs w:val="24"/>
        </w:rPr>
        <w:t>Corrected QT interval (QTc)</w:t>
      </w:r>
    </w:p>
    <w:p w14:paraId="3627774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The corrected QT interval (QTc) </w:t>
      </w:r>
      <w:r w:rsidRPr="008A73F0">
        <w:rPr>
          <w:rFonts w:ascii="Times New Roman" w:hAnsi="Times New Roman" w:cs="Times New Roman"/>
          <w:i/>
          <w:sz w:val="24"/>
          <w:szCs w:val="24"/>
        </w:rPr>
        <w:t>estimates</w:t>
      </w:r>
      <w:r w:rsidRPr="008A73F0">
        <w:rPr>
          <w:rFonts w:ascii="Times New Roman" w:hAnsi="Times New Roman" w:cs="Times New Roman"/>
          <w:sz w:val="24"/>
          <w:szCs w:val="24"/>
        </w:rPr>
        <w:t xml:space="preserve"> the QT interval at a standard heart rate of 60 </w:t>
      </w:r>
      <w:proofErr w:type="spellStart"/>
      <w:proofErr w:type="gramStart"/>
      <w:r w:rsidRPr="008A73F0">
        <w:rPr>
          <w:rFonts w:ascii="Times New Roman" w:hAnsi="Times New Roman" w:cs="Times New Roman"/>
          <w:sz w:val="24"/>
          <w:szCs w:val="24"/>
        </w:rPr>
        <w:t>bpm.This</w:t>
      </w:r>
      <w:proofErr w:type="spellEnd"/>
      <w:proofErr w:type="gramEnd"/>
      <w:r w:rsidRPr="008A73F0">
        <w:rPr>
          <w:rFonts w:ascii="Times New Roman" w:hAnsi="Times New Roman" w:cs="Times New Roman"/>
          <w:sz w:val="24"/>
          <w:szCs w:val="24"/>
        </w:rPr>
        <w:t xml:space="preserve"> allows comparison of QT values over time at different heart rates and improves detection of patients at increased risk of arrhythmias</w:t>
      </w:r>
    </w:p>
    <w:p w14:paraId="2317368F" w14:textId="77777777" w:rsidR="008A73F0" w:rsidRPr="008A73F0" w:rsidRDefault="008A73F0" w:rsidP="008A73F0">
      <w:pPr>
        <w:rPr>
          <w:rFonts w:ascii="Times New Roman" w:hAnsi="Times New Roman" w:cs="Times New Roman"/>
          <w:b/>
          <w:sz w:val="24"/>
          <w:szCs w:val="24"/>
        </w:rPr>
      </w:pPr>
      <w:proofErr w:type="spellStart"/>
      <w:r w:rsidRPr="008A73F0">
        <w:rPr>
          <w:rFonts w:ascii="Times New Roman" w:hAnsi="Times New Roman" w:cs="Times New Roman"/>
          <w:b/>
          <w:sz w:val="24"/>
          <w:szCs w:val="24"/>
        </w:rPr>
        <w:t>Bazette</w:t>
      </w:r>
      <w:proofErr w:type="spellEnd"/>
      <w:r w:rsidRPr="008A73F0">
        <w:rPr>
          <w:rFonts w:ascii="Times New Roman" w:hAnsi="Times New Roman" w:cs="Times New Roman"/>
          <w:b/>
          <w:sz w:val="24"/>
          <w:szCs w:val="24"/>
        </w:rPr>
        <w:t xml:space="preserve"> formula for calculating QTC interval = QT / √ RR</w:t>
      </w:r>
    </w:p>
    <w:p w14:paraId="4C94D108" w14:textId="77777777" w:rsidR="008A73F0" w:rsidRPr="008A73F0" w:rsidRDefault="008A73F0" w:rsidP="008A73F0">
      <w:pPr>
        <w:rPr>
          <w:rFonts w:ascii="Times New Roman" w:hAnsi="Times New Roman" w:cs="Times New Roman"/>
          <w:sz w:val="24"/>
          <w:szCs w:val="24"/>
        </w:rPr>
      </w:pPr>
    </w:p>
    <w:p w14:paraId="04240BE2" w14:textId="77777777" w:rsidR="008A73F0" w:rsidRPr="008A73F0" w:rsidRDefault="008A73F0" w:rsidP="008A73F0">
      <w:pPr>
        <w:rPr>
          <w:rFonts w:ascii="Times New Roman" w:hAnsi="Times New Roman" w:cs="Times New Roman"/>
          <w:sz w:val="24"/>
          <w:szCs w:val="24"/>
        </w:rPr>
      </w:pPr>
    </w:p>
    <w:p w14:paraId="75E886C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498F0143" wp14:editId="0E304FCB">
            <wp:extent cx="5286375" cy="3657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286375" cy="3657600"/>
                    </a:xfrm>
                    <a:prstGeom prst="rect">
                      <a:avLst/>
                    </a:prstGeom>
                    <a:ln/>
                  </pic:spPr>
                </pic:pic>
              </a:graphicData>
            </a:graphic>
          </wp:inline>
        </w:drawing>
      </w:r>
    </w:p>
    <w:p w14:paraId="7486C06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w:t>
      </w:r>
      <w:proofErr w:type="gramStart"/>
      <w:r w:rsidRPr="008A73F0">
        <w:rPr>
          <w:rFonts w:ascii="Times New Roman" w:hAnsi="Times New Roman" w:cs="Times New Roman"/>
          <w:sz w:val="24"/>
          <w:szCs w:val="24"/>
        </w:rPr>
        <w:t>4:ECG</w:t>
      </w:r>
      <w:proofErr w:type="gramEnd"/>
      <w:r w:rsidRPr="008A73F0">
        <w:rPr>
          <w:rFonts w:ascii="Times New Roman" w:hAnsi="Times New Roman" w:cs="Times New Roman"/>
          <w:sz w:val="24"/>
          <w:szCs w:val="24"/>
        </w:rPr>
        <w:t xml:space="preserve"> Lead placement. The diagram above shows a heart and the direction of the resultant electrical vector. Below it, the 12 leads are shown as typically appear on an ECG tracing. The three limb leads, the three augmented limb leads, and the six precordial chest leads. The plus or negative sign with a circle around it shows you which direction the QRS wave will be deflected. Positive is up and negative is down [5]</w:t>
      </w:r>
    </w:p>
    <w:p w14:paraId="708F257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[Source:</w:t>
      </w:r>
      <w:hyperlink r:id="rId15">
        <w:r w:rsidRPr="008A73F0">
          <w:rPr>
            <w:rStyle w:val="Hyperlink"/>
            <w:rFonts w:ascii="Times New Roman" w:hAnsi="Times New Roman" w:cs="Times New Roman"/>
            <w:sz w:val="24"/>
            <w:szCs w:val="24"/>
          </w:rPr>
          <w:t>https://www.careerguide.com/career/full-form/ecg-full-form</w:t>
        </w:r>
      </w:hyperlink>
      <w:r w:rsidRPr="008A73F0">
        <w:rPr>
          <w:rFonts w:ascii="Times New Roman" w:hAnsi="Times New Roman" w:cs="Times New Roman"/>
          <w:sz w:val="24"/>
          <w:szCs w:val="24"/>
        </w:rPr>
        <w:t>]</w:t>
      </w:r>
    </w:p>
    <w:p w14:paraId="3E9D83E0" w14:textId="77777777" w:rsidR="008A73F0" w:rsidRPr="008A73F0" w:rsidRDefault="008A73F0" w:rsidP="008A73F0">
      <w:pPr>
        <w:rPr>
          <w:rFonts w:ascii="Times New Roman" w:hAnsi="Times New Roman" w:cs="Times New Roman"/>
          <w:sz w:val="24"/>
          <w:szCs w:val="24"/>
        </w:rPr>
      </w:pPr>
    </w:p>
    <w:p w14:paraId="3BD8F806" w14:textId="77777777" w:rsidR="008A73F0" w:rsidRPr="008A73F0" w:rsidRDefault="008A73F0" w:rsidP="008A73F0">
      <w:pPr>
        <w:rPr>
          <w:rFonts w:ascii="Times New Roman" w:hAnsi="Times New Roman" w:cs="Times New Roman"/>
          <w:sz w:val="24"/>
          <w:szCs w:val="24"/>
        </w:rPr>
      </w:pPr>
    </w:p>
    <w:p w14:paraId="0DAFDB3E" w14:textId="77777777" w:rsidR="008A73F0" w:rsidRPr="008A73F0" w:rsidRDefault="008A73F0" w:rsidP="008A73F0">
      <w:pPr>
        <w:rPr>
          <w:rFonts w:ascii="Times New Roman" w:hAnsi="Times New Roman" w:cs="Times New Roman"/>
          <w:sz w:val="24"/>
          <w:szCs w:val="24"/>
        </w:rPr>
      </w:pPr>
    </w:p>
    <w:p w14:paraId="2E7AA3EE" w14:textId="77777777" w:rsidR="008A73F0" w:rsidRPr="008A73F0" w:rsidRDefault="008A73F0" w:rsidP="008A73F0">
      <w:pPr>
        <w:rPr>
          <w:rFonts w:ascii="Times New Roman" w:hAnsi="Times New Roman" w:cs="Times New Roman"/>
          <w:b/>
          <w:sz w:val="24"/>
          <w:szCs w:val="24"/>
        </w:rPr>
      </w:pPr>
      <w:r w:rsidRPr="008A73F0">
        <w:rPr>
          <w:rFonts w:ascii="Times New Roman" w:hAnsi="Times New Roman" w:cs="Times New Roman"/>
          <w:b/>
          <w:sz w:val="24"/>
          <w:szCs w:val="24"/>
        </w:rPr>
        <w:t>TACHYARRHYTHMIAS:</w:t>
      </w:r>
    </w:p>
    <w:p w14:paraId="31EFA31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Definition:</w:t>
      </w:r>
    </w:p>
    <w:p w14:paraId="5150D46B" w14:textId="77777777" w:rsidR="008A73F0" w:rsidRPr="008A73F0" w:rsidRDefault="008A73F0" w:rsidP="008A73F0">
      <w:pPr>
        <w:rPr>
          <w:rFonts w:ascii="Times New Roman" w:hAnsi="Times New Roman" w:cs="Times New Roman"/>
          <w:b/>
          <w:sz w:val="24"/>
          <w:szCs w:val="24"/>
        </w:rPr>
      </w:pPr>
      <w:r w:rsidRPr="008A73F0">
        <w:rPr>
          <w:rFonts w:ascii="Times New Roman" w:hAnsi="Times New Roman" w:cs="Times New Roman"/>
          <w:sz w:val="24"/>
          <w:szCs w:val="24"/>
        </w:rPr>
        <w:t xml:space="preserve">Tachyarrhythmia is defined as </w:t>
      </w:r>
      <w:r w:rsidRPr="008A73F0">
        <w:rPr>
          <w:rFonts w:ascii="Times New Roman" w:hAnsi="Times New Roman" w:cs="Times New Roman"/>
          <w:b/>
          <w:sz w:val="24"/>
          <w:szCs w:val="24"/>
        </w:rPr>
        <w:t>a heart rhythm with a ventricular rate of equal or greater than 100 beats/min.</w:t>
      </w:r>
    </w:p>
    <w:p w14:paraId="24F1DAA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Tachyarrhythmias are frequently symptomatic and present with </w:t>
      </w:r>
      <w:hyperlink r:id="rId16">
        <w:r w:rsidRPr="008A73F0">
          <w:rPr>
            <w:rStyle w:val="Hyperlink"/>
            <w:rFonts w:ascii="Times New Roman" w:hAnsi="Times New Roman" w:cs="Times New Roman"/>
            <w:sz w:val="24"/>
            <w:szCs w:val="24"/>
          </w:rPr>
          <w:t>palpitations</w:t>
        </w:r>
      </w:hyperlink>
      <w:r w:rsidRPr="008A73F0">
        <w:rPr>
          <w:rFonts w:ascii="Times New Roman" w:hAnsi="Times New Roman" w:cs="Times New Roman"/>
          <w:sz w:val="24"/>
          <w:szCs w:val="24"/>
        </w:rPr>
        <w:t xml:space="preserve">, </w:t>
      </w:r>
      <w:hyperlink r:id="rId17">
        <w:r w:rsidRPr="008A73F0">
          <w:rPr>
            <w:rStyle w:val="Hyperlink"/>
            <w:rFonts w:ascii="Times New Roman" w:hAnsi="Times New Roman" w:cs="Times New Roman"/>
            <w:sz w:val="24"/>
            <w:szCs w:val="24"/>
          </w:rPr>
          <w:t>diaphoresis</w:t>
        </w:r>
      </w:hyperlink>
      <w:r w:rsidRPr="008A73F0">
        <w:rPr>
          <w:rFonts w:ascii="Times New Roman" w:hAnsi="Times New Roman" w:cs="Times New Roman"/>
          <w:sz w:val="24"/>
          <w:szCs w:val="24"/>
        </w:rPr>
        <w:t xml:space="preserve">, </w:t>
      </w:r>
      <w:proofErr w:type="spellStart"/>
      <w:r w:rsidRPr="008A73F0">
        <w:rPr>
          <w:rFonts w:ascii="Times New Roman" w:hAnsi="Times New Roman" w:cs="Times New Roman"/>
          <w:sz w:val="24"/>
          <w:szCs w:val="24"/>
        </w:rPr>
        <w:t>dyspnea</w:t>
      </w:r>
      <w:proofErr w:type="spellEnd"/>
      <w:r w:rsidRPr="008A73F0">
        <w:rPr>
          <w:rFonts w:ascii="Times New Roman" w:hAnsi="Times New Roman" w:cs="Times New Roman"/>
          <w:sz w:val="24"/>
          <w:szCs w:val="24"/>
        </w:rPr>
        <w:t xml:space="preserve">, </w:t>
      </w:r>
      <w:hyperlink r:id="rId18">
        <w:r w:rsidRPr="008A73F0">
          <w:rPr>
            <w:rStyle w:val="Hyperlink"/>
            <w:rFonts w:ascii="Times New Roman" w:hAnsi="Times New Roman" w:cs="Times New Roman"/>
            <w:sz w:val="24"/>
            <w:szCs w:val="24"/>
          </w:rPr>
          <w:t>chest pain</w:t>
        </w:r>
      </w:hyperlink>
      <w:r w:rsidRPr="008A73F0">
        <w:rPr>
          <w:rFonts w:ascii="Times New Roman" w:hAnsi="Times New Roman" w:cs="Times New Roman"/>
          <w:sz w:val="24"/>
          <w:szCs w:val="24"/>
        </w:rPr>
        <w:t xml:space="preserve">, </w:t>
      </w:r>
      <w:hyperlink r:id="rId19">
        <w:r w:rsidRPr="008A73F0">
          <w:rPr>
            <w:rStyle w:val="Hyperlink"/>
            <w:rFonts w:ascii="Times New Roman" w:hAnsi="Times New Roman" w:cs="Times New Roman"/>
            <w:sz w:val="24"/>
            <w:szCs w:val="24"/>
          </w:rPr>
          <w:t>dizziness</w:t>
        </w:r>
      </w:hyperlink>
      <w:r w:rsidRPr="008A73F0">
        <w:rPr>
          <w:rFonts w:ascii="Times New Roman" w:hAnsi="Times New Roman" w:cs="Times New Roman"/>
          <w:sz w:val="24"/>
          <w:szCs w:val="24"/>
        </w:rPr>
        <w:t>, syncope, and heart failure.</w:t>
      </w:r>
    </w:p>
    <w:p w14:paraId="6D5DDA9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Tachyarrhythmias, including both supraventricular and ventricular types, typically begin with premature beats that trigger arrhythmias through either focal or </w:t>
      </w:r>
      <w:proofErr w:type="spellStart"/>
      <w:r w:rsidRPr="008A73F0">
        <w:rPr>
          <w:rFonts w:ascii="Times New Roman" w:hAnsi="Times New Roman" w:cs="Times New Roman"/>
          <w:sz w:val="24"/>
          <w:szCs w:val="24"/>
        </w:rPr>
        <w:t>reentrant</w:t>
      </w:r>
      <w:proofErr w:type="spellEnd"/>
      <w:r w:rsidRPr="008A73F0">
        <w:rPr>
          <w:rFonts w:ascii="Times New Roman" w:hAnsi="Times New Roman" w:cs="Times New Roman"/>
          <w:sz w:val="24"/>
          <w:szCs w:val="24"/>
        </w:rPr>
        <w:t xml:space="preserve"> mechanisms</w:t>
      </w:r>
    </w:p>
    <w:p w14:paraId="44987760" w14:textId="77777777" w:rsidR="008A73F0" w:rsidRPr="008A73F0" w:rsidRDefault="008A73F0" w:rsidP="008A73F0">
      <w:pPr>
        <w:rPr>
          <w:rFonts w:ascii="Times New Roman" w:hAnsi="Times New Roman" w:cs="Times New Roman"/>
          <w:sz w:val="24"/>
          <w:szCs w:val="24"/>
        </w:rPr>
      </w:pPr>
    </w:p>
    <w:p w14:paraId="28287C8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​​Classification of Tachyarrhythmias:</w:t>
      </w:r>
    </w:p>
    <w:p w14:paraId="343D70E0" w14:textId="77777777" w:rsidR="008A73F0" w:rsidRPr="008A73F0" w:rsidRDefault="008A73F0" w:rsidP="008A73F0">
      <w:pPr>
        <w:numPr>
          <w:ilvl w:val="0"/>
          <w:numId w:val="13"/>
        </w:numPr>
        <w:rPr>
          <w:rFonts w:ascii="Times New Roman" w:hAnsi="Times New Roman" w:cs="Times New Roman"/>
          <w:sz w:val="24"/>
          <w:szCs w:val="24"/>
        </w:rPr>
      </w:pPr>
      <w:r w:rsidRPr="008A73F0">
        <w:rPr>
          <w:rFonts w:ascii="Times New Roman" w:hAnsi="Times New Roman" w:cs="Times New Roman"/>
          <w:sz w:val="24"/>
          <w:szCs w:val="24"/>
        </w:rPr>
        <w:t>Based on anatomical location:</w:t>
      </w:r>
    </w:p>
    <w:p w14:paraId="34201F90" w14:textId="77777777" w:rsidR="008A73F0" w:rsidRPr="008A73F0" w:rsidRDefault="008A73F0" w:rsidP="008A73F0">
      <w:pPr>
        <w:rPr>
          <w:rFonts w:ascii="Times New Roman" w:hAnsi="Times New Roman" w:cs="Times New Roman"/>
          <w:sz w:val="24"/>
          <w:szCs w:val="24"/>
        </w:rPr>
      </w:pPr>
    </w:p>
    <w:p w14:paraId="4F67972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    Table </w:t>
      </w:r>
      <w:proofErr w:type="gramStart"/>
      <w:r w:rsidRPr="008A73F0">
        <w:rPr>
          <w:rFonts w:ascii="Times New Roman" w:hAnsi="Times New Roman" w:cs="Times New Roman"/>
          <w:sz w:val="24"/>
          <w:szCs w:val="24"/>
        </w:rPr>
        <w:t>1:Classification</w:t>
      </w:r>
      <w:proofErr w:type="gramEnd"/>
      <w:r w:rsidRPr="008A73F0">
        <w:rPr>
          <w:rFonts w:ascii="Times New Roman" w:hAnsi="Times New Roman" w:cs="Times New Roman"/>
          <w:sz w:val="24"/>
          <w:szCs w:val="24"/>
        </w:rPr>
        <w:t xml:space="preserve"> of Tachyarrhythmia with the location responsible for the generation of the arrhythmia</w:t>
      </w:r>
    </w:p>
    <w:tbl>
      <w:tblPr>
        <w:tblStyle w:val="a"/>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4605"/>
        <w:gridCol w:w="2490"/>
      </w:tblGrid>
      <w:tr w:rsidR="008A73F0" w:rsidRPr="008A73F0" w14:paraId="109EB380" w14:textId="77777777" w:rsidTr="006B68B4">
        <w:trPr>
          <w:trHeight w:val="806"/>
        </w:trPr>
        <w:tc>
          <w:tcPr>
            <w:tcW w:w="1185" w:type="dxa"/>
            <w:shd w:val="clear" w:color="auto" w:fill="auto"/>
            <w:tcMar>
              <w:top w:w="100" w:type="dxa"/>
              <w:left w:w="100" w:type="dxa"/>
              <w:bottom w:w="100" w:type="dxa"/>
              <w:right w:w="100" w:type="dxa"/>
            </w:tcMar>
          </w:tcPr>
          <w:p w14:paraId="541E83B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SERIAL NO</w:t>
            </w:r>
          </w:p>
        </w:tc>
        <w:tc>
          <w:tcPr>
            <w:tcW w:w="4605" w:type="dxa"/>
            <w:shd w:val="clear" w:color="auto" w:fill="auto"/>
            <w:tcMar>
              <w:top w:w="100" w:type="dxa"/>
              <w:left w:w="100" w:type="dxa"/>
              <w:bottom w:w="100" w:type="dxa"/>
              <w:right w:w="100" w:type="dxa"/>
            </w:tcMar>
          </w:tcPr>
          <w:p w14:paraId="31AFE77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TACHYARRHYTHMIAS</w:t>
            </w:r>
          </w:p>
        </w:tc>
        <w:tc>
          <w:tcPr>
            <w:tcW w:w="2490" w:type="dxa"/>
            <w:shd w:val="clear" w:color="auto" w:fill="auto"/>
            <w:tcMar>
              <w:top w:w="100" w:type="dxa"/>
              <w:left w:w="100" w:type="dxa"/>
              <w:bottom w:w="100" w:type="dxa"/>
              <w:right w:w="100" w:type="dxa"/>
            </w:tcMar>
          </w:tcPr>
          <w:p w14:paraId="444E730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LOCATION</w:t>
            </w:r>
          </w:p>
        </w:tc>
      </w:tr>
      <w:tr w:rsidR="008A73F0" w:rsidRPr="008A73F0" w14:paraId="255D9A2F" w14:textId="77777777" w:rsidTr="006B68B4">
        <w:tc>
          <w:tcPr>
            <w:tcW w:w="1185" w:type="dxa"/>
            <w:shd w:val="clear" w:color="auto" w:fill="auto"/>
            <w:tcMar>
              <w:top w:w="100" w:type="dxa"/>
              <w:left w:w="100" w:type="dxa"/>
              <w:bottom w:w="100" w:type="dxa"/>
              <w:right w:w="100" w:type="dxa"/>
            </w:tcMar>
          </w:tcPr>
          <w:p w14:paraId="3358E99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c>
          <w:tcPr>
            <w:tcW w:w="4605" w:type="dxa"/>
            <w:shd w:val="clear" w:color="auto" w:fill="auto"/>
            <w:tcMar>
              <w:top w:w="100" w:type="dxa"/>
              <w:left w:w="100" w:type="dxa"/>
              <w:bottom w:w="100" w:type="dxa"/>
              <w:right w:w="100" w:type="dxa"/>
            </w:tcMar>
          </w:tcPr>
          <w:p w14:paraId="75058F7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Sinus tachycardia</w:t>
            </w:r>
          </w:p>
        </w:tc>
        <w:tc>
          <w:tcPr>
            <w:tcW w:w="2490" w:type="dxa"/>
            <w:shd w:val="clear" w:color="auto" w:fill="auto"/>
            <w:tcMar>
              <w:top w:w="100" w:type="dxa"/>
              <w:left w:w="100" w:type="dxa"/>
              <w:bottom w:w="100" w:type="dxa"/>
              <w:right w:w="100" w:type="dxa"/>
            </w:tcMar>
          </w:tcPr>
          <w:p w14:paraId="715D5A4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SA Node</w:t>
            </w:r>
          </w:p>
        </w:tc>
      </w:tr>
      <w:tr w:rsidR="008A73F0" w:rsidRPr="008A73F0" w14:paraId="6F00BC47" w14:textId="77777777" w:rsidTr="006B68B4">
        <w:trPr>
          <w:trHeight w:val="2550"/>
        </w:trPr>
        <w:tc>
          <w:tcPr>
            <w:tcW w:w="1185" w:type="dxa"/>
            <w:shd w:val="clear" w:color="auto" w:fill="auto"/>
            <w:tcMar>
              <w:top w:w="100" w:type="dxa"/>
              <w:left w:w="100" w:type="dxa"/>
              <w:bottom w:w="100" w:type="dxa"/>
              <w:right w:w="100" w:type="dxa"/>
            </w:tcMar>
          </w:tcPr>
          <w:p w14:paraId="12F0B3B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w:t>
            </w:r>
          </w:p>
        </w:tc>
        <w:tc>
          <w:tcPr>
            <w:tcW w:w="4605" w:type="dxa"/>
            <w:shd w:val="clear" w:color="auto" w:fill="auto"/>
            <w:tcMar>
              <w:top w:w="100" w:type="dxa"/>
              <w:left w:w="100" w:type="dxa"/>
              <w:bottom w:w="100" w:type="dxa"/>
              <w:right w:w="100" w:type="dxa"/>
            </w:tcMar>
          </w:tcPr>
          <w:p w14:paraId="372A9D7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ectopic beats</w:t>
            </w:r>
          </w:p>
          <w:p w14:paraId="78E7A3FC" w14:textId="77777777" w:rsidR="008A73F0" w:rsidRPr="008A73F0" w:rsidRDefault="008A73F0" w:rsidP="008A73F0">
            <w:pPr>
              <w:rPr>
                <w:rFonts w:ascii="Times New Roman" w:hAnsi="Times New Roman" w:cs="Times New Roman"/>
                <w:sz w:val="24"/>
                <w:szCs w:val="24"/>
              </w:rPr>
            </w:pPr>
          </w:p>
          <w:p w14:paraId="698AFED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flutter</w:t>
            </w:r>
          </w:p>
          <w:p w14:paraId="1460827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 </w:t>
            </w:r>
          </w:p>
          <w:p w14:paraId="5579AD5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fibrillation</w:t>
            </w:r>
          </w:p>
          <w:p w14:paraId="37FC3049" w14:textId="77777777" w:rsidR="008A73F0" w:rsidRPr="008A73F0" w:rsidRDefault="008A73F0" w:rsidP="008A73F0">
            <w:pPr>
              <w:rPr>
                <w:rFonts w:ascii="Times New Roman" w:hAnsi="Times New Roman" w:cs="Times New Roman"/>
                <w:sz w:val="24"/>
                <w:szCs w:val="24"/>
              </w:rPr>
            </w:pPr>
          </w:p>
          <w:p w14:paraId="60D52B2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Paroxysmal supraventricular tachycardia</w:t>
            </w:r>
          </w:p>
          <w:p w14:paraId="6CE52758" w14:textId="77777777" w:rsidR="008A73F0" w:rsidRPr="008A73F0" w:rsidRDefault="008A73F0" w:rsidP="008A73F0">
            <w:pPr>
              <w:rPr>
                <w:rFonts w:ascii="Times New Roman" w:hAnsi="Times New Roman" w:cs="Times New Roman"/>
                <w:sz w:val="24"/>
                <w:szCs w:val="24"/>
              </w:rPr>
            </w:pPr>
          </w:p>
        </w:tc>
        <w:tc>
          <w:tcPr>
            <w:tcW w:w="2490" w:type="dxa"/>
            <w:shd w:val="clear" w:color="auto" w:fill="auto"/>
            <w:tcMar>
              <w:top w:w="100" w:type="dxa"/>
              <w:left w:w="100" w:type="dxa"/>
              <w:bottom w:w="100" w:type="dxa"/>
              <w:right w:w="100" w:type="dxa"/>
            </w:tcMar>
          </w:tcPr>
          <w:p w14:paraId="2E23534E" w14:textId="77777777" w:rsidR="008A73F0" w:rsidRPr="008A73F0" w:rsidRDefault="008A73F0" w:rsidP="008A73F0">
            <w:pPr>
              <w:rPr>
                <w:rFonts w:ascii="Times New Roman" w:hAnsi="Times New Roman" w:cs="Times New Roman"/>
                <w:sz w:val="24"/>
                <w:szCs w:val="24"/>
              </w:rPr>
            </w:pPr>
          </w:p>
          <w:p w14:paraId="1C3FA663" w14:textId="77777777" w:rsidR="008A73F0" w:rsidRPr="008A73F0" w:rsidRDefault="008A73F0" w:rsidP="008A73F0">
            <w:pPr>
              <w:rPr>
                <w:rFonts w:ascii="Times New Roman" w:hAnsi="Times New Roman" w:cs="Times New Roman"/>
                <w:sz w:val="24"/>
                <w:szCs w:val="24"/>
              </w:rPr>
            </w:pPr>
          </w:p>
          <w:p w14:paraId="50DEEFA4" w14:textId="77777777" w:rsidR="008A73F0" w:rsidRPr="008A73F0" w:rsidRDefault="008A73F0" w:rsidP="008A73F0">
            <w:pPr>
              <w:rPr>
                <w:rFonts w:ascii="Times New Roman" w:hAnsi="Times New Roman" w:cs="Times New Roman"/>
                <w:sz w:val="24"/>
                <w:szCs w:val="24"/>
              </w:rPr>
            </w:pPr>
          </w:p>
          <w:p w14:paraId="139C51F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w:t>
            </w:r>
          </w:p>
        </w:tc>
      </w:tr>
      <w:tr w:rsidR="008A73F0" w:rsidRPr="008A73F0" w14:paraId="2917628F" w14:textId="77777777" w:rsidTr="006B68B4">
        <w:tc>
          <w:tcPr>
            <w:tcW w:w="1185" w:type="dxa"/>
            <w:shd w:val="clear" w:color="auto" w:fill="auto"/>
            <w:tcMar>
              <w:top w:w="100" w:type="dxa"/>
              <w:left w:w="100" w:type="dxa"/>
              <w:bottom w:w="100" w:type="dxa"/>
              <w:right w:w="100" w:type="dxa"/>
            </w:tcMar>
          </w:tcPr>
          <w:p w14:paraId="0A43EA4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3</w:t>
            </w:r>
          </w:p>
        </w:tc>
        <w:tc>
          <w:tcPr>
            <w:tcW w:w="4605" w:type="dxa"/>
            <w:shd w:val="clear" w:color="auto" w:fill="auto"/>
            <w:tcMar>
              <w:top w:w="100" w:type="dxa"/>
              <w:left w:w="100" w:type="dxa"/>
              <w:bottom w:w="100" w:type="dxa"/>
              <w:right w:w="100" w:type="dxa"/>
            </w:tcMar>
          </w:tcPr>
          <w:p w14:paraId="6A80653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Atrio ventricular nodal tachycardia</w:t>
            </w:r>
          </w:p>
          <w:p w14:paraId="5AB7AF45" w14:textId="77777777" w:rsidR="008A73F0" w:rsidRPr="008A73F0" w:rsidRDefault="008A73F0" w:rsidP="008A73F0">
            <w:pPr>
              <w:rPr>
                <w:rFonts w:ascii="Times New Roman" w:hAnsi="Times New Roman" w:cs="Times New Roman"/>
                <w:sz w:val="24"/>
                <w:szCs w:val="24"/>
              </w:rPr>
            </w:pPr>
          </w:p>
          <w:p w14:paraId="53CBBE0F" w14:textId="77777777" w:rsidR="008A73F0" w:rsidRPr="008A73F0" w:rsidRDefault="008A73F0" w:rsidP="008A73F0">
            <w:pPr>
              <w:rPr>
                <w:rFonts w:ascii="Times New Roman" w:hAnsi="Times New Roman" w:cs="Times New Roman"/>
                <w:sz w:val="24"/>
                <w:szCs w:val="24"/>
              </w:rPr>
            </w:pPr>
          </w:p>
        </w:tc>
        <w:tc>
          <w:tcPr>
            <w:tcW w:w="2490" w:type="dxa"/>
            <w:shd w:val="clear" w:color="auto" w:fill="auto"/>
            <w:tcMar>
              <w:top w:w="100" w:type="dxa"/>
              <w:left w:w="100" w:type="dxa"/>
              <w:bottom w:w="100" w:type="dxa"/>
              <w:right w:w="100" w:type="dxa"/>
            </w:tcMar>
          </w:tcPr>
          <w:p w14:paraId="4A47370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AV Node</w:t>
            </w:r>
          </w:p>
        </w:tc>
      </w:tr>
      <w:tr w:rsidR="008A73F0" w:rsidRPr="008A73F0" w14:paraId="02DC40F4" w14:textId="77777777" w:rsidTr="006B68B4">
        <w:trPr>
          <w:trHeight w:val="2213"/>
        </w:trPr>
        <w:tc>
          <w:tcPr>
            <w:tcW w:w="1185" w:type="dxa"/>
            <w:shd w:val="clear" w:color="auto" w:fill="auto"/>
            <w:tcMar>
              <w:top w:w="100" w:type="dxa"/>
              <w:left w:w="100" w:type="dxa"/>
              <w:bottom w:w="100" w:type="dxa"/>
              <w:right w:w="100" w:type="dxa"/>
            </w:tcMar>
          </w:tcPr>
          <w:p w14:paraId="012CDF5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4</w:t>
            </w:r>
          </w:p>
        </w:tc>
        <w:tc>
          <w:tcPr>
            <w:tcW w:w="4605" w:type="dxa"/>
            <w:shd w:val="clear" w:color="auto" w:fill="auto"/>
            <w:tcMar>
              <w:top w:w="100" w:type="dxa"/>
              <w:left w:w="100" w:type="dxa"/>
              <w:bottom w:w="100" w:type="dxa"/>
              <w:right w:w="100" w:type="dxa"/>
            </w:tcMar>
          </w:tcPr>
          <w:p w14:paraId="317FF85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Ventricular tachycardia</w:t>
            </w:r>
          </w:p>
          <w:p w14:paraId="15665016" w14:textId="77777777" w:rsidR="008A73F0" w:rsidRPr="008A73F0" w:rsidRDefault="008A73F0" w:rsidP="008A73F0">
            <w:pPr>
              <w:rPr>
                <w:rFonts w:ascii="Times New Roman" w:hAnsi="Times New Roman" w:cs="Times New Roman"/>
                <w:sz w:val="24"/>
                <w:szCs w:val="24"/>
              </w:rPr>
            </w:pPr>
          </w:p>
          <w:p w14:paraId="111B295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Ventricular fibrillation</w:t>
            </w:r>
          </w:p>
          <w:p w14:paraId="5A0E6395" w14:textId="77777777" w:rsidR="008A73F0" w:rsidRPr="008A73F0" w:rsidRDefault="008A73F0" w:rsidP="008A73F0">
            <w:pPr>
              <w:rPr>
                <w:rFonts w:ascii="Times New Roman" w:hAnsi="Times New Roman" w:cs="Times New Roman"/>
                <w:sz w:val="24"/>
                <w:szCs w:val="24"/>
              </w:rPr>
            </w:pPr>
          </w:p>
          <w:p w14:paraId="750F335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Ventricular ectopic beats </w:t>
            </w:r>
          </w:p>
          <w:p w14:paraId="63308709" w14:textId="77777777" w:rsidR="008A73F0" w:rsidRPr="008A73F0" w:rsidRDefault="008A73F0" w:rsidP="008A73F0">
            <w:pPr>
              <w:rPr>
                <w:rFonts w:ascii="Times New Roman" w:hAnsi="Times New Roman" w:cs="Times New Roman"/>
                <w:sz w:val="24"/>
                <w:szCs w:val="24"/>
              </w:rPr>
            </w:pPr>
          </w:p>
          <w:p w14:paraId="57B95197" w14:textId="77777777" w:rsidR="008A73F0" w:rsidRPr="008A73F0" w:rsidRDefault="008A73F0" w:rsidP="008A73F0">
            <w:pPr>
              <w:rPr>
                <w:rFonts w:ascii="Times New Roman" w:hAnsi="Times New Roman" w:cs="Times New Roman"/>
                <w:sz w:val="24"/>
                <w:szCs w:val="24"/>
              </w:rPr>
            </w:pPr>
            <w:proofErr w:type="spellStart"/>
            <w:r w:rsidRPr="008A73F0">
              <w:rPr>
                <w:rFonts w:ascii="Times New Roman" w:hAnsi="Times New Roman" w:cs="Times New Roman"/>
                <w:sz w:val="24"/>
                <w:szCs w:val="24"/>
              </w:rPr>
              <w:t>Torsades</w:t>
            </w:r>
            <w:proofErr w:type="spellEnd"/>
            <w:r w:rsidRPr="008A73F0">
              <w:rPr>
                <w:rFonts w:ascii="Times New Roman" w:hAnsi="Times New Roman" w:cs="Times New Roman"/>
                <w:sz w:val="24"/>
                <w:szCs w:val="24"/>
              </w:rPr>
              <w:t xml:space="preserve"> De Pointes</w:t>
            </w:r>
          </w:p>
          <w:p w14:paraId="7B7BE837" w14:textId="77777777" w:rsidR="008A73F0" w:rsidRPr="008A73F0" w:rsidRDefault="008A73F0" w:rsidP="008A73F0">
            <w:pPr>
              <w:rPr>
                <w:rFonts w:ascii="Times New Roman" w:hAnsi="Times New Roman" w:cs="Times New Roman"/>
                <w:sz w:val="24"/>
                <w:szCs w:val="24"/>
              </w:rPr>
            </w:pPr>
          </w:p>
          <w:p w14:paraId="5B88886E" w14:textId="77777777" w:rsidR="008A73F0" w:rsidRPr="008A73F0" w:rsidRDefault="008A73F0" w:rsidP="008A73F0">
            <w:pPr>
              <w:rPr>
                <w:rFonts w:ascii="Times New Roman" w:hAnsi="Times New Roman" w:cs="Times New Roman"/>
                <w:sz w:val="24"/>
                <w:szCs w:val="24"/>
              </w:rPr>
            </w:pPr>
          </w:p>
        </w:tc>
        <w:tc>
          <w:tcPr>
            <w:tcW w:w="2490" w:type="dxa"/>
            <w:shd w:val="clear" w:color="auto" w:fill="auto"/>
            <w:tcMar>
              <w:top w:w="100" w:type="dxa"/>
              <w:left w:w="100" w:type="dxa"/>
              <w:bottom w:w="100" w:type="dxa"/>
              <w:right w:w="100" w:type="dxa"/>
            </w:tcMar>
          </w:tcPr>
          <w:p w14:paraId="1FE6C6F2" w14:textId="77777777" w:rsidR="008A73F0" w:rsidRPr="008A73F0" w:rsidRDefault="008A73F0" w:rsidP="008A73F0">
            <w:pPr>
              <w:rPr>
                <w:rFonts w:ascii="Times New Roman" w:hAnsi="Times New Roman" w:cs="Times New Roman"/>
                <w:sz w:val="24"/>
                <w:szCs w:val="24"/>
              </w:rPr>
            </w:pPr>
          </w:p>
          <w:p w14:paraId="736AE35D" w14:textId="77777777" w:rsidR="008A73F0" w:rsidRPr="008A73F0" w:rsidRDefault="008A73F0" w:rsidP="008A73F0">
            <w:pPr>
              <w:rPr>
                <w:rFonts w:ascii="Times New Roman" w:hAnsi="Times New Roman" w:cs="Times New Roman"/>
                <w:sz w:val="24"/>
                <w:szCs w:val="24"/>
              </w:rPr>
            </w:pPr>
          </w:p>
          <w:p w14:paraId="66A1627D" w14:textId="77777777" w:rsidR="008A73F0" w:rsidRPr="008A73F0" w:rsidRDefault="008A73F0" w:rsidP="008A73F0">
            <w:pPr>
              <w:rPr>
                <w:rFonts w:ascii="Times New Roman" w:hAnsi="Times New Roman" w:cs="Times New Roman"/>
                <w:sz w:val="24"/>
                <w:szCs w:val="24"/>
              </w:rPr>
            </w:pPr>
          </w:p>
          <w:p w14:paraId="584C516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Ventricle</w:t>
            </w:r>
          </w:p>
        </w:tc>
      </w:tr>
    </w:tbl>
    <w:p w14:paraId="56B48444" w14:textId="77777777" w:rsidR="008A73F0" w:rsidRPr="008A73F0" w:rsidRDefault="008A73F0" w:rsidP="008A73F0">
      <w:pPr>
        <w:rPr>
          <w:rFonts w:ascii="Times New Roman" w:hAnsi="Times New Roman" w:cs="Times New Roman"/>
          <w:sz w:val="24"/>
          <w:szCs w:val="24"/>
        </w:rPr>
      </w:pPr>
    </w:p>
    <w:p w14:paraId="66430450" w14:textId="77777777" w:rsidR="008A73F0" w:rsidRPr="008A73F0" w:rsidRDefault="008A73F0" w:rsidP="008A73F0">
      <w:pPr>
        <w:rPr>
          <w:rFonts w:ascii="Times New Roman" w:hAnsi="Times New Roman" w:cs="Times New Roman"/>
          <w:sz w:val="24"/>
          <w:szCs w:val="24"/>
        </w:rPr>
      </w:pPr>
    </w:p>
    <w:p w14:paraId="3409593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 B</w:t>
      </w:r>
      <w:r w:rsidRPr="008A73F0">
        <w:rPr>
          <w:rFonts w:ascii="Times New Roman" w:hAnsi="Times New Roman" w:cs="Times New Roman"/>
          <w:b/>
          <w:sz w:val="24"/>
          <w:szCs w:val="24"/>
        </w:rPr>
        <w:t xml:space="preserve">. </w:t>
      </w:r>
      <w:r w:rsidRPr="008A73F0">
        <w:rPr>
          <w:rFonts w:ascii="Times New Roman" w:hAnsi="Times New Roman" w:cs="Times New Roman"/>
          <w:sz w:val="24"/>
          <w:szCs w:val="24"/>
        </w:rPr>
        <w:t>Based on the width of the QRS complex:</w:t>
      </w:r>
    </w:p>
    <w:p w14:paraId="65B058E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Tachyarrhythmia is broadly classified into either narrow complex tachycardia (NCT) or wide complex tachycardia (WCT) based on the width of the QRS</w:t>
      </w:r>
    </w:p>
    <w:p w14:paraId="394EE85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complexes.</w:t>
      </w:r>
    </w:p>
    <w:p w14:paraId="233500D8" w14:textId="77777777" w:rsidR="008A73F0" w:rsidRPr="008A73F0" w:rsidRDefault="008A73F0" w:rsidP="008A73F0">
      <w:pPr>
        <w:rPr>
          <w:rFonts w:ascii="Times New Roman" w:hAnsi="Times New Roman" w:cs="Times New Roman"/>
          <w:b/>
          <w:sz w:val="24"/>
          <w:szCs w:val="24"/>
        </w:rPr>
      </w:pPr>
    </w:p>
    <w:p w14:paraId="43B25469" w14:textId="77777777" w:rsidR="008A73F0" w:rsidRPr="008A73F0" w:rsidRDefault="008A73F0" w:rsidP="008A73F0">
      <w:pPr>
        <w:rPr>
          <w:rFonts w:ascii="Times New Roman" w:hAnsi="Times New Roman" w:cs="Times New Roman"/>
          <w:b/>
          <w:bCs/>
          <w:sz w:val="24"/>
          <w:szCs w:val="24"/>
        </w:rPr>
      </w:pPr>
      <w:r w:rsidRPr="008A73F0">
        <w:rPr>
          <w:rFonts w:ascii="Times New Roman" w:hAnsi="Times New Roman" w:cs="Times New Roman"/>
          <w:b/>
          <w:bCs/>
          <w:sz w:val="24"/>
          <w:szCs w:val="24"/>
        </w:rPr>
        <w:t>SINUS TACHYCARDIA:</w:t>
      </w:r>
    </w:p>
    <w:p w14:paraId="414998BB" w14:textId="77777777" w:rsidR="007F730B" w:rsidRPr="007F730B" w:rsidRDefault="007F730B" w:rsidP="007F730B">
      <w:pPr>
        <w:rPr>
          <w:rFonts w:ascii="Times New Roman" w:hAnsi="Times New Roman" w:cs="Times New Roman"/>
          <w:sz w:val="24"/>
          <w:szCs w:val="24"/>
        </w:rPr>
      </w:pPr>
      <w:r w:rsidRPr="007F730B">
        <w:rPr>
          <w:rFonts w:ascii="Times New Roman" w:hAnsi="Times New Roman" w:cs="Times New Roman"/>
          <w:sz w:val="24"/>
          <w:szCs w:val="24"/>
        </w:rPr>
        <w:t>A dysrhythmia known as sinus tachycardia (ST) starts in the sinus node and travels via the heart's regular conduction pathways, resulting in normal depolarization and an ECG pattern. It is linked to an elevated heart rate, typically between 100 and 180 beats per minute.</w:t>
      </w:r>
    </w:p>
    <w:p w14:paraId="3F751899" w14:textId="77777777" w:rsidR="007F730B" w:rsidRPr="007F730B" w:rsidRDefault="007F730B" w:rsidP="007F730B">
      <w:pPr>
        <w:rPr>
          <w:rFonts w:ascii="Times New Roman" w:hAnsi="Times New Roman" w:cs="Times New Roman"/>
          <w:sz w:val="24"/>
          <w:szCs w:val="24"/>
        </w:rPr>
      </w:pPr>
      <w:r w:rsidRPr="007F730B">
        <w:rPr>
          <w:rFonts w:ascii="Times New Roman" w:hAnsi="Times New Roman" w:cs="Times New Roman"/>
          <w:sz w:val="24"/>
          <w:szCs w:val="24"/>
        </w:rPr>
        <w:t>Cause: The sympathetic and vagal nerve terminals innervate the sinus node, and both sympathetic stimulation and vagal withdrawal raise the sinus rate, which can result in syncope, dizziness, chest pain, shortness of breath, palpitations, and dizziness.</w:t>
      </w:r>
    </w:p>
    <w:p w14:paraId="2B5D06A7" w14:textId="69246209" w:rsidR="008A73F0" w:rsidRDefault="007F730B" w:rsidP="008A73F0">
      <w:pPr>
        <w:rPr>
          <w:rFonts w:ascii="Times New Roman" w:hAnsi="Times New Roman" w:cs="Times New Roman"/>
          <w:sz w:val="24"/>
          <w:szCs w:val="24"/>
        </w:rPr>
      </w:pPr>
      <w:r w:rsidRPr="007F730B">
        <w:rPr>
          <w:rFonts w:ascii="Times New Roman" w:hAnsi="Times New Roman" w:cs="Times New Roman"/>
          <w:sz w:val="24"/>
          <w:szCs w:val="24"/>
        </w:rPr>
        <w:t>The sinus rate is also influenced by the catecholamines in the blood.</w:t>
      </w:r>
    </w:p>
    <w:p w14:paraId="16205588" w14:textId="77777777" w:rsidR="007F730B" w:rsidRPr="008A73F0" w:rsidRDefault="007F730B" w:rsidP="008A73F0">
      <w:pPr>
        <w:rPr>
          <w:rFonts w:ascii="Times New Roman" w:hAnsi="Times New Roman" w:cs="Times New Roman"/>
          <w:sz w:val="24"/>
          <w:szCs w:val="24"/>
        </w:rPr>
      </w:pPr>
    </w:p>
    <w:p w14:paraId="2AD50B9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Cause:</w:t>
      </w:r>
    </w:p>
    <w:p w14:paraId="4A2A47F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 sinus node is innervated by the sympathetic and vagal nerve endings and the</w:t>
      </w:r>
    </w:p>
    <w:p w14:paraId="5316C93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b/>
          <w:sz w:val="24"/>
          <w:szCs w:val="24"/>
        </w:rPr>
        <w:t xml:space="preserve">Sympathetic stimulation, as well as vagal </w:t>
      </w:r>
      <w:proofErr w:type="spellStart"/>
      <w:proofErr w:type="gramStart"/>
      <w:r w:rsidRPr="008A73F0">
        <w:rPr>
          <w:rFonts w:ascii="Times New Roman" w:hAnsi="Times New Roman" w:cs="Times New Roman"/>
          <w:b/>
          <w:sz w:val="24"/>
          <w:szCs w:val="24"/>
        </w:rPr>
        <w:t>withdrawal,is</w:t>
      </w:r>
      <w:proofErr w:type="spellEnd"/>
      <w:proofErr w:type="gramEnd"/>
      <w:r w:rsidRPr="008A73F0">
        <w:rPr>
          <w:rFonts w:ascii="Times New Roman" w:hAnsi="Times New Roman" w:cs="Times New Roman"/>
          <w:b/>
          <w:sz w:val="24"/>
          <w:szCs w:val="24"/>
        </w:rPr>
        <w:t xml:space="preserve"> responsible for increasing the sinus rate </w:t>
      </w:r>
      <w:r w:rsidRPr="008A73F0">
        <w:rPr>
          <w:rFonts w:ascii="Times New Roman" w:hAnsi="Times New Roman" w:cs="Times New Roman"/>
          <w:sz w:val="24"/>
          <w:szCs w:val="24"/>
        </w:rPr>
        <w:t xml:space="preserve">that may lead to </w:t>
      </w:r>
      <w:proofErr w:type="spellStart"/>
      <w:r w:rsidRPr="008A73F0">
        <w:rPr>
          <w:rFonts w:ascii="Times New Roman" w:hAnsi="Times New Roman" w:cs="Times New Roman"/>
          <w:sz w:val="24"/>
          <w:szCs w:val="24"/>
        </w:rPr>
        <w:t>syncope,dizziness,chest</w:t>
      </w:r>
      <w:proofErr w:type="spellEnd"/>
      <w:r w:rsidRPr="008A73F0">
        <w:rPr>
          <w:rFonts w:ascii="Times New Roman" w:hAnsi="Times New Roman" w:cs="Times New Roman"/>
          <w:sz w:val="24"/>
          <w:szCs w:val="24"/>
        </w:rPr>
        <w:t xml:space="preserve"> </w:t>
      </w:r>
      <w:proofErr w:type="spellStart"/>
      <w:r w:rsidRPr="008A73F0">
        <w:rPr>
          <w:rFonts w:ascii="Times New Roman" w:hAnsi="Times New Roman" w:cs="Times New Roman"/>
          <w:sz w:val="24"/>
          <w:szCs w:val="24"/>
        </w:rPr>
        <w:t>pain,shortness</w:t>
      </w:r>
      <w:proofErr w:type="spellEnd"/>
      <w:r w:rsidRPr="008A73F0">
        <w:rPr>
          <w:rFonts w:ascii="Times New Roman" w:hAnsi="Times New Roman" w:cs="Times New Roman"/>
          <w:sz w:val="24"/>
          <w:szCs w:val="24"/>
        </w:rPr>
        <w:t xml:space="preserve"> of </w:t>
      </w:r>
      <w:proofErr w:type="spellStart"/>
      <w:r w:rsidRPr="008A73F0">
        <w:rPr>
          <w:rFonts w:ascii="Times New Roman" w:hAnsi="Times New Roman" w:cs="Times New Roman"/>
          <w:sz w:val="24"/>
          <w:szCs w:val="24"/>
        </w:rPr>
        <w:t>breath,dizziness</w:t>
      </w:r>
      <w:proofErr w:type="spellEnd"/>
      <w:r w:rsidRPr="008A73F0">
        <w:rPr>
          <w:rFonts w:ascii="Times New Roman" w:hAnsi="Times New Roman" w:cs="Times New Roman"/>
          <w:sz w:val="24"/>
          <w:szCs w:val="24"/>
        </w:rPr>
        <w:t xml:space="preserve"> and palpitations</w:t>
      </w:r>
    </w:p>
    <w:p w14:paraId="2C31DC3C" w14:textId="77777777" w:rsid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 circulating catecholamines also affect the sinus rate.</w:t>
      </w:r>
    </w:p>
    <w:p w14:paraId="6FB4AE9B" w14:textId="77777777" w:rsidR="00051F98" w:rsidRPr="008A73F0" w:rsidRDefault="00051F98" w:rsidP="008A73F0">
      <w:pPr>
        <w:rPr>
          <w:rFonts w:ascii="Times New Roman" w:hAnsi="Times New Roman" w:cs="Times New Roman"/>
          <w:sz w:val="24"/>
          <w:szCs w:val="24"/>
        </w:rPr>
      </w:pPr>
    </w:p>
    <w:p w14:paraId="3E661626" w14:textId="77777777" w:rsidR="00051F98" w:rsidRPr="009E474A" w:rsidRDefault="00051F98" w:rsidP="00051F98">
      <w:pPr>
        <w:rPr>
          <w:rFonts w:ascii="Times New Roman" w:hAnsi="Times New Roman" w:cs="Times New Roman"/>
          <w:color w:val="1F1F1F"/>
          <w:sz w:val="24"/>
          <w:szCs w:val="24"/>
        </w:rPr>
      </w:pPr>
      <w:r w:rsidRPr="009E474A">
        <w:rPr>
          <w:rFonts w:ascii="Times New Roman" w:hAnsi="Times New Roman" w:cs="Times New Roman"/>
          <w:color w:val="1F1F1F"/>
          <w:sz w:val="24"/>
          <w:szCs w:val="24"/>
        </w:rPr>
        <w:t>The following is a list of some common causes of ST:</w:t>
      </w:r>
    </w:p>
    <w:p w14:paraId="6D6C88AB" w14:textId="77777777" w:rsidR="00051F98" w:rsidRPr="009E474A" w:rsidRDefault="00051F98" w:rsidP="00051F98">
      <w:pPr>
        <w:rPr>
          <w:rFonts w:ascii="Times New Roman" w:hAnsi="Times New Roman" w:cs="Times New Roman"/>
          <w:color w:val="1F1F1F"/>
          <w:sz w:val="24"/>
          <w:szCs w:val="24"/>
        </w:rPr>
      </w:pPr>
      <w:r w:rsidRPr="009E474A">
        <w:rPr>
          <w:rFonts w:ascii="Times New Roman" w:hAnsi="Times New Roman" w:cs="Times New Roman"/>
          <w:color w:val="1F1F1F"/>
          <w:sz w:val="24"/>
          <w:szCs w:val="24"/>
        </w:rPr>
        <w:t xml:space="preserve">Physiological aspects: The heart rate is accelerated and ST is caused by fever &gt;101F, low oxygen levels leading to hypoxia, </w:t>
      </w:r>
      <w:proofErr w:type="spellStart"/>
      <w:r w:rsidRPr="009E474A">
        <w:rPr>
          <w:rFonts w:ascii="Times New Roman" w:hAnsi="Times New Roman" w:cs="Times New Roman"/>
          <w:color w:val="1F1F1F"/>
          <w:sz w:val="24"/>
          <w:szCs w:val="24"/>
        </w:rPr>
        <w:t>hemorrhage</w:t>
      </w:r>
      <w:proofErr w:type="spellEnd"/>
      <w:r w:rsidRPr="009E474A">
        <w:rPr>
          <w:rFonts w:ascii="Times New Roman" w:hAnsi="Times New Roman" w:cs="Times New Roman"/>
          <w:color w:val="1F1F1F"/>
          <w:sz w:val="24"/>
          <w:szCs w:val="24"/>
        </w:rPr>
        <w:t xml:space="preserve">, hypotension, </w:t>
      </w:r>
      <w:proofErr w:type="spellStart"/>
      <w:r w:rsidRPr="009E474A">
        <w:rPr>
          <w:rFonts w:ascii="Times New Roman" w:hAnsi="Times New Roman" w:cs="Times New Roman"/>
          <w:color w:val="1F1F1F"/>
          <w:sz w:val="24"/>
          <w:szCs w:val="24"/>
        </w:rPr>
        <w:t>anemia</w:t>
      </w:r>
      <w:proofErr w:type="spellEnd"/>
      <w:r w:rsidRPr="009E474A">
        <w:rPr>
          <w:rFonts w:ascii="Times New Roman" w:hAnsi="Times New Roman" w:cs="Times New Roman"/>
          <w:color w:val="1F1F1F"/>
          <w:sz w:val="24"/>
          <w:szCs w:val="24"/>
        </w:rPr>
        <w:t>, pain, anxiety and injury to any area of the body.</w:t>
      </w:r>
    </w:p>
    <w:p w14:paraId="77C3F24B" w14:textId="77777777" w:rsidR="00051F98" w:rsidRPr="009E474A" w:rsidRDefault="00051F98" w:rsidP="00051F98">
      <w:pPr>
        <w:rPr>
          <w:rFonts w:ascii="Times New Roman" w:hAnsi="Times New Roman" w:cs="Times New Roman"/>
          <w:color w:val="1F1F1F"/>
          <w:sz w:val="24"/>
          <w:szCs w:val="24"/>
        </w:rPr>
      </w:pPr>
    </w:p>
    <w:p w14:paraId="33330FEC" w14:textId="77777777" w:rsidR="00051F98" w:rsidRPr="009E474A" w:rsidRDefault="00051F98" w:rsidP="00051F98">
      <w:pPr>
        <w:rPr>
          <w:rFonts w:ascii="Times New Roman" w:hAnsi="Times New Roman" w:cs="Times New Roman"/>
          <w:color w:val="1F1F1F"/>
          <w:sz w:val="24"/>
          <w:szCs w:val="24"/>
        </w:rPr>
      </w:pPr>
      <w:r w:rsidRPr="009E474A">
        <w:rPr>
          <w:rFonts w:ascii="Times New Roman" w:hAnsi="Times New Roman" w:cs="Times New Roman"/>
          <w:color w:val="1F1F1F"/>
          <w:sz w:val="24"/>
          <w:szCs w:val="24"/>
        </w:rPr>
        <w:t>Drugs responsible: The body's overall metabolism and heart rate can be raised by atropine, adrenaline, dopamine, thyroxine, and glucagon.</w:t>
      </w:r>
    </w:p>
    <w:p w14:paraId="48F6A122" w14:textId="77777777" w:rsidR="00051F98" w:rsidRPr="009E474A" w:rsidRDefault="00051F98" w:rsidP="00051F98">
      <w:pPr>
        <w:rPr>
          <w:rFonts w:ascii="Times New Roman" w:hAnsi="Times New Roman" w:cs="Times New Roman"/>
          <w:color w:val="1F1F1F"/>
          <w:sz w:val="24"/>
          <w:szCs w:val="24"/>
        </w:rPr>
      </w:pPr>
    </w:p>
    <w:p w14:paraId="38906B5F" w14:textId="77777777" w:rsidR="00051F98" w:rsidRPr="009E474A" w:rsidRDefault="00051F98" w:rsidP="00051F98">
      <w:pPr>
        <w:rPr>
          <w:rFonts w:ascii="Times New Roman" w:hAnsi="Times New Roman" w:cs="Times New Roman"/>
          <w:color w:val="1F1F1F"/>
          <w:sz w:val="24"/>
          <w:szCs w:val="24"/>
        </w:rPr>
      </w:pPr>
      <w:r w:rsidRPr="009E474A">
        <w:rPr>
          <w:rFonts w:ascii="Times New Roman" w:hAnsi="Times New Roman" w:cs="Times New Roman"/>
          <w:color w:val="1F1F1F"/>
          <w:sz w:val="24"/>
          <w:szCs w:val="24"/>
        </w:rPr>
        <w:t xml:space="preserve">Heart tissue damage: The heart rate may rise as a result of acute injuries such as coronary artery disease, trauma, viral myocarditis, congestive heart failure or </w:t>
      </w:r>
      <w:proofErr w:type="spellStart"/>
      <w:r w:rsidRPr="009E474A">
        <w:rPr>
          <w:rFonts w:ascii="Times New Roman" w:hAnsi="Times New Roman" w:cs="Times New Roman"/>
          <w:color w:val="1F1F1F"/>
          <w:sz w:val="24"/>
          <w:szCs w:val="24"/>
        </w:rPr>
        <w:t>cor</w:t>
      </w:r>
      <w:proofErr w:type="spellEnd"/>
      <w:r w:rsidRPr="009E474A">
        <w:rPr>
          <w:rFonts w:ascii="Times New Roman" w:hAnsi="Times New Roman" w:cs="Times New Roman"/>
          <w:color w:val="1F1F1F"/>
          <w:sz w:val="24"/>
          <w:szCs w:val="24"/>
        </w:rPr>
        <w:t xml:space="preserve"> pulmonale.</w:t>
      </w:r>
    </w:p>
    <w:p w14:paraId="3551921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6E71DA29" wp14:editId="20CB58AC">
            <wp:extent cx="5731200" cy="2933700"/>
            <wp:effectExtent l="0" t="0" r="0" b="0"/>
            <wp:docPr id="15" name="image13.jpg" descr="ECG Sinus Tachycardia"/>
            <wp:cNvGraphicFramePr/>
            <a:graphic xmlns:a="http://schemas.openxmlformats.org/drawingml/2006/main">
              <a:graphicData uri="http://schemas.openxmlformats.org/drawingml/2006/picture">
                <pic:pic xmlns:pic="http://schemas.openxmlformats.org/drawingml/2006/picture">
                  <pic:nvPicPr>
                    <pic:cNvPr id="0" name="image13.jpg" descr="ECG Sinus Tachycardia"/>
                    <pic:cNvPicPr preferRelativeResize="0"/>
                  </pic:nvPicPr>
                  <pic:blipFill>
                    <a:blip r:embed="rId20"/>
                    <a:srcRect/>
                    <a:stretch>
                      <a:fillRect/>
                    </a:stretch>
                  </pic:blipFill>
                  <pic:spPr>
                    <a:xfrm>
                      <a:off x="0" y="0"/>
                      <a:ext cx="5731200" cy="2933700"/>
                    </a:xfrm>
                    <a:prstGeom prst="rect">
                      <a:avLst/>
                    </a:prstGeom>
                    <a:ln/>
                  </pic:spPr>
                </pic:pic>
              </a:graphicData>
            </a:graphic>
          </wp:inline>
        </w:drawing>
      </w:r>
    </w:p>
    <w:p w14:paraId="155D739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5: Sinus </w:t>
      </w:r>
      <w:proofErr w:type="spellStart"/>
      <w:proofErr w:type="gramStart"/>
      <w:r w:rsidRPr="008A73F0">
        <w:rPr>
          <w:rFonts w:ascii="Times New Roman" w:hAnsi="Times New Roman" w:cs="Times New Roman"/>
          <w:sz w:val="24"/>
          <w:szCs w:val="24"/>
        </w:rPr>
        <w:t>tachycardia.Source</w:t>
      </w:r>
      <w:proofErr w:type="spellEnd"/>
      <w:proofErr w:type="gramEnd"/>
      <w:r w:rsidRPr="008A73F0">
        <w:rPr>
          <w:rFonts w:ascii="Times New Roman" w:hAnsi="Times New Roman" w:cs="Times New Roman"/>
          <w:sz w:val="24"/>
          <w:szCs w:val="24"/>
        </w:rPr>
        <w:t>[</w:t>
      </w:r>
      <w:hyperlink r:id="rId21">
        <w:r w:rsidRPr="008A73F0">
          <w:rPr>
            <w:rStyle w:val="Hyperlink"/>
            <w:rFonts w:ascii="Times New Roman" w:hAnsi="Times New Roman" w:cs="Times New Roman"/>
            <w:sz w:val="24"/>
            <w:szCs w:val="24"/>
          </w:rPr>
          <w:t>ECG-Sinus-Tachycardia.jpg</w:t>
        </w:r>
      </w:hyperlink>
      <w:r w:rsidRPr="008A73F0">
        <w:rPr>
          <w:rFonts w:ascii="Times New Roman" w:hAnsi="Times New Roman" w:cs="Times New Roman"/>
          <w:sz w:val="24"/>
          <w:szCs w:val="24"/>
        </w:rPr>
        <w:t>]</w:t>
      </w:r>
    </w:p>
    <w:p w14:paraId="3D2914E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 </w:t>
      </w:r>
      <w:r w:rsidRPr="008A73F0">
        <w:rPr>
          <w:rFonts w:ascii="Times New Roman" w:hAnsi="Times New Roman" w:cs="Times New Roman"/>
          <w:noProof/>
          <w:sz w:val="24"/>
          <w:szCs w:val="24"/>
        </w:rPr>
        <w:drawing>
          <wp:inline distT="114300" distB="114300" distL="114300" distR="114300" wp14:anchorId="3415890A" wp14:editId="39371435">
            <wp:extent cx="5731200" cy="1409700"/>
            <wp:effectExtent l="0" t="0" r="0" b="0"/>
            <wp:docPr id="8" name="image6.jpg" descr="ECG Camel hump hidden p waves"/>
            <wp:cNvGraphicFramePr/>
            <a:graphic xmlns:a="http://schemas.openxmlformats.org/drawingml/2006/main">
              <a:graphicData uri="http://schemas.openxmlformats.org/drawingml/2006/picture">
                <pic:pic xmlns:pic="http://schemas.openxmlformats.org/drawingml/2006/picture">
                  <pic:nvPicPr>
                    <pic:cNvPr id="0" name="image6.jpg" descr="ECG Camel hump hidden p waves"/>
                    <pic:cNvPicPr preferRelativeResize="0"/>
                  </pic:nvPicPr>
                  <pic:blipFill>
                    <a:blip r:embed="rId22"/>
                    <a:srcRect/>
                    <a:stretch>
                      <a:fillRect/>
                    </a:stretch>
                  </pic:blipFill>
                  <pic:spPr>
                    <a:xfrm>
                      <a:off x="0" y="0"/>
                      <a:ext cx="5731200" cy="1409700"/>
                    </a:xfrm>
                    <a:prstGeom prst="rect">
                      <a:avLst/>
                    </a:prstGeom>
                    <a:ln/>
                  </pic:spPr>
                </pic:pic>
              </a:graphicData>
            </a:graphic>
          </wp:inline>
        </w:drawing>
      </w:r>
    </w:p>
    <w:p w14:paraId="6C144EC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           Fig </w:t>
      </w:r>
      <w:proofErr w:type="gramStart"/>
      <w:r w:rsidRPr="008A73F0">
        <w:rPr>
          <w:rFonts w:ascii="Times New Roman" w:hAnsi="Times New Roman" w:cs="Times New Roman"/>
          <w:sz w:val="24"/>
          <w:szCs w:val="24"/>
        </w:rPr>
        <w:t>6:With</w:t>
      </w:r>
      <w:proofErr w:type="gramEnd"/>
      <w:r w:rsidRPr="008A73F0">
        <w:rPr>
          <w:rFonts w:ascii="Times New Roman" w:hAnsi="Times New Roman" w:cs="Times New Roman"/>
          <w:sz w:val="24"/>
          <w:szCs w:val="24"/>
        </w:rPr>
        <w:t xml:space="preserve"> very fast heart rates the P waves may be hidden in the preceding T wave, producing a </w:t>
      </w:r>
      <w:r w:rsidRPr="008A73F0">
        <w:rPr>
          <w:rFonts w:ascii="Times New Roman" w:hAnsi="Times New Roman" w:cs="Times New Roman"/>
          <w:b/>
          <w:sz w:val="24"/>
          <w:szCs w:val="24"/>
        </w:rPr>
        <w:t>‘camel hump’ appearance</w:t>
      </w:r>
      <w:r w:rsidRPr="008A73F0">
        <w:rPr>
          <w:rFonts w:ascii="Times New Roman" w:hAnsi="Times New Roman" w:cs="Times New Roman"/>
          <w:sz w:val="24"/>
          <w:szCs w:val="24"/>
        </w:rPr>
        <w:t>.</w:t>
      </w:r>
    </w:p>
    <w:p w14:paraId="621E956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w:t>
      </w:r>
      <w:proofErr w:type="spellStart"/>
      <w:r w:rsidRPr="008A73F0">
        <w:rPr>
          <w:rFonts w:ascii="Times New Roman" w:hAnsi="Times New Roman" w:cs="Times New Roman"/>
          <w:sz w:val="24"/>
          <w:szCs w:val="24"/>
        </w:rPr>
        <w:t>Source:</w:t>
      </w:r>
      <w:hyperlink r:id="rId23">
        <w:r w:rsidRPr="008A73F0">
          <w:rPr>
            <w:rStyle w:val="Hyperlink"/>
            <w:rFonts w:ascii="Times New Roman" w:hAnsi="Times New Roman" w:cs="Times New Roman"/>
            <w:sz w:val="24"/>
            <w:szCs w:val="24"/>
          </w:rPr>
          <w:t>ECG-Camel-hump-hidden-p-waves.jpg</w:t>
        </w:r>
        <w:proofErr w:type="spellEnd"/>
      </w:hyperlink>
      <w:r w:rsidRPr="008A73F0">
        <w:rPr>
          <w:rFonts w:ascii="Times New Roman" w:hAnsi="Times New Roman" w:cs="Times New Roman"/>
          <w:sz w:val="24"/>
          <w:szCs w:val="24"/>
        </w:rPr>
        <w:t>)</w:t>
      </w:r>
    </w:p>
    <w:p w14:paraId="4A56BFA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 xml:space="preserve">The ECG would show regular sinus rhythm with a heart rate of more than 100bpm with regular rhythm with uniform shaped </w:t>
      </w:r>
      <w:proofErr w:type="spellStart"/>
      <w:r w:rsidRPr="000631E0">
        <w:rPr>
          <w:rFonts w:ascii="Times New Roman" w:hAnsi="Times New Roman" w:cs="Times New Roman"/>
          <w:sz w:val="24"/>
          <w:szCs w:val="24"/>
          <w:highlight w:val="yellow"/>
        </w:rPr>
        <w:t>qRS</w:t>
      </w:r>
      <w:proofErr w:type="spellEnd"/>
      <w:r w:rsidRPr="008A73F0">
        <w:rPr>
          <w:rFonts w:ascii="Times New Roman" w:hAnsi="Times New Roman" w:cs="Times New Roman"/>
          <w:sz w:val="24"/>
          <w:szCs w:val="24"/>
        </w:rPr>
        <w:t xml:space="preserve"> complex and each complex followed by a P wave with PR interval ranging from 0.12-0.20 seconds.</w:t>
      </w:r>
    </w:p>
    <w:p w14:paraId="7D042437" w14:textId="77777777" w:rsidR="008A73F0" w:rsidRPr="008A73F0" w:rsidRDefault="008A73F0" w:rsidP="008A73F0">
      <w:pPr>
        <w:rPr>
          <w:rFonts w:ascii="Times New Roman" w:hAnsi="Times New Roman" w:cs="Times New Roman"/>
          <w:sz w:val="24"/>
          <w:szCs w:val="24"/>
        </w:rPr>
      </w:pPr>
    </w:p>
    <w:p w14:paraId="01AF9227" w14:textId="77777777" w:rsidR="008A73F0" w:rsidRPr="008A73F0" w:rsidRDefault="008A73F0" w:rsidP="008A73F0">
      <w:pPr>
        <w:rPr>
          <w:rFonts w:ascii="Times New Roman" w:hAnsi="Times New Roman" w:cs="Times New Roman"/>
          <w:b/>
          <w:bCs/>
          <w:sz w:val="24"/>
          <w:szCs w:val="24"/>
        </w:rPr>
      </w:pPr>
      <w:r w:rsidRPr="008A73F0">
        <w:rPr>
          <w:rFonts w:ascii="Times New Roman" w:hAnsi="Times New Roman" w:cs="Times New Roman"/>
          <w:b/>
          <w:bCs/>
          <w:sz w:val="24"/>
          <w:szCs w:val="24"/>
        </w:rPr>
        <w:t xml:space="preserve">ATRIAL TACHYCARDIA: </w:t>
      </w:r>
    </w:p>
    <w:p w14:paraId="17E640C3" w14:textId="77777777" w:rsidR="00051F98" w:rsidRPr="009E474A" w:rsidRDefault="00051F98" w:rsidP="00051F98">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ATRIAL TACHYCARDIA: Three or more atrial </w:t>
      </w:r>
      <w:proofErr w:type="spellStart"/>
      <w:r w:rsidRPr="009E474A">
        <w:rPr>
          <w:rFonts w:ascii="Times New Roman" w:eastAsia="Roboto" w:hAnsi="Times New Roman" w:cs="Times New Roman"/>
          <w:color w:val="1F1F1F"/>
          <w:sz w:val="24"/>
          <w:szCs w:val="24"/>
          <w:highlight w:val="white"/>
        </w:rPr>
        <w:t>ectopics</w:t>
      </w:r>
      <w:proofErr w:type="spellEnd"/>
      <w:r w:rsidRPr="009E474A">
        <w:rPr>
          <w:rFonts w:ascii="Times New Roman" w:eastAsia="Roboto" w:hAnsi="Times New Roman" w:cs="Times New Roman"/>
          <w:color w:val="1F1F1F"/>
          <w:sz w:val="24"/>
          <w:szCs w:val="24"/>
          <w:highlight w:val="white"/>
        </w:rPr>
        <w:t xml:space="preserve"> occurring quickly after one another cause atrial tachycardia (AT). It has characteristics with the solitary atrial ectopic beat. </w:t>
      </w:r>
      <w:proofErr w:type="gramStart"/>
      <w:r w:rsidRPr="009E474A">
        <w:rPr>
          <w:rFonts w:ascii="Times New Roman" w:eastAsia="Roboto" w:hAnsi="Times New Roman" w:cs="Times New Roman"/>
          <w:color w:val="1F1F1F"/>
          <w:sz w:val="24"/>
          <w:szCs w:val="24"/>
          <w:highlight w:val="white"/>
        </w:rPr>
        <w:t>Moreover</w:t>
      </w:r>
      <w:proofErr w:type="gramEnd"/>
      <w:r w:rsidRPr="009E474A">
        <w:rPr>
          <w:rFonts w:ascii="Times New Roman" w:eastAsia="Roboto" w:hAnsi="Times New Roman" w:cs="Times New Roman"/>
          <w:color w:val="1F1F1F"/>
          <w:sz w:val="24"/>
          <w:szCs w:val="24"/>
          <w:highlight w:val="white"/>
        </w:rPr>
        <w:t xml:space="preserve"> it is characterized by an elevated atrial rate (145 to 260 beats per minute). Generally speaking, it is quicker than sinus tachycardia. The diastole is shortened by the fast atrial heart rate, which causes ischemic myocardial alterations, decreased cardiac output, demand supply mismatch to the myocardium and the heart </w:t>
      </w:r>
      <w:proofErr w:type="gramStart"/>
      <w:r w:rsidRPr="009E474A">
        <w:rPr>
          <w:rFonts w:ascii="Times New Roman" w:eastAsia="Roboto" w:hAnsi="Times New Roman" w:cs="Times New Roman"/>
          <w:color w:val="1F1F1F"/>
          <w:sz w:val="24"/>
          <w:szCs w:val="24"/>
          <w:highlight w:val="white"/>
        </w:rPr>
        <w:t>tissue ,</w:t>
      </w:r>
      <w:proofErr w:type="gramEnd"/>
      <w:r w:rsidRPr="009E474A">
        <w:rPr>
          <w:rFonts w:ascii="Times New Roman" w:eastAsia="Roboto" w:hAnsi="Times New Roman" w:cs="Times New Roman"/>
          <w:color w:val="1F1F1F"/>
          <w:sz w:val="24"/>
          <w:szCs w:val="24"/>
          <w:highlight w:val="white"/>
        </w:rPr>
        <w:t xml:space="preserve"> and a loss of atrial contraction leading to the loss of presystolic accentuation. Vagal </w:t>
      </w:r>
      <w:proofErr w:type="spellStart"/>
      <w:r w:rsidRPr="009E474A">
        <w:rPr>
          <w:rFonts w:ascii="Times New Roman" w:eastAsia="Roboto" w:hAnsi="Times New Roman" w:cs="Times New Roman"/>
          <w:color w:val="1F1F1F"/>
          <w:sz w:val="24"/>
          <w:szCs w:val="24"/>
          <w:highlight w:val="white"/>
        </w:rPr>
        <w:t>maneuvers</w:t>
      </w:r>
      <w:proofErr w:type="spellEnd"/>
      <w:r w:rsidRPr="009E474A">
        <w:rPr>
          <w:rFonts w:ascii="Times New Roman" w:eastAsia="Roboto" w:hAnsi="Times New Roman" w:cs="Times New Roman"/>
          <w:color w:val="1F1F1F"/>
          <w:sz w:val="24"/>
          <w:szCs w:val="24"/>
          <w:highlight w:val="white"/>
        </w:rPr>
        <w:t xml:space="preserve"> and AV nodal blockers are ineffective in stopping tachycardias because they do not involve the </w:t>
      </w:r>
      <w:proofErr w:type="spellStart"/>
      <w:r w:rsidRPr="009E474A">
        <w:rPr>
          <w:rFonts w:ascii="Times New Roman" w:eastAsia="Roboto" w:hAnsi="Times New Roman" w:cs="Times New Roman"/>
          <w:color w:val="1F1F1F"/>
          <w:sz w:val="24"/>
          <w:szCs w:val="24"/>
          <w:highlight w:val="white"/>
        </w:rPr>
        <w:t>atrioventrciular</w:t>
      </w:r>
      <w:proofErr w:type="spellEnd"/>
      <w:r w:rsidRPr="009E474A">
        <w:rPr>
          <w:rFonts w:ascii="Times New Roman" w:eastAsia="Roboto" w:hAnsi="Times New Roman" w:cs="Times New Roman"/>
          <w:color w:val="1F1F1F"/>
          <w:sz w:val="24"/>
          <w:szCs w:val="24"/>
          <w:highlight w:val="white"/>
        </w:rPr>
        <w:t xml:space="preserve"> node in participation of the generation of tachycardia</w:t>
      </w:r>
    </w:p>
    <w:p w14:paraId="291C061F" w14:textId="6B0ABE9A" w:rsidR="008A73F0" w:rsidRPr="008A73F0" w:rsidRDefault="00051F98" w:rsidP="00051F98">
      <w:pPr>
        <w:rPr>
          <w:rFonts w:ascii="Times New Roman" w:hAnsi="Times New Roman" w:cs="Times New Roman"/>
          <w:sz w:val="24"/>
          <w:szCs w:val="24"/>
        </w:rPr>
      </w:pPr>
      <w:r w:rsidRPr="009E474A">
        <w:rPr>
          <w:rFonts w:ascii="Times New Roman" w:eastAsia="Roboto" w:hAnsi="Times New Roman" w:cs="Times New Roman"/>
          <w:color w:val="1F1F1F"/>
          <w:sz w:val="24"/>
          <w:szCs w:val="24"/>
          <w:highlight w:val="white"/>
        </w:rPr>
        <w:t xml:space="preserve">Reasons: The pacemaker function is taken over from the SA node by an extremely hyperexcitable region in the focus of atria that is rapidly </w:t>
      </w:r>
      <w:proofErr w:type="gramStart"/>
      <w:r w:rsidRPr="009E474A">
        <w:rPr>
          <w:rFonts w:ascii="Times New Roman" w:eastAsia="Roboto" w:hAnsi="Times New Roman" w:cs="Times New Roman"/>
          <w:color w:val="1F1F1F"/>
          <w:sz w:val="24"/>
          <w:szCs w:val="24"/>
          <w:highlight w:val="white"/>
        </w:rPr>
        <w:t>initiating  impulses</w:t>
      </w:r>
      <w:proofErr w:type="gramEnd"/>
      <w:r w:rsidRPr="009E474A">
        <w:rPr>
          <w:rFonts w:ascii="Times New Roman" w:eastAsia="Roboto" w:hAnsi="Times New Roman" w:cs="Times New Roman"/>
          <w:color w:val="1F1F1F"/>
          <w:sz w:val="24"/>
          <w:szCs w:val="24"/>
          <w:highlight w:val="white"/>
        </w:rPr>
        <w:t xml:space="preserve"> one after another.</w:t>
      </w:r>
      <w:r w:rsidR="00F77365">
        <w:rPr>
          <w:rFonts w:ascii="Times New Roman" w:eastAsia="Roboto" w:hAnsi="Times New Roman" w:cs="Times New Roman"/>
          <w:color w:val="1F1F1F"/>
          <w:sz w:val="24"/>
          <w:szCs w:val="24"/>
          <w:highlight w:val="white"/>
        </w:rPr>
        <w:t xml:space="preserve"> </w:t>
      </w:r>
      <w:r w:rsidRPr="009E474A">
        <w:rPr>
          <w:rFonts w:ascii="Times New Roman" w:eastAsia="Roboto" w:hAnsi="Times New Roman" w:cs="Times New Roman"/>
          <w:color w:val="1F1F1F"/>
          <w:sz w:val="24"/>
          <w:szCs w:val="24"/>
          <w:highlight w:val="white"/>
        </w:rPr>
        <w:t>The atrioventricular node conducts all impulses.</w:t>
      </w:r>
      <w:r w:rsidR="00F77365">
        <w:rPr>
          <w:rFonts w:ascii="Times New Roman" w:eastAsia="Roboto" w:hAnsi="Times New Roman" w:cs="Times New Roman"/>
          <w:color w:val="1F1F1F"/>
          <w:sz w:val="24"/>
          <w:szCs w:val="24"/>
        </w:rPr>
        <w:t xml:space="preserve"> </w:t>
      </w:r>
      <w:r w:rsidR="008A73F0" w:rsidRPr="008A73F0">
        <w:rPr>
          <w:rFonts w:ascii="Times New Roman" w:hAnsi="Times New Roman" w:cs="Times New Roman"/>
          <w:sz w:val="24"/>
          <w:szCs w:val="24"/>
        </w:rPr>
        <w:t xml:space="preserve">The common causes may include MI, Wolf Parkinson white </w:t>
      </w:r>
      <w:proofErr w:type="spellStart"/>
      <w:proofErr w:type="gramStart"/>
      <w:r w:rsidR="008A73F0" w:rsidRPr="008A73F0">
        <w:rPr>
          <w:rFonts w:ascii="Times New Roman" w:hAnsi="Times New Roman" w:cs="Times New Roman"/>
          <w:sz w:val="24"/>
          <w:szCs w:val="24"/>
        </w:rPr>
        <w:t>syndrome,Valvular</w:t>
      </w:r>
      <w:proofErr w:type="spellEnd"/>
      <w:proofErr w:type="gramEnd"/>
      <w:r w:rsidR="008A73F0" w:rsidRPr="008A73F0">
        <w:rPr>
          <w:rFonts w:ascii="Times New Roman" w:hAnsi="Times New Roman" w:cs="Times New Roman"/>
          <w:sz w:val="24"/>
          <w:szCs w:val="24"/>
        </w:rPr>
        <w:t xml:space="preserve"> heart diseases, Congenital anomalies.</w:t>
      </w:r>
    </w:p>
    <w:p w14:paraId="33238D1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 ECG may be s/o</w:t>
      </w:r>
    </w:p>
    <w:tbl>
      <w:tblPr>
        <w:tblStyle w:val="a0"/>
        <w:tblW w:w="9025" w:type="dxa"/>
        <w:tblLayout w:type="fixed"/>
        <w:tblLook w:val="0600" w:firstRow="0" w:lastRow="0" w:firstColumn="0" w:lastColumn="0" w:noHBand="1" w:noVBand="1"/>
      </w:tblPr>
      <w:tblGrid>
        <w:gridCol w:w="220"/>
        <w:gridCol w:w="8805"/>
      </w:tblGrid>
      <w:tr w:rsidR="008A73F0" w:rsidRPr="008A73F0" w14:paraId="6443D1E1" w14:textId="77777777" w:rsidTr="006B68B4">
        <w:trPr>
          <w:trHeight w:val="1250"/>
        </w:trPr>
        <w:tc>
          <w:tcPr>
            <w:tcW w:w="194" w:type="dxa"/>
            <w:tcMar>
              <w:top w:w="100" w:type="dxa"/>
              <w:left w:w="100" w:type="dxa"/>
              <w:bottom w:w="100" w:type="dxa"/>
              <w:right w:w="100" w:type="dxa"/>
            </w:tcMar>
          </w:tcPr>
          <w:p w14:paraId="75E92756" w14:textId="77777777" w:rsidR="008A73F0" w:rsidRPr="008A73F0" w:rsidRDefault="008A73F0" w:rsidP="008A73F0">
            <w:pPr>
              <w:rPr>
                <w:rFonts w:ascii="Times New Roman" w:hAnsi="Times New Roman" w:cs="Times New Roman"/>
                <w:sz w:val="24"/>
                <w:szCs w:val="24"/>
              </w:rPr>
            </w:pPr>
          </w:p>
        </w:tc>
        <w:tc>
          <w:tcPr>
            <w:tcW w:w="8831" w:type="dxa"/>
            <w:tcMar>
              <w:top w:w="100" w:type="dxa"/>
              <w:left w:w="100" w:type="dxa"/>
              <w:bottom w:w="100" w:type="dxa"/>
              <w:right w:w="100" w:type="dxa"/>
            </w:tcMar>
          </w:tcPr>
          <w:p w14:paraId="4CA74A32" w14:textId="77777777" w:rsidR="0040145A" w:rsidRPr="009E474A" w:rsidRDefault="0040145A" w:rsidP="0040145A">
            <w:pPr>
              <w:numPr>
                <w:ilvl w:val="0"/>
                <w:numId w:val="20"/>
              </w:numPr>
              <w:spacing w:before="1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Atrial rate exceeding 100 bpm</w:t>
            </w:r>
          </w:p>
          <w:p w14:paraId="48D64731" w14:textId="77777777" w:rsidR="0040145A" w:rsidRPr="009E474A" w:rsidRDefault="0040145A" w:rsidP="0040145A">
            <w:pPr>
              <w:numPr>
                <w:ilvl w:val="0"/>
                <w:numId w:val="20"/>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P waves with abnormal morphology and axis due to an ectopic origin</w:t>
            </w:r>
          </w:p>
          <w:p w14:paraId="5F75F346" w14:textId="77777777" w:rsidR="0040145A" w:rsidRPr="009E474A" w:rsidRDefault="0040145A" w:rsidP="0040145A">
            <w:pPr>
              <w:numPr>
                <w:ilvl w:val="0"/>
                <w:numId w:val="20"/>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Unifocal, consistent P waves</w:t>
            </w:r>
          </w:p>
          <w:p w14:paraId="4B02A16A" w14:textId="77777777" w:rsidR="0040145A" w:rsidRPr="009E474A" w:rsidRDefault="0040145A" w:rsidP="0040145A">
            <w:pPr>
              <w:numPr>
                <w:ilvl w:val="0"/>
                <w:numId w:val="20"/>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Isoelectric baseline </w:t>
            </w:r>
          </w:p>
          <w:p w14:paraId="3EF7494F" w14:textId="77777777" w:rsidR="0040145A" w:rsidRPr="009E474A" w:rsidRDefault="0040145A" w:rsidP="0040145A">
            <w:pPr>
              <w:numPr>
                <w:ilvl w:val="0"/>
                <w:numId w:val="20"/>
              </w:numPr>
              <w:rPr>
                <w:rFonts w:ascii="Times New Roman" w:eastAsia="Roboto" w:hAnsi="Times New Roman" w:cs="Times New Roman"/>
                <w:color w:val="1F1F1F"/>
                <w:sz w:val="24"/>
                <w:szCs w:val="24"/>
                <w:highlight w:val="white"/>
              </w:rPr>
            </w:pPr>
            <w:proofErr w:type="spellStart"/>
            <w:r w:rsidRPr="009E474A">
              <w:rPr>
                <w:rFonts w:ascii="Times New Roman" w:eastAsia="Roboto" w:hAnsi="Times New Roman" w:cs="Times New Roman"/>
                <w:color w:val="1F1F1F"/>
                <w:sz w:val="24"/>
                <w:szCs w:val="24"/>
                <w:highlight w:val="white"/>
              </w:rPr>
              <w:t>qRS</w:t>
            </w:r>
            <w:proofErr w:type="spellEnd"/>
            <w:r w:rsidRPr="009E474A">
              <w:rPr>
                <w:rFonts w:ascii="Times New Roman" w:eastAsia="Roboto" w:hAnsi="Times New Roman" w:cs="Times New Roman"/>
                <w:color w:val="1F1F1F"/>
                <w:sz w:val="24"/>
                <w:szCs w:val="24"/>
                <w:highlight w:val="white"/>
              </w:rPr>
              <w:t xml:space="preserve"> of width &lt;120ms</w:t>
            </w:r>
          </w:p>
          <w:p w14:paraId="1F64A71D" w14:textId="77777777" w:rsidR="008A73F0" w:rsidRPr="008A73F0" w:rsidRDefault="008A73F0" w:rsidP="008A73F0">
            <w:pPr>
              <w:rPr>
                <w:rFonts w:ascii="Times New Roman" w:hAnsi="Times New Roman" w:cs="Times New Roman"/>
                <w:sz w:val="24"/>
                <w:szCs w:val="24"/>
              </w:rPr>
            </w:pPr>
          </w:p>
          <w:p w14:paraId="736BCBE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110F0B5A" wp14:editId="093323DC">
                  <wp:extent cx="5476875" cy="2451100"/>
                  <wp:effectExtent l="0" t="0" r="0" b="0"/>
                  <wp:docPr id="1" name="image7.jpg" descr="ECG Ectopic atrial tachycardia inverted p waves"/>
                  <wp:cNvGraphicFramePr/>
                  <a:graphic xmlns:a="http://schemas.openxmlformats.org/drawingml/2006/main">
                    <a:graphicData uri="http://schemas.openxmlformats.org/drawingml/2006/picture">
                      <pic:pic xmlns:pic="http://schemas.openxmlformats.org/drawingml/2006/picture">
                        <pic:nvPicPr>
                          <pic:cNvPr id="0" name="image7.jpg" descr="ECG Ectopic atrial tachycardia inverted p waves"/>
                          <pic:cNvPicPr preferRelativeResize="0"/>
                        </pic:nvPicPr>
                        <pic:blipFill>
                          <a:blip r:embed="rId24"/>
                          <a:srcRect/>
                          <a:stretch>
                            <a:fillRect/>
                          </a:stretch>
                        </pic:blipFill>
                        <pic:spPr>
                          <a:xfrm>
                            <a:off x="0" y="0"/>
                            <a:ext cx="5476875" cy="2451100"/>
                          </a:xfrm>
                          <a:prstGeom prst="rect">
                            <a:avLst/>
                          </a:prstGeom>
                          <a:ln/>
                        </pic:spPr>
                      </pic:pic>
                    </a:graphicData>
                  </a:graphic>
                </wp:inline>
              </w:drawing>
            </w:r>
          </w:p>
          <w:p w14:paraId="097ABBA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w:t>
            </w:r>
            <w:proofErr w:type="gramStart"/>
            <w:r w:rsidRPr="008A73F0">
              <w:rPr>
                <w:rFonts w:ascii="Times New Roman" w:hAnsi="Times New Roman" w:cs="Times New Roman"/>
                <w:sz w:val="24"/>
                <w:szCs w:val="24"/>
              </w:rPr>
              <w:t>7:Narrow</w:t>
            </w:r>
            <w:proofErr w:type="gramEnd"/>
            <w:r w:rsidRPr="008A73F0">
              <w:rPr>
                <w:rFonts w:ascii="Times New Roman" w:hAnsi="Times New Roman" w:cs="Times New Roman"/>
                <w:sz w:val="24"/>
                <w:szCs w:val="24"/>
              </w:rPr>
              <w:t xml:space="preserve"> QRS complex tachycardia with HR of 120 bpm.</w:t>
            </w:r>
          </w:p>
          <w:p w14:paraId="447EDCCD" w14:textId="77777777" w:rsidR="008A73F0" w:rsidRPr="008A73F0" w:rsidRDefault="008A73F0" w:rsidP="008A73F0">
            <w:pPr>
              <w:rPr>
                <w:rFonts w:ascii="Times New Roman" w:hAnsi="Times New Roman" w:cs="Times New Roman"/>
                <w:sz w:val="24"/>
                <w:szCs w:val="24"/>
              </w:rPr>
            </w:pPr>
            <w:proofErr w:type="spellStart"/>
            <w:r w:rsidRPr="008A73F0">
              <w:rPr>
                <w:rFonts w:ascii="Times New Roman" w:hAnsi="Times New Roman" w:cs="Times New Roman"/>
                <w:sz w:val="24"/>
                <w:szCs w:val="24"/>
              </w:rPr>
              <w:t>Source:</w:t>
            </w:r>
            <w:hyperlink r:id="rId25">
              <w:r w:rsidRPr="008A73F0">
                <w:rPr>
                  <w:rStyle w:val="Hyperlink"/>
                  <w:rFonts w:ascii="Times New Roman" w:hAnsi="Times New Roman" w:cs="Times New Roman"/>
                  <w:sz w:val="24"/>
                  <w:szCs w:val="24"/>
                </w:rPr>
                <w:t>ECG-Ectopic-atrial-tachy</w:t>
              </w:r>
              <w:r w:rsidRPr="008A73F0">
                <w:rPr>
                  <w:rStyle w:val="Hyperlink"/>
                  <w:rFonts w:ascii="Times New Roman" w:hAnsi="Times New Roman" w:cs="Times New Roman"/>
                  <w:sz w:val="24"/>
                  <w:szCs w:val="24"/>
                </w:rPr>
                <w:t>c</w:t>
              </w:r>
              <w:r w:rsidRPr="008A73F0">
                <w:rPr>
                  <w:rStyle w:val="Hyperlink"/>
                  <w:rFonts w:ascii="Times New Roman" w:hAnsi="Times New Roman" w:cs="Times New Roman"/>
                  <w:sz w:val="24"/>
                  <w:szCs w:val="24"/>
                </w:rPr>
                <w:t>ardia-inverted-p-waves.jpg</w:t>
              </w:r>
              <w:proofErr w:type="spellEnd"/>
            </w:hyperlink>
          </w:p>
          <w:p w14:paraId="51E96F1A" w14:textId="77777777" w:rsidR="008A73F0" w:rsidRPr="008A73F0" w:rsidRDefault="008A73F0" w:rsidP="008A73F0">
            <w:pPr>
              <w:rPr>
                <w:rFonts w:ascii="Times New Roman" w:hAnsi="Times New Roman" w:cs="Times New Roman"/>
                <w:sz w:val="24"/>
                <w:szCs w:val="24"/>
              </w:rPr>
            </w:pPr>
          </w:p>
          <w:p w14:paraId="03580EFE" w14:textId="77777777" w:rsidR="008A73F0" w:rsidRPr="008A73F0" w:rsidRDefault="008A73F0" w:rsidP="008A73F0">
            <w:pPr>
              <w:rPr>
                <w:rFonts w:ascii="Times New Roman" w:hAnsi="Times New Roman" w:cs="Times New Roman"/>
                <w:sz w:val="24"/>
                <w:szCs w:val="24"/>
              </w:rPr>
            </w:pPr>
          </w:p>
        </w:tc>
      </w:tr>
    </w:tbl>
    <w:p w14:paraId="5B8F2327" w14:textId="2C8A9FC0" w:rsidR="00685427" w:rsidRPr="009E474A" w:rsidRDefault="008A73F0" w:rsidP="00685427">
      <w:pPr>
        <w:spacing w:before="240" w:after="240"/>
        <w:rPr>
          <w:rFonts w:ascii="Times New Roman" w:eastAsia="Roboto" w:hAnsi="Times New Roman" w:cs="Times New Roman"/>
          <w:color w:val="1F1F1F"/>
          <w:sz w:val="24"/>
          <w:szCs w:val="24"/>
          <w:highlight w:val="white"/>
        </w:rPr>
      </w:pPr>
      <w:r w:rsidRPr="008A73F0">
        <w:rPr>
          <w:rFonts w:ascii="Times New Roman" w:hAnsi="Times New Roman" w:cs="Times New Roman"/>
          <w:b/>
          <w:sz w:val="24"/>
          <w:szCs w:val="24"/>
        </w:rPr>
        <w:lastRenderedPageBreak/>
        <w:t>NOTE:</w:t>
      </w:r>
      <w:r>
        <w:rPr>
          <w:rFonts w:ascii="Times New Roman" w:hAnsi="Times New Roman" w:cs="Times New Roman"/>
          <w:b/>
          <w:sz w:val="24"/>
          <w:szCs w:val="24"/>
        </w:rPr>
        <w:t xml:space="preserve"> </w:t>
      </w:r>
      <w:r w:rsidR="00685427" w:rsidRPr="009E474A">
        <w:rPr>
          <w:rFonts w:ascii="Times New Roman" w:eastAsia="Roboto" w:hAnsi="Times New Roman" w:cs="Times New Roman"/>
          <w:b/>
          <w:color w:val="1F1F1F"/>
          <w:sz w:val="24"/>
          <w:szCs w:val="24"/>
          <w:highlight w:val="white"/>
        </w:rPr>
        <w:t xml:space="preserve">Multifocal Atrial </w:t>
      </w:r>
      <w:proofErr w:type="gramStart"/>
      <w:r w:rsidR="00685427" w:rsidRPr="009E474A">
        <w:rPr>
          <w:rFonts w:ascii="Times New Roman" w:eastAsia="Roboto" w:hAnsi="Times New Roman" w:cs="Times New Roman"/>
          <w:b/>
          <w:color w:val="1F1F1F"/>
          <w:sz w:val="24"/>
          <w:szCs w:val="24"/>
          <w:highlight w:val="white"/>
        </w:rPr>
        <w:t>Tachycardia :</w:t>
      </w:r>
      <w:r w:rsidR="00685427" w:rsidRPr="009E474A">
        <w:rPr>
          <w:rFonts w:ascii="Times New Roman" w:eastAsia="Roboto" w:hAnsi="Times New Roman" w:cs="Times New Roman"/>
          <w:color w:val="1F1F1F"/>
          <w:sz w:val="24"/>
          <w:szCs w:val="24"/>
          <w:highlight w:val="white"/>
        </w:rPr>
        <w:t>A</w:t>
      </w:r>
      <w:proofErr w:type="gramEnd"/>
      <w:r w:rsidR="00685427" w:rsidRPr="009E474A">
        <w:rPr>
          <w:rFonts w:ascii="Times New Roman" w:eastAsia="Roboto" w:hAnsi="Times New Roman" w:cs="Times New Roman"/>
          <w:color w:val="1F1F1F"/>
          <w:sz w:val="24"/>
          <w:szCs w:val="24"/>
          <w:highlight w:val="white"/>
        </w:rPr>
        <w:t xml:space="preserve"> rapid, irregular atrial rhythm originating from multiple ectopic foci within the </w:t>
      </w:r>
      <w:proofErr w:type="spellStart"/>
      <w:r w:rsidR="00685427" w:rsidRPr="009E474A">
        <w:rPr>
          <w:rFonts w:ascii="Times New Roman" w:eastAsia="Roboto" w:hAnsi="Times New Roman" w:cs="Times New Roman"/>
          <w:color w:val="1F1F1F"/>
          <w:sz w:val="24"/>
          <w:szCs w:val="24"/>
          <w:highlight w:val="white"/>
        </w:rPr>
        <w:t>biatrial</w:t>
      </w:r>
      <w:proofErr w:type="spellEnd"/>
      <w:r w:rsidR="00685427" w:rsidRPr="009E474A">
        <w:rPr>
          <w:rFonts w:ascii="Times New Roman" w:eastAsia="Roboto" w:hAnsi="Times New Roman" w:cs="Times New Roman"/>
          <w:color w:val="1F1F1F"/>
          <w:sz w:val="24"/>
          <w:szCs w:val="24"/>
          <w:highlight w:val="white"/>
        </w:rPr>
        <w:t xml:space="preserve"> </w:t>
      </w:r>
      <w:proofErr w:type="spellStart"/>
      <w:r w:rsidR="00685427" w:rsidRPr="009E474A">
        <w:rPr>
          <w:rFonts w:ascii="Times New Roman" w:eastAsia="Roboto" w:hAnsi="Times New Roman" w:cs="Times New Roman"/>
          <w:color w:val="1F1F1F"/>
          <w:sz w:val="24"/>
          <w:szCs w:val="24"/>
          <w:highlight w:val="white"/>
        </w:rPr>
        <w:t>region.It</w:t>
      </w:r>
      <w:proofErr w:type="spellEnd"/>
      <w:r w:rsidR="00685427" w:rsidRPr="009E474A">
        <w:rPr>
          <w:rFonts w:ascii="Times New Roman" w:eastAsia="Roboto" w:hAnsi="Times New Roman" w:cs="Times New Roman"/>
          <w:color w:val="1F1F1F"/>
          <w:sz w:val="24"/>
          <w:szCs w:val="24"/>
          <w:highlight w:val="white"/>
        </w:rPr>
        <w:t xml:space="preserve"> is most frequently observed in patients with lung pathology likely to be </w:t>
      </w:r>
      <w:r w:rsidR="00685427" w:rsidRPr="00F77365">
        <w:rPr>
          <w:rFonts w:ascii="Times New Roman" w:eastAsia="Roboto" w:hAnsi="Times New Roman" w:cs="Times New Roman"/>
          <w:color w:val="1F1F1F"/>
          <w:sz w:val="24"/>
          <w:szCs w:val="24"/>
          <w:highlight w:val="yellow"/>
        </w:rPr>
        <w:t>COPD</w:t>
      </w:r>
      <w:r w:rsidR="00685427" w:rsidRPr="009E474A">
        <w:rPr>
          <w:rFonts w:ascii="Times New Roman" w:eastAsia="Roboto" w:hAnsi="Times New Roman" w:cs="Times New Roman"/>
          <w:color w:val="1F1F1F"/>
          <w:sz w:val="24"/>
          <w:szCs w:val="24"/>
          <w:highlight w:val="white"/>
        </w:rPr>
        <w:t xml:space="preserve"> and is hence found in smokers.</w:t>
      </w:r>
      <w:r w:rsidR="00F77365">
        <w:rPr>
          <w:rFonts w:ascii="Times New Roman" w:eastAsia="Roboto" w:hAnsi="Times New Roman" w:cs="Times New Roman"/>
          <w:color w:val="1F1F1F"/>
          <w:sz w:val="24"/>
          <w:szCs w:val="24"/>
          <w:highlight w:val="white"/>
        </w:rPr>
        <w:t xml:space="preserve"> </w:t>
      </w:r>
      <w:r w:rsidR="00685427" w:rsidRPr="009E474A">
        <w:rPr>
          <w:rFonts w:ascii="Times New Roman" w:eastAsia="Roboto" w:hAnsi="Times New Roman" w:cs="Times New Roman"/>
          <w:color w:val="1F1F1F"/>
          <w:sz w:val="24"/>
          <w:szCs w:val="24"/>
          <w:highlight w:val="white"/>
        </w:rPr>
        <w:t xml:space="preserve">This rhythm often serves as an intermediate pattern between frequent premature atrial complexes (PACs) and atrial flutter or fibrillation. </w:t>
      </w:r>
      <w:proofErr w:type="gramStart"/>
      <w:r w:rsidR="00685427" w:rsidRPr="00F77365">
        <w:rPr>
          <w:rFonts w:ascii="Times New Roman" w:eastAsia="Roboto" w:hAnsi="Times New Roman" w:cs="Times New Roman"/>
          <w:color w:val="1F1F1F"/>
          <w:sz w:val="24"/>
          <w:szCs w:val="24"/>
          <w:highlight w:val="yellow"/>
        </w:rPr>
        <w:t>therefore</w:t>
      </w:r>
      <w:proofErr w:type="gramEnd"/>
      <w:r w:rsidR="00685427" w:rsidRPr="009E474A">
        <w:rPr>
          <w:rFonts w:ascii="Times New Roman" w:eastAsia="Roboto" w:hAnsi="Times New Roman" w:cs="Times New Roman"/>
          <w:color w:val="1F1F1F"/>
          <w:sz w:val="24"/>
          <w:szCs w:val="24"/>
          <w:highlight w:val="white"/>
        </w:rPr>
        <w:t xml:space="preserve"> treatment for multifocal atrial tachycardia depends on the underlying pulmonary illness.</w:t>
      </w:r>
    </w:p>
    <w:p w14:paraId="223BD61B" w14:textId="1D44784B"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ECG is s/o</w:t>
      </w:r>
    </w:p>
    <w:tbl>
      <w:tblPr>
        <w:tblStyle w:val="a1"/>
        <w:tblW w:w="8430" w:type="dxa"/>
        <w:tblLayout w:type="fixed"/>
        <w:tblLook w:val="0600" w:firstRow="0" w:lastRow="0" w:firstColumn="0" w:lastColumn="0" w:noHBand="1" w:noVBand="1"/>
      </w:tblPr>
      <w:tblGrid>
        <w:gridCol w:w="240"/>
        <w:gridCol w:w="8190"/>
      </w:tblGrid>
      <w:tr w:rsidR="008A73F0" w:rsidRPr="008A73F0" w14:paraId="177511E3" w14:textId="77777777" w:rsidTr="006B68B4">
        <w:trPr>
          <w:trHeight w:val="620"/>
        </w:trPr>
        <w:tc>
          <w:tcPr>
            <w:tcW w:w="240" w:type="dxa"/>
            <w:tcMar>
              <w:top w:w="100" w:type="dxa"/>
              <w:left w:w="100" w:type="dxa"/>
              <w:bottom w:w="100" w:type="dxa"/>
              <w:right w:w="100" w:type="dxa"/>
            </w:tcMar>
          </w:tcPr>
          <w:p w14:paraId="6C91970F" w14:textId="77777777" w:rsidR="008A73F0" w:rsidRPr="008A73F0" w:rsidRDefault="008A73F0" w:rsidP="008A73F0">
            <w:pPr>
              <w:rPr>
                <w:rFonts w:ascii="Times New Roman" w:hAnsi="Times New Roman" w:cs="Times New Roman"/>
                <w:sz w:val="24"/>
                <w:szCs w:val="24"/>
              </w:rPr>
            </w:pPr>
          </w:p>
        </w:tc>
        <w:tc>
          <w:tcPr>
            <w:tcW w:w="8190" w:type="dxa"/>
            <w:tcMar>
              <w:top w:w="100" w:type="dxa"/>
              <w:left w:w="100" w:type="dxa"/>
              <w:bottom w:w="100" w:type="dxa"/>
              <w:right w:w="100" w:type="dxa"/>
            </w:tcMar>
          </w:tcPr>
          <w:p w14:paraId="2EC615E6" w14:textId="77777777" w:rsidR="00082362" w:rsidRPr="009E474A" w:rsidRDefault="00082362" w:rsidP="00082362">
            <w:pPr>
              <w:numPr>
                <w:ilvl w:val="0"/>
                <w:numId w:val="19"/>
              </w:numPr>
              <w:spacing w:before="1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Heart rate typically exceeds 100 bpm, usually ranging from 100 to 150 bpm, but it can reach up to 250 bpm.</w:t>
            </w:r>
          </w:p>
          <w:p w14:paraId="0042E8BB" w14:textId="77777777" w:rsidR="00082362" w:rsidRPr="009E474A" w:rsidRDefault="00082362" w:rsidP="00082362">
            <w:pPr>
              <w:numPr>
                <w:ilvl w:val="0"/>
                <w:numId w:val="19"/>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The rhythm is irregularly irregular, with varying PP, PR, and RR intervals.</w:t>
            </w:r>
          </w:p>
          <w:p w14:paraId="21E70F0C" w14:textId="77777777" w:rsidR="00082362" w:rsidRPr="009E474A" w:rsidRDefault="00082362" w:rsidP="00082362">
            <w:pPr>
              <w:numPr>
                <w:ilvl w:val="0"/>
                <w:numId w:val="19"/>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There are at least three distinct P-wave morphologies observed consecutively in the same lead.</w:t>
            </w:r>
          </w:p>
          <w:p w14:paraId="38391348" w14:textId="77777777" w:rsidR="00082362" w:rsidRPr="009E474A" w:rsidRDefault="00082362" w:rsidP="00082362">
            <w:pPr>
              <w:numPr>
                <w:ilvl w:val="0"/>
                <w:numId w:val="19"/>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No flutter waves are appreciated</w:t>
            </w:r>
          </w:p>
          <w:p w14:paraId="2FE4783F" w14:textId="73E22647" w:rsidR="008A73F0" w:rsidRPr="008A73F0" w:rsidRDefault="008A73F0" w:rsidP="00082362">
            <w:pPr>
              <w:ind w:left="360"/>
              <w:rPr>
                <w:rFonts w:ascii="Times New Roman" w:hAnsi="Times New Roman" w:cs="Times New Roman"/>
                <w:sz w:val="24"/>
                <w:szCs w:val="24"/>
              </w:rPr>
            </w:pPr>
          </w:p>
          <w:p w14:paraId="6AE5DEC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09F37030" wp14:editId="5B239CEE">
                  <wp:extent cx="5067300" cy="1143000"/>
                  <wp:effectExtent l="0" t="0" r="0" b="0"/>
                  <wp:docPr id="13" name="image5.jpg" descr="Multifocal Atrial Tachycardia (MAT)"/>
                  <wp:cNvGraphicFramePr/>
                  <a:graphic xmlns:a="http://schemas.openxmlformats.org/drawingml/2006/main">
                    <a:graphicData uri="http://schemas.openxmlformats.org/drawingml/2006/picture">
                      <pic:pic xmlns:pic="http://schemas.openxmlformats.org/drawingml/2006/picture">
                        <pic:nvPicPr>
                          <pic:cNvPr id="0" name="image5.jpg" descr="Multifocal Atrial Tachycardia (MAT)"/>
                          <pic:cNvPicPr preferRelativeResize="0"/>
                        </pic:nvPicPr>
                        <pic:blipFill>
                          <a:blip r:embed="rId26"/>
                          <a:srcRect/>
                          <a:stretch>
                            <a:fillRect/>
                          </a:stretch>
                        </pic:blipFill>
                        <pic:spPr>
                          <a:xfrm>
                            <a:off x="0" y="0"/>
                            <a:ext cx="5067300" cy="1143000"/>
                          </a:xfrm>
                          <a:prstGeom prst="rect">
                            <a:avLst/>
                          </a:prstGeom>
                          <a:ln/>
                        </pic:spPr>
                      </pic:pic>
                    </a:graphicData>
                  </a:graphic>
                </wp:inline>
              </w:drawing>
            </w:r>
          </w:p>
          <w:p w14:paraId="0F9F721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w:t>
            </w:r>
            <w:proofErr w:type="gramStart"/>
            <w:r w:rsidRPr="008A73F0">
              <w:rPr>
                <w:rFonts w:ascii="Times New Roman" w:hAnsi="Times New Roman" w:cs="Times New Roman"/>
                <w:sz w:val="24"/>
                <w:szCs w:val="24"/>
              </w:rPr>
              <w:t>8:ECG</w:t>
            </w:r>
            <w:proofErr w:type="gramEnd"/>
            <w:r w:rsidRPr="008A73F0">
              <w:rPr>
                <w:rFonts w:ascii="Times New Roman" w:hAnsi="Times New Roman" w:cs="Times New Roman"/>
                <w:sz w:val="24"/>
                <w:szCs w:val="24"/>
              </w:rPr>
              <w:t xml:space="preserve"> showing a rapid irregular rhythm &gt; 100 bpm with at least 3 distinct P wave morphologies</w:t>
            </w:r>
          </w:p>
          <w:p w14:paraId="72E8F6C8" w14:textId="77777777" w:rsidR="008A73F0" w:rsidRPr="008A73F0" w:rsidRDefault="008A73F0" w:rsidP="008A73F0">
            <w:pPr>
              <w:rPr>
                <w:rFonts w:ascii="Times New Roman" w:hAnsi="Times New Roman" w:cs="Times New Roman"/>
                <w:sz w:val="24"/>
                <w:szCs w:val="24"/>
              </w:rPr>
            </w:pPr>
            <w:proofErr w:type="spellStart"/>
            <w:r w:rsidRPr="008A73F0">
              <w:rPr>
                <w:rFonts w:ascii="Times New Roman" w:hAnsi="Times New Roman" w:cs="Times New Roman"/>
                <w:sz w:val="24"/>
                <w:szCs w:val="24"/>
              </w:rPr>
              <w:t>SOURCE:</w:t>
            </w:r>
            <w:hyperlink r:id="rId27">
              <w:r w:rsidRPr="008A73F0">
                <w:rPr>
                  <w:rStyle w:val="Hyperlink"/>
                  <w:rFonts w:ascii="Times New Roman" w:hAnsi="Times New Roman" w:cs="Times New Roman"/>
                  <w:sz w:val="24"/>
                  <w:szCs w:val="24"/>
                </w:rPr>
                <w:t>Multifocal-Atrial-Tachycardia-MAT.jpg</w:t>
              </w:r>
              <w:proofErr w:type="spellEnd"/>
            </w:hyperlink>
          </w:p>
          <w:p w14:paraId="6E503E5B" w14:textId="77777777" w:rsidR="008A73F0" w:rsidRPr="008A73F0" w:rsidRDefault="008A73F0" w:rsidP="008A73F0">
            <w:pPr>
              <w:rPr>
                <w:rFonts w:ascii="Times New Roman" w:hAnsi="Times New Roman" w:cs="Times New Roman"/>
                <w:sz w:val="24"/>
                <w:szCs w:val="24"/>
              </w:rPr>
            </w:pPr>
          </w:p>
        </w:tc>
      </w:tr>
    </w:tbl>
    <w:p w14:paraId="4F7E348F" w14:textId="77777777" w:rsidR="008A73F0" w:rsidRDefault="008A73F0" w:rsidP="008A73F0">
      <w:pPr>
        <w:rPr>
          <w:rFonts w:ascii="Times New Roman" w:hAnsi="Times New Roman" w:cs="Times New Roman"/>
          <w:sz w:val="24"/>
          <w:szCs w:val="24"/>
        </w:rPr>
      </w:pPr>
      <w:r w:rsidRPr="008A73F0">
        <w:rPr>
          <w:rFonts w:ascii="Times New Roman" w:hAnsi="Times New Roman" w:cs="Times New Roman"/>
          <w:b/>
          <w:sz w:val="24"/>
          <w:szCs w:val="24"/>
        </w:rPr>
        <w:t>Atrial Fibrillation</w:t>
      </w:r>
      <w:r w:rsidRPr="008A73F0">
        <w:rPr>
          <w:rFonts w:ascii="Times New Roman" w:hAnsi="Times New Roman" w:cs="Times New Roman"/>
          <w:sz w:val="24"/>
          <w:szCs w:val="24"/>
        </w:rPr>
        <w:t>:</w:t>
      </w:r>
    </w:p>
    <w:p w14:paraId="5F76D4D0" w14:textId="77777777" w:rsidR="00082362" w:rsidRPr="009E474A" w:rsidRDefault="00082362" w:rsidP="0008236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Atrial fibrillation (AF) is the most prevalent sustained arrhythmia, characterized by irregular atrial electrical activity and contraction, thus causing an "irregularly irregular" ventricular response and the presence of "fibrillation </w:t>
      </w:r>
      <w:proofErr w:type="spellStart"/>
      <w:r w:rsidRPr="009E474A">
        <w:rPr>
          <w:rFonts w:ascii="Times New Roman" w:eastAsia="Roboto" w:hAnsi="Times New Roman" w:cs="Times New Roman"/>
          <w:color w:val="1F1F1F"/>
          <w:sz w:val="24"/>
          <w:szCs w:val="24"/>
          <w:highlight w:val="white"/>
        </w:rPr>
        <w:t>waves."AF</w:t>
      </w:r>
      <w:proofErr w:type="spellEnd"/>
      <w:r w:rsidRPr="009E474A">
        <w:rPr>
          <w:rFonts w:ascii="Times New Roman" w:eastAsia="Roboto" w:hAnsi="Times New Roman" w:cs="Times New Roman"/>
          <w:color w:val="1F1F1F"/>
          <w:sz w:val="24"/>
          <w:szCs w:val="24"/>
          <w:highlight w:val="white"/>
        </w:rPr>
        <w:t xml:space="preserve"> can present in various forms, including acute AF, transient AF, paroxysmal AF, or chronic AF.</w:t>
      </w:r>
    </w:p>
    <w:p w14:paraId="6CCF1324" w14:textId="77777777" w:rsidR="00082362" w:rsidRPr="009E474A" w:rsidRDefault="00082362" w:rsidP="0008236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It can have a controlled rate or may have a fast ventricular rate.</w:t>
      </w:r>
    </w:p>
    <w:p w14:paraId="5F1E3547" w14:textId="77777777" w:rsidR="00082362" w:rsidRPr="009E474A" w:rsidRDefault="00082362" w:rsidP="0008236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Patients with AF can be either hemodynamically stable or unstable.</w:t>
      </w:r>
    </w:p>
    <w:p w14:paraId="0CAA4776" w14:textId="2C1A4779" w:rsidR="00D84997" w:rsidRPr="009E474A" w:rsidRDefault="00D84997" w:rsidP="00D84997">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The incidence and prevalence of AF are rising, with an estimated lifetime risk of around 25% for individuals over the age of </w:t>
      </w:r>
      <w:proofErr w:type="gramStart"/>
      <w:r w:rsidRPr="009E474A">
        <w:rPr>
          <w:rFonts w:ascii="Times New Roman" w:eastAsia="Roboto" w:hAnsi="Times New Roman" w:cs="Times New Roman"/>
          <w:color w:val="1F1F1F"/>
          <w:sz w:val="24"/>
          <w:szCs w:val="24"/>
          <w:highlight w:val="white"/>
        </w:rPr>
        <w:t>40.Also</w:t>
      </w:r>
      <w:proofErr w:type="gramEnd"/>
      <w:r w:rsidRPr="009E474A">
        <w:rPr>
          <w:rFonts w:ascii="Times New Roman" w:eastAsia="Roboto" w:hAnsi="Times New Roman" w:cs="Times New Roman"/>
          <w:color w:val="1F1F1F"/>
          <w:sz w:val="24"/>
          <w:szCs w:val="24"/>
          <w:highlight w:val="white"/>
        </w:rPr>
        <w:t xml:space="preserve"> to keep in mind is the</w:t>
      </w:r>
      <w:r>
        <w:rPr>
          <w:rFonts w:ascii="Times New Roman" w:eastAsia="Roboto" w:hAnsi="Times New Roman" w:cs="Times New Roman"/>
          <w:color w:val="1F1F1F"/>
          <w:sz w:val="24"/>
          <w:szCs w:val="24"/>
          <w:highlight w:val="white"/>
        </w:rPr>
        <w:t xml:space="preserve"> </w:t>
      </w:r>
      <w:r w:rsidRPr="009E474A">
        <w:rPr>
          <w:rFonts w:ascii="Times New Roman" w:eastAsia="Roboto" w:hAnsi="Times New Roman" w:cs="Times New Roman"/>
          <w:color w:val="1F1F1F"/>
          <w:sz w:val="24"/>
          <w:szCs w:val="24"/>
          <w:highlight w:val="white"/>
        </w:rPr>
        <w:t>fact that likelihood of developing AF increases with age.</w:t>
      </w:r>
      <w:r w:rsidRPr="009E474A">
        <w:rPr>
          <w:rFonts w:ascii="Times New Roman" w:eastAsia="Roboto" w:hAnsi="Times New Roman" w:cs="Times New Roman"/>
          <w:color w:val="1F1F1F"/>
          <w:sz w:val="24"/>
          <w:szCs w:val="24"/>
          <w:highlight w:val="white"/>
        </w:rPr>
        <w:br/>
        <w:t>AF is also commonly seen after cardiac surgery, affecting 10-40% of patients, typically occurring between the second and third post-operative days.</w:t>
      </w:r>
    </w:p>
    <w:p w14:paraId="7B843881" w14:textId="77777777" w:rsidR="00D84997" w:rsidRPr="009E474A" w:rsidRDefault="00D84997" w:rsidP="00D84997">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It is the most common sustained tachyarrhythmia, and is characterised by the absence of P waves on the EKG along with an irregularly irregular ventricular rhythm with R-R intervals </w:t>
      </w:r>
      <w:r w:rsidRPr="009E474A">
        <w:rPr>
          <w:rFonts w:ascii="Times New Roman" w:eastAsia="Roboto" w:hAnsi="Times New Roman" w:cs="Times New Roman"/>
          <w:color w:val="1F1F1F"/>
          <w:sz w:val="24"/>
          <w:szCs w:val="24"/>
          <w:highlight w:val="white"/>
        </w:rPr>
        <w:lastRenderedPageBreak/>
        <w:t>not coinciding with the previous one. The rate of atrial fibrillation often exceeds 300 to 600 beats/minute.</w:t>
      </w:r>
    </w:p>
    <w:p w14:paraId="75C36641" w14:textId="77777777" w:rsidR="002C0AAE" w:rsidRPr="009E474A" w:rsidRDefault="002C0AAE" w:rsidP="002C0AAE">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When ectopic foci in the atria initiate impulses, depolarization cannot occur in an organized fashion. Instead, small areas of the atria depolarize individually, causing the atrial muscle to quiver without a coordinated contraction. One common complication of long-standing atrial fibrillation is the formation of mural thrombi.</w:t>
      </w:r>
    </w:p>
    <w:p w14:paraId="6436C0B9" w14:textId="77777777" w:rsidR="002C0AAE" w:rsidRPr="009E474A" w:rsidRDefault="002C0AAE" w:rsidP="002C0AAE">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In atrial fibrillation, the AV node is overwhelmed by numerous ectopic atrial impulses, which vary in rate and amplitude. The AV node then conducts these impulses in a random and inconsistent manner, leading to an irregular ventricular response. During the initial onset of atrial fibrillation, the atrial rate is often immeasurable, and the ventricular rhythm becomes both irregular and very rapid. The cardiac ventricles only respond to impulses that are transmitted through the </w:t>
      </w:r>
      <w:proofErr w:type="spellStart"/>
      <w:r w:rsidRPr="009E474A">
        <w:rPr>
          <w:rFonts w:ascii="Times New Roman" w:eastAsia="Roboto" w:hAnsi="Times New Roman" w:cs="Times New Roman"/>
          <w:color w:val="1F1F1F"/>
          <w:sz w:val="24"/>
          <w:szCs w:val="24"/>
          <w:highlight w:val="white"/>
        </w:rPr>
        <w:t>AtrioVentricular</w:t>
      </w:r>
      <w:proofErr w:type="spellEnd"/>
      <w:r w:rsidRPr="009E474A">
        <w:rPr>
          <w:rFonts w:ascii="Times New Roman" w:eastAsia="Roboto" w:hAnsi="Times New Roman" w:cs="Times New Roman"/>
          <w:color w:val="1F1F1F"/>
          <w:sz w:val="24"/>
          <w:szCs w:val="24"/>
          <w:highlight w:val="white"/>
        </w:rPr>
        <w:t xml:space="preserve"> node, thus resulting in the wide variation in R-R intervals on an EKG seen in AF patients. A rapid ventricular response can be life-threatening in some cases</w:t>
      </w:r>
    </w:p>
    <w:p w14:paraId="7967348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Table 2: Types of atrial fibrillation</w:t>
      </w:r>
    </w:p>
    <w:tbl>
      <w:tblPr>
        <w:tblStyle w:val="a2"/>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2265"/>
        <w:gridCol w:w="2325"/>
        <w:gridCol w:w="2805"/>
      </w:tblGrid>
      <w:tr w:rsidR="008A73F0" w:rsidRPr="008A73F0" w14:paraId="0A0979D6" w14:textId="77777777" w:rsidTr="006B68B4">
        <w:tc>
          <w:tcPr>
            <w:tcW w:w="1545" w:type="dxa"/>
            <w:shd w:val="clear" w:color="auto" w:fill="auto"/>
            <w:tcMar>
              <w:top w:w="100" w:type="dxa"/>
              <w:left w:w="100" w:type="dxa"/>
              <w:bottom w:w="100" w:type="dxa"/>
              <w:right w:w="100" w:type="dxa"/>
            </w:tcMar>
          </w:tcPr>
          <w:p w14:paraId="0757AFB6" w14:textId="77777777" w:rsidR="008A73F0" w:rsidRPr="008A73F0" w:rsidRDefault="008A73F0" w:rsidP="008A73F0">
            <w:pPr>
              <w:rPr>
                <w:rFonts w:ascii="Times New Roman" w:hAnsi="Times New Roman" w:cs="Times New Roman"/>
                <w:sz w:val="24"/>
                <w:szCs w:val="24"/>
              </w:rPr>
            </w:pPr>
          </w:p>
        </w:tc>
        <w:tc>
          <w:tcPr>
            <w:tcW w:w="2265" w:type="dxa"/>
            <w:shd w:val="clear" w:color="auto" w:fill="auto"/>
            <w:tcMar>
              <w:top w:w="100" w:type="dxa"/>
              <w:left w:w="100" w:type="dxa"/>
              <w:bottom w:w="100" w:type="dxa"/>
              <w:right w:w="100" w:type="dxa"/>
            </w:tcMar>
          </w:tcPr>
          <w:p w14:paraId="49FC8C4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PAROXYSMAL AF</w:t>
            </w:r>
          </w:p>
        </w:tc>
        <w:tc>
          <w:tcPr>
            <w:tcW w:w="2325" w:type="dxa"/>
            <w:shd w:val="clear" w:color="auto" w:fill="auto"/>
            <w:tcMar>
              <w:top w:w="100" w:type="dxa"/>
              <w:left w:w="100" w:type="dxa"/>
              <w:bottom w:w="100" w:type="dxa"/>
              <w:right w:w="100" w:type="dxa"/>
            </w:tcMar>
          </w:tcPr>
          <w:p w14:paraId="789EF56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PERSISTENT AF</w:t>
            </w:r>
          </w:p>
        </w:tc>
        <w:tc>
          <w:tcPr>
            <w:tcW w:w="2805" w:type="dxa"/>
            <w:shd w:val="clear" w:color="auto" w:fill="auto"/>
            <w:tcMar>
              <w:top w:w="100" w:type="dxa"/>
              <w:left w:w="100" w:type="dxa"/>
              <w:bottom w:w="100" w:type="dxa"/>
              <w:right w:w="100" w:type="dxa"/>
            </w:tcMar>
          </w:tcPr>
          <w:p w14:paraId="053980A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LONG STANDING PERSISTENT AF</w:t>
            </w:r>
          </w:p>
        </w:tc>
      </w:tr>
      <w:tr w:rsidR="008A73F0" w:rsidRPr="008A73F0" w14:paraId="3C4A1BBC" w14:textId="77777777" w:rsidTr="006B68B4">
        <w:tc>
          <w:tcPr>
            <w:tcW w:w="1545" w:type="dxa"/>
            <w:shd w:val="clear" w:color="auto" w:fill="auto"/>
            <w:tcMar>
              <w:top w:w="100" w:type="dxa"/>
              <w:left w:w="100" w:type="dxa"/>
              <w:bottom w:w="100" w:type="dxa"/>
              <w:right w:w="100" w:type="dxa"/>
            </w:tcMar>
          </w:tcPr>
          <w:p w14:paraId="2893C13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DEFINITION</w:t>
            </w:r>
          </w:p>
        </w:tc>
        <w:tc>
          <w:tcPr>
            <w:tcW w:w="2265" w:type="dxa"/>
            <w:shd w:val="clear" w:color="auto" w:fill="auto"/>
            <w:tcMar>
              <w:top w:w="100" w:type="dxa"/>
              <w:left w:w="100" w:type="dxa"/>
              <w:bottom w:w="100" w:type="dxa"/>
              <w:right w:w="100" w:type="dxa"/>
            </w:tcMar>
          </w:tcPr>
          <w:p w14:paraId="47671BF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Episodes </w:t>
            </w:r>
            <w:proofErr w:type="spellStart"/>
            <w:r w:rsidRPr="008A73F0">
              <w:rPr>
                <w:rFonts w:ascii="Times New Roman" w:hAnsi="Times New Roman" w:cs="Times New Roman"/>
                <w:sz w:val="24"/>
                <w:szCs w:val="24"/>
              </w:rPr>
              <w:t>self terminate</w:t>
            </w:r>
            <w:proofErr w:type="spellEnd"/>
            <w:r w:rsidRPr="008A73F0">
              <w:rPr>
                <w:rFonts w:ascii="Times New Roman" w:hAnsi="Times New Roman" w:cs="Times New Roman"/>
                <w:sz w:val="24"/>
                <w:szCs w:val="24"/>
              </w:rPr>
              <w:t xml:space="preserve"> or via CV in&lt; 7days</w:t>
            </w:r>
          </w:p>
        </w:tc>
        <w:tc>
          <w:tcPr>
            <w:tcW w:w="2325" w:type="dxa"/>
            <w:shd w:val="clear" w:color="auto" w:fill="auto"/>
            <w:tcMar>
              <w:top w:w="100" w:type="dxa"/>
              <w:left w:w="100" w:type="dxa"/>
              <w:bottom w:w="100" w:type="dxa"/>
              <w:right w:w="100" w:type="dxa"/>
            </w:tcMar>
          </w:tcPr>
          <w:p w14:paraId="59A992A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Episodes do not </w:t>
            </w:r>
            <w:proofErr w:type="spellStart"/>
            <w:r w:rsidRPr="008A73F0">
              <w:rPr>
                <w:rFonts w:ascii="Times New Roman" w:hAnsi="Times New Roman" w:cs="Times New Roman"/>
                <w:sz w:val="24"/>
                <w:szCs w:val="24"/>
              </w:rPr>
              <w:t>self terminate</w:t>
            </w:r>
            <w:proofErr w:type="spellEnd"/>
            <w:r w:rsidRPr="008A73F0">
              <w:rPr>
                <w:rFonts w:ascii="Times New Roman" w:hAnsi="Times New Roman" w:cs="Times New Roman"/>
                <w:sz w:val="24"/>
                <w:szCs w:val="24"/>
              </w:rPr>
              <w:t xml:space="preserve"> in &lt; 7days</w:t>
            </w:r>
          </w:p>
        </w:tc>
        <w:tc>
          <w:tcPr>
            <w:tcW w:w="2805" w:type="dxa"/>
            <w:shd w:val="clear" w:color="auto" w:fill="auto"/>
            <w:tcMar>
              <w:top w:w="100" w:type="dxa"/>
              <w:left w:w="100" w:type="dxa"/>
              <w:bottom w:w="100" w:type="dxa"/>
              <w:right w:w="100" w:type="dxa"/>
            </w:tcMar>
          </w:tcPr>
          <w:p w14:paraId="596CC18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Persistent AF &gt; 1year</w:t>
            </w:r>
          </w:p>
        </w:tc>
      </w:tr>
      <w:tr w:rsidR="008A73F0" w:rsidRPr="008A73F0" w14:paraId="61854287" w14:textId="77777777" w:rsidTr="006B68B4">
        <w:tc>
          <w:tcPr>
            <w:tcW w:w="1545" w:type="dxa"/>
            <w:shd w:val="clear" w:color="auto" w:fill="auto"/>
            <w:tcMar>
              <w:top w:w="100" w:type="dxa"/>
              <w:left w:w="100" w:type="dxa"/>
              <w:bottom w:w="100" w:type="dxa"/>
              <w:right w:w="100" w:type="dxa"/>
            </w:tcMar>
          </w:tcPr>
          <w:p w14:paraId="0216C92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LA size</w:t>
            </w:r>
          </w:p>
        </w:tc>
        <w:tc>
          <w:tcPr>
            <w:tcW w:w="2265" w:type="dxa"/>
            <w:shd w:val="clear" w:color="auto" w:fill="auto"/>
            <w:tcMar>
              <w:top w:w="100" w:type="dxa"/>
              <w:left w:w="100" w:type="dxa"/>
              <w:bottom w:w="100" w:type="dxa"/>
              <w:right w:w="100" w:type="dxa"/>
            </w:tcMar>
          </w:tcPr>
          <w:p w14:paraId="3F2F861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Normal to mildly enlarged</w:t>
            </w:r>
          </w:p>
        </w:tc>
        <w:tc>
          <w:tcPr>
            <w:tcW w:w="2325" w:type="dxa"/>
            <w:shd w:val="clear" w:color="auto" w:fill="auto"/>
            <w:tcMar>
              <w:top w:w="100" w:type="dxa"/>
              <w:left w:w="100" w:type="dxa"/>
              <w:bottom w:w="100" w:type="dxa"/>
              <w:right w:w="100" w:type="dxa"/>
            </w:tcMar>
          </w:tcPr>
          <w:p w14:paraId="1D378DD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Mild to severely enlarged </w:t>
            </w:r>
          </w:p>
        </w:tc>
        <w:tc>
          <w:tcPr>
            <w:tcW w:w="2805" w:type="dxa"/>
            <w:shd w:val="clear" w:color="auto" w:fill="auto"/>
            <w:tcMar>
              <w:top w:w="100" w:type="dxa"/>
              <w:left w:w="100" w:type="dxa"/>
              <w:bottom w:w="100" w:type="dxa"/>
              <w:right w:w="100" w:type="dxa"/>
            </w:tcMar>
          </w:tcPr>
          <w:p w14:paraId="7749B3D7" w14:textId="77777777" w:rsidR="008A73F0" w:rsidRPr="008A73F0" w:rsidRDefault="008A73F0" w:rsidP="008A73F0">
            <w:pPr>
              <w:rPr>
                <w:rFonts w:ascii="Times New Roman" w:hAnsi="Times New Roman" w:cs="Times New Roman"/>
                <w:sz w:val="24"/>
                <w:szCs w:val="24"/>
              </w:rPr>
            </w:pPr>
            <w:proofErr w:type="spellStart"/>
            <w:proofErr w:type="gramStart"/>
            <w:r w:rsidRPr="008A73F0">
              <w:rPr>
                <w:rFonts w:ascii="Times New Roman" w:hAnsi="Times New Roman" w:cs="Times New Roman"/>
                <w:sz w:val="24"/>
                <w:szCs w:val="24"/>
              </w:rPr>
              <w:t>Typically,severely</w:t>
            </w:r>
            <w:proofErr w:type="spellEnd"/>
            <w:proofErr w:type="gramEnd"/>
            <w:r w:rsidRPr="008A73F0">
              <w:rPr>
                <w:rFonts w:ascii="Times New Roman" w:hAnsi="Times New Roman" w:cs="Times New Roman"/>
                <w:sz w:val="24"/>
                <w:szCs w:val="24"/>
              </w:rPr>
              <w:t xml:space="preserve"> enlarged </w:t>
            </w:r>
          </w:p>
        </w:tc>
      </w:tr>
      <w:tr w:rsidR="008A73F0" w:rsidRPr="008A73F0" w14:paraId="4D5680DB" w14:textId="77777777" w:rsidTr="006B68B4">
        <w:tc>
          <w:tcPr>
            <w:tcW w:w="1545" w:type="dxa"/>
            <w:shd w:val="clear" w:color="auto" w:fill="auto"/>
            <w:tcMar>
              <w:top w:w="100" w:type="dxa"/>
              <w:left w:w="100" w:type="dxa"/>
              <w:bottom w:w="100" w:type="dxa"/>
              <w:right w:w="100" w:type="dxa"/>
            </w:tcMar>
          </w:tcPr>
          <w:p w14:paraId="505625F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LA scar burden </w:t>
            </w:r>
          </w:p>
        </w:tc>
        <w:tc>
          <w:tcPr>
            <w:tcW w:w="2265" w:type="dxa"/>
            <w:shd w:val="clear" w:color="auto" w:fill="auto"/>
            <w:tcMar>
              <w:top w:w="100" w:type="dxa"/>
              <w:left w:w="100" w:type="dxa"/>
              <w:bottom w:w="100" w:type="dxa"/>
              <w:right w:w="100" w:type="dxa"/>
            </w:tcMar>
          </w:tcPr>
          <w:p w14:paraId="13FB1DF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Low </w:t>
            </w:r>
          </w:p>
        </w:tc>
        <w:tc>
          <w:tcPr>
            <w:tcW w:w="2325" w:type="dxa"/>
            <w:shd w:val="clear" w:color="auto" w:fill="auto"/>
            <w:tcMar>
              <w:top w:w="100" w:type="dxa"/>
              <w:left w:w="100" w:type="dxa"/>
              <w:bottom w:w="100" w:type="dxa"/>
              <w:right w:w="100" w:type="dxa"/>
            </w:tcMar>
          </w:tcPr>
          <w:p w14:paraId="23B87CA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Moderate</w:t>
            </w:r>
          </w:p>
        </w:tc>
        <w:tc>
          <w:tcPr>
            <w:tcW w:w="2805" w:type="dxa"/>
            <w:shd w:val="clear" w:color="auto" w:fill="auto"/>
            <w:tcMar>
              <w:top w:w="100" w:type="dxa"/>
              <w:left w:w="100" w:type="dxa"/>
              <w:bottom w:w="100" w:type="dxa"/>
              <w:right w:w="100" w:type="dxa"/>
            </w:tcMar>
          </w:tcPr>
          <w:p w14:paraId="7792947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High</w:t>
            </w:r>
          </w:p>
        </w:tc>
      </w:tr>
      <w:tr w:rsidR="008A73F0" w:rsidRPr="008A73F0" w14:paraId="4B42A2D3" w14:textId="77777777" w:rsidTr="006B68B4">
        <w:tc>
          <w:tcPr>
            <w:tcW w:w="1545" w:type="dxa"/>
            <w:shd w:val="clear" w:color="auto" w:fill="auto"/>
            <w:tcMar>
              <w:top w:w="100" w:type="dxa"/>
              <w:left w:w="100" w:type="dxa"/>
              <w:bottom w:w="100" w:type="dxa"/>
              <w:right w:w="100" w:type="dxa"/>
            </w:tcMar>
          </w:tcPr>
          <w:p w14:paraId="0A9A337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Efficacy of AAD</w:t>
            </w:r>
          </w:p>
        </w:tc>
        <w:tc>
          <w:tcPr>
            <w:tcW w:w="2265" w:type="dxa"/>
            <w:shd w:val="clear" w:color="auto" w:fill="auto"/>
            <w:tcMar>
              <w:top w:w="100" w:type="dxa"/>
              <w:left w:w="100" w:type="dxa"/>
              <w:bottom w:w="100" w:type="dxa"/>
              <w:right w:w="100" w:type="dxa"/>
            </w:tcMar>
          </w:tcPr>
          <w:p w14:paraId="58B62BC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Often effective</w:t>
            </w:r>
          </w:p>
        </w:tc>
        <w:tc>
          <w:tcPr>
            <w:tcW w:w="2325" w:type="dxa"/>
            <w:shd w:val="clear" w:color="auto" w:fill="auto"/>
            <w:tcMar>
              <w:top w:w="100" w:type="dxa"/>
              <w:left w:w="100" w:type="dxa"/>
              <w:bottom w:w="100" w:type="dxa"/>
              <w:right w:w="100" w:type="dxa"/>
            </w:tcMar>
          </w:tcPr>
          <w:p w14:paraId="5FB99A2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Not as effective</w:t>
            </w:r>
          </w:p>
        </w:tc>
        <w:tc>
          <w:tcPr>
            <w:tcW w:w="2805" w:type="dxa"/>
            <w:shd w:val="clear" w:color="auto" w:fill="auto"/>
            <w:tcMar>
              <w:top w:w="100" w:type="dxa"/>
              <w:left w:w="100" w:type="dxa"/>
              <w:bottom w:w="100" w:type="dxa"/>
              <w:right w:w="100" w:type="dxa"/>
            </w:tcMar>
          </w:tcPr>
          <w:p w14:paraId="6E5B9A7D" w14:textId="77777777" w:rsidR="008A73F0" w:rsidRPr="008A73F0" w:rsidRDefault="008A73F0" w:rsidP="008A73F0">
            <w:pPr>
              <w:rPr>
                <w:rFonts w:ascii="Times New Roman" w:hAnsi="Times New Roman" w:cs="Times New Roman"/>
                <w:sz w:val="24"/>
                <w:szCs w:val="24"/>
              </w:rPr>
            </w:pPr>
            <w:proofErr w:type="gramStart"/>
            <w:r w:rsidRPr="008A73F0">
              <w:rPr>
                <w:rFonts w:ascii="Times New Roman" w:hAnsi="Times New Roman" w:cs="Times New Roman"/>
                <w:sz w:val="24"/>
                <w:szCs w:val="24"/>
              </w:rPr>
              <w:t>Usually</w:t>
            </w:r>
            <w:proofErr w:type="gramEnd"/>
            <w:r w:rsidRPr="008A73F0">
              <w:rPr>
                <w:rFonts w:ascii="Times New Roman" w:hAnsi="Times New Roman" w:cs="Times New Roman"/>
                <w:sz w:val="24"/>
                <w:szCs w:val="24"/>
              </w:rPr>
              <w:t xml:space="preserve"> refractory </w:t>
            </w:r>
          </w:p>
        </w:tc>
      </w:tr>
      <w:tr w:rsidR="008A73F0" w:rsidRPr="008A73F0" w14:paraId="2C673032" w14:textId="77777777" w:rsidTr="006B68B4">
        <w:tc>
          <w:tcPr>
            <w:tcW w:w="1545" w:type="dxa"/>
            <w:shd w:val="clear" w:color="auto" w:fill="auto"/>
            <w:tcMar>
              <w:top w:w="100" w:type="dxa"/>
              <w:left w:w="100" w:type="dxa"/>
              <w:bottom w:w="100" w:type="dxa"/>
              <w:right w:w="100" w:type="dxa"/>
            </w:tcMar>
          </w:tcPr>
          <w:p w14:paraId="566D446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When to offer ablation?</w:t>
            </w:r>
          </w:p>
        </w:tc>
        <w:tc>
          <w:tcPr>
            <w:tcW w:w="2265" w:type="dxa"/>
            <w:shd w:val="clear" w:color="auto" w:fill="auto"/>
            <w:tcMar>
              <w:top w:w="100" w:type="dxa"/>
              <w:left w:w="100" w:type="dxa"/>
              <w:bottom w:w="100" w:type="dxa"/>
              <w:right w:w="100" w:type="dxa"/>
            </w:tcMar>
          </w:tcPr>
          <w:p w14:paraId="38E615C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First line </w:t>
            </w:r>
            <w:proofErr w:type="gramStart"/>
            <w:r w:rsidRPr="008A73F0">
              <w:rPr>
                <w:rFonts w:ascii="Times New Roman" w:hAnsi="Times New Roman" w:cs="Times New Roman"/>
                <w:sz w:val="24"/>
                <w:szCs w:val="24"/>
              </w:rPr>
              <w:t>therapy  reasonable</w:t>
            </w:r>
            <w:proofErr w:type="gramEnd"/>
          </w:p>
        </w:tc>
        <w:tc>
          <w:tcPr>
            <w:tcW w:w="2325" w:type="dxa"/>
            <w:shd w:val="clear" w:color="auto" w:fill="auto"/>
            <w:tcMar>
              <w:top w:w="100" w:type="dxa"/>
              <w:left w:w="100" w:type="dxa"/>
              <w:bottom w:w="100" w:type="dxa"/>
              <w:right w:w="100" w:type="dxa"/>
            </w:tcMar>
          </w:tcPr>
          <w:p w14:paraId="6DDD945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First line appropriate but usually offered after AAD failure</w:t>
            </w:r>
          </w:p>
        </w:tc>
        <w:tc>
          <w:tcPr>
            <w:tcW w:w="2805" w:type="dxa"/>
            <w:shd w:val="clear" w:color="auto" w:fill="auto"/>
            <w:tcMar>
              <w:top w:w="100" w:type="dxa"/>
              <w:left w:w="100" w:type="dxa"/>
              <w:bottom w:w="100" w:type="dxa"/>
              <w:right w:w="100" w:type="dxa"/>
            </w:tcMar>
          </w:tcPr>
          <w:p w14:paraId="689161F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After AAD </w:t>
            </w:r>
            <w:proofErr w:type="spellStart"/>
            <w:proofErr w:type="gramStart"/>
            <w:r w:rsidRPr="008A73F0">
              <w:rPr>
                <w:rFonts w:ascii="Times New Roman" w:hAnsi="Times New Roman" w:cs="Times New Roman"/>
                <w:sz w:val="24"/>
                <w:szCs w:val="24"/>
              </w:rPr>
              <w:t>failure,not</w:t>
            </w:r>
            <w:proofErr w:type="spellEnd"/>
            <w:proofErr w:type="gramEnd"/>
            <w:r w:rsidRPr="008A73F0">
              <w:rPr>
                <w:rFonts w:ascii="Times New Roman" w:hAnsi="Times New Roman" w:cs="Times New Roman"/>
                <w:sz w:val="24"/>
                <w:szCs w:val="24"/>
              </w:rPr>
              <w:t xml:space="preserve"> always a good option</w:t>
            </w:r>
          </w:p>
        </w:tc>
      </w:tr>
      <w:tr w:rsidR="008A73F0" w:rsidRPr="008A73F0" w14:paraId="6CFA42E5" w14:textId="77777777" w:rsidTr="006B68B4">
        <w:tc>
          <w:tcPr>
            <w:tcW w:w="1545" w:type="dxa"/>
            <w:shd w:val="clear" w:color="auto" w:fill="auto"/>
            <w:tcMar>
              <w:top w:w="100" w:type="dxa"/>
              <w:left w:w="100" w:type="dxa"/>
              <w:bottom w:w="100" w:type="dxa"/>
              <w:right w:w="100" w:type="dxa"/>
            </w:tcMar>
          </w:tcPr>
          <w:p w14:paraId="0DB0B93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Ablation technique </w:t>
            </w:r>
          </w:p>
        </w:tc>
        <w:tc>
          <w:tcPr>
            <w:tcW w:w="2265" w:type="dxa"/>
            <w:shd w:val="clear" w:color="auto" w:fill="auto"/>
            <w:tcMar>
              <w:top w:w="100" w:type="dxa"/>
              <w:left w:w="100" w:type="dxa"/>
              <w:bottom w:w="100" w:type="dxa"/>
              <w:right w:w="100" w:type="dxa"/>
            </w:tcMar>
          </w:tcPr>
          <w:p w14:paraId="4FBF598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PV isolation alone usually effective</w:t>
            </w:r>
          </w:p>
        </w:tc>
        <w:tc>
          <w:tcPr>
            <w:tcW w:w="2325" w:type="dxa"/>
            <w:shd w:val="clear" w:color="auto" w:fill="auto"/>
            <w:tcMar>
              <w:top w:w="100" w:type="dxa"/>
              <w:left w:w="100" w:type="dxa"/>
              <w:bottom w:w="100" w:type="dxa"/>
              <w:right w:w="100" w:type="dxa"/>
            </w:tcMar>
          </w:tcPr>
          <w:p w14:paraId="7AD9D63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PV isolation and any identified non-PV AF source</w:t>
            </w:r>
          </w:p>
        </w:tc>
        <w:tc>
          <w:tcPr>
            <w:tcW w:w="2805" w:type="dxa"/>
            <w:shd w:val="clear" w:color="auto" w:fill="auto"/>
            <w:tcMar>
              <w:top w:w="100" w:type="dxa"/>
              <w:left w:w="100" w:type="dxa"/>
              <w:bottom w:w="100" w:type="dxa"/>
              <w:right w:w="100" w:type="dxa"/>
            </w:tcMar>
          </w:tcPr>
          <w:p w14:paraId="11FB33A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PV </w:t>
            </w:r>
            <w:proofErr w:type="spellStart"/>
            <w:proofErr w:type="gramStart"/>
            <w:r w:rsidRPr="008A73F0">
              <w:rPr>
                <w:rFonts w:ascii="Times New Roman" w:hAnsi="Times New Roman" w:cs="Times New Roman"/>
                <w:sz w:val="24"/>
                <w:szCs w:val="24"/>
              </w:rPr>
              <w:t>isolation;additional</w:t>
            </w:r>
            <w:proofErr w:type="spellEnd"/>
            <w:proofErr w:type="gramEnd"/>
            <w:r w:rsidRPr="008A73F0">
              <w:rPr>
                <w:rFonts w:ascii="Times New Roman" w:hAnsi="Times New Roman" w:cs="Times New Roman"/>
                <w:sz w:val="24"/>
                <w:szCs w:val="24"/>
              </w:rPr>
              <w:t xml:space="preserve"> ablation for substrate modification </w:t>
            </w:r>
            <w:proofErr w:type="spellStart"/>
            <w:r w:rsidRPr="008A73F0">
              <w:rPr>
                <w:rFonts w:ascii="Times New Roman" w:hAnsi="Times New Roman" w:cs="Times New Roman"/>
                <w:sz w:val="24"/>
                <w:szCs w:val="24"/>
              </w:rPr>
              <w:t>modification</w:t>
            </w:r>
            <w:proofErr w:type="spellEnd"/>
            <w:r w:rsidRPr="008A73F0">
              <w:rPr>
                <w:rFonts w:ascii="Times New Roman" w:hAnsi="Times New Roman" w:cs="Times New Roman"/>
                <w:sz w:val="24"/>
                <w:szCs w:val="24"/>
              </w:rPr>
              <w:t xml:space="preserve"> likely needed</w:t>
            </w:r>
          </w:p>
        </w:tc>
      </w:tr>
    </w:tbl>
    <w:p w14:paraId="57E53D3B" w14:textId="77777777" w:rsidR="008A73F0" w:rsidRPr="008A73F0" w:rsidRDefault="008A73F0" w:rsidP="008A73F0">
      <w:pPr>
        <w:rPr>
          <w:rFonts w:ascii="Times New Roman" w:hAnsi="Times New Roman" w:cs="Times New Roman"/>
          <w:sz w:val="24"/>
          <w:szCs w:val="24"/>
        </w:rPr>
      </w:pPr>
    </w:p>
    <w:p w14:paraId="7F4803EF" w14:textId="77777777" w:rsidR="00077F32" w:rsidRPr="009E474A" w:rsidRDefault="00077F32" w:rsidP="00077F3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A normal ventricular response is between 60 and 100 beats per minute. </w:t>
      </w:r>
    </w:p>
    <w:p w14:paraId="08CBEC73" w14:textId="77777777" w:rsidR="00077F32" w:rsidRPr="009E474A" w:rsidRDefault="00077F32" w:rsidP="00077F3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lastRenderedPageBreak/>
        <w:t>When the ventricular rate falls below 110 beats per minute with the help of rate controlling drugs, atrial fibrillation is considered to be well-controlled.</w:t>
      </w:r>
    </w:p>
    <w:p w14:paraId="106AEBF5" w14:textId="55BAF647" w:rsidR="008A73F0" w:rsidRPr="00077F32" w:rsidRDefault="00077F32" w:rsidP="00077F32">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 A ventricular rate above 110 beats per minute indicates fast/uncontrolled atrial fibrillation</w:t>
      </w:r>
      <w:r w:rsidR="008A73F0" w:rsidRPr="008A73F0">
        <w:rPr>
          <w:rFonts w:ascii="Times New Roman" w:hAnsi="Times New Roman" w:cs="Times New Roman"/>
          <w:sz w:val="24"/>
          <w:szCs w:val="24"/>
        </w:rPr>
        <w:t>.</w:t>
      </w:r>
    </w:p>
    <w:p w14:paraId="4E3E4403" w14:textId="77777777" w:rsidR="001627B1" w:rsidRPr="009E474A" w:rsidRDefault="001627B1" w:rsidP="001627B1">
      <w:pPr>
        <w:spacing w:before="240" w:after="240"/>
        <w:rPr>
          <w:rFonts w:ascii="Times New Roman" w:eastAsia="Roboto" w:hAnsi="Times New Roman" w:cs="Times New Roman"/>
          <w:b/>
          <w:color w:val="1F1F1F"/>
          <w:sz w:val="24"/>
          <w:szCs w:val="24"/>
          <w:highlight w:val="white"/>
        </w:rPr>
      </w:pPr>
      <w:r w:rsidRPr="009E474A">
        <w:rPr>
          <w:rFonts w:ascii="Times New Roman" w:eastAsia="Roboto" w:hAnsi="Times New Roman" w:cs="Times New Roman"/>
          <w:b/>
          <w:color w:val="1F1F1F"/>
          <w:sz w:val="24"/>
          <w:szCs w:val="24"/>
          <w:highlight w:val="white"/>
        </w:rPr>
        <w:t>Characteristics of 'f Waves':</w:t>
      </w:r>
    </w:p>
    <w:p w14:paraId="45C415AF" w14:textId="77777777" w:rsidR="001627B1" w:rsidRPr="009E474A" w:rsidRDefault="001627B1" w:rsidP="001627B1">
      <w:pPr>
        <w:numPr>
          <w:ilvl w:val="0"/>
          <w:numId w:val="22"/>
        </w:numPr>
        <w:spacing w:before="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In recent atrial fibrillation, f waves are typically coarse (greater than 2 mm).</w:t>
      </w:r>
    </w:p>
    <w:p w14:paraId="0E80B850" w14:textId="77777777" w:rsidR="001627B1" w:rsidRPr="009E474A" w:rsidRDefault="001627B1" w:rsidP="001627B1">
      <w:pPr>
        <w:numPr>
          <w:ilvl w:val="0"/>
          <w:numId w:val="22"/>
        </w:numPr>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For longer-duration atrial fibrillation, f waves are generally finer (less than 1 mm).</w:t>
      </w:r>
    </w:p>
    <w:p w14:paraId="0A6A0D04" w14:textId="4FEA5D10" w:rsidR="008A73F0" w:rsidRPr="001627B1" w:rsidRDefault="001627B1" w:rsidP="008A73F0">
      <w:pPr>
        <w:numPr>
          <w:ilvl w:val="0"/>
          <w:numId w:val="22"/>
        </w:numPr>
        <w:spacing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The amplitude </w:t>
      </w:r>
      <w:proofErr w:type="spellStart"/>
      <w:r w:rsidRPr="009E474A">
        <w:rPr>
          <w:rFonts w:ascii="Times New Roman" w:eastAsia="Roboto" w:hAnsi="Times New Roman" w:cs="Times New Roman"/>
          <w:color w:val="1F1F1F"/>
          <w:sz w:val="24"/>
          <w:szCs w:val="24"/>
          <w:highlight w:val="white"/>
        </w:rPr>
        <w:t>of f</w:t>
      </w:r>
      <w:proofErr w:type="spellEnd"/>
      <w:r w:rsidRPr="009E474A">
        <w:rPr>
          <w:rFonts w:ascii="Times New Roman" w:eastAsia="Roboto" w:hAnsi="Times New Roman" w:cs="Times New Roman"/>
          <w:color w:val="1F1F1F"/>
          <w:sz w:val="24"/>
          <w:szCs w:val="24"/>
          <w:highlight w:val="white"/>
        </w:rPr>
        <w:t xml:space="preserve"> waves increases in the presence of left atrial hypertrophy or myocardial enlargement.</w:t>
      </w:r>
    </w:p>
    <w:p w14:paraId="6800A206" w14:textId="77777777" w:rsidR="00C40911" w:rsidRPr="009E474A" w:rsidRDefault="00C40911" w:rsidP="00C40911">
      <w:pPr>
        <w:rPr>
          <w:rFonts w:ascii="Times New Roman" w:eastAsia="Roboto" w:hAnsi="Times New Roman" w:cs="Times New Roman"/>
          <w:b/>
          <w:color w:val="1F1F1F"/>
          <w:sz w:val="24"/>
          <w:szCs w:val="24"/>
          <w:highlight w:val="white"/>
        </w:rPr>
      </w:pPr>
      <w:r w:rsidRPr="009E474A">
        <w:rPr>
          <w:rFonts w:ascii="Times New Roman" w:eastAsia="Roboto" w:hAnsi="Times New Roman" w:cs="Times New Roman"/>
          <w:b/>
          <w:color w:val="1F1F1F"/>
          <w:sz w:val="24"/>
          <w:szCs w:val="24"/>
          <w:highlight w:val="white"/>
        </w:rPr>
        <w:t>COMPLICATIONS OF ATRIAL FIBRILLATION:</w:t>
      </w:r>
    </w:p>
    <w:p w14:paraId="7B54AF4C" w14:textId="77777777" w:rsidR="00C40911" w:rsidRPr="009E474A" w:rsidRDefault="00C40911" w:rsidP="00C40911">
      <w:pPr>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Adverse effects on </w:t>
      </w:r>
      <w:proofErr w:type="spellStart"/>
      <w:r w:rsidRPr="009E474A">
        <w:rPr>
          <w:rFonts w:ascii="Times New Roman" w:eastAsia="Roboto" w:hAnsi="Times New Roman" w:cs="Times New Roman"/>
          <w:color w:val="1F1F1F"/>
          <w:sz w:val="24"/>
          <w:szCs w:val="24"/>
          <w:highlight w:val="white"/>
        </w:rPr>
        <w:t>haemodynamics</w:t>
      </w:r>
      <w:proofErr w:type="spellEnd"/>
      <w:r w:rsidRPr="009E474A">
        <w:rPr>
          <w:rFonts w:ascii="Times New Roman" w:eastAsia="Roboto" w:hAnsi="Times New Roman" w:cs="Times New Roman"/>
          <w:color w:val="1F1F1F"/>
          <w:sz w:val="24"/>
          <w:szCs w:val="24"/>
          <w:highlight w:val="white"/>
        </w:rPr>
        <w:t>: Chronic AF may lead to loss of atrial systole with decreased diastolic filling time due to irregular heart rate along with a rate related cardiomyopathy which can occur over weeks to months</w:t>
      </w:r>
    </w:p>
    <w:p w14:paraId="7AD5DEC2" w14:textId="77777777" w:rsidR="00C40911" w:rsidRPr="009E474A" w:rsidRDefault="00C40911" w:rsidP="00C40911">
      <w:pPr>
        <w:rPr>
          <w:rFonts w:ascii="Times New Roman" w:eastAsia="Roboto" w:hAnsi="Times New Roman" w:cs="Times New Roman"/>
          <w:color w:val="1F1F1F"/>
          <w:sz w:val="24"/>
          <w:szCs w:val="24"/>
          <w:highlight w:val="white"/>
        </w:rPr>
      </w:pPr>
    </w:p>
    <w:p w14:paraId="79CFA4E5" w14:textId="77777777" w:rsidR="00C40911" w:rsidRPr="009E474A" w:rsidRDefault="00C40911" w:rsidP="00C40911">
      <w:pPr>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Chronic AF may also lead to Atrial thrombus formation which can further lead to systemic embolism [likely ischemic stroke] and pulmonary embolism.</w:t>
      </w:r>
    </w:p>
    <w:p w14:paraId="2DF5DF1A" w14:textId="77777777" w:rsidR="00C40911" w:rsidRPr="009E474A" w:rsidRDefault="00C40911" w:rsidP="00C40911">
      <w:pPr>
        <w:rPr>
          <w:rFonts w:ascii="Times New Roman" w:eastAsia="Roboto" w:hAnsi="Times New Roman" w:cs="Times New Roman"/>
          <w:color w:val="1F1F1F"/>
          <w:sz w:val="24"/>
          <w:szCs w:val="24"/>
          <w:highlight w:val="white"/>
        </w:rPr>
      </w:pPr>
    </w:p>
    <w:p w14:paraId="4C7CB04D" w14:textId="77777777" w:rsidR="00C40911" w:rsidRPr="009E474A" w:rsidRDefault="00C40911" w:rsidP="00C40911">
      <w:pPr>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The annual risk of ischemic stroke likely due to an embolus from AF is </w:t>
      </w:r>
      <w:proofErr w:type="spellStart"/>
      <w:r w:rsidRPr="009E474A">
        <w:rPr>
          <w:rFonts w:ascii="Times New Roman" w:eastAsia="Roboto" w:hAnsi="Times New Roman" w:cs="Times New Roman"/>
          <w:color w:val="1F1F1F"/>
          <w:sz w:val="24"/>
          <w:szCs w:val="24"/>
          <w:highlight w:val="white"/>
        </w:rPr>
        <w:t>dependant</w:t>
      </w:r>
      <w:proofErr w:type="spellEnd"/>
      <w:r w:rsidRPr="009E474A">
        <w:rPr>
          <w:rFonts w:ascii="Times New Roman" w:eastAsia="Roboto" w:hAnsi="Times New Roman" w:cs="Times New Roman"/>
          <w:color w:val="1F1F1F"/>
          <w:sz w:val="24"/>
          <w:szCs w:val="24"/>
          <w:highlight w:val="white"/>
        </w:rPr>
        <w:t xml:space="preserve"> on the CHA2DS2-VASc scoring system</w:t>
      </w:r>
    </w:p>
    <w:p w14:paraId="66845B3A" w14:textId="77777777" w:rsidR="00C40911" w:rsidRPr="009E474A" w:rsidRDefault="00C40911" w:rsidP="00C40911">
      <w:pPr>
        <w:numPr>
          <w:ilvl w:val="0"/>
          <w:numId w:val="17"/>
        </w:numPr>
        <w:spacing w:before="1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There are 3 categories:</w:t>
      </w:r>
    </w:p>
    <w:p w14:paraId="7EACB76D" w14:textId="77777777" w:rsidR="00C40911" w:rsidRPr="009E474A" w:rsidRDefault="00C40911" w:rsidP="00C40911">
      <w:pPr>
        <w:numPr>
          <w:ilvl w:val="1"/>
          <w:numId w:val="17"/>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score 0: negligible risk of stroke (~ 0%/y) (low risk)</w:t>
      </w:r>
    </w:p>
    <w:p w14:paraId="4305DE5D" w14:textId="77777777" w:rsidR="00C40911" w:rsidRPr="009E474A" w:rsidRDefault="00C40911" w:rsidP="00C40911">
      <w:pPr>
        <w:numPr>
          <w:ilvl w:val="1"/>
          <w:numId w:val="17"/>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score 1: 1.3%/y risk of stroke (intermediate risk)</w:t>
      </w:r>
    </w:p>
    <w:p w14:paraId="533062BC" w14:textId="77777777" w:rsidR="00C40911" w:rsidRPr="009E474A" w:rsidRDefault="00C40911" w:rsidP="00C40911">
      <w:pPr>
        <w:numPr>
          <w:ilvl w:val="1"/>
          <w:numId w:val="17"/>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score &gt;=2: &gt;2.2% risk of stroke (high risk) </w:t>
      </w:r>
    </w:p>
    <w:p w14:paraId="0248B50C" w14:textId="77777777" w:rsidR="00C40911" w:rsidRPr="009E474A" w:rsidRDefault="00C40911" w:rsidP="00C40911">
      <w:pPr>
        <w:numPr>
          <w:ilvl w:val="0"/>
          <w:numId w:val="17"/>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The maximum score of 9 predicts a 15.2%/y i.e. very high risk of stroke</w:t>
      </w:r>
    </w:p>
    <w:p w14:paraId="13D85F19" w14:textId="6F7A33A4" w:rsidR="008A73F0" w:rsidRPr="00C40911" w:rsidRDefault="00C40911" w:rsidP="00C40911">
      <w:pPr>
        <w:numPr>
          <w:ilvl w:val="0"/>
          <w:numId w:val="17"/>
        </w:numPr>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Antiplatelet agents are alone not sufficient</w:t>
      </w:r>
    </w:p>
    <w:p w14:paraId="67CDE62E" w14:textId="65CD3B7D" w:rsidR="008A73F0" w:rsidRPr="001D3956" w:rsidRDefault="00C40911" w:rsidP="008A73F0">
      <w:pPr>
        <w:numPr>
          <w:ilvl w:val="0"/>
          <w:numId w:val="17"/>
        </w:numPr>
        <w:spacing w:after="240"/>
        <w:rPr>
          <w:rFonts w:ascii="Times New Roman" w:hAnsi="Times New Roman" w:cs="Times New Roman"/>
          <w:color w:val="000000" w:themeColor="text1"/>
          <w:sz w:val="24"/>
          <w:szCs w:val="24"/>
        </w:rPr>
      </w:pPr>
      <w:proofErr w:type="gramStart"/>
      <w:r w:rsidRPr="00C40911">
        <w:rPr>
          <w:rFonts w:ascii="Times New Roman" w:eastAsia="Roboto" w:hAnsi="Times New Roman" w:cs="Times New Roman"/>
          <w:color w:val="000000" w:themeColor="text1"/>
          <w:sz w:val="24"/>
          <w:szCs w:val="24"/>
          <w:highlight w:val="white"/>
        </w:rPr>
        <w:t>In  a</w:t>
      </w:r>
      <w:proofErr w:type="gramEnd"/>
      <w:r w:rsidRPr="00C40911">
        <w:rPr>
          <w:rFonts w:ascii="Times New Roman" w:eastAsia="Roboto" w:hAnsi="Times New Roman" w:cs="Times New Roman"/>
          <w:color w:val="000000" w:themeColor="text1"/>
          <w:sz w:val="24"/>
          <w:szCs w:val="24"/>
          <w:highlight w:val="white"/>
        </w:rPr>
        <w:t xml:space="preserve"> study done it was found that Direct acting anticoagulants were </w:t>
      </w:r>
      <w:r w:rsidRPr="00C40911">
        <w:rPr>
          <w:rFonts w:ascii="Times New Roman" w:eastAsia="Roboto" w:hAnsi="Times New Roman" w:cs="Times New Roman"/>
          <w:b/>
          <w:color w:val="000000" w:themeColor="text1"/>
          <w:sz w:val="24"/>
          <w:szCs w:val="24"/>
          <w:highlight w:val="white"/>
        </w:rPr>
        <w:t xml:space="preserve">NOT INFERIOR </w:t>
      </w:r>
      <w:r w:rsidRPr="003826CC">
        <w:rPr>
          <w:rFonts w:ascii="Times New Roman" w:eastAsia="Roboto" w:hAnsi="Times New Roman" w:cs="Times New Roman"/>
          <w:color w:val="000000" w:themeColor="text1"/>
          <w:sz w:val="24"/>
          <w:szCs w:val="24"/>
          <w:highlight w:val="yellow"/>
        </w:rPr>
        <w:t xml:space="preserve">to warfarin in </w:t>
      </w:r>
      <w:proofErr w:type="spellStart"/>
      <w:r w:rsidRPr="003826CC">
        <w:rPr>
          <w:rFonts w:ascii="Times New Roman" w:eastAsia="Roboto" w:hAnsi="Times New Roman" w:cs="Times New Roman"/>
          <w:color w:val="000000" w:themeColor="text1"/>
          <w:sz w:val="24"/>
          <w:szCs w:val="24"/>
          <w:highlight w:val="yellow"/>
        </w:rPr>
        <w:t>non valvular</w:t>
      </w:r>
      <w:proofErr w:type="spellEnd"/>
      <w:r w:rsidRPr="003826CC">
        <w:rPr>
          <w:rFonts w:ascii="Times New Roman" w:eastAsia="Roboto" w:hAnsi="Times New Roman" w:cs="Times New Roman"/>
          <w:color w:val="000000" w:themeColor="text1"/>
          <w:sz w:val="24"/>
          <w:szCs w:val="24"/>
          <w:highlight w:val="yellow"/>
        </w:rPr>
        <w:t xml:space="preserve"> a fib</w:t>
      </w:r>
      <w:r w:rsidRPr="00C40911">
        <w:rPr>
          <w:rFonts w:ascii="Times New Roman" w:eastAsia="Roboto" w:hAnsi="Times New Roman" w:cs="Times New Roman"/>
          <w:color w:val="000000" w:themeColor="text1"/>
          <w:sz w:val="24"/>
          <w:szCs w:val="24"/>
          <w:highlight w:val="white"/>
        </w:rPr>
        <w:t xml:space="preserve">, </w:t>
      </w:r>
      <w:r w:rsidRPr="00C40911">
        <w:rPr>
          <w:rFonts w:ascii="Times New Roman" w:eastAsia="Roboto" w:hAnsi="Times New Roman" w:cs="Times New Roman"/>
          <w:b/>
          <w:color w:val="000000" w:themeColor="text1"/>
          <w:sz w:val="24"/>
          <w:szCs w:val="24"/>
          <w:highlight w:val="white"/>
        </w:rPr>
        <w:t xml:space="preserve">no efficacy demonstrated in RHD mitral stenosis  </w:t>
      </w:r>
      <w:proofErr w:type="spellStart"/>
      <w:r w:rsidRPr="003826CC">
        <w:rPr>
          <w:rFonts w:ascii="Times New Roman" w:eastAsia="Roboto" w:hAnsi="Times New Roman" w:cs="Times New Roman"/>
          <w:color w:val="000000" w:themeColor="text1"/>
          <w:sz w:val="24"/>
          <w:szCs w:val="24"/>
          <w:highlight w:val="yellow"/>
        </w:rPr>
        <w:t>and.Also</w:t>
      </w:r>
      <w:proofErr w:type="spellEnd"/>
      <w:r w:rsidRPr="003826CC">
        <w:rPr>
          <w:rFonts w:ascii="Times New Roman" w:eastAsia="Roboto" w:hAnsi="Times New Roman" w:cs="Times New Roman"/>
          <w:color w:val="000000" w:themeColor="text1"/>
          <w:sz w:val="24"/>
          <w:szCs w:val="24"/>
          <w:highlight w:val="yellow"/>
        </w:rPr>
        <w:t xml:space="preserve"> </w:t>
      </w:r>
      <w:r w:rsidRPr="00C40911">
        <w:rPr>
          <w:rFonts w:ascii="Times New Roman" w:eastAsia="Roboto" w:hAnsi="Times New Roman" w:cs="Times New Roman"/>
          <w:color w:val="000000" w:themeColor="text1"/>
          <w:sz w:val="24"/>
          <w:szCs w:val="24"/>
          <w:highlight w:val="white"/>
        </w:rPr>
        <w:t xml:space="preserve">it was found that DOACs </w:t>
      </w:r>
      <w:r w:rsidRPr="00C40911">
        <w:rPr>
          <w:rFonts w:ascii="Times New Roman" w:eastAsia="Roboto" w:hAnsi="Times New Roman" w:cs="Times New Roman"/>
          <w:b/>
          <w:color w:val="000000" w:themeColor="text1"/>
          <w:sz w:val="24"/>
          <w:szCs w:val="24"/>
          <w:highlight w:val="white"/>
        </w:rPr>
        <w:t>did not prevent thromboembolism in patients with mechanical heart valves</w:t>
      </w:r>
    </w:p>
    <w:p w14:paraId="6104561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Table 3- CHAD2VASc score </w:t>
      </w: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580"/>
      </w:tblGrid>
      <w:tr w:rsidR="008A73F0" w:rsidRPr="008A73F0" w14:paraId="41DA48B2" w14:textId="77777777" w:rsidTr="006B68B4">
        <w:trPr>
          <w:trHeight w:val="440"/>
        </w:trPr>
        <w:tc>
          <w:tcPr>
            <w:tcW w:w="9000" w:type="dxa"/>
            <w:gridSpan w:val="2"/>
            <w:shd w:val="clear" w:color="auto" w:fill="auto"/>
            <w:tcMar>
              <w:top w:w="100" w:type="dxa"/>
              <w:left w:w="100" w:type="dxa"/>
              <w:bottom w:w="100" w:type="dxa"/>
              <w:right w:w="100" w:type="dxa"/>
            </w:tcMar>
          </w:tcPr>
          <w:p w14:paraId="7E669E7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RISK FACTOR                                                                                                 SCORE</w:t>
            </w:r>
          </w:p>
        </w:tc>
      </w:tr>
      <w:tr w:rsidR="008A73F0" w:rsidRPr="008A73F0" w14:paraId="161F90CF" w14:textId="77777777" w:rsidTr="006B68B4">
        <w:tc>
          <w:tcPr>
            <w:tcW w:w="6420" w:type="dxa"/>
            <w:shd w:val="clear" w:color="auto" w:fill="auto"/>
            <w:tcMar>
              <w:top w:w="100" w:type="dxa"/>
              <w:left w:w="100" w:type="dxa"/>
              <w:bottom w:w="100" w:type="dxa"/>
              <w:right w:w="100" w:type="dxa"/>
            </w:tcMar>
          </w:tcPr>
          <w:p w14:paraId="6E23AC1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Congestive heart failure </w:t>
            </w:r>
          </w:p>
        </w:tc>
        <w:tc>
          <w:tcPr>
            <w:tcW w:w="2580" w:type="dxa"/>
            <w:shd w:val="clear" w:color="auto" w:fill="auto"/>
            <w:tcMar>
              <w:top w:w="100" w:type="dxa"/>
              <w:left w:w="100" w:type="dxa"/>
              <w:bottom w:w="100" w:type="dxa"/>
              <w:right w:w="100" w:type="dxa"/>
            </w:tcMar>
          </w:tcPr>
          <w:p w14:paraId="698E60A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5F0981D4" w14:textId="77777777" w:rsidTr="006B68B4">
        <w:tc>
          <w:tcPr>
            <w:tcW w:w="6420" w:type="dxa"/>
            <w:shd w:val="clear" w:color="auto" w:fill="auto"/>
            <w:tcMar>
              <w:top w:w="100" w:type="dxa"/>
              <w:left w:w="100" w:type="dxa"/>
              <w:bottom w:w="100" w:type="dxa"/>
              <w:right w:w="100" w:type="dxa"/>
            </w:tcMar>
          </w:tcPr>
          <w:p w14:paraId="5403255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Hypertension</w:t>
            </w:r>
          </w:p>
        </w:tc>
        <w:tc>
          <w:tcPr>
            <w:tcW w:w="2580" w:type="dxa"/>
            <w:shd w:val="clear" w:color="auto" w:fill="auto"/>
            <w:tcMar>
              <w:top w:w="100" w:type="dxa"/>
              <w:left w:w="100" w:type="dxa"/>
              <w:bottom w:w="100" w:type="dxa"/>
              <w:right w:w="100" w:type="dxa"/>
            </w:tcMar>
          </w:tcPr>
          <w:p w14:paraId="17BD94F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021E2256" w14:textId="77777777" w:rsidTr="006B68B4">
        <w:tc>
          <w:tcPr>
            <w:tcW w:w="6420" w:type="dxa"/>
            <w:shd w:val="clear" w:color="auto" w:fill="auto"/>
            <w:tcMar>
              <w:top w:w="100" w:type="dxa"/>
              <w:left w:w="100" w:type="dxa"/>
              <w:bottom w:w="100" w:type="dxa"/>
              <w:right w:w="100" w:type="dxa"/>
            </w:tcMar>
          </w:tcPr>
          <w:p w14:paraId="0AC68CA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Age &gt;75 years </w:t>
            </w:r>
          </w:p>
        </w:tc>
        <w:tc>
          <w:tcPr>
            <w:tcW w:w="2580" w:type="dxa"/>
            <w:shd w:val="clear" w:color="auto" w:fill="auto"/>
            <w:tcMar>
              <w:top w:w="100" w:type="dxa"/>
              <w:left w:w="100" w:type="dxa"/>
              <w:bottom w:w="100" w:type="dxa"/>
              <w:right w:w="100" w:type="dxa"/>
            </w:tcMar>
          </w:tcPr>
          <w:p w14:paraId="7E0E354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w:t>
            </w:r>
          </w:p>
        </w:tc>
      </w:tr>
      <w:tr w:rsidR="008A73F0" w:rsidRPr="008A73F0" w14:paraId="2BAC7EB0" w14:textId="77777777" w:rsidTr="006B68B4">
        <w:tc>
          <w:tcPr>
            <w:tcW w:w="6420" w:type="dxa"/>
            <w:shd w:val="clear" w:color="auto" w:fill="auto"/>
            <w:tcMar>
              <w:top w:w="100" w:type="dxa"/>
              <w:left w:w="100" w:type="dxa"/>
              <w:bottom w:w="100" w:type="dxa"/>
              <w:right w:w="100" w:type="dxa"/>
            </w:tcMar>
          </w:tcPr>
          <w:p w14:paraId="5917EC5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Diabetes Mellitus</w:t>
            </w:r>
          </w:p>
        </w:tc>
        <w:tc>
          <w:tcPr>
            <w:tcW w:w="2580" w:type="dxa"/>
            <w:shd w:val="clear" w:color="auto" w:fill="auto"/>
            <w:tcMar>
              <w:top w:w="100" w:type="dxa"/>
              <w:left w:w="100" w:type="dxa"/>
              <w:bottom w:w="100" w:type="dxa"/>
              <w:right w:w="100" w:type="dxa"/>
            </w:tcMar>
          </w:tcPr>
          <w:p w14:paraId="05D3DC0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4FB5F506" w14:textId="77777777" w:rsidTr="006B68B4">
        <w:tc>
          <w:tcPr>
            <w:tcW w:w="6420" w:type="dxa"/>
            <w:shd w:val="clear" w:color="auto" w:fill="auto"/>
            <w:tcMar>
              <w:top w:w="100" w:type="dxa"/>
              <w:left w:w="100" w:type="dxa"/>
              <w:bottom w:w="100" w:type="dxa"/>
              <w:right w:w="100" w:type="dxa"/>
            </w:tcMar>
          </w:tcPr>
          <w:p w14:paraId="1384FBB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Stroke/TIA/Thromboembolism </w:t>
            </w:r>
          </w:p>
        </w:tc>
        <w:tc>
          <w:tcPr>
            <w:tcW w:w="2580" w:type="dxa"/>
            <w:shd w:val="clear" w:color="auto" w:fill="auto"/>
            <w:tcMar>
              <w:top w:w="100" w:type="dxa"/>
              <w:left w:w="100" w:type="dxa"/>
              <w:bottom w:w="100" w:type="dxa"/>
              <w:right w:w="100" w:type="dxa"/>
            </w:tcMar>
          </w:tcPr>
          <w:p w14:paraId="6FBA0DF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w:t>
            </w:r>
          </w:p>
        </w:tc>
      </w:tr>
      <w:tr w:rsidR="008A73F0" w:rsidRPr="008A73F0" w14:paraId="2449312E" w14:textId="77777777" w:rsidTr="006B68B4">
        <w:tc>
          <w:tcPr>
            <w:tcW w:w="6420" w:type="dxa"/>
            <w:shd w:val="clear" w:color="auto" w:fill="auto"/>
            <w:tcMar>
              <w:top w:w="100" w:type="dxa"/>
              <w:left w:w="100" w:type="dxa"/>
              <w:bottom w:w="100" w:type="dxa"/>
              <w:right w:w="100" w:type="dxa"/>
            </w:tcMar>
          </w:tcPr>
          <w:p w14:paraId="1285C79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 xml:space="preserve">Vascular disease </w:t>
            </w:r>
          </w:p>
        </w:tc>
        <w:tc>
          <w:tcPr>
            <w:tcW w:w="2580" w:type="dxa"/>
            <w:shd w:val="clear" w:color="auto" w:fill="auto"/>
            <w:tcMar>
              <w:top w:w="100" w:type="dxa"/>
              <w:left w:w="100" w:type="dxa"/>
              <w:bottom w:w="100" w:type="dxa"/>
              <w:right w:w="100" w:type="dxa"/>
            </w:tcMar>
          </w:tcPr>
          <w:p w14:paraId="3147A31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167C5267" w14:textId="77777777" w:rsidTr="006B68B4">
        <w:tc>
          <w:tcPr>
            <w:tcW w:w="6420" w:type="dxa"/>
            <w:shd w:val="clear" w:color="auto" w:fill="auto"/>
            <w:tcMar>
              <w:top w:w="100" w:type="dxa"/>
              <w:left w:w="100" w:type="dxa"/>
              <w:bottom w:w="100" w:type="dxa"/>
              <w:right w:w="100" w:type="dxa"/>
            </w:tcMar>
          </w:tcPr>
          <w:p w14:paraId="26F07A8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Age 65-74</w:t>
            </w:r>
          </w:p>
        </w:tc>
        <w:tc>
          <w:tcPr>
            <w:tcW w:w="2580" w:type="dxa"/>
            <w:shd w:val="clear" w:color="auto" w:fill="auto"/>
            <w:tcMar>
              <w:top w:w="100" w:type="dxa"/>
              <w:left w:w="100" w:type="dxa"/>
              <w:bottom w:w="100" w:type="dxa"/>
              <w:right w:w="100" w:type="dxa"/>
            </w:tcMar>
          </w:tcPr>
          <w:p w14:paraId="7299EF4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613E328F" w14:textId="77777777" w:rsidTr="006B68B4">
        <w:tc>
          <w:tcPr>
            <w:tcW w:w="6420" w:type="dxa"/>
            <w:shd w:val="clear" w:color="auto" w:fill="auto"/>
            <w:tcMar>
              <w:top w:w="100" w:type="dxa"/>
              <w:left w:w="100" w:type="dxa"/>
              <w:bottom w:w="100" w:type="dxa"/>
              <w:right w:w="100" w:type="dxa"/>
            </w:tcMar>
          </w:tcPr>
          <w:p w14:paraId="3A71FF7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Sex category (i.e. female sex)</w:t>
            </w:r>
          </w:p>
        </w:tc>
        <w:tc>
          <w:tcPr>
            <w:tcW w:w="2580" w:type="dxa"/>
            <w:shd w:val="clear" w:color="auto" w:fill="auto"/>
            <w:tcMar>
              <w:top w:w="100" w:type="dxa"/>
              <w:left w:w="100" w:type="dxa"/>
              <w:bottom w:w="100" w:type="dxa"/>
              <w:right w:w="100" w:type="dxa"/>
            </w:tcMar>
          </w:tcPr>
          <w:p w14:paraId="4262BEC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r>
      <w:tr w:rsidR="008A73F0" w:rsidRPr="008A73F0" w14:paraId="20977C2B" w14:textId="77777777" w:rsidTr="006B68B4">
        <w:trPr>
          <w:trHeight w:val="440"/>
        </w:trPr>
        <w:tc>
          <w:tcPr>
            <w:tcW w:w="9000" w:type="dxa"/>
            <w:gridSpan w:val="2"/>
            <w:shd w:val="clear" w:color="auto" w:fill="auto"/>
            <w:tcMar>
              <w:top w:w="100" w:type="dxa"/>
              <w:left w:w="100" w:type="dxa"/>
              <w:bottom w:w="100" w:type="dxa"/>
              <w:right w:w="100" w:type="dxa"/>
            </w:tcMar>
          </w:tcPr>
          <w:p w14:paraId="2A26765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Maximum Score                                                                               9</w:t>
            </w:r>
          </w:p>
        </w:tc>
      </w:tr>
    </w:tbl>
    <w:p w14:paraId="6E8341CE" w14:textId="77777777" w:rsidR="008A73F0" w:rsidRPr="008A73F0" w:rsidRDefault="008A73F0" w:rsidP="008A73F0">
      <w:pPr>
        <w:rPr>
          <w:rFonts w:ascii="Times New Roman" w:hAnsi="Times New Roman" w:cs="Times New Roman"/>
          <w:sz w:val="24"/>
          <w:szCs w:val="24"/>
        </w:rPr>
      </w:pPr>
    </w:p>
    <w:p w14:paraId="6E6D4405" w14:textId="77777777" w:rsidR="008A73F0" w:rsidRDefault="008A73F0" w:rsidP="008A73F0">
      <w:pPr>
        <w:rPr>
          <w:rFonts w:ascii="Times New Roman" w:hAnsi="Times New Roman" w:cs="Times New Roman"/>
          <w:b/>
          <w:sz w:val="24"/>
          <w:szCs w:val="24"/>
        </w:rPr>
      </w:pPr>
      <w:r w:rsidRPr="008A73F0">
        <w:rPr>
          <w:rFonts w:ascii="Times New Roman" w:hAnsi="Times New Roman" w:cs="Times New Roman"/>
          <w:b/>
          <w:sz w:val="24"/>
          <w:szCs w:val="24"/>
        </w:rPr>
        <w:t xml:space="preserve">Atrial </w:t>
      </w:r>
      <w:proofErr w:type="gramStart"/>
      <w:r w:rsidRPr="008A73F0">
        <w:rPr>
          <w:rFonts w:ascii="Times New Roman" w:hAnsi="Times New Roman" w:cs="Times New Roman"/>
          <w:b/>
          <w:sz w:val="24"/>
          <w:szCs w:val="24"/>
        </w:rPr>
        <w:t>Flutter :</w:t>
      </w:r>
      <w:proofErr w:type="gramEnd"/>
    </w:p>
    <w:p w14:paraId="3C8060EA" w14:textId="33139A9B" w:rsidR="008A73F0" w:rsidRPr="001D3956" w:rsidRDefault="001D3956" w:rsidP="001D3956">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b/>
          <w:color w:val="1F1F1F"/>
          <w:sz w:val="24"/>
          <w:szCs w:val="24"/>
          <w:highlight w:val="white"/>
        </w:rPr>
        <w:t xml:space="preserve">Atrial </w:t>
      </w:r>
      <w:proofErr w:type="gramStart"/>
      <w:r w:rsidRPr="009E474A">
        <w:rPr>
          <w:rFonts w:ascii="Times New Roman" w:eastAsia="Roboto" w:hAnsi="Times New Roman" w:cs="Times New Roman"/>
          <w:b/>
          <w:color w:val="1F1F1F"/>
          <w:sz w:val="24"/>
          <w:szCs w:val="24"/>
          <w:highlight w:val="white"/>
        </w:rPr>
        <w:t>Flutter :</w:t>
      </w:r>
      <w:r w:rsidRPr="009E474A">
        <w:rPr>
          <w:rFonts w:ascii="Times New Roman" w:eastAsia="Roboto" w:hAnsi="Times New Roman" w:cs="Times New Roman"/>
          <w:color w:val="1F1F1F"/>
          <w:sz w:val="24"/>
          <w:szCs w:val="24"/>
          <w:highlight w:val="white"/>
        </w:rPr>
        <w:t>is</w:t>
      </w:r>
      <w:proofErr w:type="gramEnd"/>
      <w:r w:rsidRPr="009E474A">
        <w:rPr>
          <w:rFonts w:ascii="Times New Roman" w:eastAsia="Roboto" w:hAnsi="Times New Roman" w:cs="Times New Roman"/>
          <w:color w:val="1F1F1F"/>
          <w:sz w:val="24"/>
          <w:szCs w:val="24"/>
          <w:highlight w:val="white"/>
        </w:rPr>
        <w:t xml:space="preserve"> characterised by an atrial </w:t>
      </w:r>
      <w:proofErr w:type="spellStart"/>
      <w:r w:rsidRPr="009E474A">
        <w:rPr>
          <w:rFonts w:ascii="Times New Roman" w:eastAsia="Roboto" w:hAnsi="Times New Roman" w:cs="Times New Roman"/>
          <w:color w:val="1F1F1F"/>
          <w:sz w:val="24"/>
          <w:szCs w:val="24"/>
          <w:highlight w:val="white"/>
        </w:rPr>
        <w:t>macroreentrant</w:t>
      </w:r>
      <w:proofErr w:type="spellEnd"/>
      <w:r w:rsidRPr="009E474A">
        <w:rPr>
          <w:rFonts w:ascii="Times New Roman" w:eastAsia="Roboto" w:hAnsi="Times New Roman" w:cs="Times New Roman"/>
          <w:color w:val="1F1F1F"/>
          <w:sz w:val="24"/>
          <w:szCs w:val="24"/>
          <w:highlight w:val="white"/>
        </w:rPr>
        <w:t xml:space="preserve"> circuit (typically in the right atrium) leading to a type of cardiac arrhythmia marked by atrial rates ranging from 240 to 400 beats per minute, often accompanied by varying degrees of atrioventricular (AV) node conduction block.. There is typical 2:1 conduction through the atrioventricular node, resulting in heart rates close to 1</w:t>
      </w:r>
      <w:r>
        <w:rPr>
          <w:rFonts w:ascii="Times New Roman" w:eastAsia="Roboto" w:hAnsi="Times New Roman" w:cs="Times New Roman"/>
          <w:color w:val="1F1F1F"/>
          <w:sz w:val="24"/>
          <w:szCs w:val="24"/>
          <w:highlight w:val="white"/>
        </w:rPr>
        <w:t>6</w:t>
      </w:r>
      <w:r w:rsidRPr="009E474A">
        <w:rPr>
          <w:rFonts w:ascii="Times New Roman" w:eastAsia="Roboto" w:hAnsi="Times New Roman" w:cs="Times New Roman"/>
          <w:color w:val="1F1F1F"/>
          <w:sz w:val="24"/>
          <w:szCs w:val="24"/>
          <w:highlight w:val="white"/>
        </w:rPr>
        <w:t>0 beats/min.</w:t>
      </w:r>
    </w:p>
    <w:p w14:paraId="6D7F0A82" w14:textId="77777777" w:rsidR="001D3956" w:rsidRPr="009E474A" w:rsidRDefault="001D3956" w:rsidP="001D3956">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ECG features of Atrial flutter:</w:t>
      </w:r>
    </w:p>
    <w:p w14:paraId="3DC300CF" w14:textId="77777777" w:rsidR="001D3956" w:rsidRPr="009E474A" w:rsidRDefault="001D3956" w:rsidP="001D3956">
      <w:pPr>
        <w:numPr>
          <w:ilvl w:val="0"/>
          <w:numId w:val="24"/>
        </w:numPr>
        <w:shd w:val="clear" w:color="auto" w:fill="FAFBFC"/>
        <w:spacing w:before="100"/>
        <w:ind w:left="8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Narrow complex tachycardia</w:t>
      </w:r>
    </w:p>
    <w:p w14:paraId="7D02C81B" w14:textId="77777777" w:rsidR="001D3956" w:rsidRPr="009E474A" w:rsidRDefault="001D3956" w:rsidP="001D3956">
      <w:pPr>
        <w:numPr>
          <w:ilvl w:val="0"/>
          <w:numId w:val="24"/>
        </w:numPr>
        <w:shd w:val="clear" w:color="auto" w:fill="FAFBFC"/>
        <w:ind w:left="8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A </w:t>
      </w:r>
      <w:proofErr w:type="gramStart"/>
      <w:r w:rsidRPr="009E474A">
        <w:rPr>
          <w:rFonts w:ascii="Times New Roman" w:eastAsia="Roboto" w:hAnsi="Times New Roman" w:cs="Times New Roman"/>
          <w:color w:val="1F1F1F"/>
          <w:sz w:val="24"/>
          <w:szCs w:val="24"/>
          <w:highlight w:val="white"/>
        </w:rPr>
        <w:t>regular  atrial</w:t>
      </w:r>
      <w:proofErr w:type="gramEnd"/>
      <w:r w:rsidRPr="009E474A">
        <w:rPr>
          <w:rFonts w:ascii="Times New Roman" w:eastAsia="Roboto" w:hAnsi="Times New Roman" w:cs="Times New Roman"/>
          <w:color w:val="1F1F1F"/>
          <w:sz w:val="24"/>
          <w:szCs w:val="24"/>
          <w:highlight w:val="white"/>
        </w:rPr>
        <w:t xml:space="preserve"> activity with rhythm generation of about 200-400 bpm</w:t>
      </w:r>
    </w:p>
    <w:p w14:paraId="6EC3BBE0" w14:textId="77777777" w:rsidR="001D3956" w:rsidRPr="009E474A" w:rsidRDefault="001D3956" w:rsidP="001D3956">
      <w:pPr>
        <w:numPr>
          <w:ilvl w:val="0"/>
          <w:numId w:val="24"/>
        </w:numPr>
        <w:shd w:val="clear" w:color="auto" w:fill="FAFBFC"/>
        <w:ind w:left="8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Loss of the isoelectric baseline from the PR interval</w:t>
      </w:r>
    </w:p>
    <w:p w14:paraId="660B7B2E" w14:textId="77777777" w:rsidR="001D3956" w:rsidRPr="009E474A" w:rsidRDefault="001D3956" w:rsidP="001D3956">
      <w:pPr>
        <w:numPr>
          <w:ilvl w:val="0"/>
          <w:numId w:val="24"/>
        </w:numPr>
        <w:shd w:val="clear" w:color="auto" w:fill="FAFBFC"/>
        <w:ind w:left="800"/>
        <w:rPr>
          <w:rFonts w:ascii="Times New Roman"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A “Saw-tooth” pattern of inverted flutter waves in all leads and all have identical morphology</w:t>
      </w:r>
    </w:p>
    <w:p w14:paraId="218FB763" w14:textId="77777777" w:rsidR="008A73F0" w:rsidRPr="008A73F0" w:rsidRDefault="008A73F0" w:rsidP="008A73F0">
      <w:pPr>
        <w:rPr>
          <w:rFonts w:ascii="Times New Roman" w:hAnsi="Times New Roman" w:cs="Times New Roman"/>
          <w:sz w:val="24"/>
          <w:szCs w:val="24"/>
        </w:rPr>
      </w:pPr>
    </w:p>
    <w:p w14:paraId="217B153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There are two primary types of atrial flutter:</w:t>
      </w:r>
    </w:p>
    <w:p w14:paraId="09EA17C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b/>
          <w:sz w:val="24"/>
          <w:szCs w:val="24"/>
        </w:rPr>
        <w:t>Typical Atrial Flutter:</w:t>
      </w:r>
      <w:r w:rsidRPr="008A73F0">
        <w:rPr>
          <w:rFonts w:ascii="Times New Roman" w:hAnsi="Times New Roman" w:cs="Times New Roman"/>
          <w:sz w:val="24"/>
          <w:szCs w:val="24"/>
        </w:rPr>
        <w:t xml:space="preserve"> This is the most common form. It occurs when abnormal electrical signals circulate in a counterclockwise direction within the right atrium, often involving the tricuspid valve, which regulates blood flow between the right atrium and right ventricle. In less common cases, the electrical signals may move in a clockwise direction, known as reverse typical atrial flutter. In rare instances, the signals can circulate in both directions.</w:t>
      </w:r>
    </w:p>
    <w:p w14:paraId="749E1E1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b/>
          <w:sz w:val="24"/>
          <w:szCs w:val="24"/>
        </w:rPr>
        <w:t>Atypical Atrial Flutter:</w:t>
      </w:r>
      <w:r w:rsidRPr="008A73F0">
        <w:rPr>
          <w:rFonts w:ascii="Times New Roman" w:hAnsi="Times New Roman" w:cs="Times New Roman"/>
          <w:sz w:val="24"/>
          <w:szCs w:val="24"/>
        </w:rPr>
        <w:t xml:space="preserve"> This less common type does not involve the tricuspid valve and can occur in either the right or left atrium. It may develop following heart surgery or other cardiac procedures.</w:t>
      </w:r>
    </w:p>
    <w:p w14:paraId="70F5C739" w14:textId="77777777" w:rsidR="008A73F0" w:rsidRPr="008A73F0" w:rsidRDefault="008A73F0" w:rsidP="008A73F0">
      <w:pPr>
        <w:rPr>
          <w:rFonts w:ascii="Times New Roman" w:hAnsi="Times New Roman" w:cs="Times New Roman"/>
          <w:sz w:val="24"/>
          <w:szCs w:val="24"/>
        </w:rPr>
      </w:pPr>
    </w:p>
    <w:p w14:paraId="1FE8D89C" w14:textId="77777777" w:rsidR="008A73F0" w:rsidRPr="008A73F0" w:rsidRDefault="008A73F0" w:rsidP="008A73F0">
      <w:pPr>
        <w:numPr>
          <w:ilvl w:val="0"/>
          <w:numId w:val="14"/>
        </w:num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004838D9" wp14:editId="6DB97CE6">
            <wp:extent cx="5731200" cy="30099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731200" cy="3009900"/>
                    </a:xfrm>
                    <a:prstGeom prst="rect">
                      <a:avLst/>
                    </a:prstGeom>
                    <a:ln/>
                  </pic:spPr>
                </pic:pic>
              </a:graphicData>
            </a:graphic>
          </wp:inline>
        </w:drawing>
      </w:r>
    </w:p>
    <w:p w14:paraId="42CA98B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7FF979DD" wp14:editId="20C51AAF">
            <wp:extent cx="5731200" cy="2921000"/>
            <wp:effectExtent l="0" t="0" r="0" b="0"/>
            <wp:docPr id="16" name="image11.jpg" descr="ECG Atrial Flutter with 2:1 Block 1"/>
            <wp:cNvGraphicFramePr/>
            <a:graphic xmlns:a="http://schemas.openxmlformats.org/drawingml/2006/main">
              <a:graphicData uri="http://schemas.openxmlformats.org/drawingml/2006/picture">
                <pic:pic xmlns:pic="http://schemas.openxmlformats.org/drawingml/2006/picture">
                  <pic:nvPicPr>
                    <pic:cNvPr id="0" name="image11.jpg" descr="ECG Atrial Flutter with 2:1 Block 1"/>
                    <pic:cNvPicPr preferRelativeResize="0"/>
                  </pic:nvPicPr>
                  <pic:blipFill>
                    <a:blip r:embed="rId29"/>
                    <a:srcRect/>
                    <a:stretch>
                      <a:fillRect/>
                    </a:stretch>
                  </pic:blipFill>
                  <pic:spPr>
                    <a:xfrm>
                      <a:off x="0" y="0"/>
                      <a:ext cx="5731200" cy="2921000"/>
                    </a:xfrm>
                    <a:prstGeom prst="rect">
                      <a:avLst/>
                    </a:prstGeom>
                    <a:ln/>
                  </pic:spPr>
                </pic:pic>
              </a:graphicData>
            </a:graphic>
          </wp:inline>
        </w:drawing>
      </w:r>
    </w:p>
    <w:p w14:paraId="715249B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Fig 9: Atrial flutter with 2:1 block</w:t>
      </w:r>
    </w:p>
    <w:p w14:paraId="7CE4225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i/>
          <w:sz w:val="24"/>
          <w:szCs w:val="24"/>
        </w:rPr>
        <w:t>(SOURCE</w:t>
      </w:r>
      <w:r w:rsidRPr="008A73F0">
        <w:rPr>
          <w:rFonts w:ascii="Times New Roman" w:hAnsi="Times New Roman" w:cs="Times New Roman"/>
          <w:sz w:val="24"/>
          <w:szCs w:val="24"/>
        </w:rPr>
        <w:t>:</w:t>
      </w:r>
      <w:hyperlink r:id="rId30">
        <w:r w:rsidRPr="008A73F0">
          <w:rPr>
            <w:rStyle w:val="Hyperlink"/>
            <w:rFonts w:ascii="Times New Roman" w:hAnsi="Times New Roman" w:cs="Times New Roman"/>
            <w:sz w:val="24"/>
            <w:szCs w:val="24"/>
          </w:rPr>
          <w:t>ECG-Atrial-Flutter-with-2-1-Block-1-.jpg</w:t>
        </w:r>
      </w:hyperlink>
      <w:r w:rsidRPr="008A73F0">
        <w:rPr>
          <w:rFonts w:ascii="Times New Roman" w:hAnsi="Times New Roman" w:cs="Times New Roman"/>
          <w:sz w:val="24"/>
          <w:szCs w:val="24"/>
        </w:rPr>
        <w:t>)</w:t>
      </w:r>
    </w:p>
    <w:p w14:paraId="57064A7B" w14:textId="77777777" w:rsidR="008A73F0" w:rsidRPr="008A73F0" w:rsidRDefault="008A73F0" w:rsidP="008A73F0">
      <w:pPr>
        <w:rPr>
          <w:rFonts w:ascii="Times New Roman" w:hAnsi="Times New Roman" w:cs="Times New Roman"/>
          <w:sz w:val="24"/>
          <w:szCs w:val="24"/>
        </w:rPr>
      </w:pPr>
    </w:p>
    <w:p w14:paraId="276439A9" w14:textId="77777777" w:rsidR="008A73F0" w:rsidRPr="008A73F0" w:rsidRDefault="008A73F0" w:rsidP="008A73F0">
      <w:pPr>
        <w:rPr>
          <w:rFonts w:ascii="Times New Roman" w:hAnsi="Times New Roman" w:cs="Times New Roman"/>
          <w:sz w:val="24"/>
          <w:szCs w:val="24"/>
        </w:rPr>
      </w:pPr>
    </w:p>
    <w:p w14:paraId="4B04CE3A" w14:textId="77777777" w:rsidR="008A73F0" w:rsidRPr="008A73F0" w:rsidRDefault="008A73F0" w:rsidP="008A73F0">
      <w:pPr>
        <w:rPr>
          <w:rFonts w:ascii="Times New Roman" w:hAnsi="Times New Roman" w:cs="Times New Roman"/>
          <w:sz w:val="24"/>
          <w:szCs w:val="24"/>
        </w:rPr>
      </w:pPr>
    </w:p>
    <w:p w14:paraId="12686C00" w14:textId="77777777" w:rsidR="008A73F0" w:rsidRPr="008A73F0" w:rsidRDefault="008A73F0" w:rsidP="008A73F0">
      <w:pPr>
        <w:rPr>
          <w:rFonts w:ascii="Times New Roman" w:hAnsi="Times New Roman" w:cs="Times New Roman"/>
          <w:sz w:val="24"/>
          <w:szCs w:val="24"/>
        </w:rPr>
      </w:pPr>
    </w:p>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3240"/>
        <w:gridCol w:w="3870"/>
      </w:tblGrid>
      <w:tr w:rsidR="008A73F0" w:rsidRPr="008A73F0" w14:paraId="6525AE88" w14:textId="77777777" w:rsidTr="006B68B4">
        <w:tc>
          <w:tcPr>
            <w:tcW w:w="1890" w:type="dxa"/>
            <w:shd w:val="clear" w:color="auto" w:fill="auto"/>
            <w:tcMar>
              <w:top w:w="100" w:type="dxa"/>
              <w:left w:w="100" w:type="dxa"/>
              <w:bottom w:w="100" w:type="dxa"/>
              <w:right w:w="100" w:type="dxa"/>
            </w:tcMar>
          </w:tcPr>
          <w:p w14:paraId="4B04092D" w14:textId="77777777" w:rsidR="008A73F0" w:rsidRPr="008A73F0" w:rsidRDefault="008A73F0" w:rsidP="008A73F0">
            <w:pPr>
              <w:rPr>
                <w:rFonts w:ascii="Times New Roman" w:hAnsi="Times New Roman" w:cs="Times New Roman"/>
                <w:sz w:val="24"/>
                <w:szCs w:val="24"/>
              </w:rPr>
            </w:pPr>
          </w:p>
        </w:tc>
        <w:tc>
          <w:tcPr>
            <w:tcW w:w="3240" w:type="dxa"/>
            <w:shd w:val="clear" w:color="auto" w:fill="auto"/>
            <w:tcMar>
              <w:top w:w="100" w:type="dxa"/>
              <w:left w:w="100" w:type="dxa"/>
              <w:bottom w:w="100" w:type="dxa"/>
              <w:right w:w="100" w:type="dxa"/>
            </w:tcMar>
          </w:tcPr>
          <w:p w14:paraId="74E0E0A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FLUTTER</w:t>
            </w:r>
          </w:p>
        </w:tc>
        <w:tc>
          <w:tcPr>
            <w:tcW w:w="3870" w:type="dxa"/>
            <w:shd w:val="clear" w:color="auto" w:fill="auto"/>
            <w:tcMar>
              <w:top w:w="100" w:type="dxa"/>
              <w:left w:w="100" w:type="dxa"/>
              <w:bottom w:w="100" w:type="dxa"/>
              <w:right w:w="100" w:type="dxa"/>
            </w:tcMar>
          </w:tcPr>
          <w:p w14:paraId="7216862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FIBRILLATION</w:t>
            </w:r>
          </w:p>
        </w:tc>
      </w:tr>
      <w:tr w:rsidR="008A73F0" w:rsidRPr="008A73F0" w14:paraId="147C390F" w14:textId="77777777" w:rsidTr="006B68B4">
        <w:tc>
          <w:tcPr>
            <w:tcW w:w="1890" w:type="dxa"/>
            <w:shd w:val="clear" w:color="auto" w:fill="auto"/>
            <w:tcMar>
              <w:top w:w="100" w:type="dxa"/>
              <w:left w:w="100" w:type="dxa"/>
              <w:bottom w:w="100" w:type="dxa"/>
              <w:right w:w="100" w:type="dxa"/>
            </w:tcMar>
          </w:tcPr>
          <w:p w14:paraId="71A576F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ATRIAL RATE</w:t>
            </w:r>
          </w:p>
        </w:tc>
        <w:tc>
          <w:tcPr>
            <w:tcW w:w="3240" w:type="dxa"/>
            <w:shd w:val="clear" w:color="auto" w:fill="auto"/>
            <w:tcMar>
              <w:top w:w="100" w:type="dxa"/>
              <w:left w:w="100" w:type="dxa"/>
              <w:bottom w:w="100" w:type="dxa"/>
              <w:right w:w="100" w:type="dxa"/>
            </w:tcMar>
          </w:tcPr>
          <w:p w14:paraId="73D0C5B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220-350 bpm</w:t>
            </w:r>
          </w:p>
        </w:tc>
        <w:tc>
          <w:tcPr>
            <w:tcW w:w="3870" w:type="dxa"/>
            <w:shd w:val="clear" w:color="auto" w:fill="auto"/>
            <w:tcMar>
              <w:top w:w="100" w:type="dxa"/>
              <w:left w:w="100" w:type="dxa"/>
              <w:bottom w:w="100" w:type="dxa"/>
              <w:right w:w="100" w:type="dxa"/>
            </w:tcMar>
          </w:tcPr>
          <w:p w14:paraId="2B3E6A2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&gt;350 bpm</w:t>
            </w:r>
          </w:p>
        </w:tc>
      </w:tr>
      <w:tr w:rsidR="008A73F0" w:rsidRPr="008A73F0" w14:paraId="510C7BDB" w14:textId="77777777" w:rsidTr="006B68B4">
        <w:tc>
          <w:tcPr>
            <w:tcW w:w="1890" w:type="dxa"/>
            <w:shd w:val="clear" w:color="auto" w:fill="auto"/>
            <w:tcMar>
              <w:top w:w="100" w:type="dxa"/>
              <w:left w:w="100" w:type="dxa"/>
              <w:bottom w:w="100" w:type="dxa"/>
              <w:right w:w="100" w:type="dxa"/>
            </w:tcMar>
          </w:tcPr>
          <w:p w14:paraId="7CA5BFD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ATRIAL ACTIVITY </w:t>
            </w:r>
          </w:p>
        </w:tc>
        <w:tc>
          <w:tcPr>
            <w:tcW w:w="3240" w:type="dxa"/>
            <w:shd w:val="clear" w:color="auto" w:fill="auto"/>
            <w:tcMar>
              <w:top w:w="100" w:type="dxa"/>
              <w:left w:w="100" w:type="dxa"/>
              <w:bottom w:w="100" w:type="dxa"/>
              <w:right w:w="100" w:type="dxa"/>
            </w:tcMar>
          </w:tcPr>
          <w:p w14:paraId="7DBCF78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It has saw tooth Flutter(F) waves </w:t>
            </w:r>
          </w:p>
        </w:tc>
        <w:tc>
          <w:tcPr>
            <w:tcW w:w="3870" w:type="dxa"/>
            <w:shd w:val="clear" w:color="auto" w:fill="auto"/>
            <w:tcMar>
              <w:top w:w="100" w:type="dxa"/>
              <w:left w:w="100" w:type="dxa"/>
              <w:bottom w:w="100" w:type="dxa"/>
              <w:right w:w="100" w:type="dxa"/>
            </w:tcMar>
          </w:tcPr>
          <w:p w14:paraId="5570522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It has fibrillatory(f) waves which have a ragged appearance.</w:t>
            </w:r>
          </w:p>
        </w:tc>
      </w:tr>
      <w:tr w:rsidR="008A73F0" w:rsidRPr="008A73F0" w14:paraId="7568AB97" w14:textId="77777777" w:rsidTr="006B68B4">
        <w:tc>
          <w:tcPr>
            <w:tcW w:w="1890" w:type="dxa"/>
            <w:shd w:val="clear" w:color="auto" w:fill="auto"/>
            <w:tcMar>
              <w:top w:w="100" w:type="dxa"/>
              <w:left w:w="100" w:type="dxa"/>
              <w:bottom w:w="100" w:type="dxa"/>
              <w:right w:w="100" w:type="dxa"/>
            </w:tcMar>
          </w:tcPr>
          <w:p w14:paraId="66F86AA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VENTRICULAR ACTIVITY</w:t>
            </w:r>
          </w:p>
        </w:tc>
        <w:tc>
          <w:tcPr>
            <w:tcW w:w="3240" w:type="dxa"/>
            <w:shd w:val="clear" w:color="auto" w:fill="auto"/>
            <w:tcMar>
              <w:top w:w="100" w:type="dxa"/>
              <w:left w:w="100" w:type="dxa"/>
              <w:bottom w:w="100" w:type="dxa"/>
              <w:right w:w="100" w:type="dxa"/>
            </w:tcMar>
          </w:tcPr>
          <w:p w14:paraId="632090A9"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Constant R-R interval</w:t>
            </w:r>
          </w:p>
        </w:tc>
        <w:tc>
          <w:tcPr>
            <w:tcW w:w="3870" w:type="dxa"/>
            <w:shd w:val="clear" w:color="auto" w:fill="auto"/>
            <w:tcMar>
              <w:top w:w="100" w:type="dxa"/>
              <w:left w:w="100" w:type="dxa"/>
              <w:bottom w:w="100" w:type="dxa"/>
              <w:right w:w="100" w:type="dxa"/>
            </w:tcMar>
          </w:tcPr>
          <w:p w14:paraId="735A973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Variable R-R interval</w:t>
            </w:r>
          </w:p>
        </w:tc>
      </w:tr>
      <w:tr w:rsidR="008A73F0" w:rsidRPr="008A73F0" w14:paraId="0B11602F" w14:textId="77777777" w:rsidTr="006B68B4">
        <w:tc>
          <w:tcPr>
            <w:tcW w:w="1890" w:type="dxa"/>
            <w:shd w:val="clear" w:color="auto" w:fill="auto"/>
            <w:tcMar>
              <w:top w:w="100" w:type="dxa"/>
              <w:left w:w="100" w:type="dxa"/>
              <w:bottom w:w="100" w:type="dxa"/>
              <w:right w:w="100" w:type="dxa"/>
            </w:tcMar>
          </w:tcPr>
          <w:p w14:paraId="4B8BB51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VENTRICULAR RATE</w:t>
            </w:r>
          </w:p>
        </w:tc>
        <w:tc>
          <w:tcPr>
            <w:tcW w:w="3240" w:type="dxa"/>
            <w:shd w:val="clear" w:color="auto" w:fill="auto"/>
            <w:tcMar>
              <w:top w:w="100" w:type="dxa"/>
              <w:left w:w="100" w:type="dxa"/>
              <w:bottom w:w="100" w:type="dxa"/>
              <w:right w:w="100" w:type="dxa"/>
            </w:tcMar>
          </w:tcPr>
          <w:p w14:paraId="49B0241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Regular to 1/4rth of atrial rate</w:t>
            </w:r>
          </w:p>
        </w:tc>
        <w:tc>
          <w:tcPr>
            <w:tcW w:w="3870" w:type="dxa"/>
            <w:shd w:val="clear" w:color="auto" w:fill="auto"/>
            <w:tcMar>
              <w:top w:w="100" w:type="dxa"/>
              <w:left w:w="100" w:type="dxa"/>
              <w:bottom w:w="100" w:type="dxa"/>
              <w:right w:w="100" w:type="dxa"/>
            </w:tcMar>
          </w:tcPr>
          <w:p w14:paraId="0564E77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Variable, with no relation to atrial rate</w:t>
            </w:r>
          </w:p>
        </w:tc>
      </w:tr>
    </w:tbl>
    <w:p w14:paraId="4A65F635" w14:textId="77777777" w:rsidR="008A73F0" w:rsidRDefault="008A73F0" w:rsidP="008A73F0">
      <w:pPr>
        <w:rPr>
          <w:rFonts w:ascii="Times New Roman" w:hAnsi="Times New Roman" w:cs="Times New Roman"/>
          <w:b/>
          <w:sz w:val="24"/>
          <w:szCs w:val="24"/>
          <w:u w:val="single"/>
        </w:rPr>
      </w:pPr>
    </w:p>
    <w:p w14:paraId="408F24DC" w14:textId="77777777" w:rsidR="008A73F0" w:rsidRDefault="008A73F0" w:rsidP="008A73F0">
      <w:pPr>
        <w:rPr>
          <w:rFonts w:ascii="Times New Roman" w:hAnsi="Times New Roman" w:cs="Times New Roman"/>
          <w:b/>
          <w:sz w:val="24"/>
          <w:szCs w:val="24"/>
          <w:u w:val="single"/>
        </w:rPr>
      </w:pPr>
    </w:p>
    <w:p w14:paraId="34A3A046" w14:textId="44A31CA8" w:rsidR="008A73F0" w:rsidRDefault="008A73F0" w:rsidP="008A73F0">
      <w:pPr>
        <w:rPr>
          <w:rFonts w:ascii="Times New Roman" w:hAnsi="Times New Roman" w:cs="Times New Roman"/>
          <w:b/>
          <w:sz w:val="24"/>
          <w:szCs w:val="24"/>
          <w:u w:val="single"/>
        </w:rPr>
      </w:pPr>
      <w:r w:rsidRPr="008A73F0">
        <w:rPr>
          <w:rFonts w:ascii="Times New Roman" w:hAnsi="Times New Roman" w:cs="Times New Roman"/>
          <w:b/>
          <w:sz w:val="24"/>
          <w:szCs w:val="24"/>
          <w:u w:val="single"/>
        </w:rPr>
        <w:t xml:space="preserve">BRADYARRHYTHMIAS: </w:t>
      </w:r>
    </w:p>
    <w:p w14:paraId="00C3C76A" w14:textId="77777777" w:rsidR="008A73F0" w:rsidRPr="008A73F0" w:rsidRDefault="008A73F0" w:rsidP="008A73F0">
      <w:pPr>
        <w:rPr>
          <w:rFonts w:ascii="Times New Roman" w:hAnsi="Times New Roman" w:cs="Times New Roman"/>
          <w:b/>
          <w:sz w:val="24"/>
          <w:szCs w:val="24"/>
          <w:u w:val="single"/>
        </w:rPr>
      </w:pPr>
    </w:p>
    <w:p w14:paraId="2CD41B78" w14:textId="77777777" w:rsidR="007B248B" w:rsidRPr="009E474A" w:rsidRDefault="008A73F0" w:rsidP="007B248B">
      <w:pPr>
        <w:spacing w:before="240" w:after="240"/>
        <w:rPr>
          <w:rFonts w:ascii="Times New Roman" w:eastAsia="Roboto" w:hAnsi="Times New Roman" w:cs="Times New Roman"/>
          <w:color w:val="1F1F1F"/>
          <w:sz w:val="24"/>
          <w:szCs w:val="24"/>
          <w:highlight w:val="white"/>
        </w:rPr>
      </w:pPr>
      <w:r w:rsidRPr="008A73F0">
        <w:rPr>
          <w:rFonts w:ascii="Times New Roman" w:hAnsi="Times New Roman" w:cs="Times New Roman"/>
          <w:b/>
          <w:sz w:val="24"/>
          <w:szCs w:val="24"/>
        </w:rPr>
        <w:t>Definition</w:t>
      </w:r>
      <w:r w:rsidRPr="008A73F0">
        <w:rPr>
          <w:rFonts w:ascii="Times New Roman" w:hAnsi="Times New Roman" w:cs="Times New Roman"/>
          <w:b/>
          <w:sz w:val="24"/>
          <w:szCs w:val="24"/>
          <w:u w:val="single"/>
        </w:rPr>
        <w:t xml:space="preserve">: </w:t>
      </w:r>
      <w:r w:rsidRPr="008A73F0">
        <w:rPr>
          <w:rFonts w:ascii="Tahoma" w:hAnsi="Tahoma" w:cs="Tahoma"/>
          <w:b/>
          <w:sz w:val="24"/>
          <w:szCs w:val="24"/>
          <w:u w:val="single"/>
        </w:rPr>
        <w:t>﻿</w:t>
      </w:r>
      <w:proofErr w:type="spellStart"/>
      <w:r w:rsidR="007B248B" w:rsidRPr="009E474A">
        <w:rPr>
          <w:rFonts w:ascii="Times New Roman" w:eastAsia="Roboto" w:hAnsi="Times New Roman" w:cs="Times New Roman"/>
          <w:color w:val="1F1F1F"/>
          <w:sz w:val="24"/>
          <w:szCs w:val="24"/>
          <w:highlight w:val="white"/>
        </w:rPr>
        <w:t>Bradyarrhythmias</w:t>
      </w:r>
      <w:proofErr w:type="spellEnd"/>
      <w:r w:rsidR="007B248B" w:rsidRPr="009E474A">
        <w:rPr>
          <w:rFonts w:ascii="Times New Roman" w:eastAsia="Roboto" w:hAnsi="Times New Roman" w:cs="Times New Roman"/>
          <w:color w:val="1F1F1F"/>
          <w:sz w:val="24"/>
          <w:szCs w:val="24"/>
          <w:highlight w:val="white"/>
        </w:rPr>
        <w:t xml:space="preserve"> are most commonly caused by a failure in impulse generation via the pacemaker i.e. SA </w:t>
      </w:r>
      <w:proofErr w:type="gramStart"/>
      <w:r w:rsidR="007B248B" w:rsidRPr="009E474A">
        <w:rPr>
          <w:rFonts w:ascii="Times New Roman" w:eastAsia="Roboto" w:hAnsi="Times New Roman" w:cs="Times New Roman"/>
          <w:color w:val="1F1F1F"/>
          <w:sz w:val="24"/>
          <w:szCs w:val="24"/>
          <w:highlight w:val="white"/>
        </w:rPr>
        <w:t>node(</w:t>
      </w:r>
      <w:proofErr w:type="gramEnd"/>
      <w:r w:rsidR="007B248B" w:rsidRPr="009E474A">
        <w:rPr>
          <w:rFonts w:ascii="Times New Roman" w:eastAsia="Roboto" w:hAnsi="Times New Roman" w:cs="Times New Roman"/>
          <w:color w:val="1F1F1F"/>
          <w:sz w:val="24"/>
          <w:szCs w:val="24"/>
          <w:highlight w:val="white"/>
        </w:rPr>
        <w:t xml:space="preserve">such as sinus node dysfunction) or by impaired impulse conduction through the conducting pathway which involves the atrioventricular (AV) node or bundle of his or Purkinje </w:t>
      </w:r>
      <w:proofErr w:type="spellStart"/>
      <w:r w:rsidR="007B248B" w:rsidRPr="009E474A">
        <w:rPr>
          <w:rFonts w:ascii="Times New Roman" w:eastAsia="Roboto" w:hAnsi="Times New Roman" w:cs="Times New Roman"/>
          <w:color w:val="1F1F1F"/>
          <w:sz w:val="24"/>
          <w:szCs w:val="24"/>
          <w:highlight w:val="white"/>
        </w:rPr>
        <w:t>fibres.These</w:t>
      </w:r>
      <w:proofErr w:type="spellEnd"/>
      <w:r w:rsidR="007B248B" w:rsidRPr="009E474A">
        <w:rPr>
          <w:rFonts w:ascii="Times New Roman" w:eastAsia="Roboto" w:hAnsi="Times New Roman" w:cs="Times New Roman"/>
          <w:color w:val="1F1F1F"/>
          <w:sz w:val="24"/>
          <w:szCs w:val="24"/>
          <w:highlight w:val="white"/>
        </w:rPr>
        <w:t xml:space="preserve"> </w:t>
      </w:r>
      <w:proofErr w:type="spellStart"/>
      <w:r w:rsidR="007B248B" w:rsidRPr="009E474A">
        <w:rPr>
          <w:rFonts w:ascii="Times New Roman" w:eastAsia="Roboto" w:hAnsi="Times New Roman" w:cs="Times New Roman"/>
          <w:color w:val="1F1F1F"/>
          <w:sz w:val="24"/>
          <w:szCs w:val="24"/>
          <w:highlight w:val="white"/>
        </w:rPr>
        <w:t>bradyarrhythmias</w:t>
      </w:r>
      <w:proofErr w:type="spellEnd"/>
      <w:r w:rsidR="007B248B" w:rsidRPr="009E474A">
        <w:rPr>
          <w:rFonts w:ascii="Times New Roman" w:eastAsia="Roboto" w:hAnsi="Times New Roman" w:cs="Times New Roman"/>
          <w:color w:val="1F1F1F"/>
          <w:sz w:val="24"/>
          <w:szCs w:val="24"/>
          <w:highlight w:val="white"/>
        </w:rPr>
        <w:t xml:space="preserve"> usually result from diseases that directly affect the structural and functional integrity of the sinus node, atria, AV node, or His-Purkinje system. Alternatively, they can be triggered by external factors (such as autonomic disturbances or medications) that do not cause structural damage.</w:t>
      </w:r>
    </w:p>
    <w:p w14:paraId="474FB104" w14:textId="602E8AA8" w:rsidR="008A73F0" w:rsidRPr="008A73F0" w:rsidRDefault="008A73F0" w:rsidP="007B248B">
      <w:pPr>
        <w:rPr>
          <w:rFonts w:ascii="Times New Roman" w:hAnsi="Times New Roman" w:cs="Times New Roman"/>
          <w:sz w:val="24"/>
          <w:szCs w:val="24"/>
        </w:rPr>
      </w:pPr>
    </w:p>
    <w:p w14:paraId="5746D45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Causes of </w:t>
      </w:r>
      <w:proofErr w:type="spellStart"/>
      <w:r w:rsidRPr="008A73F0">
        <w:rPr>
          <w:rFonts w:ascii="Times New Roman" w:hAnsi="Times New Roman" w:cs="Times New Roman"/>
          <w:sz w:val="24"/>
          <w:szCs w:val="24"/>
        </w:rPr>
        <w:t>bradyarrhythmias</w:t>
      </w:r>
      <w:proofErr w:type="spellEnd"/>
      <w:r w:rsidRPr="008A73F0">
        <w:rPr>
          <w:rFonts w:ascii="Times New Roman" w:hAnsi="Times New Roman" w:cs="Times New Roman"/>
          <w:sz w:val="24"/>
          <w:szCs w:val="24"/>
        </w:rPr>
        <w:t>:</w:t>
      </w:r>
    </w:p>
    <w:p w14:paraId="534E2C42" w14:textId="77777777" w:rsidR="008A73F0" w:rsidRPr="008A73F0" w:rsidRDefault="008A73F0" w:rsidP="008A73F0">
      <w:pPr>
        <w:rPr>
          <w:rFonts w:ascii="Times New Roman" w:hAnsi="Times New Roman" w:cs="Times New Roman"/>
          <w:sz w:val="24"/>
          <w:szCs w:val="24"/>
        </w:rPr>
      </w:pPr>
    </w:p>
    <w:p w14:paraId="7904C175" w14:textId="77777777" w:rsidR="008A73F0" w:rsidRPr="008A73F0" w:rsidRDefault="008A73F0" w:rsidP="008A73F0">
      <w:pPr>
        <w:rPr>
          <w:rFonts w:ascii="Times New Roman" w:hAnsi="Times New Roman" w:cs="Times New Roman"/>
          <w:sz w:val="24"/>
          <w:szCs w:val="24"/>
        </w:rPr>
      </w:pPr>
    </w:p>
    <w:tbl>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3525"/>
        <w:gridCol w:w="4320"/>
      </w:tblGrid>
      <w:tr w:rsidR="008A73F0" w:rsidRPr="008A73F0" w14:paraId="6E4D2752" w14:textId="77777777" w:rsidTr="006B68B4">
        <w:trPr>
          <w:trHeight w:val="1865"/>
        </w:trPr>
        <w:tc>
          <w:tcPr>
            <w:tcW w:w="1155" w:type="dxa"/>
            <w:shd w:val="clear" w:color="auto" w:fill="auto"/>
            <w:tcMar>
              <w:top w:w="100" w:type="dxa"/>
              <w:left w:w="100" w:type="dxa"/>
              <w:bottom w:w="100" w:type="dxa"/>
              <w:right w:w="100" w:type="dxa"/>
            </w:tcMar>
          </w:tcPr>
          <w:p w14:paraId="467E8B6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w:t>
            </w:r>
          </w:p>
        </w:tc>
        <w:tc>
          <w:tcPr>
            <w:tcW w:w="3525" w:type="dxa"/>
            <w:shd w:val="clear" w:color="auto" w:fill="auto"/>
            <w:tcMar>
              <w:top w:w="100" w:type="dxa"/>
              <w:left w:w="100" w:type="dxa"/>
              <w:bottom w:w="100" w:type="dxa"/>
              <w:right w:w="100" w:type="dxa"/>
            </w:tcMar>
          </w:tcPr>
          <w:p w14:paraId="7FB6EFD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SA Nodal dysfunction</w:t>
            </w:r>
          </w:p>
        </w:tc>
        <w:tc>
          <w:tcPr>
            <w:tcW w:w="4320" w:type="dxa"/>
            <w:shd w:val="clear" w:color="auto" w:fill="auto"/>
            <w:tcMar>
              <w:top w:w="100" w:type="dxa"/>
              <w:left w:w="100" w:type="dxa"/>
              <w:bottom w:w="100" w:type="dxa"/>
              <w:right w:w="100" w:type="dxa"/>
            </w:tcMar>
          </w:tcPr>
          <w:p w14:paraId="281B195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Sinus Bradycardia</w:t>
            </w:r>
          </w:p>
          <w:p w14:paraId="32A8E91E" w14:textId="77777777" w:rsidR="008A73F0" w:rsidRPr="008A73F0" w:rsidRDefault="008A73F0" w:rsidP="008A73F0">
            <w:pPr>
              <w:rPr>
                <w:rFonts w:ascii="Times New Roman" w:hAnsi="Times New Roman" w:cs="Times New Roman"/>
                <w:sz w:val="24"/>
                <w:szCs w:val="24"/>
              </w:rPr>
            </w:pPr>
          </w:p>
          <w:p w14:paraId="1503DFB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Sinus arrest</w:t>
            </w:r>
          </w:p>
          <w:p w14:paraId="50A96131" w14:textId="77777777" w:rsidR="008A73F0" w:rsidRPr="008A73F0" w:rsidRDefault="008A73F0" w:rsidP="008A73F0">
            <w:pPr>
              <w:rPr>
                <w:rFonts w:ascii="Times New Roman" w:hAnsi="Times New Roman" w:cs="Times New Roman"/>
                <w:sz w:val="24"/>
                <w:szCs w:val="24"/>
              </w:rPr>
            </w:pPr>
          </w:p>
          <w:p w14:paraId="0D02711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Sinus </w:t>
            </w:r>
            <w:proofErr w:type="gramStart"/>
            <w:r w:rsidRPr="008A73F0">
              <w:rPr>
                <w:rFonts w:ascii="Times New Roman" w:hAnsi="Times New Roman" w:cs="Times New Roman"/>
                <w:sz w:val="24"/>
                <w:szCs w:val="24"/>
              </w:rPr>
              <w:t>pause</w:t>
            </w:r>
            <w:proofErr w:type="gramEnd"/>
          </w:p>
          <w:p w14:paraId="31BA36FC" w14:textId="77777777" w:rsidR="008A73F0" w:rsidRPr="008A73F0" w:rsidRDefault="008A73F0" w:rsidP="008A73F0">
            <w:pPr>
              <w:rPr>
                <w:rFonts w:ascii="Times New Roman" w:hAnsi="Times New Roman" w:cs="Times New Roman"/>
                <w:sz w:val="24"/>
                <w:szCs w:val="24"/>
              </w:rPr>
            </w:pPr>
          </w:p>
          <w:p w14:paraId="4FDC260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SA nodal exit block</w:t>
            </w:r>
          </w:p>
          <w:p w14:paraId="4BABDB7F" w14:textId="77777777" w:rsidR="008A73F0" w:rsidRPr="008A73F0" w:rsidRDefault="008A73F0" w:rsidP="008A73F0">
            <w:pPr>
              <w:rPr>
                <w:rFonts w:ascii="Times New Roman" w:hAnsi="Times New Roman" w:cs="Times New Roman"/>
                <w:sz w:val="24"/>
                <w:szCs w:val="24"/>
              </w:rPr>
            </w:pPr>
          </w:p>
          <w:p w14:paraId="1B1061C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Tachy-bradycardia syndrome</w:t>
            </w:r>
          </w:p>
          <w:p w14:paraId="5E8372BE" w14:textId="77777777" w:rsidR="008A73F0" w:rsidRPr="008A73F0" w:rsidRDefault="008A73F0" w:rsidP="008A73F0">
            <w:pPr>
              <w:rPr>
                <w:rFonts w:ascii="Times New Roman" w:hAnsi="Times New Roman" w:cs="Times New Roman"/>
                <w:sz w:val="24"/>
                <w:szCs w:val="24"/>
              </w:rPr>
            </w:pPr>
          </w:p>
          <w:p w14:paraId="73D5DB5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Chronotropic Incompetence</w:t>
            </w:r>
          </w:p>
        </w:tc>
      </w:tr>
      <w:tr w:rsidR="008A73F0" w:rsidRPr="008A73F0" w14:paraId="3D60EE37" w14:textId="77777777" w:rsidTr="006B68B4">
        <w:trPr>
          <w:trHeight w:val="2015"/>
        </w:trPr>
        <w:tc>
          <w:tcPr>
            <w:tcW w:w="1155" w:type="dxa"/>
            <w:shd w:val="clear" w:color="auto" w:fill="auto"/>
            <w:tcMar>
              <w:top w:w="100" w:type="dxa"/>
              <w:left w:w="100" w:type="dxa"/>
              <w:bottom w:w="100" w:type="dxa"/>
              <w:right w:w="100" w:type="dxa"/>
            </w:tcMar>
          </w:tcPr>
          <w:p w14:paraId="20EA58F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w:t>
            </w:r>
          </w:p>
        </w:tc>
        <w:tc>
          <w:tcPr>
            <w:tcW w:w="3525" w:type="dxa"/>
            <w:shd w:val="clear" w:color="auto" w:fill="auto"/>
            <w:tcMar>
              <w:top w:w="100" w:type="dxa"/>
              <w:left w:w="100" w:type="dxa"/>
              <w:bottom w:w="100" w:type="dxa"/>
              <w:right w:w="100" w:type="dxa"/>
            </w:tcMar>
          </w:tcPr>
          <w:p w14:paraId="5963F66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AV Nodal dysfunction </w:t>
            </w:r>
          </w:p>
        </w:tc>
        <w:tc>
          <w:tcPr>
            <w:tcW w:w="4320" w:type="dxa"/>
            <w:shd w:val="clear" w:color="auto" w:fill="auto"/>
            <w:tcMar>
              <w:top w:w="100" w:type="dxa"/>
              <w:left w:w="100" w:type="dxa"/>
              <w:bottom w:w="100" w:type="dxa"/>
              <w:right w:w="100" w:type="dxa"/>
            </w:tcMar>
          </w:tcPr>
          <w:p w14:paraId="6AF01B1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1st Degree Heart block</w:t>
            </w:r>
          </w:p>
          <w:p w14:paraId="184B329F" w14:textId="77777777" w:rsidR="008A73F0" w:rsidRPr="008A73F0" w:rsidRDefault="008A73F0" w:rsidP="008A73F0">
            <w:pPr>
              <w:rPr>
                <w:rFonts w:ascii="Times New Roman" w:hAnsi="Times New Roman" w:cs="Times New Roman"/>
                <w:sz w:val="24"/>
                <w:szCs w:val="24"/>
              </w:rPr>
            </w:pPr>
          </w:p>
          <w:p w14:paraId="17E1B05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2nd Degree Heart Block</w:t>
            </w:r>
          </w:p>
          <w:p w14:paraId="4836C462" w14:textId="77777777" w:rsidR="008A73F0" w:rsidRPr="00501227" w:rsidRDefault="008A73F0" w:rsidP="008A73F0">
            <w:pPr>
              <w:rPr>
                <w:rFonts w:ascii="Times New Roman" w:hAnsi="Times New Roman" w:cs="Times New Roman"/>
                <w:sz w:val="24"/>
                <w:szCs w:val="24"/>
                <w:lang w:val="de-DE"/>
              </w:rPr>
            </w:pPr>
            <w:r w:rsidRPr="008A73F0">
              <w:rPr>
                <w:rFonts w:ascii="Times New Roman" w:hAnsi="Times New Roman" w:cs="Times New Roman"/>
                <w:sz w:val="24"/>
                <w:szCs w:val="24"/>
              </w:rPr>
              <w:t xml:space="preserve">    </w:t>
            </w:r>
            <w:r w:rsidRPr="00501227">
              <w:rPr>
                <w:rFonts w:ascii="Times New Roman" w:hAnsi="Times New Roman" w:cs="Times New Roman"/>
                <w:sz w:val="24"/>
                <w:szCs w:val="24"/>
                <w:lang w:val="de-DE"/>
              </w:rPr>
              <w:t>Mobitz Type 1 [Wenkenbach]</w:t>
            </w:r>
          </w:p>
          <w:p w14:paraId="7818C814" w14:textId="77777777" w:rsidR="008A73F0" w:rsidRPr="00501227" w:rsidRDefault="008A73F0" w:rsidP="008A73F0">
            <w:pPr>
              <w:rPr>
                <w:rFonts w:ascii="Times New Roman" w:hAnsi="Times New Roman" w:cs="Times New Roman"/>
                <w:sz w:val="24"/>
                <w:szCs w:val="24"/>
                <w:lang w:val="de-DE"/>
              </w:rPr>
            </w:pPr>
            <w:r w:rsidRPr="00501227">
              <w:rPr>
                <w:rFonts w:ascii="Times New Roman" w:hAnsi="Times New Roman" w:cs="Times New Roman"/>
                <w:sz w:val="24"/>
                <w:szCs w:val="24"/>
                <w:lang w:val="de-DE"/>
              </w:rPr>
              <w:t xml:space="preserve">    </w:t>
            </w:r>
          </w:p>
          <w:p w14:paraId="69C0975B" w14:textId="77777777" w:rsidR="008A73F0" w:rsidRPr="00501227" w:rsidRDefault="008A73F0" w:rsidP="008A73F0">
            <w:pPr>
              <w:rPr>
                <w:rFonts w:ascii="Times New Roman" w:hAnsi="Times New Roman" w:cs="Times New Roman"/>
                <w:sz w:val="24"/>
                <w:szCs w:val="24"/>
                <w:lang w:val="de-DE"/>
              </w:rPr>
            </w:pPr>
            <w:r w:rsidRPr="00501227">
              <w:rPr>
                <w:rFonts w:ascii="Times New Roman" w:hAnsi="Times New Roman" w:cs="Times New Roman"/>
                <w:sz w:val="24"/>
                <w:szCs w:val="24"/>
                <w:lang w:val="de-DE"/>
              </w:rPr>
              <w:t xml:space="preserve">    Mobitz Type 2 </w:t>
            </w:r>
          </w:p>
          <w:p w14:paraId="1C7B7413" w14:textId="77777777" w:rsidR="008A73F0" w:rsidRPr="00501227" w:rsidRDefault="008A73F0" w:rsidP="008A73F0">
            <w:pPr>
              <w:rPr>
                <w:rFonts w:ascii="Times New Roman" w:hAnsi="Times New Roman" w:cs="Times New Roman"/>
                <w:sz w:val="24"/>
                <w:szCs w:val="24"/>
                <w:lang w:val="de-DE"/>
              </w:rPr>
            </w:pPr>
          </w:p>
          <w:p w14:paraId="4720B39A" w14:textId="77777777" w:rsidR="008A73F0" w:rsidRPr="008A73F0" w:rsidRDefault="008A73F0" w:rsidP="008A73F0">
            <w:pPr>
              <w:rPr>
                <w:rFonts w:ascii="Times New Roman" w:hAnsi="Times New Roman" w:cs="Times New Roman"/>
                <w:sz w:val="24"/>
                <w:szCs w:val="24"/>
              </w:rPr>
            </w:pPr>
            <w:r w:rsidRPr="00501227">
              <w:rPr>
                <w:rFonts w:ascii="Times New Roman" w:hAnsi="Times New Roman" w:cs="Times New Roman"/>
                <w:sz w:val="24"/>
                <w:szCs w:val="24"/>
                <w:lang w:val="de-DE"/>
              </w:rPr>
              <w:t xml:space="preserve">    </w:t>
            </w:r>
            <w:r w:rsidRPr="008A73F0">
              <w:rPr>
                <w:rFonts w:ascii="Times New Roman" w:hAnsi="Times New Roman" w:cs="Times New Roman"/>
                <w:sz w:val="24"/>
                <w:szCs w:val="24"/>
              </w:rPr>
              <w:t>2:1 Atrioventricular block</w:t>
            </w:r>
          </w:p>
          <w:p w14:paraId="4C96E559" w14:textId="77777777" w:rsidR="008A73F0" w:rsidRPr="008A73F0" w:rsidRDefault="008A73F0" w:rsidP="008A73F0">
            <w:pPr>
              <w:rPr>
                <w:rFonts w:ascii="Times New Roman" w:hAnsi="Times New Roman" w:cs="Times New Roman"/>
                <w:sz w:val="24"/>
                <w:szCs w:val="24"/>
              </w:rPr>
            </w:pPr>
          </w:p>
          <w:p w14:paraId="53E96F5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3rd Degree/Complete Heart Block</w:t>
            </w:r>
          </w:p>
        </w:tc>
      </w:tr>
    </w:tbl>
    <w:p w14:paraId="4A9F81C1" w14:textId="77777777" w:rsidR="008A73F0" w:rsidRPr="008A73F0" w:rsidRDefault="008A73F0" w:rsidP="008A73F0">
      <w:pPr>
        <w:rPr>
          <w:rFonts w:ascii="Times New Roman" w:hAnsi="Times New Roman" w:cs="Times New Roman"/>
          <w:sz w:val="24"/>
          <w:szCs w:val="24"/>
        </w:rPr>
      </w:pPr>
    </w:p>
    <w:p w14:paraId="6441B7C8" w14:textId="77777777" w:rsidR="008A73F0" w:rsidRPr="008A73F0" w:rsidRDefault="008A73F0" w:rsidP="008A73F0">
      <w:pPr>
        <w:rPr>
          <w:rFonts w:ascii="Times New Roman" w:hAnsi="Times New Roman" w:cs="Times New Roman"/>
          <w:sz w:val="24"/>
          <w:szCs w:val="24"/>
        </w:rPr>
      </w:pPr>
    </w:p>
    <w:p w14:paraId="4834585C" w14:textId="77777777" w:rsidR="008A73F0" w:rsidRPr="008A73F0" w:rsidRDefault="008A73F0" w:rsidP="008A73F0">
      <w:pPr>
        <w:rPr>
          <w:rFonts w:ascii="Times New Roman" w:hAnsi="Times New Roman" w:cs="Times New Roman"/>
          <w:sz w:val="24"/>
          <w:szCs w:val="24"/>
        </w:rPr>
      </w:pPr>
    </w:p>
    <w:p w14:paraId="2FD152C7" w14:textId="0BF9696F" w:rsidR="007B248B" w:rsidRPr="009E474A" w:rsidRDefault="008A73F0" w:rsidP="007B248B">
      <w:pPr>
        <w:spacing w:before="240" w:after="240"/>
        <w:rPr>
          <w:rFonts w:ascii="Times New Roman" w:eastAsia="Roboto" w:hAnsi="Times New Roman" w:cs="Times New Roman"/>
          <w:color w:val="1F1F1F"/>
          <w:sz w:val="24"/>
          <w:szCs w:val="24"/>
          <w:highlight w:val="white"/>
        </w:rPr>
      </w:pPr>
      <w:r w:rsidRPr="008A73F0">
        <w:rPr>
          <w:rFonts w:ascii="Times New Roman" w:hAnsi="Times New Roman" w:cs="Times New Roman"/>
          <w:sz w:val="24"/>
          <w:szCs w:val="24"/>
        </w:rPr>
        <w:t xml:space="preserve">SA Nodal Dysfunction: </w:t>
      </w:r>
      <w:r w:rsidRPr="008A73F0">
        <w:rPr>
          <w:rFonts w:ascii="Tahoma" w:hAnsi="Tahoma" w:cs="Tahoma"/>
          <w:sz w:val="24"/>
          <w:szCs w:val="24"/>
        </w:rPr>
        <w:t>﻿</w:t>
      </w:r>
      <w:r w:rsidR="007B248B" w:rsidRPr="009E474A">
        <w:rPr>
          <w:rFonts w:ascii="Times New Roman" w:eastAsia="Roboto" w:hAnsi="Times New Roman" w:cs="Times New Roman"/>
          <w:color w:val="1F1F1F"/>
          <w:sz w:val="24"/>
          <w:szCs w:val="24"/>
          <w:highlight w:val="white"/>
        </w:rPr>
        <w:t xml:space="preserve">Sinus node dysfunction is a clinical syndrome, characterised by a wide range of electrophysiologic abnormalities which may result from failure of impulse generation via the pacemaker, failure of impulse transmission to the atria due to the </w:t>
      </w:r>
      <w:proofErr w:type="gramStart"/>
      <w:r w:rsidR="007B248B" w:rsidRPr="009E474A">
        <w:rPr>
          <w:rFonts w:ascii="Times New Roman" w:eastAsia="Roboto" w:hAnsi="Times New Roman" w:cs="Times New Roman"/>
          <w:color w:val="1F1F1F"/>
          <w:sz w:val="24"/>
          <w:szCs w:val="24"/>
          <w:highlight w:val="white"/>
        </w:rPr>
        <w:t>conduction ,</w:t>
      </w:r>
      <w:proofErr w:type="gramEnd"/>
      <w:r w:rsidR="007B248B" w:rsidRPr="009E474A">
        <w:rPr>
          <w:rFonts w:ascii="Times New Roman" w:eastAsia="Roboto" w:hAnsi="Times New Roman" w:cs="Times New Roman"/>
          <w:color w:val="1F1F1F"/>
          <w:sz w:val="24"/>
          <w:szCs w:val="24"/>
          <w:highlight w:val="white"/>
        </w:rPr>
        <w:t xml:space="preserve"> inadequate subsidiary pacemaker activity. Sinoatrial exit block occurs when pacemaker impulses fail to propagate beyond the sinoatrial (SA) node.</w:t>
      </w:r>
      <w:r w:rsidR="00A6520F">
        <w:rPr>
          <w:rFonts w:ascii="Times New Roman" w:eastAsia="Roboto" w:hAnsi="Times New Roman" w:cs="Times New Roman"/>
          <w:color w:val="1F1F1F"/>
          <w:sz w:val="24"/>
          <w:szCs w:val="24"/>
          <w:highlight w:val="white"/>
        </w:rPr>
        <w:t xml:space="preserve"> </w:t>
      </w:r>
      <w:r w:rsidR="007B248B" w:rsidRPr="009E474A">
        <w:rPr>
          <w:rFonts w:ascii="Times New Roman" w:eastAsia="Roboto" w:hAnsi="Times New Roman" w:cs="Times New Roman"/>
          <w:color w:val="1F1F1F"/>
          <w:sz w:val="24"/>
          <w:szCs w:val="24"/>
          <w:highlight w:val="white"/>
        </w:rPr>
        <w:t xml:space="preserve">Although the SA node continues to depolarize normally, some of the sinus impulses are "blocked" before they can be transmitted, resulting in intermittent atrial depolarization failure (dropped P waves). This </w:t>
      </w:r>
      <w:proofErr w:type="spellStart"/>
      <w:r w:rsidR="007B248B" w:rsidRPr="00A6520F">
        <w:rPr>
          <w:rFonts w:ascii="Times New Roman" w:eastAsia="Roboto" w:hAnsi="Times New Roman" w:cs="Times New Roman"/>
          <w:color w:val="1F1F1F"/>
          <w:sz w:val="24"/>
          <w:szCs w:val="24"/>
          <w:highlight w:val="yellow"/>
        </w:rPr>
        <w:t>disorderencompasses</w:t>
      </w:r>
      <w:proofErr w:type="spellEnd"/>
      <w:r w:rsidR="007B248B" w:rsidRPr="00A6520F">
        <w:rPr>
          <w:rFonts w:ascii="Times New Roman" w:eastAsia="Roboto" w:hAnsi="Times New Roman" w:cs="Times New Roman"/>
          <w:color w:val="1F1F1F"/>
          <w:sz w:val="24"/>
          <w:szCs w:val="24"/>
          <w:highlight w:val="yellow"/>
        </w:rPr>
        <w:t xml:space="preserve"> </w:t>
      </w:r>
      <w:r w:rsidR="007B248B" w:rsidRPr="009E474A">
        <w:rPr>
          <w:rFonts w:ascii="Times New Roman" w:eastAsia="Roboto" w:hAnsi="Times New Roman" w:cs="Times New Roman"/>
          <w:color w:val="1F1F1F"/>
          <w:sz w:val="24"/>
          <w:szCs w:val="24"/>
          <w:highlight w:val="white"/>
        </w:rPr>
        <w:t>a variety of terminologies such as the sick sinus syndrome, tachycardia-bradycardia syndrome, SA disease, and SA dysfunction.</w:t>
      </w:r>
    </w:p>
    <w:p w14:paraId="0C61777C" w14:textId="77777777" w:rsidR="007B248B" w:rsidRPr="009E474A" w:rsidRDefault="007B248B" w:rsidP="007B248B">
      <w:pPr>
        <w:spacing w:before="240" w:after="240"/>
        <w:rPr>
          <w:rFonts w:ascii="Times New Roman" w:eastAsia="Roboto" w:hAnsi="Times New Roman" w:cs="Times New Roman"/>
          <w:color w:val="1F1F1F"/>
          <w:sz w:val="24"/>
          <w:szCs w:val="24"/>
          <w:highlight w:val="white"/>
        </w:rPr>
      </w:pPr>
      <w:r w:rsidRPr="009E474A">
        <w:rPr>
          <w:rFonts w:ascii="Times New Roman" w:eastAsia="Roboto" w:hAnsi="Times New Roman" w:cs="Times New Roman"/>
          <w:color w:val="1F1F1F"/>
          <w:sz w:val="24"/>
          <w:szCs w:val="24"/>
          <w:highlight w:val="white"/>
        </w:rPr>
        <w:t xml:space="preserve">Sinus bradycardia: When the heart rate is &lt;60 bpm with a normal P </w:t>
      </w:r>
      <w:proofErr w:type="spellStart"/>
      <w:proofErr w:type="gramStart"/>
      <w:r w:rsidRPr="009E474A">
        <w:rPr>
          <w:rFonts w:ascii="Times New Roman" w:eastAsia="Roboto" w:hAnsi="Times New Roman" w:cs="Times New Roman"/>
          <w:color w:val="1F1F1F"/>
          <w:sz w:val="24"/>
          <w:szCs w:val="24"/>
          <w:highlight w:val="white"/>
        </w:rPr>
        <w:t>wave</w:t>
      </w:r>
      <w:r w:rsidRPr="00A6520F">
        <w:rPr>
          <w:rFonts w:ascii="Times New Roman" w:eastAsia="Roboto" w:hAnsi="Times New Roman" w:cs="Times New Roman"/>
          <w:color w:val="1F1F1F"/>
          <w:sz w:val="24"/>
          <w:szCs w:val="24"/>
          <w:highlight w:val="yellow"/>
        </w:rPr>
        <w:t>,qRS</w:t>
      </w:r>
      <w:proofErr w:type="spellEnd"/>
      <w:proofErr w:type="gramEnd"/>
      <w:r w:rsidRPr="00A6520F">
        <w:rPr>
          <w:rFonts w:ascii="Times New Roman" w:eastAsia="Roboto" w:hAnsi="Times New Roman" w:cs="Times New Roman"/>
          <w:color w:val="1F1F1F"/>
          <w:sz w:val="24"/>
          <w:szCs w:val="24"/>
          <w:highlight w:val="yellow"/>
        </w:rPr>
        <w:t xml:space="preserve"> </w:t>
      </w:r>
      <w:r w:rsidRPr="009E474A">
        <w:rPr>
          <w:rFonts w:ascii="Times New Roman" w:eastAsia="Roboto" w:hAnsi="Times New Roman" w:cs="Times New Roman"/>
          <w:color w:val="1F1F1F"/>
          <w:sz w:val="24"/>
          <w:szCs w:val="24"/>
          <w:highlight w:val="white"/>
        </w:rPr>
        <w:t xml:space="preserve">complex and T </w:t>
      </w:r>
      <w:proofErr w:type="spellStart"/>
      <w:r w:rsidRPr="009E474A">
        <w:rPr>
          <w:rFonts w:ascii="Times New Roman" w:eastAsia="Roboto" w:hAnsi="Times New Roman" w:cs="Times New Roman"/>
          <w:color w:val="1F1F1F"/>
          <w:sz w:val="24"/>
          <w:szCs w:val="24"/>
          <w:highlight w:val="white"/>
        </w:rPr>
        <w:t>wave.It</w:t>
      </w:r>
      <w:proofErr w:type="spellEnd"/>
      <w:r w:rsidRPr="009E474A">
        <w:rPr>
          <w:rFonts w:ascii="Times New Roman" w:eastAsia="Roboto" w:hAnsi="Times New Roman" w:cs="Times New Roman"/>
          <w:color w:val="1F1F1F"/>
          <w:sz w:val="24"/>
          <w:szCs w:val="24"/>
          <w:highlight w:val="white"/>
        </w:rPr>
        <w:t xml:space="preserve"> is a normal phenomenon which might be seen in </w:t>
      </w:r>
      <w:proofErr w:type="spellStart"/>
      <w:r w:rsidRPr="009E474A">
        <w:rPr>
          <w:rFonts w:ascii="Times New Roman" w:eastAsia="Roboto" w:hAnsi="Times New Roman" w:cs="Times New Roman"/>
          <w:color w:val="1F1F1F"/>
          <w:sz w:val="24"/>
          <w:szCs w:val="24"/>
          <w:highlight w:val="white"/>
        </w:rPr>
        <w:t>athletes,sleep,uremia,raised</w:t>
      </w:r>
      <w:proofErr w:type="spellEnd"/>
      <w:r w:rsidRPr="009E474A">
        <w:rPr>
          <w:rFonts w:ascii="Times New Roman" w:eastAsia="Roboto" w:hAnsi="Times New Roman" w:cs="Times New Roman"/>
          <w:color w:val="1F1F1F"/>
          <w:sz w:val="24"/>
          <w:szCs w:val="24"/>
          <w:highlight w:val="white"/>
        </w:rPr>
        <w:t xml:space="preserve"> </w:t>
      </w:r>
      <w:proofErr w:type="spellStart"/>
      <w:r w:rsidRPr="009E474A">
        <w:rPr>
          <w:rFonts w:ascii="Times New Roman" w:eastAsia="Roboto" w:hAnsi="Times New Roman" w:cs="Times New Roman"/>
          <w:color w:val="1F1F1F"/>
          <w:sz w:val="24"/>
          <w:szCs w:val="24"/>
          <w:highlight w:val="white"/>
        </w:rPr>
        <w:t>ICT,structural</w:t>
      </w:r>
      <w:proofErr w:type="spellEnd"/>
      <w:r w:rsidRPr="009E474A">
        <w:rPr>
          <w:rFonts w:ascii="Times New Roman" w:eastAsia="Roboto" w:hAnsi="Times New Roman" w:cs="Times New Roman"/>
          <w:color w:val="1F1F1F"/>
          <w:sz w:val="24"/>
          <w:szCs w:val="24"/>
          <w:highlight w:val="white"/>
        </w:rPr>
        <w:t xml:space="preserve"> nodal </w:t>
      </w:r>
      <w:proofErr w:type="spellStart"/>
      <w:r w:rsidRPr="009E474A">
        <w:rPr>
          <w:rFonts w:ascii="Times New Roman" w:eastAsia="Roboto" w:hAnsi="Times New Roman" w:cs="Times New Roman"/>
          <w:color w:val="1F1F1F"/>
          <w:sz w:val="24"/>
          <w:szCs w:val="24"/>
          <w:highlight w:val="white"/>
        </w:rPr>
        <w:t>disease,use</w:t>
      </w:r>
      <w:proofErr w:type="spellEnd"/>
      <w:r w:rsidRPr="009E474A">
        <w:rPr>
          <w:rFonts w:ascii="Times New Roman" w:eastAsia="Roboto" w:hAnsi="Times New Roman" w:cs="Times New Roman"/>
          <w:color w:val="1F1F1F"/>
          <w:sz w:val="24"/>
          <w:szCs w:val="24"/>
          <w:highlight w:val="white"/>
        </w:rPr>
        <w:t xml:space="preserve"> of Beta </w:t>
      </w:r>
      <w:proofErr w:type="spellStart"/>
      <w:r w:rsidRPr="009E474A">
        <w:rPr>
          <w:rFonts w:ascii="Times New Roman" w:eastAsia="Roboto" w:hAnsi="Times New Roman" w:cs="Times New Roman"/>
          <w:color w:val="1F1F1F"/>
          <w:sz w:val="24"/>
          <w:szCs w:val="24"/>
          <w:highlight w:val="white"/>
        </w:rPr>
        <w:t>blockers,Carotid</w:t>
      </w:r>
      <w:proofErr w:type="spellEnd"/>
      <w:r w:rsidRPr="009E474A">
        <w:rPr>
          <w:rFonts w:ascii="Times New Roman" w:eastAsia="Roboto" w:hAnsi="Times New Roman" w:cs="Times New Roman"/>
          <w:color w:val="1F1F1F"/>
          <w:sz w:val="24"/>
          <w:szCs w:val="24"/>
          <w:highlight w:val="white"/>
        </w:rPr>
        <w:t xml:space="preserve"> sinus hypersensitivity.</w:t>
      </w:r>
    </w:p>
    <w:p w14:paraId="123185B3" w14:textId="77777777" w:rsidR="007B248B" w:rsidRPr="009E474A" w:rsidRDefault="007B248B" w:rsidP="007B248B">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Further workup is warranted where the resting heart rate goes </w:t>
      </w:r>
      <w:proofErr w:type="gramStart"/>
      <w:r w:rsidRPr="009E474A">
        <w:rPr>
          <w:rFonts w:ascii="Times New Roman" w:hAnsi="Times New Roman" w:cs="Times New Roman"/>
          <w:color w:val="1F1F1F"/>
          <w:sz w:val="24"/>
          <w:szCs w:val="24"/>
          <w:highlight w:val="white"/>
        </w:rPr>
        <w:t>below  40</w:t>
      </w:r>
      <w:proofErr w:type="gramEnd"/>
      <w:r w:rsidRPr="009E474A">
        <w:rPr>
          <w:rFonts w:ascii="Times New Roman" w:hAnsi="Times New Roman" w:cs="Times New Roman"/>
          <w:color w:val="1F1F1F"/>
          <w:sz w:val="24"/>
          <w:szCs w:val="24"/>
          <w:highlight w:val="white"/>
        </w:rPr>
        <w:t xml:space="preserve"> in awake state in absence of physical conditioning OR The symptoms of patient can’t be attributed to anything else, but just to sinus  bradycardia</w:t>
      </w:r>
    </w:p>
    <w:p w14:paraId="6B6A118F" w14:textId="77777777" w:rsidR="007B248B" w:rsidRPr="009E474A" w:rsidRDefault="007B248B" w:rsidP="007B248B">
      <w:pPr>
        <w:spacing w:before="240" w:after="24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Sinus pause and Sinus Arrest: </w:t>
      </w:r>
      <w:r w:rsidRPr="009E474A">
        <w:rPr>
          <w:rFonts w:ascii="Tahoma" w:hAnsi="Tahoma" w:cs="Tahoma"/>
          <w:color w:val="1F1F1F"/>
          <w:sz w:val="24"/>
          <w:szCs w:val="24"/>
          <w:highlight w:val="white"/>
        </w:rPr>
        <w:t>﻿</w:t>
      </w:r>
      <w:r w:rsidRPr="009E474A">
        <w:rPr>
          <w:rFonts w:ascii="Times New Roman" w:hAnsi="Times New Roman" w:cs="Times New Roman"/>
          <w:color w:val="1F1F1F"/>
          <w:sz w:val="24"/>
          <w:szCs w:val="24"/>
          <w:highlight w:val="white"/>
        </w:rPr>
        <w:t xml:space="preserve">Sinus pause or arrest refers to the failure of the pacemaker of heart (sinoatrial node) to discharge, leading to a lack of atrial activation originating from the sinus node. This eventually results in the absence of P waves and may cause periods of ventricular asystole if lower pacemakers (such as junctional </w:t>
      </w:r>
      <w:proofErr w:type="spellStart"/>
      <w:r w:rsidRPr="009E474A">
        <w:rPr>
          <w:rFonts w:ascii="Times New Roman" w:hAnsi="Times New Roman" w:cs="Times New Roman"/>
          <w:color w:val="1F1F1F"/>
          <w:sz w:val="24"/>
          <w:szCs w:val="24"/>
          <w:highlight w:val="white"/>
        </w:rPr>
        <w:t>ectopics</w:t>
      </w:r>
      <w:proofErr w:type="spellEnd"/>
      <w:r w:rsidRPr="009E474A">
        <w:rPr>
          <w:rFonts w:ascii="Times New Roman" w:hAnsi="Times New Roman" w:cs="Times New Roman"/>
          <w:color w:val="1F1F1F"/>
          <w:sz w:val="24"/>
          <w:szCs w:val="24"/>
          <w:highlight w:val="white"/>
        </w:rPr>
        <w:t xml:space="preserve"> or ventricular </w:t>
      </w:r>
      <w:proofErr w:type="spellStart"/>
      <w:r w:rsidRPr="009E474A">
        <w:rPr>
          <w:rFonts w:ascii="Times New Roman" w:hAnsi="Times New Roman" w:cs="Times New Roman"/>
          <w:color w:val="1F1F1F"/>
          <w:sz w:val="24"/>
          <w:szCs w:val="24"/>
          <w:highlight w:val="white"/>
        </w:rPr>
        <w:t>ectopics</w:t>
      </w:r>
      <w:proofErr w:type="spellEnd"/>
      <w:r w:rsidRPr="009E474A">
        <w:rPr>
          <w:rFonts w:ascii="Times New Roman" w:hAnsi="Times New Roman" w:cs="Times New Roman"/>
          <w:color w:val="1F1F1F"/>
          <w:sz w:val="24"/>
          <w:szCs w:val="24"/>
          <w:highlight w:val="white"/>
        </w:rPr>
        <w:t xml:space="preserve">) do not generate escape beats. The pause in sinus activity should not be a multiple of the preceding sinus cycle length (P-P interval). </w:t>
      </w:r>
      <w:r w:rsidRPr="009E474A">
        <w:rPr>
          <w:rFonts w:ascii="Times New Roman" w:hAnsi="Times New Roman" w:cs="Times New Roman"/>
          <w:b/>
          <w:color w:val="1F1F1F"/>
          <w:sz w:val="24"/>
          <w:szCs w:val="24"/>
          <w:highlight w:val="white"/>
        </w:rPr>
        <w:t xml:space="preserve">The length of </w:t>
      </w:r>
      <w:proofErr w:type="gramStart"/>
      <w:r w:rsidRPr="009E474A">
        <w:rPr>
          <w:rFonts w:ascii="Times New Roman" w:hAnsi="Times New Roman" w:cs="Times New Roman"/>
          <w:b/>
          <w:color w:val="1F1F1F"/>
          <w:sz w:val="24"/>
          <w:szCs w:val="24"/>
          <w:highlight w:val="white"/>
        </w:rPr>
        <w:t>pause  will</w:t>
      </w:r>
      <w:proofErr w:type="gramEnd"/>
      <w:r w:rsidRPr="009E474A">
        <w:rPr>
          <w:rFonts w:ascii="Times New Roman" w:hAnsi="Times New Roman" w:cs="Times New Roman"/>
          <w:b/>
          <w:color w:val="1F1F1F"/>
          <w:sz w:val="24"/>
          <w:szCs w:val="24"/>
          <w:highlight w:val="white"/>
        </w:rPr>
        <w:t xml:space="preserve"> the P-P interval,</w:t>
      </w:r>
      <w:r w:rsidRPr="009E474A">
        <w:rPr>
          <w:rFonts w:ascii="Times New Roman" w:hAnsi="Times New Roman" w:cs="Times New Roman"/>
          <w:color w:val="1F1F1F"/>
          <w:sz w:val="24"/>
          <w:szCs w:val="24"/>
          <w:highlight w:val="white"/>
        </w:rPr>
        <w:t xml:space="preserve">   from the onset </w:t>
      </w:r>
      <w:proofErr w:type="spellStart"/>
      <w:r w:rsidRPr="009E474A">
        <w:rPr>
          <w:rFonts w:ascii="Times New Roman" w:hAnsi="Times New Roman" w:cs="Times New Roman"/>
          <w:color w:val="1F1F1F"/>
          <w:sz w:val="24"/>
          <w:szCs w:val="24"/>
          <w:highlight w:val="white"/>
        </w:rPr>
        <w:t>to p</w:t>
      </w:r>
      <w:proofErr w:type="spellEnd"/>
      <w:r w:rsidRPr="009E474A">
        <w:rPr>
          <w:rFonts w:ascii="Times New Roman" w:hAnsi="Times New Roman" w:cs="Times New Roman"/>
          <w:color w:val="1F1F1F"/>
          <w:sz w:val="24"/>
          <w:szCs w:val="24"/>
          <w:highlight w:val="white"/>
        </w:rPr>
        <w:t xml:space="preserve"> wave in cycle just before the pause to the onset of p wave in cycle just after the </w:t>
      </w:r>
      <w:proofErr w:type="spellStart"/>
      <w:r w:rsidRPr="009E474A">
        <w:rPr>
          <w:rFonts w:ascii="Times New Roman" w:hAnsi="Times New Roman" w:cs="Times New Roman"/>
          <w:color w:val="1F1F1F"/>
          <w:sz w:val="24"/>
          <w:szCs w:val="24"/>
          <w:highlight w:val="white"/>
        </w:rPr>
        <w:t>pause.As</w:t>
      </w:r>
      <w:proofErr w:type="spellEnd"/>
      <w:r w:rsidRPr="009E474A">
        <w:rPr>
          <w:rFonts w:ascii="Times New Roman" w:hAnsi="Times New Roman" w:cs="Times New Roman"/>
          <w:color w:val="1F1F1F"/>
          <w:sz w:val="24"/>
          <w:szCs w:val="24"/>
          <w:highlight w:val="white"/>
        </w:rPr>
        <w:t xml:space="preserve"> sinus pauses </w:t>
      </w:r>
      <w:proofErr w:type="spellStart"/>
      <w:r w:rsidRPr="009E474A">
        <w:rPr>
          <w:rFonts w:ascii="Times New Roman" w:hAnsi="Times New Roman" w:cs="Times New Roman"/>
          <w:color w:val="1F1F1F"/>
          <w:sz w:val="24"/>
          <w:szCs w:val="24"/>
          <w:highlight w:val="white"/>
        </w:rPr>
        <w:t>upto</w:t>
      </w:r>
      <w:proofErr w:type="spellEnd"/>
      <w:r w:rsidRPr="009E474A">
        <w:rPr>
          <w:rFonts w:ascii="Times New Roman" w:hAnsi="Times New Roman" w:cs="Times New Roman"/>
          <w:color w:val="1F1F1F"/>
          <w:sz w:val="24"/>
          <w:szCs w:val="24"/>
          <w:highlight w:val="white"/>
        </w:rPr>
        <w:t xml:space="preserve"> 3s length can be normally present,</w:t>
      </w:r>
    </w:p>
    <w:p w14:paraId="0BEEDD04" w14:textId="77777777" w:rsidR="008A73F0" w:rsidRPr="008A73F0" w:rsidRDefault="008A73F0" w:rsidP="008A73F0">
      <w:pPr>
        <w:rPr>
          <w:rFonts w:ascii="Times New Roman" w:hAnsi="Times New Roman" w:cs="Times New Roman"/>
          <w:i/>
          <w:sz w:val="24"/>
          <w:szCs w:val="24"/>
          <w:u w:val="single"/>
        </w:rPr>
      </w:pPr>
      <w:r w:rsidRPr="008A73F0">
        <w:rPr>
          <w:rFonts w:ascii="Times New Roman" w:hAnsi="Times New Roman" w:cs="Times New Roman"/>
          <w:i/>
          <w:sz w:val="24"/>
          <w:szCs w:val="24"/>
          <w:u w:val="single"/>
        </w:rPr>
        <w:t xml:space="preserve">Symptomatic pause OR asymptomatic pause more </w:t>
      </w:r>
      <w:proofErr w:type="spellStart"/>
      <w:r w:rsidRPr="008A73F0">
        <w:rPr>
          <w:rFonts w:ascii="Times New Roman" w:hAnsi="Times New Roman" w:cs="Times New Roman"/>
          <w:i/>
          <w:sz w:val="24"/>
          <w:szCs w:val="24"/>
          <w:u w:val="single"/>
        </w:rPr>
        <w:t>then</w:t>
      </w:r>
      <w:proofErr w:type="spellEnd"/>
      <w:r w:rsidRPr="008A73F0">
        <w:rPr>
          <w:rFonts w:ascii="Times New Roman" w:hAnsi="Times New Roman" w:cs="Times New Roman"/>
          <w:i/>
          <w:sz w:val="24"/>
          <w:szCs w:val="24"/>
          <w:u w:val="single"/>
        </w:rPr>
        <w:t xml:space="preserve"> 6s should be considered for permanent pacemaker.</w:t>
      </w:r>
    </w:p>
    <w:p w14:paraId="65A1A00B" w14:textId="77777777" w:rsidR="008A73F0" w:rsidRPr="008A73F0" w:rsidRDefault="008A73F0" w:rsidP="008A73F0">
      <w:pPr>
        <w:rPr>
          <w:rFonts w:ascii="Times New Roman" w:hAnsi="Times New Roman" w:cs="Times New Roman"/>
          <w:sz w:val="24"/>
          <w:szCs w:val="24"/>
        </w:rPr>
      </w:pPr>
    </w:p>
    <w:p w14:paraId="0485ABA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449D67BE" wp14:editId="65A1B864">
            <wp:extent cx="5731200" cy="22479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200" cy="2247900"/>
                    </a:xfrm>
                    <a:prstGeom prst="rect">
                      <a:avLst/>
                    </a:prstGeom>
                    <a:ln/>
                  </pic:spPr>
                </pic:pic>
              </a:graphicData>
            </a:graphic>
          </wp:inline>
        </w:drawing>
      </w:r>
    </w:p>
    <w:p w14:paraId="1717D1F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10: lead telemetry study of a young person showing, normal heart rate with prolonged PR </w:t>
      </w:r>
      <w:proofErr w:type="gramStart"/>
      <w:r w:rsidRPr="008A73F0">
        <w:rPr>
          <w:rFonts w:ascii="Times New Roman" w:hAnsi="Times New Roman" w:cs="Times New Roman"/>
          <w:sz w:val="24"/>
          <w:szCs w:val="24"/>
        </w:rPr>
        <w:t>interval(</w:t>
      </w:r>
      <w:proofErr w:type="gramEnd"/>
      <w:r w:rsidRPr="008A73F0">
        <w:rPr>
          <w:rFonts w:ascii="Times New Roman" w:hAnsi="Times New Roman" w:cs="Times New Roman"/>
          <w:sz w:val="24"/>
          <w:szCs w:val="24"/>
        </w:rPr>
        <w:t>suggestive of high vagal tone) before the pause. P waves are consistent with normal morphology.</w:t>
      </w:r>
    </w:p>
    <w:p w14:paraId="4E973DC1" w14:textId="77777777" w:rsidR="008A73F0" w:rsidRDefault="008A73F0" w:rsidP="008A73F0">
      <w:pPr>
        <w:rPr>
          <w:rFonts w:ascii="Times New Roman" w:hAnsi="Times New Roman" w:cs="Times New Roman"/>
          <w:sz w:val="24"/>
          <w:szCs w:val="24"/>
        </w:rPr>
      </w:pPr>
      <w:proofErr w:type="spellStart"/>
      <w:r w:rsidRPr="008A73F0">
        <w:rPr>
          <w:rFonts w:ascii="Times New Roman" w:hAnsi="Times New Roman" w:cs="Times New Roman"/>
          <w:i/>
          <w:sz w:val="24"/>
          <w:szCs w:val="24"/>
        </w:rPr>
        <w:t>SOURCE:</w:t>
      </w:r>
      <w:hyperlink r:id="rId32">
        <w:r w:rsidRPr="008A73F0">
          <w:rPr>
            <w:rStyle w:val="Hyperlink"/>
            <w:rFonts w:ascii="Times New Roman" w:hAnsi="Times New Roman" w:cs="Times New Roman"/>
            <w:i/>
            <w:sz w:val="24"/>
            <w:szCs w:val="24"/>
          </w:rPr>
          <w:t>http</w:t>
        </w:r>
        <w:proofErr w:type="spellEnd"/>
        <w:r w:rsidRPr="008A73F0">
          <w:rPr>
            <w:rStyle w:val="Hyperlink"/>
            <w:rFonts w:ascii="Times New Roman" w:hAnsi="Times New Roman" w:cs="Times New Roman"/>
            <w:i/>
            <w:sz w:val="24"/>
            <w:szCs w:val="24"/>
          </w:rPr>
          <w:t>://metealpaslan.com/</w:t>
        </w:r>
        <w:proofErr w:type="spellStart"/>
        <w:r w:rsidRPr="008A73F0">
          <w:rPr>
            <w:rStyle w:val="Hyperlink"/>
            <w:rFonts w:ascii="Times New Roman" w:hAnsi="Times New Roman" w:cs="Times New Roman"/>
            <w:i/>
            <w:sz w:val="24"/>
            <w:szCs w:val="24"/>
          </w:rPr>
          <w:t>ecg</w:t>
        </w:r>
        <w:proofErr w:type="spellEnd"/>
        <w:r w:rsidRPr="008A73F0">
          <w:rPr>
            <w:rStyle w:val="Hyperlink"/>
            <w:rFonts w:ascii="Times New Roman" w:hAnsi="Times New Roman" w:cs="Times New Roman"/>
            <w:i/>
            <w:sz w:val="24"/>
            <w:szCs w:val="24"/>
          </w:rPr>
          <w:t>/sinus-arrest.htm</w:t>
        </w:r>
      </w:hyperlink>
    </w:p>
    <w:p w14:paraId="0E917F3A" w14:textId="77777777" w:rsidR="008A73F0" w:rsidRDefault="008A73F0" w:rsidP="008A73F0">
      <w:pPr>
        <w:rPr>
          <w:rFonts w:ascii="Times New Roman" w:hAnsi="Times New Roman" w:cs="Times New Roman"/>
          <w:sz w:val="24"/>
          <w:szCs w:val="24"/>
        </w:rPr>
      </w:pPr>
    </w:p>
    <w:p w14:paraId="07DF64A0" w14:textId="1B28FD7E" w:rsidR="008A73F0" w:rsidRPr="008A73F0" w:rsidRDefault="008A73F0" w:rsidP="008A73F0">
      <w:pPr>
        <w:rPr>
          <w:rFonts w:ascii="Times New Roman" w:hAnsi="Times New Roman" w:cs="Times New Roman"/>
          <w:b/>
          <w:bCs/>
          <w:i/>
          <w:sz w:val="24"/>
          <w:szCs w:val="24"/>
        </w:rPr>
      </w:pPr>
      <w:r w:rsidRPr="008A73F0">
        <w:rPr>
          <w:rFonts w:ascii="Times New Roman" w:hAnsi="Times New Roman" w:cs="Times New Roman"/>
          <w:b/>
          <w:bCs/>
          <w:i/>
          <w:sz w:val="24"/>
          <w:szCs w:val="24"/>
        </w:rPr>
        <w:t>FIRST DEGREE AV BL</w:t>
      </w:r>
    </w:p>
    <w:p w14:paraId="3B994DB4" w14:textId="77777777" w:rsidR="008A73F0" w:rsidRDefault="008A73F0" w:rsidP="008A73F0">
      <w:pPr>
        <w:rPr>
          <w:rFonts w:ascii="Times New Roman" w:hAnsi="Times New Roman" w:cs="Times New Roman"/>
          <w:sz w:val="24"/>
          <w:szCs w:val="24"/>
        </w:rPr>
      </w:pPr>
    </w:p>
    <w:p w14:paraId="20240AD2" w14:textId="7ECA8D3D"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TACHY-BRADY SYNDROME: </w:t>
      </w:r>
      <w:r w:rsidRPr="008A73F0">
        <w:rPr>
          <w:rFonts w:ascii="Tahoma" w:hAnsi="Tahoma" w:cs="Tahoma"/>
          <w:sz w:val="24"/>
          <w:szCs w:val="24"/>
        </w:rPr>
        <w:t>﻿</w:t>
      </w:r>
      <w:r w:rsidRPr="008A73F0">
        <w:rPr>
          <w:rFonts w:ascii="Times New Roman" w:hAnsi="Times New Roman" w:cs="Times New Roman"/>
          <w:sz w:val="24"/>
          <w:szCs w:val="24"/>
        </w:rPr>
        <w:t>Sinus bradycardia interspersed with periods of atrial tachyarrhythmias is a common manifestation of sinus node dysfunction</w:t>
      </w:r>
    </w:p>
    <w:p w14:paraId="21BFD2B6" w14:textId="77777777" w:rsidR="008A73F0" w:rsidRPr="008A73F0" w:rsidRDefault="008A73F0" w:rsidP="008A73F0">
      <w:pPr>
        <w:rPr>
          <w:rFonts w:ascii="Times New Roman" w:hAnsi="Times New Roman" w:cs="Times New Roman"/>
          <w:sz w:val="24"/>
          <w:szCs w:val="24"/>
        </w:rPr>
      </w:pPr>
      <w:r w:rsidRPr="008A73F0">
        <w:rPr>
          <w:rFonts w:ascii="Tahoma" w:hAnsi="Tahoma" w:cs="Tahoma"/>
          <w:sz w:val="24"/>
          <w:szCs w:val="24"/>
        </w:rPr>
        <w:t>﻿﻿</w:t>
      </w:r>
      <w:r w:rsidRPr="008A73F0">
        <w:rPr>
          <w:rFonts w:ascii="Times New Roman" w:hAnsi="Times New Roman" w:cs="Times New Roman"/>
          <w:sz w:val="24"/>
          <w:szCs w:val="24"/>
        </w:rPr>
        <w:t>The atrial tachyarrhythmias usually range from paroxysmal atrial tachycardia to atrial flutter and atrial fibrillation. Apart from underlying sinus bradycardia of varying severity, these patients often experience prolonged sinus arrest and asystole upon termination of the atrial tachyarrhythmias, resulting from suppression of sinus node and secondary pacemaker</w:t>
      </w:r>
    </w:p>
    <w:p w14:paraId="57036157"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082BC267" wp14:editId="11CD9661">
            <wp:extent cx="5076825" cy="22790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l="5481" t="15925" r="5980" b="22944"/>
                    <a:stretch>
                      <a:fillRect/>
                    </a:stretch>
                  </pic:blipFill>
                  <pic:spPr>
                    <a:xfrm>
                      <a:off x="0" y="0"/>
                      <a:ext cx="5076825" cy="2279024"/>
                    </a:xfrm>
                    <a:prstGeom prst="rect">
                      <a:avLst/>
                    </a:prstGeom>
                    <a:ln/>
                  </pic:spPr>
                </pic:pic>
              </a:graphicData>
            </a:graphic>
          </wp:inline>
        </w:drawing>
      </w:r>
      <w:r w:rsidRPr="008A73F0">
        <w:rPr>
          <w:rFonts w:ascii="Times New Roman" w:hAnsi="Times New Roman" w:cs="Times New Roman"/>
          <w:sz w:val="24"/>
          <w:szCs w:val="24"/>
        </w:rPr>
        <w:t xml:space="preserve"> </w:t>
      </w:r>
    </w:p>
    <w:p w14:paraId="37BA1C8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Fig 11: Brady-</w:t>
      </w:r>
      <w:proofErr w:type="spellStart"/>
      <w:r w:rsidRPr="008A73F0">
        <w:rPr>
          <w:rFonts w:ascii="Times New Roman" w:hAnsi="Times New Roman" w:cs="Times New Roman"/>
          <w:sz w:val="24"/>
          <w:szCs w:val="24"/>
        </w:rPr>
        <w:t>tachy</w:t>
      </w:r>
      <w:proofErr w:type="spellEnd"/>
      <w:r w:rsidRPr="008A73F0">
        <w:rPr>
          <w:rFonts w:ascii="Times New Roman" w:hAnsi="Times New Roman" w:cs="Times New Roman"/>
          <w:sz w:val="24"/>
          <w:szCs w:val="24"/>
        </w:rPr>
        <w:t xml:space="preserve"> </w:t>
      </w:r>
      <w:proofErr w:type="spellStart"/>
      <w:proofErr w:type="gramStart"/>
      <w:r w:rsidRPr="008A73F0">
        <w:rPr>
          <w:rFonts w:ascii="Times New Roman" w:hAnsi="Times New Roman" w:cs="Times New Roman"/>
          <w:sz w:val="24"/>
          <w:szCs w:val="24"/>
        </w:rPr>
        <w:t>syndrome.This</w:t>
      </w:r>
      <w:proofErr w:type="spellEnd"/>
      <w:proofErr w:type="gramEnd"/>
      <w:r w:rsidRPr="008A73F0">
        <w:rPr>
          <w:rFonts w:ascii="Times New Roman" w:hAnsi="Times New Roman" w:cs="Times New Roman"/>
          <w:sz w:val="24"/>
          <w:szCs w:val="24"/>
        </w:rPr>
        <w:t xml:space="preserve"> rhythm strip shows a narrow complex tachycardia (probably atrial flutter) followed by a prominent sinus </w:t>
      </w:r>
      <w:proofErr w:type="spellStart"/>
      <w:r w:rsidRPr="008A73F0">
        <w:rPr>
          <w:rFonts w:ascii="Times New Roman" w:hAnsi="Times New Roman" w:cs="Times New Roman"/>
          <w:sz w:val="24"/>
          <w:szCs w:val="24"/>
        </w:rPr>
        <w:t>pause,two</w:t>
      </w:r>
      <w:proofErr w:type="spellEnd"/>
      <w:r w:rsidRPr="008A73F0">
        <w:rPr>
          <w:rFonts w:ascii="Times New Roman" w:hAnsi="Times New Roman" w:cs="Times New Roman"/>
          <w:sz w:val="24"/>
          <w:szCs w:val="24"/>
        </w:rPr>
        <w:t xml:space="preserve"> sinus </w:t>
      </w:r>
      <w:proofErr w:type="spellStart"/>
      <w:r w:rsidRPr="008A73F0">
        <w:rPr>
          <w:rFonts w:ascii="Times New Roman" w:hAnsi="Times New Roman" w:cs="Times New Roman"/>
          <w:sz w:val="24"/>
          <w:szCs w:val="24"/>
        </w:rPr>
        <w:t>beats,an</w:t>
      </w:r>
      <w:proofErr w:type="spellEnd"/>
      <w:r w:rsidRPr="008A73F0">
        <w:rPr>
          <w:rFonts w:ascii="Times New Roman" w:hAnsi="Times New Roman" w:cs="Times New Roman"/>
          <w:sz w:val="24"/>
          <w:szCs w:val="24"/>
        </w:rPr>
        <w:t xml:space="preserve"> atrioventricular junctional escape beat(J),and then sinus rhythm again.</w:t>
      </w:r>
    </w:p>
    <w:p w14:paraId="79E60DC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i/>
          <w:sz w:val="24"/>
          <w:szCs w:val="24"/>
        </w:rPr>
        <w:t>(SOURCE</w:t>
      </w:r>
      <w:hyperlink r:id="rId34">
        <w:r w:rsidRPr="008A73F0">
          <w:rPr>
            <w:rStyle w:val="Hyperlink"/>
            <w:rFonts w:ascii="Times New Roman" w:hAnsi="Times New Roman" w:cs="Times New Roman"/>
            <w:sz w:val="24"/>
            <w:szCs w:val="24"/>
          </w:rPr>
          <w:t>https://litfl.com/sinus-node-dysfunction-sick-sinus-syndrome/</w:t>
        </w:r>
      </w:hyperlink>
      <w:r w:rsidRPr="008A73F0">
        <w:rPr>
          <w:rFonts w:ascii="Times New Roman" w:hAnsi="Times New Roman" w:cs="Times New Roman"/>
          <w:sz w:val="24"/>
          <w:szCs w:val="24"/>
        </w:rPr>
        <w:t>)</w:t>
      </w:r>
    </w:p>
    <w:p w14:paraId="09ACAE12" w14:textId="77777777" w:rsidR="008A73F0" w:rsidRPr="008A73F0" w:rsidRDefault="008A73F0" w:rsidP="008A73F0">
      <w:pPr>
        <w:rPr>
          <w:rFonts w:ascii="Times New Roman" w:hAnsi="Times New Roman" w:cs="Times New Roman"/>
          <w:sz w:val="24"/>
          <w:szCs w:val="24"/>
        </w:rPr>
      </w:pPr>
    </w:p>
    <w:p w14:paraId="409EA35C" w14:textId="77777777" w:rsidR="008A73F0" w:rsidRPr="008A73F0" w:rsidRDefault="008A73F0" w:rsidP="008A73F0">
      <w:pPr>
        <w:rPr>
          <w:rFonts w:ascii="Times New Roman" w:hAnsi="Times New Roman" w:cs="Times New Roman"/>
          <w:i/>
          <w:sz w:val="24"/>
          <w:szCs w:val="24"/>
          <w:u w:val="single"/>
        </w:rPr>
      </w:pPr>
      <w:r w:rsidRPr="008A73F0">
        <w:rPr>
          <w:rFonts w:ascii="Times New Roman" w:hAnsi="Times New Roman" w:cs="Times New Roman"/>
          <w:sz w:val="24"/>
          <w:szCs w:val="24"/>
        </w:rPr>
        <w:t xml:space="preserve">Risk of thromboembolism is much increased in </w:t>
      </w:r>
      <w:proofErr w:type="spellStart"/>
      <w:r w:rsidRPr="008A73F0">
        <w:rPr>
          <w:rFonts w:ascii="Times New Roman" w:hAnsi="Times New Roman" w:cs="Times New Roman"/>
          <w:sz w:val="24"/>
          <w:szCs w:val="24"/>
        </w:rPr>
        <w:t>tachy</w:t>
      </w:r>
      <w:proofErr w:type="spellEnd"/>
      <w:r w:rsidRPr="008A73F0">
        <w:rPr>
          <w:rFonts w:ascii="Times New Roman" w:hAnsi="Times New Roman" w:cs="Times New Roman"/>
          <w:sz w:val="24"/>
          <w:szCs w:val="24"/>
        </w:rPr>
        <w:t xml:space="preserve"> brady syndrome, as most common </w:t>
      </w:r>
      <w:proofErr w:type="spellStart"/>
      <w:r w:rsidRPr="008A73F0">
        <w:rPr>
          <w:rFonts w:ascii="Times New Roman" w:hAnsi="Times New Roman" w:cs="Times New Roman"/>
          <w:sz w:val="24"/>
          <w:szCs w:val="24"/>
        </w:rPr>
        <w:t>tachy</w:t>
      </w:r>
      <w:proofErr w:type="spellEnd"/>
      <w:r w:rsidRPr="008A73F0">
        <w:rPr>
          <w:rFonts w:ascii="Times New Roman" w:hAnsi="Times New Roman" w:cs="Times New Roman"/>
          <w:sz w:val="24"/>
          <w:szCs w:val="24"/>
        </w:rPr>
        <w:t xml:space="preserve"> associated is </w:t>
      </w:r>
      <w:proofErr w:type="spellStart"/>
      <w:proofErr w:type="gramStart"/>
      <w:r w:rsidRPr="008A73F0">
        <w:rPr>
          <w:rFonts w:ascii="Times New Roman" w:hAnsi="Times New Roman" w:cs="Times New Roman"/>
          <w:sz w:val="24"/>
          <w:szCs w:val="24"/>
        </w:rPr>
        <w:t>A.fibrillations</w:t>
      </w:r>
      <w:proofErr w:type="spellEnd"/>
      <w:proofErr w:type="gramEnd"/>
      <w:r w:rsidRPr="008A73F0">
        <w:rPr>
          <w:rFonts w:ascii="Times New Roman" w:hAnsi="Times New Roman" w:cs="Times New Roman"/>
          <w:sz w:val="24"/>
          <w:szCs w:val="24"/>
        </w:rPr>
        <w:t xml:space="preserve">, which  </w:t>
      </w:r>
      <w:r w:rsidRPr="008A73F0">
        <w:rPr>
          <w:rFonts w:ascii="Times New Roman" w:hAnsi="Times New Roman" w:cs="Times New Roman"/>
          <w:i/>
          <w:sz w:val="24"/>
          <w:szCs w:val="24"/>
          <w:u w:val="single"/>
        </w:rPr>
        <w:t>should be treated with anticoagulants</w:t>
      </w:r>
    </w:p>
    <w:p w14:paraId="20EDCA7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lastRenderedPageBreak/>
        <w:t xml:space="preserve">Treating episodes of tachyarrhythmia with continuous rate suppression therapy can be fatal in such patients coz it may lead to sinus </w:t>
      </w:r>
      <w:proofErr w:type="spellStart"/>
      <w:proofErr w:type="gramStart"/>
      <w:r w:rsidRPr="008A73F0">
        <w:rPr>
          <w:rFonts w:ascii="Times New Roman" w:hAnsi="Times New Roman" w:cs="Times New Roman"/>
          <w:sz w:val="24"/>
          <w:szCs w:val="24"/>
        </w:rPr>
        <w:t>arrest.Therefore</w:t>
      </w:r>
      <w:proofErr w:type="spellEnd"/>
      <w:proofErr w:type="gramEnd"/>
      <w:r w:rsidRPr="008A73F0">
        <w:rPr>
          <w:rFonts w:ascii="Times New Roman" w:hAnsi="Times New Roman" w:cs="Times New Roman"/>
          <w:sz w:val="24"/>
          <w:szCs w:val="24"/>
        </w:rPr>
        <w:t xml:space="preserve"> the presence of </w:t>
      </w:r>
      <w:proofErr w:type="spellStart"/>
      <w:r w:rsidRPr="008A73F0">
        <w:rPr>
          <w:rFonts w:ascii="Times New Roman" w:hAnsi="Times New Roman" w:cs="Times New Roman"/>
          <w:sz w:val="24"/>
          <w:szCs w:val="24"/>
        </w:rPr>
        <w:t>tachy</w:t>
      </w:r>
      <w:proofErr w:type="spellEnd"/>
      <w:r w:rsidRPr="008A73F0">
        <w:rPr>
          <w:rFonts w:ascii="Times New Roman" w:hAnsi="Times New Roman" w:cs="Times New Roman"/>
          <w:sz w:val="24"/>
          <w:szCs w:val="24"/>
        </w:rPr>
        <w:t xml:space="preserve"> brady syndrome warrants insertion of permanent pacemaker</w:t>
      </w:r>
    </w:p>
    <w:p w14:paraId="5D7C894C" w14:textId="77777777" w:rsidR="008A73F0" w:rsidRPr="008A73F0" w:rsidRDefault="008A73F0" w:rsidP="008A73F0">
      <w:pPr>
        <w:rPr>
          <w:rFonts w:ascii="Times New Roman" w:hAnsi="Times New Roman" w:cs="Times New Roman"/>
          <w:sz w:val="24"/>
          <w:szCs w:val="24"/>
        </w:rPr>
      </w:pPr>
    </w:p>
    <w:p w14:paraId="00B2EC3C" w14:textId="77777777" w:rsidR="007B248B" w:rsidRPr="009E474A" w:rsidRDefault="007B248B" w:rsidP="007B248B">
      <w:pPr>
        <w:spacing w:before="240" w:after="24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CHRONOTROPIC INCOMPETENCE:  It is defined as failure to increase the heart rate with exercise where the resting heart rate may be normal but most of the patients complaint of exercise </w:t>
      </w:r>
      <w:proofErr w:type="spellStart"/>
      <w:proofErr w:type="gramStart"/>
      <w:r w:rsidRPr="009E474A">
        <w:rPr>
          <w:rFonts w:ascii="Times New Roman" w:hAnsi="Times New Roman" w:cs="Times New Roman"/>
          <w:color w:val="1F1F1F"/>
          <w:sz w:val="24"/>
          <w:szCs w:val="24"/>
          <w:highlight w:val="white"/>
        </w:rPr>
        <w:t>intolerance.It</w:t>
      </w:r>
      <w:proofErr w:type="spellEnd"/>
      <w:proofErr w:type="gramEnd"/>
      <w:r w:rsidRPr="009E474A">
        <w:rPr>
          <w:rFonts w:ascii="Times New Roman" w:hAnsi="Times New Roman" w:cs="Times New Roman"/>
          <w:color w:val="1F1F1F"/>
          <w:sz w:val="24"/>
          <w:szCs w:val="24"/>
          <w:highlight w:val="white"/>
        </w:rPr>
        <w:t xml:space="preserve"> is present in approximately 20 to 50 percent of patients with sick sinus syndrome</w:t>
      </w:r>
    </w:p>
    <w:p w14:paraId="6B1D5990" w14:textId="77777777" w:rsidR="007B248B" w:rsidRPr="009E474A" w:rsidRDefault="007B248B" w:rsidP="007B248B">
      <w:pPr>
        <w:spacing w:before="240" w:after="400"/>
        <w:rPr>
          <w:rFonts w:ascii="Times New Roman" w:hAnsi="Times New Roman" w:cs="Times New Roman"/>
          <w:b/>
          <w:i/>
          <w:color w:val="1F1F1F"/>
          <w:sz w:val="24"/>
          <w:szCs w:val="24"/>
          <w:highlight w:val="white"/>
        </w:rPr>
      </w:pPr>
      <w:r w:rsidRPr="009E474A">
        <w:rPr>
          <w:rFonts w:ascii="Times New Roman" w:hAnsi="Times New Roman" w:cs="Times New Roman"/>
          <w:b/>
          <w:i/>
          <w:color w:val="1F1F1F"/>
          <w:sz w:val="24"/>
          <w:szCs w:val="24"/>
          <w:highlight w:val="white"/>
        </w:rPr>
        <w:t xml:space="preserve">This is alternatively defined as failure to reach 85% of predicted maximal heart rate at peak </w:t>
      </w:r>
      <w:proofErr w:type="gramStart"/>
      <w:r w:rsidRPr="009E474A">
        <w:rPr>
          <w:rFonts w:ascii="Times New Roman" w:hAnsi="Times New Roman" w:cs="Times New Roman"/>
          <w:b/>
          <w:i/>
          <w:color w:val="1F1F1F"/>
          <w:sz w:val="24"/>
          <w:szCs w:val="24"/>
          <w:highlight w:val="white"/>
        </w:rPr>
        <w:t>exercise  OR</w:t>
      </w:r>
      <w:proofErr w:type="gramEnd"/>
      <w:r w:rsidRPr="009E474A">
        <w:rPr>
          <w:rFonts w:ascii="Times New Roman" w:hAnsi="Times New Roman" w:cs="Times New Roman"/>
          <w:b/>
          <w:i/>
          <w:color w:val="1F1F1F"/>
          <w:sz w:val="24"/>
          <w:szCs w:val="24"/>
          <w:highlight w:val="white"/>
        </w:rPr>
        <w:t xml:space="preserve">   failure to achieve a heart rate &gt;100 beats/min with exercise</w:t>
      </w:r>
    </w:p>
    <w:p w14:paraId="6001EA1D" w14:textId="77777777" w:rsidR="007B248B" w:rsidRPr="009E474A" w:rsidRDefault="007B248B" w:rsidP="007B248B">
      <w:pPr>
        <w:numPr>
          <w:ilvl w:val="0"/>
          <w:numId w:val="25"/>
        </w:numPr>
        <w:spacing w:before="240" w:after="240"/>
        <w:rPr>
          <w:rFonts w:ascii="Times New Roman" w:hAnsi="Times New Roman" w:cs="Times New Roman"/>
          <w:color w:val="1F1F1F"/>
          <w:sz w:val="24"/>
          <w:szCs w:val="24"/>
          <w:highlight w:val="white"/>
        </w:rPr>
      </w:pPr>
      <w:r w:rsidRPr="009E474A">
        <w:rPr>
          <w:rFonts w:ascii="Tahoma" w:hAnsi="Tahoma" w:cs="Tahoma"/>
          <w:color w:val="1F1F1F"/>
          <w:sz w:val="24"/>
          <w:szCs w:val="24"/>
          <w:highlight w:val="white"/>
        </w:rPr>
        <w:t>﻿</w:t>
      </w:r>
      <w:r w:rsidRPr="009E474A">
        <w:rPr>
          <w:rFonts w:ascii="Times New Roman" w:hAnsi="Times New Roman" w:cs="Times New Roman"/>
          <w:color w:val="1F1F1F"/>
          <w:sz w:val="24"/>
          <w:szCs w:val="24"/>
          <w:highlight w:val="white"/>
        </w:rPr>
        <w:t xml:space="preserve">They present with normoglycemic </w:t>
      </w:r>
      <w:proofErr w:type="gramStart"/>
      <w:r w:rsidRPr="009E474A">
        <w:rPr>
          <w:rFonts w:ascii="Times New Roman" w:hAnsi="Times New Roman" w:cs="Times New Roman"/>
          <w:color w:val="1F1F1F"/>
          <w:sz w:val="24"/>
          <w:szCs w:val="24"/>
          <w:highlight w:val="white"/>
        </w:rPr>
        <w:t>syncope ,</w:t>
      </w:r>
      <w:proofErr w:type="gramEnd"/>
      <w:r w:rsidRPr="009E474A">
        <w:rPr>
          <w:rFonts w:ascii="Times New Roman" w:hAnsi="Times New Roman" w:cs="Times New Roman"/>
          <w:color w:val="1F1F1F"/>
          <w:sz w:val="24"/>
          <w:szCs w:val="24"/>
          <w:highlight w:val="white"/>
        </w:rPr>
        <w:t xml:space="preserve"> bradycardia, exercise intolerance ,</w:t>
      </w:r>
      <w:proofErr w:type="spellStart"/>
      <w:r w:rsidRPr="009E474A">
        <w:rPr>
          <w:rFonts w:ascii="Times New Roman" w:hAnsi="Times New Roman" w:cs="Times New Roman"/>
          <w:color w:val="1F1F1F"/>
          <w:sz w:val="24"/>
          <w:szCs w:val="24"/>
          <w:highlight w:val="white"/>
        </w:rPr>
        <w:t>fatigue,venous</w:t>
      </w:r>
      <w:proofErr w:type="spellEnd"/>
      <w:r w:rsidRPr="009E474A">
        <w:rPr>
          <w:rFonts w:ascii="Times New Roman" w:hAnsi="Times New Roman" w:cs="Times New Roman"/>
          <w:color w:val="1F1F1F"/>
          <w:sz w:val="24"/>
          <w:szCs w:val="24"/>
          <w:highlight w:val="white"/>
        </w:rPr>
        <w:t xml:space="preserve"> stasis with thromboembolic events </w:t>
      </w:r>
    </w:p>
    <w:p w14:paraId="361913C6" w14:textId="77777777" w:rsidR="008A73F0" w:rsidRPr="008A73F0" w:rsidRDefault="008A73F0" w:rsidP="008A73F0">
      <w:pPr>
        <w:rPr>
          <w:rFonts w:ascii="Times New Roman" w:hAnsi="Times New Roman" w:cs="Times New Roman"/>
          <w:sz w:val="24"/>
          <w:szCs w:val="24"/>
        </w:rPr>
      </w:pPr>
    </w:p>
    <w:p w14:paraId="2C82D5EA" w14:textId="77777777" w:rsidR="008A73F0" w:rsidRDefault="008A73F0" w:rsidP="008A73F0">
      <w:pPr>
        <w:rPr>
          <w:rFonts w:ascii="Times New Roman" w:hAnsi="Times New Roman" w:cs="Times New Roman"/>
          <w:b/>
          <w:sz w:val="24"/>
          <w:szCs w:val="24"/>
          <w:u w:val="single"/>
        </w:rPr>
      </w:pPr>
      <w:r w:rsidRPr="008A73F0">
        <w:rPr>
          <w:rFonts w:ascii="Times New Roman" w:hAnsi="Times New Roman" w:cs="Times New Roman"/>
          <w:b/>
          <w:sz w:val="24"/>
          <w:szCs w:val="24"/>
          <w:u w:val="single"/>
        </w:rPr>
        <w:t xml:space="preserve">AV NODAL DYSFUNCTION: </w:t>
      </w:r>
    </w:p>
    <w:p w14:paraId="0A46584C" w14:textId="77777777" w:rsidR="008A73F0" w:rsidRDefault="008A73F0" w:rsidP="008A73F0">
      <w:pPr>
        <w:rPr>
          <w:rFonts w:ascii="Times New Roman" w:hAnsi="Times New Roman" w:cs="Times New Roman"/>
          <w:b/>
          <w:sz w:val="24"/>
          <w:szCs w:val="24"/>
          <w:u w:val="single"/>
        </w:rPr>
      </w:pPr>
    </w:p>
    <w:p w14:paraId="7B186845" w14:textId="325537B1" w:rsid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Delay or interruption in conduction of atrial impulse through Av node </w:t>
      </w:r>
      <w:proofErr w:type="gramStart"/>
      <w:r w:rsidRPr="008A73F0">
        <w:rPr>
          <w:rFonts w:ascii="Times New Roman" w:hAnsi="Times New Roman" w:cs="Times New Roman"/>
          <w:sz w:val="24"/>
          <w:szCs w:val="24"/>
        </w:rPr>
        <w:t>&amp;  bundle</w:t>
      </w:r>
      <w:proofErr w:type="gramEnd"/>
      <w:r w:rsidRPr="008A73F0">
        <w:rPr>
          <w:rFonts w:ascii="Times New Roman" w:hAnsi="Times New Roman" w:cs="Times New Roman"/>
          <w:sz w:val="24"/>
          <w:szCs w:val="24"/>
        </w:rPr>
        <w:t xml:space="preserve"> of HIS</w:t>
      </w:r>
    </w:p>
    <w:p w14:paraId="2DC3F84C" w14:textId="77777777" w:rsidR="008A73F0" w:rsidRPr="008A73F0" w:rsidRDefault="008A73F0" w:rsidP="008A73F0">
      <w:pPr>
        <w:rPr>
          <w:rFonts w:ascii="Times New Roman" w:hAnsi="Times New Roman" w:cs="Times New Roman"/>
          <w:sz w:val="24"/>
          <w:szCs w:val="24"/>
        </w:rPr>
      </w:pPr>
    </w:p>
    <w:p w14:paraId="72651AFF" w14:textId="77777777" w:rsidR="008A73F0" w:rsidRPr="008A73F0" w:rsidRDefault="008A73F0" w:rsidP="008A73F0">
      <w:pPr>
        <w:rPr>
          <w:rFonts w:ascii="Times New Roman" w:hAnsi="Times New Roman" w:cs="Times New Roman"/>
          <w:sz w:val="24"/>
          <w:szCs w:val="24"/>
        </w:rPr>
      </w:pPr>
      <w:proofErr w:type="spellStart"/>
      <w:r w:rsidRPr="008A73F0">
        <w:rPr>
          <w:rFonts w:ascii="Times New Roman" w:hAnsi="Times New Roman" w:cs="Times New Roman"/>
          <w:sz w:val="24"/>
          <w:szCs w:val="24"/>
        </w:rPr>
        <w:t>Etiologies</w:t>
      </w:r>
      <w:proofErr w:type="spellEnd"/>
      <w:r w:rsidRPr="008A73F0">
        <w:rPr>
          <w:rFonts w:ascii="Times New Roman" w:hAnsi="Times New Roman" w:cs="Times New Roman"/>
          <w:sz w:val="24"/>
          <w:szCs w:val="24"/>
        </w:rPr>
        <w:t xml:space="preserve"> of AV node dysfunction:</w:t>
      </w:r>
    </w:p>
    <w:p w14:paraId="2BC9934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1.Autonomic causes: includes Carotid sinus </w:t>
      </w:r>
      <w:proofErr w:type="spellStart"/>
      <w:proofErr w:type="gramStart"/>
      <w:r w:rsidRPr="008A73F0">
        <w:rPr>
          <w:rFonts w:ascii="Times New Roman" w:hAnsi="Times New Roman" w:cs="Times New Roman"/>
          <w:sz w:val="24"/>
          <w:szCs w:val="24"/>
        </w:rPr>
        <w:t>hypersensitivity,Vasovagal</w:t>
      </w:r>
      <w:proofErr w:type="spellEnd"/>
      <w:proofErr w:type="gramEnd"/>
      <w:r w:rsidRPr="008A73F0">
        <w:rPr>
          <w:rFonts w:ascii="Times New Roman" w:hAnsi="Times New Roman" w:cs="Times New Roman"/>
          <w:sz w:val="24"/>
          <w:szCs w:val="24"/>
        </w:rPr>
        <w:t xml:space="preserve"> </w:t>
      </w:r>
    </w:p>
    <w:p w14:paraId="6F23371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2.Metabolic/endocrine causes: include </w:t>
      </w:r>
      <w:proofErr w:type="spellStart"/>
      <w:r w:rsidRPr="008A73F0">
        <w:rPr>
          <w:rFonts w:ascii="Times New Roman" w:hAnsi="Times New Roman" w:cs="Times New Roman"/>
          <w:sz w:val="24"/>
          <w:szCs w:val="24"/>
        </w:rPr>
        <w:t>Hyperkalemia</w:t>
      </w:r>
      <w:proofErr w:type="spellEnd"/>
      <w:r w:rsidRPr="008A73F0">
        <w:rPr>
          <w:rFonts w:ascii="Times New Roman" w:hAnsi="Times New Roman" w:cs="Times New Roman"/>
          <w:sz w:val="24"/>
          <w:szCs w:val="24"/>
        </w:rPr>
        <w:t xml:space="preserve"> Hypothyroidism, </w:t>
      </w:r>
      <w:proofErr w:type="gramStart"/>
      <w:r w:rsidRPr="008A73F0">
        <w:rPr>
          <w:rFonts w:ascii="Times New Roman" w:hAnsi="Times New Roman" w:cs="Times New Roman"/>
          <w:sz w:val="24"/>
          <w:szCs w:val="24"/>
        </w:rPr>
        <w:t>Hypermagnesemia ,Adrenal</w:t>
      </w:r>
      <w:proofErr w:type="gramEnd"/>
      <w:r w:rsidRPr="008A73F0">
        <w:rPr>
          <w:rFonts w:ascii="Times New Roman" w:hAnsi="Times New Roman" w:cs="Times New Roman"/>
          <w:sz w:val="24"/>
          <w:szCs w:val="24"/>
        </w:rPr>
        <w:t xml:space="preserve"> insufficiency </w:t>
      </w:r>
    </w:p>
    <w:p w14:paraId="3505980B"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3.Drug-related causes: include Beta </w:t>
      </w:r>
      <w:proofErr w:type="gramStart"/>
      <w:r w:rsidRPr="008A73F0">
        <w:rPr>
          <w:rFonts w:ascii="Times New Roman" w:hAnsi="Times New Roman" w:cs="Times New Roman"/>
          <w:sz w:val="24"/>
          <w:szCs w:val="24"/>
        </w:rPr>
        <w:t>blockers ,Adenosine</w:t>
      </w:r>
      <w:proofErr w:type="gramEnd"/>
      <w:r w:rsidRPr="008A73F0">
        <w:rPr>
          <w:rFonts w:ascii="Times New Roman" w:hAnsi="Times New Roman" w:cs="Times New Roman"/>
          <w:sz w:val="24"/>
          <w:szCs w:val="24"/>
        </w:rPr>
        <w:t xml:space="preserve"> ,Calcium channel blockers Antiarrhythmics (class 1 &amp; III),</w:t>
      </w:r>
      <w:proofErr w:type="spellStart"/>
      <w:r w:rsidRPr="008A73F0">
        <w:rPr>
          <w:rFonts w:ascii="Times New Roman" w:hAnsi="Times New Roman" w:cs="Times New Roman"/>
          <w:sz w:val="24"/>
          <w:szCs w:val="24"/>
        </w:rPr>
        <w:t>Digitalis,Lithium</w:t>
      </w:r>
      <w:proofErr w:type="spellEnd"/>
      <w:r w:rsidRPr="008A73F0">
        <w:rPr>
          <w:rFonts w:ascii="Times New Roman" w:hAnsi="Times New Roman" w:cs="Times New Roman"/>
          <w:sz w:val="24"/>
          <w:szCs w:val="24"/>
        </w:rPr>
        <w:t xml:space="preserve"> </w:t>
      </w:r>
    </w:p>
    <w:p w14:paraId="32A6AF7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4.Infectious causes: include </w:t>
      </w:r>
      <w:proofErr w:type="spellStart"/>
      <w:proofErr w:type="gramStart"/>
      <w:r w:rsidRPr="008A73F0">
        <w:rPr>
          <w:rFonts w:ascii="Times New Roman" w:hAnsi="Times New Roman" w:cs="Times New Roman"/>
          <w:sz w:val="24"/>
          <w:szCs w:val="24"/>
        </w:rPr>
        <w:t>Endocarditis,Tuberculosis</w:t>
      </w:r>
      <w:proofErr w:type="spellEnd"/>
      <w:proofErr w:type="gramEnd"/>
      <w:r w:rsidRPr="008A73F0">
        <w:rPr>
          <w:rFonts w:ascii="Times New Roman" w:hAnsi="Times New Roman" w:cs="Times New Roman"/>
          <w:sz w:val="24"/>
          <w:szCs w:val="24"/>
        </w:rPr>
        <w:t xml:space="preserve"> ,Lyme </w:t>
      </w:r>
      <w:proofErr w:type="spellStart"/>
      <w:r w:rsidRPr="008A73F0">
        <w:rPr>
          <w:rFonts w:ascii="Times New Roman" w:hAnsi="Times New Roman" w:cs="Times New Roman"/>
          <w:sz w:val="24"/>
          <w:szCs w:val="24"/>
        </w:rPr>
        <w:t>disease,Diphtheria,Chagas</w:t>
      </w:r>
      <w:proofErr w:type="spellEnd"/>
      <w:r w:rsidRPr="008A73F0">
        <w:rPr>
          <w:rFonts w:ascii="Times New Roman" w:hAnsi="Times New Roman" w:cs="Times New Roman"/>
          <w:sz w:val="24"/>
          <w:szCs w:val="24"/>
        </w:rPr>
        <w:t xml:space="preserve"> </w:t>
      </w:r>
      <w:proofErr w:type="spellStart"/>
      <w:r w:rsidRPr="008A73F0">
        <w:rPr>
          <w:rFonts w:ascii="Times New Roman" w:hAnsi="Times New Roman" w:cs="Times New Roman"/>
          <w:sz w:val="24"/>
          <w:szCs w:val="24"/>
        </w:rPr>
        <w:t>disease,Toxoplasmosis,Syphilis</w:t>
      </w:r>
      <w:proofErr w:type="spellEnd"/>
    </w:p>
    <w:p w14:paraId="3FA56CE6"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5.Inflammatory causes </w:t>
      </w:r>
      <w:proofErr w:type="spellStart"/>
      <w:proofErr w:type="gramStart"/>
      <w:r w:rsidRPr="008A73F0">
        <w:rPr>
          <w:rFonts w:ascii="Times New Roman" w:hAnsi="Times New Roman" w:cs="Times New Roman"/>
          <w:sz w:val="24"/>
          <w:szCs w:val="24"/>
        </w:rPr>
        <w:t>include:SLE</w:t>
      </w:r>
      <w:proofErr w:type="gramEnd"/>
      <w:r w:rsidRPr="008A73F0">
        <w:rPr>
          <w:rFonts w:ascii="Times New Roman" w:hAnsi="Times New Roman" w:cs="Times New Roman"/>
          <w:sz w:val="24"/>
          <w:szCs w:val="24"/>
        </w:rPr>
        <w:t>,MCTD,Rheumatoid</w:t>
      </w:r>
      <w:proofErr w:type="spellEnd"/>
      <w:r w:rsidRPr="008A73F0">
        <w:rPr>
          <w:rFonts w:ascii="Times New Roman" w:hAnsi="Times New Roman" w:cs="Times New Roman"/>
          <w:sz w:val="24"/>
          <w:szCs w:val="24"/>
        </w:rPr>
        <w:t xml:space="preserve"> </w:t>
      </w:r>
      <w:proofErr w:type="spellStart"/>
      <w:r w:rsidRPr="008A73F0">
        <w:rPr>
          <w:rFonts w:ascii="Times New Roman" w:hAnsi="Times New Roman" w:cs="Times New Roman"/>
          <w:sz w:val="24"/>
          <w:szCs w:val="24"/>
        </w:rPr>
        <w:t>arthritis,Scleroderma</w:t>
      </w:r>
      <w:proofErr w:type="spellEnd"/>
    </w:p>
    <w:p w14:paraId="484F8E2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6. Infiltrative </w:t>
      </w:r>
      <w:proofErr w:type="gramStart"/>
      <w:r w:rsidRPr="008A73F0">
        <w:rPr>
          <w:rFonts w:ascii="Times New Roman" w:hAnsi="Times New Roman" w:cs="Times New Roman"/>
          <w:sz w:val="24"/>
          <w:szCs w:val="24"/>
        </w:rPr>
        <w:t>causes :</w:t>
      </w:r>
      <w:proofErr w:type="gramEnd"/>
      <w:r w:rsidRPr="008A73F0">
        <w:rPr>
          <w:rFonts w:ascii="Times New Roman" w:hAnsi="Times New Roman" w:cs="Times New Roman"/>
          <w:sz w:val="24"/>
          <w:szCs w:val="24"/>
        </w:rPr>
        <w:t xml:space="preserve"> include </w:t>
      </w:r>
      <w:proofErr w:type="spellStart"/>
      <w:r w:rsidRPr="008A73F0">
        <w:rPr>
          <w:rFonts w:ascii="Times New Roman" w:hAnsi="Times New Roman" w:cs="Times New Roman"/>
          <w:sz w:val="24"/>
          <w:szCs w:val="24"/>
        </w:rPr>
        <w:t>Amyloidosis,Hemochromatosis,Sarcoidosis</w:t>
      </w:r>
      <w:proofErr w:type="spellEnd"/>
    </w:p>
    <w:p w14:paraId="2F0CEC1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7. Neoplastic/traumatic: include </w:t>
      </w:r>
      <w:proofErr w:type="spellStart"/>
      <w:proofErr w:type="gramStart"/>
      <w:r w:rsidRPr="008A73F0">
        <w:rPr>
          <w:rFonts w:ascii="Times New Roman" w:hAnsi="Times New Roman" w:cs="Times New Roman"/>
          <w:sz w:val="24"/>
          <w:szCs w:val="24"/>
        </w:rPr>
        <w:t>Lymphoma,Radiation</w:t>
      </w:r>
      <w:proofErr w:type="gramEnd"/>
      <w:r w:rsidRPr="008A73F0">
        <w:rPr>
          <w:rFonts w:ascii="Times New Roman" w:hAnsi="Times New Roman" w:cs="Times New Roman"/>
          <w:sz w:val="24"/>
          <w:szCs w:val="24"/>
        </w:rPr>
        <w:t>,Mesothelioma</w:t>
      </w:r>
      <w:proofErr w:type="spellEnd"/>
      <w:r w:rsidRPr="008A73F0">
        <w:rPr>
          <w:rFonts w:ascii="Times New Roman" w:hAnsi="Times New Roman" w:cs="Times New Roman"/>
          <w:sz w:val="24"/>
          <w:szCs w:val="24"/>
        </w:rPr>
        <w:t>, Catheter</w:t>
      </w:r>
    </w:p>
    <w:p w14:paraId="1DC94515"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ablation, Melanoma</w:t>
      </w:r>
    </w:p>
    <w:p w14:paraId="4D6C089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8. Degenerative </w:t>
      </w:r>
      <w:proofErr w:type="spellStart"/>
      <w:proofErr w:type="gramStart"/>
      <w:r w:rsidRPr="008A73F0">
        <w:rPr>
          <w:rFonts w:ascii="Times New Roman" w:hAnsi="Times New Roman" w:cs="Times New Roman"/>
          <w:sz w:val="24"/>
          <w:szCs w:val="24"/>
        </w:rPr>
        <w:t>causes:include</w:t>
      </w:r>
      <w:proofErr w:type="spellEnd"/>
      <w:proofErr w:type="gramEnd"/>
      <w:r w:rsidRPr="008A73F0">
        <w:rPr>
          <w:rFonts w:ascii="Times New Roman" w:hAnsi="Times New Roman" w:cs="Times New Roman"/>
          <w:sz w:val="24"/>
          <w:szCs w:val="24"/>
        </w:rPr>
        <w:t xml:space="preserve"> Lev disease </w:t>
      </w:r>
      <w:proofErr w:type="spellStart"/>
      <w:r w:rsidRPr="008A73F0">
        <w:rPr>
          <w:rFonts w:ascii="Times New Roman" w:hAnsi="Times New Roman" w:cs="Times New Roman"/>
          <w:sz w:val="24"/>
          <w:szCs w:val="24"/>
        </w:rPr>
        <w:t>Lenègre</w:t>
      </w:r>
      <w:proofErr w:type="spellEnd"/>
      <w:r w:rsidRPr="008A73F0">
        <w:rPr>
          <w:rFonts w:ascii="Times New Roman" w:hAnsi="Times New Roman" w:cs="Times New Roman"/>
          <w:sz w:val="24"/>
          <w:szCs w:val="24"/>
        </w:rPr>
        <w:t xml:space="preserve"> disease</w:t>
      </w:r>
    </w:p>
    <w:p w14:paraId="4492CAD8"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9.Coronary artery disease such as Acute MI</w:t>
      </w:r>
    </w:p>
    <w:p w14:paraId="4E7CA49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10.Heritable/congenital </w:t>
      </w:r>
      <w:proofErr w:type="spellStart"/>
      <w:r w:rsidRPr="008A73F0">
        <w:rPr>
          <w:rFonts w:ascii="Times New Roman" w:hAnsi="Times New Roman" w:cs="Times New Roman"/>
          <w:sz w:val="24"/>
          <w:szCs w:val="24"/>
        </w:rPr>
        <w:t>Congenital</w:t>
      </w:r>
      <w:proofErr w:type="spellEnd"/>
      <w:r w:rsidRPr="008A73F0">
        <w:rPr>
          <w:rFonts w:ascii="Times New Roman" w:hAnsi="Times New Roman" w:cs="Times New Roman"/>
          <w:sz w:val="24"/>
          <w:szCs w:val="24"/>
        </w:rPr>
        <w:t xml:space="preserve"> heart disease: include Facioscapulohumeral MD (4935), Maternal </w:t>
      </w:r>
      <w:proofErr w:type="spellStart"/>
      <w:proofErr w:type="gramStart"/>
      <w:r w:rsidRPr="008A73F0">
        <w:rPr>
          <w:rFonts w:ascii="Times New Roman" w:hAnsi="Times New Roman" w:cs="Times New Roman"/>
          <w:sz w:val="24"/>
          <w:szCs w:val="24"/>
        </w:rPr>
        <w:t>SLE,Kearns</w:t>
      </w:r>
      <w:proofErr w:type="spellEnd"/>
      <w:proofErr w:type="gramEnd"/>
      <w:r w:rsidRPr="008A73F0">
        <w:rPr>
          <w:rFonts w:ascii="Times New Roman" w:hAnsi="Times New Roman" w:cs="Times New Roman"/>
          <w:sz w:val="24"/>
          <w:szCs w:val="24"/>
        </w:rPr>
        <w:t>-Sayre syndrome Emery-Dreifuss MD,) Myotonic dystrophy ,Progressive familial heart block</w:t>
      </w:r>
    </w:p>
    <w:p w14:paraId="1EC268A8" w14:textId="77777777" w:rsidR="008A73F0" w:rsidRPr="008A73F0" w:rsidRDefault="008A73F0" w:rsidP="008A73F0">
      <w:pPr>
        <w:rPr>
          <w:rFonts w:ascii="Times New Roman" w:hAnsi="Times New Roman" w:cs="Times New Roman"/>
          <w:sz w:val="24"/>
          <w:szCs w:val="24"/>
        </w:rPr>
      </w:pPr>
    </w:p>
    <w:p w14:paraId="2335B2ED" w14:textId="77777777" w:rsidR="008A73F0" w:rsidRPr="008A73F0" w:rsidRDefault="008A73F0" w:rsidP="008A73F0">
      <w:pPr>
        <w:rPr>
          <w:rFonts w:ascii="Times New Roman" w:hAnsi="Times New Roman" w:cs="Times New Roman"/>
          <w:sz w:val="24"/>
          <w:szCs w:val="24"/>
        </w:rPr>
      </w:pPr>
    </w:p>
    <w:p w14:paraId="348C141A" w14:textId="77777777" w:rsidR="009A005F" w:rsidRDefault="009A005F" w:rsidP="009A005F">
      <w:pPr>
        <w:spacing w:before="240" w:after="400"/>
        <w:rPr>
          <w:rFonts w:ascii="Times New Roman" w:hAnsi="Times New Roman" w:cs="Times New Roman"/>
          <w:color w:val="1F1F1F"/>
          <w:sz w:val="24"/>
          <w:szCs w:val="24"/>
          <w:highlight w:val="white"/>
        </w:rPr>
      </w:pPr>
    </w:p>
    <w:p w14:paraId="047502A3" w14:textId="77777777" w:rsidR="009A005F" w:rsidRDefault="009A005F" w:rsidP="009A005F">
      <w:pPr>
        <w:spacing w:before="240" w:after="400"/>
        <w:rPr>
          <w:rFonts w:ascii="Times New Roman" w:hAnsi="Times New Roman" w:cs="Times New Roman"/>
          <w:color w:val="1F1F1F"/>
          <w:sz w:val="24"/>
          <w:szCs w:val="24"/>
          <w:highlight w:val="white"/>
        </w:rPr>
      </w:pPr>
    </w:p>
    <w:p w14:paraId="5EC90339" w14:textId="7CEBFDD0" w:rsidR="009A005F" w:rsidRPr="009E474A" w:rsidRDefault="009A005F" w:rsidP="009A005F">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lastRenderedPageBreak/>
        <w:t>Types of AV Nodal dysfunction:</w:t>
      </w:r>
    </w:p>
    <w:p w14:paraId="608D831D" w14:textId="77777777" w:rsidR="009A005F" w:rsidRPr="009E474A" w:rsidRDefault="009A005F" w:rsidP="009A005F">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b/>
          <w:color w:val="1F1F1F"/>
          <w:sz w:val="24"/>
          <w:szCs w:val="24"/>
          <w:highlight w:val="white"/>
        </w:rPr>
        <w:t xml:space="preserve">1ºheart </w:t>
      </w:r>
      <w:proofErr w:type="gramStart"/>
      <w:r w:rsidRPr="009E474A">
        <w:rPr>
          <w:rFonts w:ascii="Times New Roman" w:hAnsi="Times New Roman" w:cs="Times New Roman"/>
          <w:b/>
          <w:color w:val="1F1F1F"/>
          <w:sz w:val="24"/>
          <w:szCs w:val="24"/>
          <w:highlight w:val="white"/>
        </w:rPr>
        <w:t>block</w:t>
      </w:r>
      <w:r w:rsidRPr="009E474A">
        <w:rPr>
          <w:rFonts w:ascii="Times New Roman" w:hAnsi="Times New Roman" w:cs="Times New Roman"/>
          <w:color w:val="1F1F1F"/>
          <w:sz w:val="24"/>
          <w:szCs w:val="24"/>
          <w:highlight w:val="white"/>
        </w:rPr>
        <w:t xml:space="preserve"> :The</w:t>
      </w:r>
      <w:proofErr w:type="gramEnd"/>
      <w:r w:rsidRPr="009E474A">
        <w:rPr>
          <w:rFonts w:ascii="Times New Roman" w:hAnsi="Times New Roman" w:cs="Times New Roman"/>
          <w:color w:val="1F1F1F"/>
          <w:sz w:val="24"/>
          <w:szCs w:val="24"/>
          <w:highlight w:val="white"/>
        </w:rPr>
        <w:t xml:space="preserve"> conduction time is prolonged, but all conducting impulses are normal with a  prolonged PR interval(&gt;0.20 sec) &amp; but all P waves an EKG are followed by a </w:t>
      </w:r>
      <w:proofErr w:type="spellStart"/>
      <w:r w:rsidRPr="009E474A">
        <w:rPr>
          <w:rFonts w:ascii="Times New Roman" w:hAnsi="Times New Roman" w:cs="Times New Roman"/>
          <w:color w:val="1F1F1F"/>
          <w:sz w:val="24"/>
          <w:szCs w:val="24"/>
          <w:highlight w:val="white"/>
        </w:rPr>
        <w:t>qRS</w:t>
      </w:r>
      <w:proofErr w:type="spellEnd"/>
      <w:r w:rsidRPr="009E474A">
        <w:rPr>
          <w:rFonts w:ascii="Times New Roman" w:hAnsi="Times New Roman" w:cs="Times New Roman"/>
          <w:color w:val="1F1F1F"/>
          <w:sz w:val="24"/>
          <w:szCs w:val="24"/>
          <w:highlight w:val="white"/>
        </w:rPr>
        <w:t xml:space="preserve"> complex</w:t>
      </w:r>
    </w:p>
    <w:p w14:paraId="2FEBCE78" w14:textId="77777777" w:rsidR="009A005F" w:rsidRPr="009E474A" w:rsidRDefault="009A005F" w:rsidP="009A005F">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It can occur due to defect in AV node i.e. </w:t>
      </w:r>
      <w:proofErr w:type="spellStart"/>
      <w:r w:rsidRPr="009E474A">
        <w:rPr>
          <w:rFonts w:ascii="Times New Roman" w:hAnsi="Times New Roman" w:cs="Times New Roman"/>
          <w:color w:val="1F1F1F"/>
          <w:sz w:val="24"/>
          <w:szCs w:val="24"/>
          <w:highlight w:val="white"/>
        </w:rPr>
        <w:t>supranodal</w:t>
      </w:r>
      <w:proofErr w:type="spellEnd"/>
      <w:r w:rsidRPr="009E474A">
        <w:rPr>
          <w:rFonts w:ascii="Times New Roman" w:hAnsi="Times New Roman" w:cs="Times New Roman"/>
          <w:color w:val="1F1F1F"/>
          <w:sz w:val="24"/>
          <w:szCs w:val="24"/>
          <w:highlight w:val="white"/>
        </w:rPr>
        <w:t xml:space="preserve"> [generating a narrow QRS complex]</w:t>
      </w:r>
    </w:p>
    <w:p w14:paraId="10841F20" w14:textId="7905D79E" w:rsidR="008A73F0" w:rsidRPr="009A005F" w:rsidRDefault="009A005F" w:rsidP="009A005F">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Or due to defect in the bundle of his or any one of the branches of bundle of his i.e. </w:t>
      </w:r>
      <w:proofErr w:type="spellStart"/>
      <w:r w:rsidRPr="009E474A">
        <w:rPr>
          <w:rFonts w:ascii="Times New Roman" w:hAnsi="Times New Roman" w:cs="Times New Roman"/>
          <w:color w:val="1F1F1F"/>
          <w:sz w:val="24"/>
          <w:szCs w:val="24"/>
          <w:highlight w:val="white"/>
        </w:rPr>
        <w:t>infranodal</w:t>
      </w:r>
      <w:proofErr w:type="spellEnd"/>
      <w:r w:rsidRPr="009E474A">
        <w:rPr>
          <w:rFonts w:ascii="Times New Roman" w:hAnsi="Times New Roman" w:cs="Times New Roman"/>
          <w:color w:val="1F1F1F"/>
          <w:sz w:val="24"/>
          <w:szCs w:val="24"/>
          <w:highlight w:val="white"/>
        </w:rPr>
        <w:t xml:space="preserve"> [producing a wide QRS complex</w:t>
      </w:r>
      <w:r w:rsidR="008A73F0" w:rsidRPr="008A73F0">
        <w:rPr>
          <w:rFonts w:ascii="Times New Roman" w:hAnsi="Times New Roman" w:cs="Times New Roman"/>
          <w:sz w:val="24"/>
          <w:szCs w:val="24"/>
        </w:rPr>
        <w:t>]</w:t>
      </w:r>
    </w:p>
    <w:p w14:paraId="37AAC15A"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170EBA1E" wp14:editId="2B06D130">
            <wp:extent cx="3962400" cy="256222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l="16777" r="14119" b="12258"/>
                    <a:stretch>
                      <a:fillRect/>
                    </a:stretch>
                  </pic:blipFill>
                  <pic:spPr>
                    <a:xfrm>
                      <a:off x="0" y="0"/>
                      <a:ext cx="3962400" cy="2562225"/>
                    </a:xfrm>
                    <a:prstGeom prst="rect">
                      <a:avLst/>
                    </a:prstGeom>
                    <a:ln/>
                  </pic:spPr>
                </pic:pic>
              </a:graphicData>
            </a:graphic>
          </wp:inline>
        </w:drawing>
      </w:r>
    </w:p>
    <w:p w14:paraId="7C3C1F2C" w14:textId="77777777" w:rsidR="009A005F" w:rsidRPr="009E474A" w:rsidRDefault="009A005F" w:rsidP="009A005F">
      <w:pPr>
        <w:spacing w:before="240" w:after="400"/>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Fig </w:t>
      </w:r>
      <w:proofErr w:type="gramStart"/>
      <w:r w:rsidRPr="009E474A">
        <w:rPr>
          <w:rFonts w:ascii="Times New Roman" w:hAnsi="Times New Roman" w:cs="Times New Roman"/>
          <w:color w:val="1F1F1F"/>
          <w:sz w:val="24"/>
          <w:szCs w:val="24"/>
          <w:highlight w:val="white"/>
        </w:rPr>
        <w:t>12:First</w:t>
      </w:r>
      <w:proofErr w:type="gramEnd"/>
      <w:r w:rsidRPr="009E474A">
        <w:rPr>
          <w:rFonts w:ascii="Times New Roman" w:hAnsi="Times New Roman" w:cs="Times New Roman"/>
          <w:color w:val="1F1F1F"/>
          <w:sz w:val="24"/>
          <w:szCs w:val="24"/>
          <w:highlight w:val="white"/>
        </w:rPr>
        <w:t xml:space="preserve">-degree AV block is characterized by delayed conduction through the AV node, as reflected by a prolonged atrial-to-His bundle (AH) interval, which in this case is 157 </w:t>
      </w:r>
      <w:proofErr w:type="spellStart"/>
      <w:r w:rsidRPr="009E474A">
        <w:rPr>
          <w:rFonts w:ascii="Times New Roman" w:hAnsi="Times New Roman" w:cs="Times New Roman"/>
          <w:color w:val="1F1F1F"/>
          <w:sz w:val="24"/>
          <w:szCs w:val="24"/>
          <w:highlight w:val="white"/>
        </w:rPr>
        <w:t>ms</w:t>
      </w:r>
      <w:proofErr w:type="spellEnd"/>
      <w:r w:rsidRPr="009E474A">
        <w:rPr>
          <w:rFonts w:ascii="Times New Roman" w:hAnsi="Times New Roman" w:cs="Times New Roman"/>
          <w:color w:val="1F1F1F"/>
          <w:sz w:val="24"/>
          <w:szCs w:val="24"/>
          <w:highlight w:val="white"/>
        </w:rPr>
        <w:t xml:space="preserve">. However, there is no abnormality in the His bundle to the earliest ventricular activation (HV) interval. Conduction to the ventricles below the AV node is unaltered, as indicated by the usual HV interval. "HIS" stands for the </w:t>
      </w:r>
      <w:proofErr w:type="spellStart"/>
      <w:r w:rsidRPr="009E474A">
        <w:rPr>
          <w:rFonts w:ascii="Times New Roman" w:hAnsi="Times New Roman" w:cs="Times New Roman"/>
          <w:color w:val="1F1F1F"/>
          <w:sz w:val="24"/>
          <w:szCs w:val="24"/>
          <w:highlight w:val="white"/>
        </w:rPr>
        <w:t>endocavitary</w:t>
      </w:r>
      <w:proofErr w:type="spellEnd"/>
      <w:r w:rsidRPr="009E474A">
        <w:rPr>
          <w:rFonts w:ascii="Times New Roman" w:hAnsi="Times New Roman" w:cs="Times New Roman"/>
          <w:color w:val="1F1F1F"/>
          <w:sz w:val="24"/>
          <w:szCs w:val="24"/>
          <w:highlight w:val="white"/>
        </w:rPr>
        <w:t xml:space="preserve"> electrogram obtained at the His bundle site, whereas "I" and "V" stand for surface ECG leads. The labels "A," "H," and "V" stand for the right ventricular, His bundle, and atrial electrograms, respectively.</w:t>
      </w:r>
    </w:p>
    <w:p w14:paraId="20DA0262" w14:textId="77777777" w:rsidR="008A73F0" w:rsidRDefault="008A73F0" w:rsidP="008A73F0">
      <w:pPr>
        <w:rPr>
          <w:rFonts w:ascii="Times New Roman" w:hAnsi="Times New Roman" w:cs="Times New Roman"/>
          <w:sz w:val="24"/>
          <w:szCs w:val="24"/>
        </w:rPr>
      </w:pPr>
      <w:r w:rsidRPr="008A73F0">
        <w:rPr>
          <w:rFonts w:ascii="Times New Roman" w:hAnsi="Times New Roman" w:cs="Times New Roman"/>
          <w:i/>
          <w:sz w:val="24"/>
          <w:szCs w:val="24"/>
        </w:rPr>
        <w:t>SOURCE:</w:t>
      </w:r>
      <w:hyperlink r:id="rId36">
        <w:r w:rsidRPr="008A73F0">
          <w:rPr>
            <w:rStyle w:val="Hyperlink"/>
            <w:rFonts w:ascii="Times New Roman" w:hAnsi="Times New Roman" w:cs="Times New Roman"/>
            <w:i/>
            <w:sz w:val="24"/>
            <w:szCs w:val="24"/>
          </w:rPr>
          <w:t>https://emedicine.medscape.com/article/161829-workup?form=fpf</w:t>
        </w:r>
      </w:hyperlink>
    </w:p>
    <w:p w14:paraId="2D103B11" w14:textId="77777777" w:rsidR="008A73F0" w:rsidRPr="008A73F0" w:rsidRDefault="008A73F0" w:rsidP="008A73F0">
      <w:pPr>
        <w:rPr>
          <w:rFonts w:ascii="Times New Roman" w:hAnsi="Times New Roman" w:cs="Times New Roman"/>
          <w:i/>
          <w:sz w:val="24"/>
          <w:szCs w:val="24"/>
        </w:rPr>
      </w:pPr>
    </w:p>
    <w:p w14:paraId="669A341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b/>
          <w:sz w:val="24"/>
          <w:szCs w:val="24"/>
        </w:rPr>
        <w:t xml:space="preserve">Second Degree Heart Block: </w:t>
      </w:r>
      <w:r w:rsidRPr="008A73F0">
        <w:rPr>
          <w:rFonts w:ascii="Times New Roman" w:hAnsi="Times New Roman" w:cs="Times New Roman"/>
          <w:sz w:val="24"/>
          <w:szCs w:val="24"/>
        </w:rPr>
        <w:t>is defined as</w:t>
      </w:r>
      <w:r w:rsidRPr="008A73F0">
        <w:rPr>
          <w:rFonts w:ascii="Times New Roman" w:hAnsi="Times New Roman" w:cs="Times New Roman"/>
          <w:b/>
          <w:sz w:val="24"/>
          <w:szCs w:val="24"/>
        </w:rPr>
        <w:t xml:space="preserve"> </w:t>
      </w:r>
      <w:r w:rsidRPr="008A73F0">
        <w:rPr>
          <w:rFonts w:ascii="Times New Roman" w:hAnsi="Times New Roman" w:cs="Times New Roman"/>
          <w:sz w:val="24"/>
          <w:szCs w:val="24"/>
        </w:rPr>
        <w:t xml:space="preserve">Intermittent failure of AV conduction with some of sinus impulses which may not be transmitted through Av Node </w:t>
      </w:r>
      <w:proofErr w:type="gramStart"/>
      <w:r w:rsidRPr="008A73F0">
        <w:rPr>
          <w:rFonts w:ascii="Times New Roman" w:hAnsi="Times New Roman" w:cs="Times New Roman"/>
          <w:sz w:val="24"/>
          <w:szCs w:val="24"/>
        </w:rPr>
        <w:t>( where</w:t>
      </w:r>
      <w:proofErr w:type="gramEnd"/>
      <w:r w:rsidRPr="008A73F0">
        <w:rPr>
          <w:rFonts w:ascii="Times New Roman" w:hAnsi="Times New Roman" w:cs="Times New Roman"/>
          <w:sz w:val="24"/>
          <w:szCs w:val="24"/>
        </w:rPr>
        <w:t xml:space="preserve"> p wave is not followed by a QRS (dropped beat).</w:t>
      </w:r>
    </w:p>
    <w:p w14:paraId="44CCD23C"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It can be of two types: Mobitz type 1 and Mobitz Type 2 </w:t>
      </w:r>
    </w:p>
    <w:p w14:paraId="00AA2204"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Second Degree heart </w:t>
      </w:r>
      <w:proofErr w:type="gramStart"/>
      <w:r w:rsidRPr="008A73F0">
        <w:rPr>
          <w:rFonts w:ascii="Times New Roman" w:hAnsi="Times New Roman" w:cs="Times New Roman"/>
          <w:sz w:val="24"/>
          <w:szCs w:val="24"/>
        </w:rPr>
        <w:t>block(</w:t>
      </w:r>
      <w:proofErr w:type="gramEnd"/>
      <w:r w:rsidRPr="008A73F0">
        <w:rPr>
          <w:rFonts w:ascii="Times New Roman" w:hAnsi="Times New Roman" w:cs="Times New Roman"/>
          <w:sz w:val="24"/>
          <w:szCs w:val="24"/>
        </w:rPr>
        <w:t>Mobitz type -1):</w:t>
      </w:r>
    </w:p>
    <w:p w14:paraId="19E79B3E"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Also known as the</w:t>
      </w:r>
      <w:r w:rsidRPr="008A73F0">
        <w:rPr>
          <w:rFonts w:ascii="Times New Roman" w:hAnsi="Times New Roman" w:cs="Times New Roman"/>
          <w:b/>
          <w:sz w:val="24"/>
          <w:szCs w:val="24"/>
        </w:rPr>
        <w:t xml:space="preserve"> </w:t>
      </w:r>
      <w:proofErr w:type="spellStart"/>
      <w:r w:rsidRPr="008A73F0">
        <w:rPr>
          <w:rFonts w:ascii="Times New Roman" w:hAnsi="Times New Roman" w:cs="Times New Roman"/>
          <w:b/>
          <w:sz w:val="24"/>
          <w:szCs w:val="24"/>
        </w:rPr>
        <w:t>Wenkenbach</w:t>
      </w:r>
      <w:proofErr w:type="spellEnd"/>
      <w:r w:rsidRPr="008A73F0">
        <w:rPr>
          <w:rFonts w:ascii="Times New Roman" w:hAnsi="Times New Roman" w:cs="Times New Roman"/>
          <w:b/>
          <w:sz w:val="24"/>
          <w:szCs w:val="24"/>
        </w:rPr>
        <w:t xml:space="preserve"> Block</w:t>
      </w:r>
      <w:r w:rsidRPr="008A73F0">
        <w:rPr>
          <w:rFonts w:ascii="Times New Roman" w:hAnsi="Times New Roman" w:cs="Times New Roman"/>
          <w:sz w:val="24"/>
          <w:szCs w:val="24"/>
        </w:rPr>
        <w:t xml:space="preserve"> where there is a progressive prolongation of the PR interval before a pause (due to decremental properties of AV node) and is usually considered as a </w:t>
      </w:r>
      <w:proofErr w:type="gramStart"/>
      <w:r w:rsidRPr="008A73F0">
        <w:rPr>
          <w:rFonts w:ascii="Times New Roman" w:hAnsi="Times New Roman" w:cs="Times New Roman"/>
          <w:sz w:val="24"/>
          <w:szCs w:val="24"/>
        </w:rPr>
        <w:t>low grade</w:t>
      </w:r>
      <w:proofErr w:type="gramEnd"/>
      <w:r w:rsidRPr="008A73F0">
        <w:rPr>
          <w:rFonts w:ascii="Times New Roman" w:hAnsi="Times New Roman" w:cs="Times New Roman"/>
          <w:sz w:val="24"/>
          <w:szCs w:val="24"/>
        </w:rPr>
        <w:t xml:space="preserve"> benign block</w:t>
      </w:r>
    </w:p>
    <w:p w14:paraId="653B5E4F"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lastRenderedPageBreak/>
        <w:drawing>
          <wp:inline distT="114300" distB="114300" distL="114300" distR="114300" wp14:anchorId="3F93F26F" wp14:editId="29C8578E">
            <wp:extent cx="5734050" cy="1409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b="20855"/>
                    <a:stretch>
                      <a:fillRect/>
                    </a:stretch>
                  </pic:blipFill>
                  <pic:spPr>
                    <a:xfrm>
                      <a:off x="0" y="0"/>
                      <a:ext cx="5734050" cy="1409700"/>
                    </a:xfrm>
                    <a:prstGeom prst="rect">
                      <a:avLst/>
                    </a:prstGeom>
                    <a:ln/>
                  </pic:spPr>
                </pic:pic>
              </a:graphicData>
            </a:graphic>
          </wp:inline>
        </w:drawing>
      </w:r>
    </w:p>
    <w:p w14:paraId="319DD84D"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13: Mobitz type 1 second degree AV </w:t>
      </w:r>
      <w:proofErr w:type="spellStart"/>
      <w:proofErr w:type="gramStart"/>
      <w:r w:rsidRPr="008A73F0">
        <w:rPr>
          <w:rFonts w:ascii="Times New Roman" w:hAnsi="Times New Roman" w:cs="Times New Roman"/>
          <w:sz w:val="24"/>
          <w:szCs w:val="24"/>
        </w:rPr>
        <w:t>block.The</w:t>
      </w:r>
      <w:proofErr w:type="spellEnd"/>
      <w:proofErr w:type="gramEnd"/>
      <w:r w:rsidRPr="008A73F0">
        <w:rPr>
          <w:rFonts w:ascii="Times New Roman" w:hAnsi="Times New Roman" w:cs="Times New Roman"/>
          <w:sz w:val="24"/>
          <w:szCs w:val="24"/>
        </w:rPr>
        <w:t xml:space="preserve"> PR interval prolongs before the pause as shown in the ladder </w:t>
      </w:r>
      <w:proofErr w:type="spellStart"/>
      <w:r w:rsidRPr="008A73F0">
        <w:rPr>
          <w:rFonts w:ascii="Times New Roman" w:hAnsi="Times New Roman" w:cs="Times New Roman"/>
          <w:sz w:val="24"/>
          <w:szCs w:val="24"/>
        </w:rPr>
        <w:t>diagram.The</w:t>
      </w:r>
      <w:proofErr w:type="spellEnd"/>
      <w:r w:rsidRPr="008A73F0">
        <w:rPr>
          <w:rFonts w:ascii="Times New Roman" w:hAnsi="Times New Roman" w:cs="Times New Roman"/>
          <w:sz w:val="24"/>
          <w:szCs w:val="24"/>
        </w:rPr>
        <w:t xml:space="preserve"> ECG pattern results from slowing of conduction in the AV node.</w:t>
      </w:r>
    </w:p>
    <w:p w14:paraId="0F7FCACE" w14:textId="77777777" w:rsidR="008A73F0" w:rsidRPr="008A73F0" w:rsidRDefault="008A73F0" w:rsidP="008A73F0">
      <w:pPr>
        <w:rPr>
          <w:rFonts w:ascii="Times New Roman" w:hAnsi="Times New Roman" w:cs="Times New Roman"/>
          <w:i/>
          <w:sz w:val="24"/>
          <w:szCs w:val="24"/>
        </w:rPr>
      </w:pPr>
      <w:r w:rsidRPr="008A73F0">
        <w:rPr>
          <w:rFonts w:ascii="Times New Roman" w:hAnsi="Times New Roman" w:cs="Times New Roman"/>
          <w:i/>
          <w:sz w:val="24"/>
          <w:szCs w:val="24"/>
        </w:rPr>
        <w:t>SOURCE:</w:t>
      </w:r>
      <w:hyperlink r:id="rId38">
        <w:r w:rsidRPr="008A73F0">
          <w:rPr>
            <w:rStyle w:val="Hyperlink"/>
            <w:rFonts w:ascii="Times New Roman" w:hAnsi="Times New Roman" w:cs="Times New Roman"/>
            <w:i/>
            <w:sz w:val="24"/>
            <w:szCs w:val="24"/>
          </w:rPr>
          <w:t>second-degree-type-i-av-heart-block-mobitz-i-wenckebach-ecg-review</w:t>
        </w:r>
      </w:hyperlink>
    </w:p>
    <w:p w14:paraId="34940998" w14:textId="77777777" w:rsidR="008A73F0" w:rsidRPr="008A73F0" w:rsidRDefault="008A73F0" w:rsidP="008A73F0">
      <w:pPr>
        <w:rPr>
          <w:rFonts w:ascii="Times New Roman" w:hAnsi="Times New Roman" w:cs="Times New Roman"/>
          <w:sz w:val="24"/>
          <w:szCs w:val="24"/>
        </w:rPr>
      </w:pPr>
    </w:p>
    <w:p w14:paraId="2E40CE02" w14:textId="77777777" w:rsid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Second Degree Heart Block- Mobitz Type 2: is the one where the block is usually at the lower level either in the bundle of his or the </w:t>
      </w:r>
      <w:proofErr w:type="spellStart"/>
      <w:r w:rsidRPr="008A73F0">
        <w:rPr>
          <w:rFonts w:ascii="Times New Roman" w:hAnsi="Times New Roman" w:cs="Times New Roman"/>
          <w:sz w:val="24"/>
          <w:szCs w:val="24"/>
        </w:rPr>
        <w:t>purkinje</w:t>
      </w:r>
      <w:proofErr w:type="spellEnd"/>
      <w:r w:rsidRPr="008A73F0">
        <w:rPr>
          <w:rFonts w:ascii="Times New Roman" w:hAnsi="Times New Roman" w:cs="Times New Roman"/>
          <w:sz w:val="24"/>
          <w:szCs w:val="24"/>
        </w:rPr>
        <w:t xml:space="preserve"> system and is considered to be a malignant </w:t>
      </w:r>
      <w:proofErr w:type="spellStart"/>
      <w:proofErr w:type="gramStart"/>
      <w:r w:rsidRPr="008A73F0">
        <w:rPr>
          <w:rFonts w:ascii="Times New Roman" w:hAnsi="Times New Roman" w:cs="Times New Roman"/>
          <w:sz w:val="24"/>
          <w:szCs w:val="24"/>
        </w:rPr>
        <w:t>block.There</w:t>
      </w:r>
      <w:proofErr w:type="spellEnd"/>
      <w:proofErr w:type="gramEnd"/>
      <w:r w:rsidRPr="008A73F0">
        <w:rPr>
          <w:rFonts w:ascii="Times New Roman" w:hAnsi="Times New Roman" w:cs="Times New Roman"/>
          <w:sz w:val="24"/>
          <w:szCs w:val="24"/>
        </w:rPr>
        <w:t xml:space="preserve"> is usually a fixed number of non-conducted P waves for every successfully conducted QRS complex.</w:t>
      </w:r>
    </w:p>
    <w:p w14:paraId="4E24DA5B" w14:textId="77777777" w:rsidR="008A73F0" w:rsidRPr="008A73F0" w:rsidRDefault="008A73F0" w:rsidP="008A73F0">
      <w:pPr>
        <w:rPr>
          <w:rFonts w:ascii="Times New Roman" w:hAnsi="Times New Roman" w:cs="Times New Roman"/>
          <w:sz w:val="24"/>
          <w:szCs w:val="24"/>
        </w:rPr>
      </w:pPr>
    </w:p>
    <w:p w14:paraId="072BE8A3"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05D3A427" wp14:editId="234D1D2C">
            <wp:extent cx="5731200" cy="31115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731200" cy="3111500"/>
                    </a:xfrm>
                    <a:prstGeom prst="rect">
                      <a:avLst/>
                    </a:prstGeom>
                    <a:ln/>
                  </pic:spPr>
                </pic:pic>
              </a:graphicData>
            </a:graphic>
          </wp:inline>
        </w:drawing>
      </w:r>
    </w:p>
    <w:p w14:paraId="3A887AC0"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 xml:space="preserve">Fig </w:t>
      </w:r>
      <w:proofErr w:type="gramStart"/>
      <w:r w:rsidRPr="008A73F0">
        <w:rPr>
          <w:rFonts w:ascii="Times New Roman" w:hAnsi="Times New Roman" w:cs="Times New Roman"/>
          <w:sz w:val="24"/>
          <w:szCs w:val="24"/>
        </w:rPr>
        <w:t>14:Mobitz</w:t>
      </w:r>
      <w:proofErr w:type="gramEnd"/>
      <w:r w:rsidRPr="008A73F0">
        <w:rPr>
          <w:rFonts w:ascii="Times New Roman" w:hAnsi="Times New Roman" w:cs="Times New Roman"/>
          <w:sz w:val="24"/>
          <w:szCs w:val="24"/>
        </w:rPr>
        <w:t xml:space="preserve"> type II second-degree AV block. Intermittently P wave fails to conduct, but not preceded by prolongation of PR interval</w:t>
      </w:r>
    </w:p>
    <w:p w14:paraId="20D9E0CF" w14:textId="77777777" w:rsidR="008A73F0" w:rsidRDefault="008A73F0" w:rsidP="008A73F0">
      <w:pPr>
        <w:rPr>
          <w:rFonts w:ascii="Times New Roman" w:hAnsi="Times New Roman" w:cs="Times New Roman"/>
          <w:sz w:val="24"/>
          <w:szCs w:val="24"/>
        </w:rPr>
      </w:pPr>
      <w:r w:rsidRPr="008A73F0">
        <w:rPr>
          <w:rFonts w:ascii="Times New Roman" w:hAnsi="Times New Roman" w:cs="Times New Roman"/>
          <w:i/>
          <w:sz w:val="24"/>
          <w:szCs w:val="24"/>
        </w:rPr>
        <w:t>SOURCE:</w:t>
      </w:r>
      <w:hyperlink r:id="rId40">
        <w:r w:rsidRPr="008A73F0">
          <w:rPr>
            <w:rStyle w:val="Hyperlink"/>
            <w:rFonts w:ascii="Times New Roman" w:hAnsi="Times New Roman" w:cs="Times New Roman"/>
            <w:i/>
            <w:sz w:val="24"/>
            <w:szCs w:val="24"/>
          </w:rPr>
          <w:t>https://www.researchgate.net/figure/Mobitz-type-II-second-degree-AV-block-Intermittently-P-wave-fails-to-conduct-but-not_fig1_308310323</w:t>
        </w:r>
      </w:hyperlink>
    </w:p>
    <w:p w14:paraId="67D088D5" w14:textId="77777777" w:rsidR="0031765C" w:rsidRDefault="0031765C" w:rsidP="008A73F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9"/>
        <w:gridCol w:w="4510"/>
      </w:tblGrid>
      <w:tr w:rsidR="0031765C" w14:paraId="48A711FB" w14:textId="77777777" w:rsidTr="0031765C">
        <w:tc>
          <w:tcPr>
            <w:tcW w:w="4509" w:type="dxa"/>
          </w:tcPr>
          <w:p w14:paraId="4773E24A" w14:textId="72C96015"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 xml:space="preserve">Mobitz type 1                                                               </w:t>
            </w:r>
          </w:p>
        </w:tc>
        <w:tc>
          <w:tcPr>
            <w:tcW w:w="4510" w:type="dxa"/>
          </w:tcPr>
          <w:p w14:paraId="43BD1A4F" w14:textId="642D8E0B"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Mobitz type 2</w:t>
            </w:r>
          </w:p>
        </w:tc>
      </w:tr>
      <w:tr w:rsidR="0031765C" w14:paraId="6B497B7B" w14:textId="77777777" w:rsidTr="0031765C">
        <w:tc>
          <w:tcPr>
            <w:tcW w:w="4509" w:type="dxa"/>
          </w:tcPr>
          <w:p w14:paraId="4C699663" w14:textId="7027D966" w:rsidR="0031765C" w:rsidRDefault="0031765C" w:rsidP="008A73F0">
            <w:pPr>
              <w:rPr>
                <w:rFonts w:ascii="Times New Roman" w:hAnsi="Times New Roman" w:cs="Times New Roman"/>
                <w:i/>
                <w:sz w:val="24"/>
                <w:szCs w:val="24"/>
              </w:rPr>
            </w:pPr>
            <w:r>
              <w:rPr>
                <w:rFonts w:ascii="Times New Roman" w:hAnsi="Times New Roman" w:cs="Times New Roman"/>
                <w:i/>
                <w:sz w:val="24"/>
                <w:szCs w:val="24"/>
              </w:rPr>
              <w:t xml:space="preserve">blocks </w:t>
            </w:r>
            <w:r w:rsidRPr="0031765C">
              <w:rPr>
                <w:rFonts w:ascii="Times New Roman" w:hAnsi="Times New Roman" w:cs="Times New Roman"/>
                <w:i/>
                <w:sz w:val="24"/>
                <w:szCs w:val="24"/>
              </w:rPr>
              <w:t>AV node/ B</w:t>
            </w:r>
            <w:r>
              <w:rPr>
                <w:rFonts w:ascii="Times New Roman" w:hAnsi="Times New Roman" w:cs="Times New Roman"/>
                <w:i/>
                <w:sz w:val="24"/>
                <w:szCs w:val="24"/>
              </w:rPr>
              <w:t>undle of HIS</w:t>
            </w:r>
          </w:p>
        </w:tc>
        <w:tc>
          <w:tcPr>
            <w:tcW w:w="4510" w:type="dxa"/>
          </w:tcPr>
          <w:p w14:paraId="09BB2364" w14:textId="796938A9" w:rsidR="0031765C" w:rsidRDefault="0031765C" w:rsidP="008A73F0">
            <w:pPr>
              <w:rPr>
                <w:rFonts w:ascii="Times New Roman" w:hAnsi="Times New Roman" w:cs="Times New Roman"/>
                <w:i/>
                <w:sz w:val="24"/>
                <w:szCs w:val="24"/>
              </w:rPr>
            </w:pPr>
            <w:r>
              <w:rPr>
                <w:rFonts w:ascii="Times New Roman" w:hAnsi="Times New Roman" w:cs="Times New Roman"/>
                <w:i/>
                <w:sz w:val="24"/>
                <w:szCs w:val="24"/>
              </w:rPr>
              <w:t xml:space="preserve">Blocks </w:t>
            </w:r>
            <w:r w:rsidRPr="0031765C">
              <w:rPr>
                <w:rFonts w:ascii="Times New Roman" w:hAnsi="Times New Roman" w:cs="Times New Roman"/>
                <w:i/>
                <w:sz w:val="24"/>
                <w:szCs w:val="24"/>
              </w:rPr>
              <w:t>distal conduction system</w:t>
            </w:r>
          </w:p>
        </w:tc>
      </w:tr>
      <w:tr w:rsidR="0031765C" w14:paraId="39036567" w14:textId="77777777" w:rsidTr="0031765C">
        <w:tc>
          <w:tcPr>
            <w:tcW w:w="4509" w:type="dxa"/>
          </w:tcPr>
          <w:p w14:paraId="7D131ACF" w14:textId="33AD1F4E"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 xml:space="preserve">QRS complex narrow usually                               </w:t>
            </w:r>
          </w:p>
        </w:tc>
        <w:tc>
          <w:tcPr>
            <w:tcW w:w="4510" w:type="dxa"/>
          </w:tcPr>
          <w:p w14:paraId="60F88496" w14:textId="625441E8"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 xml:space="preserve">QRS usually </w:t>
            </w:r>
            <w:proofErr w:type="gramStart"/>
            <w:r w:rsidRPr="0031765C">
              <w:rPr>
                <w:rFonts w:ascii="Times New Roman" w:hAnsi="Times New Roman" w:cs="Times New Roman"/>
                <w:i/>
                <w:sz w:val="24"/>
                <w:szCs w:val="24"/>
              </w:rPr>
              <w:t>wide(</w:t>
            </w:r>
            <w:proofErr w:type="spellStart"/>
            <w:proofErr w:type="gramEnd"/>
            <w:r w:rsidRPr="0031765C">
              <w:rPr>
                <w:rFonts w:ascii="Times New Roman" w:hAnsi="Times New Roman" w:cs="Times New Roman"/>
                <w:i/>
                <w:sz w:val="24"/>
                <w:szCs w:val="24"/>
              </w:rPr>
              <w:t>a/w</w:t>
            </w:r>
            <w:proofErr w:type="spellEnd"/>
            <w:r w:rsidRPr="0031765C">
              <w:rPr>
                <w:rFonts w:ascii="Times New Roman" w:hAnsi="Times New Roman" w:cs="Times New Roman"/>
                <w:i/>
                <w:sz w:val="24"/>
                <w:szCs w:val="24"/>
              </w:rPr>
              <w:t xml:space="preserve"> bundle block)                                                                       </w:t>
            </w:r>
          </w:p>
        </w:tc>
      </w:tr>
      <w:tr w:rsidR="0031765C" w14:paraId="1D789BF0" w14:textId="77777777" w:rsidTr="0031765C">
        <w:tc>
          <w:tcPr>
            <w:tcW w:w="4509" w:type="dxa"/>
          </w:tcPr>
          <w:p w14:paraId="5256045F" w14:textId="4A320E44"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Atropine</w:t>
            </w:r>
            <w:r w:rsidR="006A549F">
              <w:rPr>
                <w:rFonts w:ascii="Times New Roman" w:hAnsi="Times New Roman" w:cs="Times New Roman"/>
                <w:i/>
                <w:sz w:val="24"/>
                <w:szCs w:val="24"/>
              </w:rPr>
              <w:t xml:space="preserve"> increases</w:t>
            </w:r>
            <w:r w:rsidRPr="0031765C">
              <w:rPr>
                <w:rFonts w:ascii="Times New Roman" w:hAnsi="Times New Roman" w:cs="Times New Roman"/>
                <w:i/>
                <w:sz w:val="24"/>
                <w:szCs w:val="24"/>
              </w:rPr>
              <w:t xml:space="preserve"> HR                                 </w:t>
            </w:r>
          </w:p>
        </w:tc>
        <w:tc>
          <w:tcPr>
            <w:tcW w:w="4510" w:type="dxa"/>
          </w:tcPr>
          <w:p w14:paraId="48F29630" w14:textId="7F807B69" w:rsidR="0031765C" w:rsidRDefault="0031765C" w:rsidP="008A73F0">
            <w:pPr>
              <w:rPr>
                <w:rFonts w:ascii="Times New Roman" w:hAnsi="Times New Roman" w:cs="Times New Roman"/>
                <w:i/>
                <w:sz w:val="24"/>
                <w:szCs w:val="24"/>
              </w:rPr>
            </w:pPr>
            <w:r w:rsidRPr="0031765C">
              <w:rPr>
                <w:rFonts w:ascii="Times New Roman" w:hAnsi="Times New Roman" w:cs="Times New Roman"/>
                <w:i/>
                <w:sz w:val="24"/>
                <w:szCs w:val="24"/>
              </w:rPr>
              <w:t>Atropine</w:t>
            </w:r>
            <w:r w:rsidR="006A549F">
              <w:rPr>
                <w:rFonts w:ascii="Times New Roman" w:hAnsi="Times New Roman" w:cs="Times New Roman"/>
                <w:i/>
                <w:sz w:val="24"/>
                <w:szCs w:val="24"/>
              </w:rPr>
              <w:t xml:space="preserve"> </w:t>
            </w:r>
            <w:r w:rsidRPr="0031765C">
              <w:rPr>
                <w:rFonts w:ascii="Times New Roman" w:hAnsi="Times New Roman" w:cs="Times New Roman"/>
                <w:i/>
                <w:sz w:val="24"/>
                <w:szCs w:val="24"/>
              </w:rPr>
              <w:t>worsens the block</w:t>
            </w:r>
          </w:p>
        </w:tc>
      </w:tr>
    </w:tbl>
    <w:p w14:paraId="0F4C286C" w14:textId="77777777" w:rsidR="0031765C" w:rsidRPr="008A73F0" w:rsidRDefault="0031765C" w:rsidP="008A73F0">
      <w:pPr>
        <w:rPr>
          <w:rFonts w:ascii="Times New Roman" w:hAnsi="Times New Roman" w:cs="Times New Roman"/>
          <w:i/>
          <w:sz w:val="24"/>
          <w:szCs w:val="24"/>
        </w:rPr>
      </w:pPr>
    </w:p>
    <w:p w14:paraId="3EB47215" w14:textId="77777777" w:rsidR="008A73F0" w:rsidRPr="008A73F0" w:rsidRDefault="008A73F0" w:rsidP="008A73F0">
      <w:pPr>
        <w:rPr>
          <w:rFonts w:ascii="Times New Roman" w:hAnsi="Times New Roman" w:cs="Times New Roman"/>
          <w:sz w:val="24"/>
          <w:szCs w:val="24"/>
        </w:rPr>
      </w:pPr>
    </w:p>
    <w:p w14:paraId="239E7610" w14:textId="77777777" w:rsidR="009A005F" w:rsidRPr="009A005F" w:rsidRDefault="009A005F" w:rsidP="009A005F">
      <w:pPr>
        <w:rPr>
          <w:rFonts w:ascii="Times New Roman" w:hAnsi="Times New Roman" w:cs="Times New Roman"/>
          <w:b/>
          <w:bCs/>
          <w:color w:val="1F1F1F"/>
          <w:sz w:val="24"/>
          <w:szCs w:val="24"/>
          <w:highlight w:val="white"/>
        </w:rPr>
      </w:pPr>
      <w:r w:rsidRPr="009A005F">
        <w:rPr>
          <w:rFonts w:ascii="Times New Roman" w:hAnsi="Times New Roman" w:cs="Times New Roman"/>
          <w:b/>
          <w:bCs/>
          <w:color w:val="1F1F1F"/>
          <w:sz w:val="24"/>
          <w:szCs w:val="24"/>
          <w:highlight w:val="white"/>
        </w:rPr>
        <w:lastRenderedPageBreak/>
        <w:t>Third Degree heart block:</w:t>
      </w:r>
    </w:p>
    <w:p w14:paraId="05315284" w14:textId="4B7005E1" w:rsidR="009A005F" w:rsidRPr="009E474A" w:rsidRDefault="009A005F" w:rsidP="009A005F">
      <w:pPr>
        <w:rPr>
          <w:rFonts w:ascii="Times New Roman" w:hAnsi="Times New Roman" w:cs="Times New Roman"/>
          <w:color w:val="1F1F1F"/>
          <w:sz w:val="24"/>
          <w:szCs w:val="24"/>
          <w:highlight w:val="white"/>
        </w:rPr>
      </w:pPr>
      <w:r w:rsidRPr="009E474A">
        <w:rPr>
          <w:rFonts w:ascii="Times New Roman" w:hAnsi="Times New Roman" w:cs="Times New Roman"/>
          <w:color w:val="1F1F1F"/>
          <w:sz w:val="24"/>
          <w:szCs w:val="24"/>
          <w:highlight w:val="white"/>
        </w:rPr>
        <w:t xml:space="preserve"> It is defined as complete interruption of atrioventricular conduction i.e. </w:t>
      </w:r>
      <w:proofErr w:type="spellStart"/>
      <w:r w:rsidRPr="009E474A">
        <w:rPr>
          <w:rFonts w:ascii="Times New Roman" w:hAnsi="Times New Roman" w:cs="Times New Roman"/>
          <w:color w:val="1F1F1F"/>
          <w:sz w:val="24"/>
          <w:szCs w:val="24"/>
          <w:highlight w:val="white"/>
        </w:rPr>
        <w:t>infranodal</w:t>
      </w:r>
      <w:proofErr w:type="spellEnd"/>
      <w:r w:rsidRPr="009E474A">
        <w:rPr>
          <w:rFonts w:ascii="Times New Roman" w:hAnsi="Times New Roman" w:cs="Times New Roman"/>
          <w:color w:val="1F1F1F"/>
          <w:sz w:val="24"/>
          <w:szCs w:val="24"/>
          <w:highlight w:val="white"/>
        </w:rPr>
        <w:t xml:space="preserve"> block where all the supraventricular impulses are blocked to reach the ventricles and the ventricles are activated by ectopic pacemaker located in the AV node or below in the ventricular myocardium itself.</w:t>
      </w:r>
    </w:p>
    <w:p w14:paraId="50375503" w14:textId="77777777" w:rsidR="009A005F" w:rsidRPr="009E474A" w:rsidRDefault="009A005F" w:rsidP="009A005F">
      <w:pPr>
        <w:rPr>
          <w:rFonts w:ascii="Times New Roman" w:hAnsi="Times New Roman" w:cs="Times New Roman"/>
          <w:color w:val="1F1F1F"/>
          <w:sz w:val="24"/>
          <w:szCs w:val="24"/>
          <w:highlight w:val="white"/>
        </w:rPr>
      </w:pPr>
      <w:proofErr w:type="gramStart"/>
      <w:r w:rsidRPr="009E474A">
        <w:rPr>
          <w:rFonts w:ascii="Times New Roman" w:hAnsi="Times New Roman" w:cs="Times New Roman"/>
          <w:color w:val="1F1F1F"/>
          <w:sz w:val="24"/>
          <w:szCs w:val="24"/>
          <w:highlight w:val="white"/>
        </w:rPr>
        <w:t>Thus</w:t>
      </w:r>
      <w:proofErr w:type="gramEnd"/>
      <w:r w:rsidRPr="009E474A">
        <w:rPr>
          <w:rFonts w:ascii="Times New Roman" w:hAnsi="Times New Roman" w:cs="Times New Roman"/>
          <w:color w:val="1F1F1F"/>
          <w:sz w:val="24"/>
          <w:szCs w:val="24"/>
          <w:highlight w:val="white"/>
        </w:rPr>
        <w:t xml:space="preserve"> both atria and ventricles are activated by 2 different pacemakers and they both contract on their own without any relation to each other and leads to a complete AV dissociation.</w:t>
      </w:r>
    </w:p>
    <w:p w14:paraId="4CB5DD75" w14:textId="75C543BB" w:rsidR="008A73F0" w:rsidRPr="008A73F0" w:rsidRDefault="009A005F" w:rsidP="009A005F">
      <w:pPr>
        <w:rPr>
          <w:rFonts w:ascii="Times New Roman" w:hAnsi="Times New Roman" w:cs="Times New Roman"/>
          <w:sz w:val="24"/>
          <w:szCs w:val="24"/>
        </w:rPr>
      </w:pPr>
      <w:r w:rsidRPr="009E474A">
        <w:rPr>
          <w:rFonts w:ascii="Times New Roman" w:hAnsi="Times New Roman" w:cs="Times New Roman"/>
          <w:color w:val="1F1F1F"/>
          <w:sz w:val="24"/>
          <w:szCs w:val="24"/>
          <w:highlight w:val="white"/>
        </w:rPr>
        <w:t>Here the two rhythms are asynchronous and independent of each other where the P wave do not bear any relation with the QRS complex i.e. every P wave is not followed by a QRS complex and leads to generation of a cannon a wave on JVP axis</w:t>
      </w:r>
      <w:r w:rsidR="008A73F0" w:rsidRPr="008A73F0">
        <w:rPr>
          <w:rFonts w:ascii="Times New Roman" w:hAnsi="Times New Roman" w:cs="Times New Roman"/>
          <w:sz w:val="24"/>
          <w:szCs w:val="24"/>
        </w:rPr>
        <w:t xml:space="preserve">  </w:t>
      </w:r>
    </w:p>
    <w:p w14:paraId="77FDA951"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noProof/>
          <w:sz w:val="24"/>
          <w:szCs w:val="24"/>
        </w:rPr>
        <w:drawing>
          <wp:inline distT="114300" distB="114300" distL="114300" distR="114300" wp14:anchorId="6064F2E1" wp14:editId="1BC69009">
            <wp:extent cx="5731200" cy="3289300"/>
            <wp:effectExtent l="0" t="0" r="0" b="0"/>
            <wp:docPr id="9" name="image4.jpg" descr="ECG Inferior STEMI with 3rd degree AV Block CHB"/>
            <wp:cNvGraphicFramePr/>
            <a:graphic xmlns:a="http://schemas.openxmlformats.org/drawingml/2006/main">
              <a:graphicData uri="http://schemas.openxmlformats.org/drawingml/2006/picture">
                <pic:pic xmlns:pic="http://schemas.openxmlformats.org/drawingml/2006/picture">
                  <pic:nvPicPr>
                    <pic:cNvPr id="0" name="image4.jpg" descr="ECG Inferior STEMI with 3rd degree AV Block CHB"/>
                    <pic:cNvPicPr preferRelativeResize="0"/>
                  </pic:nvPicPr>
                  <pic:blipFill>
                    <a:blip r:embed="rId41"/>
                    <a:srcRect/>
                    <a:stretch>
                      <a:fillRect/>
                    </a:stretch>
                  </pic:blipFill>
                  <pic:spPr>
                    <a:xfrm>
                      <a:off x="0" y="0"/>
                      <a:ext cx="5731200" cy="3289300"/>
                    </a:xfrm>
                    <a:prstGeom prst="rect">
                      <a:avLst/>
                    </a:prstGeom>
                    <a:ln/>
                  </pic:spPr>
                </pic:pic>
              </a:graphicData>
            </a:graphic>
          </wp:inline>
        </w:drawing>
      </w:r>
      <w:r w:rsidRPr="008A73F0">
        <w:rPr>
          <w:rFonts w:ascii="Times New Roman" w:hAnsi="Times New Roman" w:cs="Times New Roman"/>
          <w:sz w:val="24"/>
          <w:szCs w:val="24"/>
        </w:rPr>
        <w:t xml:space="preserve">    </w:t>
      </w:r>
    </w:p>
    <w:p w14:paraId="59558422" w14:textId="77777777" w:rsidR="008A73F0" w:rsidRPr="008A73F0" w:rsidRDefault="008A73F0" w:rsidP="008A73F0">
      <w:pPr>
        <w:rPr>
          <w:rFonts w:ascii="Times New Roman" w:hAnsi="Times New Roman" w:cs="Times New Roman"/>
          <w:sz w:val="24"/>
          <w:szCs w:val="24"/>
        </w:rPr>
      </w:pPr>
      <w:r w:rsidRPr="008A73F0">
        <w:rPr>
          <w:rFonts w:ascii="Times New Roman" w:hAnsi="Times New Roman" w:cs="Times New Roman"/>
          <w:sz w:val="24"/>
          <w:szCs w:val="24"/>
        </w:rPr>
        <w:t>SOURCE:</w:t>
      </w:r>
      <w:hyperlink r:id="rId42">
        <w:r w:rsidRPr="008A73F0">
          <w:rPr>
            <w:rStyle w:val="Hyperlink"/>
            <w:rFonts w:ascii="Times New Roman" w:hAnsi="Times New Roman" w:cs="Times New Roman"/>
            <w:sz w:val="24"/>
            <w:szCs w:val="24"/>
          </w:rPr>
          <w:t>ECG-Inferior-STEMI-with-3rd-degree-AV-Block-CHB.jpg</w:t>
        </w:r>
      </w:hyperlink>
      <w:r w:rsidRPr="008A73F0">
        <w:rPr>
          <w:rFonts w:ascii="Times New Roman" w:hAnsi="Times New Roman" w:cs="Times New Roman"/>
          <w:sz w:val="24"/>
          <w:szCs w:val="24"/>
        </w:rPr>
        <w:t xml:space="preserve">                              </w:t>
      </w:r>
    </w:p>
    <w:p w14:paraId="6B5B7733" w14:textId="77777777" w:rsidR="008A73F0" w:rsidRPr="008A73F0" w:rsidRDefault="008A73F0" w:rsidP="008A73F0">
      <w:pPr>
        <w:rPr>
          <w:rFonts w:ascii="Times New Roman" w:hAnsi="Times New Roman" w:cs="Times New Roman"/>
          <w:sz w:val="24"/>
          <w:szCs w:val="24"/>
        </w:rPr>
      </w:pPr>
    </w:p>
    <w:p w14:paraId="2EF8D70A" w14:textId="77777777" w:rsidR="008A73F0" w:rsidRPr="008A73F0" w:rsidRDefault="008A73F0" w:rsidP="008A73F0">
      <w:pPr>
        <w:rPr>
          <w:rFonts w:ascii="Times New Roman" w:hAnsi="Times New Roman" w:cs="Times New Roman"/>
          <w:sz w:val="24"/>
          <w:szCs w:val="24"/>
        </w:rPr>
      </w:pPr>
    </w:p>
    <w:p w14:paraId="1B5E69AF" w14:textId="77777777" w:rsidR="008A73F0" w:rsidRDefault="008A73F0" w:rsidP="008A73F0">
      <w:pPr>
        <w:rPr>
          <w:rFonts w:ascii="Times New Roman" w:hAnsi="Times New Roman" w:cs="Times New Roman"/>
          <w:b/>
          <w:sz w:val="24"/>
          <w:szCs w:val="24"/>
          <w:u w:val="single"/>
        </w:rPr>
      </w:pPr>
      <w:r w:rsidRPr="008A73F0">
        <w:rPr>
          <w:rFonts w:ascii="Times New Roman" w:hAnsi="Times New Roman" w:cs="Times New Roman"/>
          <w:b/>
          <w:sz w:val="24"/>
          <w:szCs w:val="24"/>
          <w:u w:val="single"/>
        </w:rPr>
        <w:t>REFERENCES:</w:t>
      </w:r>
    </w:p>
    <w:p w14:paraId="50F27C0E" w14:textId="77777777" w:rsidR="00FB1EA4" w:rsidRPr="008A73F0" w:rsidRDefault="00FB1EA4" w:rsidP="008A73F0">
      <w:pPr>
        <w:rPr>
          <w:rFonts w:ascii="Times New Roman" w:hAnsi="Times New Roman" w:cs="Times New Roman"/>
          <w:b/>
          <w:sz w:val="24"/>
          <w:szCs w:val="24"/>
          <w:u w:val="single"/>
        </w:rPr>
      </w:pPr>
    </w:p>
    <w:p w14:paraId="0241AF14" w14:textId="77777777" w:rsidR="00FB1EA4" w:rsidRPr="00FB1EA4"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t xml:space="preserve">1. </w:t>
      </w:r>
      <w:proofErr w:type="spellStart"/>
      <w:r w:rsidRPr="008A73F0">
        <w:rPr>
          <w:rFonts w:ascii="Times New Roman" w:hAnsi="Times New Roman" w:cs="Times New Roman"/>
          <w:bCs/>
          <w:sz w:val="24"/>
          <w:szCs w:val="24"/>
        </w:rPr>
        <w:t>AlGhatrif</w:t>
      </w:r>
      <w:proofErr w:type="spellEnd"/>
      <w:r w:rsidRPr="008A73F0">
        <w:rPr>
          <w:rFonts w:ascii="Times New Roman" w:hAnsi="Times New Roman" w:cs="Times New Roman"/>
          <w:bCs/>
          <w:sz w:val="24"/>
          <w:szCs w:val="24"/>
        </w:rPr>
        <w:t xml:space="preserve"> M, Lindsay J. A brief review: history to understand fundamentals of electrocardiography. Journal of community hospital internal medicine perspectives. 2012 Jan 1;2(1):14383</w:t>
      </w:r>
    </w:p>
    <w:p w14:paraId="10092A41" w14:textId="2E967718" w:rsidR="008A73F0" w:rsidRPr="008A73F0" w:rsidRDefault="008A73F0" w:rsidP="008A73F0">
      <w:pPr>
        <w:rPr>
          <w:rFonts w:ascii="Times New Roman" w:hAnsi="Times New Roman" w:cs="Times New Roman"/>
          <w:bCs/>
          <w:sz w:val="24"/>
          <w:szCs w:val="24"/>
        </w:rPr>
      </w:pPr>
    </w:p>
    <w:p w14:paraId="4AA6C49F" w14:textId="77777777" w:rsidR="008A73F0" w:rsidRPr="00FB1EA4"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t>2.Lakshminarayan K, Anderson DC, Herzog CA, Qureshi AI. Clinical epidemiology of atrial fibrillation and related cerebrovascular events in the United States. The neurologist. 2008 May 1;14(3):143-50.</w:t>
      </w:r>
    </w:p>
    <w:p w14:paraId="41E67FD6" w14:textId="77777777" w:rsidR="00FB1EA4" w:rsidRPr="008A73F0" w:rsidRDefault="00FB1EA4" w:rsidP="008A73F0">
      <w:pPr>
        <w:rPr>
          <w:rFonts w:ascii="Times New Roman" w:hAnsi="Times New Roman" w:cs="Times New Roman"/>
          <w:bCs/>
          <w:sz w:val="24"/>
          <w:szCs w:val="24"/>
        </w:rPr>
      </w:pPr>
    </w:p>
    <w:p w14:paraId="7AD1ECC3" w14:textId="77777777" w:rsidR="008A73F0"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t>3. Barham, J.N., Mechanical Kinesiology, Saint Louis, 1978.</w:t>
      </w:r>
    </w:p>
    <w:p w14:paraId="2FF0FB46" w14:textId="77777777" w:rsidR="006A549F" w:rsidRPr="008A73F0" w:rsidRDefault="006A549F" w:rsidP="008A73F0">
      <w:pPr>
        <w:rPr>
          <w:rFonts w:ascii="Times New Roman" w:hAnsi="Times New Roman" w:cs="Times New Roman"/>
          <w:bCs/>
          <w:sz w:val="24"/>
          <w:szCs w:val="24"/>
        </w:rPr>
      </w:pPr>
    </w:p>
    <w:p w14:paraId="6274EF59" w14:textId="77777777" w:rsidR="008A73F0"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lastRenderedPageBreak/>
        <w:t xml:space="preserve">4. M. Naz, J. H. Shah, M. Sharif, M. Raza and R. </w:t>
      </w:r>
      <w:proofErr w:type="spellStart"/>
      <w:r w:rsidRPr="008A73F0">
        <w:rPr>
          <w:rFonts w:ascii="Times New Roman" w:hAnsi="Times New Roman" w:cs="Times New Roman"/>
          <w:bCs/>
          <w:sz w:val="24"/>
          <w:szCs w:val="24"/>
        </w:rPr>
        <w:t>Damaševiˇcius</w:t>
      </w:r>
      <w:proofErr w:type="spellEnd"/>
      <w:r w:rsidRPr="008A73F0">
        <w:rPr>
          <w:rFonts w:ascii="Times New Roman" w:hAnsi="Times New Roman" w:cs="Times New Roman"/>
          <w:bCs/>
          <w:sz w:val="24"/>
          <w:szCs w:val="24"/>
        </w:rPr>
        <w:t xml:space="preserve">, “From ECG signals to images: A </w:t>
      </w:r>
      <w:proofErr w:type="gramStart"/>
      <w:r w:rsidRPr="008A73F0">
        <w:rPr>
          <w:rFonts w:ascii="Times New Roman" w:hAnsi="Times New Roman" w:cs="Times New Roman"/>
          <w:bCs/>
          <w:sz w:val="24"/>
          <w:szCs w:val="24"/>
        </w:rPr>
        <w:t>transformation based</w:t>
      </w:r>
      <w:proofErr w:type="gramEnd"/>
      <w:r w:rsidRPr="008A73F0">
        <w:rPr>
          <w:rFonts w:ascii="Times New Roman" w:hAnsi="Times New Roman" w:cs="Times New Roman"/>
          <w:bCs/>
          <w:sz w:val="24"/>
          <w:szCs w:val="24"/>
        </w:rPr>
        <w:t xml:space="preserve"> approach for deep learning,” </w:t>
      </w:r>
      <w:proofErr w:type="spellStart"/>
      <w:r w:rsidRPr="008A73F0">
        <w:rPr>
          <w:rFonts w:ascii="Times New Roman" w:hAnsi="Times New Roman" w:cs="Times New Roman"/>
          <w:bCs/>
          <w:sz w:val="24"/>
          <w:szCs w:val="24"/>
        </w:rPr>
        <w:t>PeerJ</w:t>
      </w:r>
      <w:proofErr w:type="spellEnd"/>
      <w:r w:rsidRPr="008A73F0">
        <w:rPr>
          <w:rFonts w:ascii="Times New Roman" w:hAnsi="Times New Roman" w:cs="Times New Roman"/>
          <w:bCs/>
          <w:sz w:val="24"/>
          <w:szCs w:val="24"/>
        </w:rPr>
        <w:t xml:space="preserve"> Computer Science, vol. 7, no. 1, pp. e386, 2021</w:t>
      </w:r>
    </w:p>
    <w:p w14:paraId="3B9E1B23" w14:textId="77777777" w:rsidR="006A549F" w:rsidRPr="008A73F0" w:rsidRDefault="006A549F" w:rsidP="008A73F0">
      <w:pPr>
        <w:rPr>
          <w:rFonts w:ascii="Times New Roman" w:hAnsi="Times New Roman" w:cs="Times New Roman"/>
          <w:bCs/>
          <w:sz w:val="24"/>
          <w:szCs w:val="24"/>
        </w:rPr>
      </w:pPr>
    </w:p>
    <w:p w14:paraId="3B0F0292" w14:textId="77777777" w:rsidR="008A73F0" w:rsidRDefault="008A73F0" w:rsidP="008A73F0">
      <w:pPr>
        <w:rPr>
          <w:rFonts w:ascii="Times New Roman" w:hAnsi="Times New Roman" w:cs="Times New Roman"/>
          <w:bCs/>
          <w:sz w:val="24"/>
          <w:szCs w:val="24"/>
        </w:rPr>
      </w:pPr>
      <w:r w:rsidRPr="00501227">
        <w:rPr>
          <w:rFonts w:ascii="Times New Roman" w:hAnsi="Times New Roman" w:cs="Times New Roman"/>
          <w:bCs/>
          <w:sz w:val="24"/>
          <w:szCs w:val="24"/>
          <w:lang w:val="de-DE"/>
        </w:rPr>
        <w:t xml:space="preserve">5.Heeringa J, van der Kuip DA, Hofman A, Kors JA, van Herpen G, Stricker BH, Stijnen T, Lip GY, Witteman JC. </w:t>
      </w:r>
      <w:r w:rsidRPr="008A73F0">
        <w:rPr>
          <w:rFonts w:ascii="Times New Roman" w:hAnsi="Times New Roman" w:cs="Times New Roman"/>
          <w:bCs/>
          <w:sz w:val="24"/>
          <w:szCs w:val="24"/>
        </w:rPr>
        <w:t>Prevalence, incidence and lifetime risk of atrial fibrillation: the Rotterdam study. European heart journal. 2006 Apr 1;27(8):949-53.</w:t>
      </w:r>
    </w:p>
    <w:p w14:paraId="250A4981" w14:textId="77777777" w:rsidR="006A549F" w:rsidRPr="008A73F0" w:rsidRDefault="006A549F" w:rsidP="008A73F0">
      <w:pPr>
        <w:rPr>
          <w:rFonts w:ascii="Times New Roman" w:hAnsi="Times New Roman" w:cs="Times New Roman"/>
          <w:bCs/>
          <w:sz w:val="24"/>
          <w:szCs w:val="24"/>
        </w:rPr>
      </w:pPr>
    </w:p>
    <w:p w14:paraId="49E281B1" w14:textId="77777777" w:rsidR="008A73F0"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t xml:space="preserve">6.Leonelli FM, De Ponti R, </w:t>
      </w:r>
      <w:proofErr w:type="spellStart"/>
      <w:r w:rsidRPr="008A73F0">
        <w:rPr>
          <w:rFonts w:ascii="Times New Roman" w:hAnsi="Times New Roman" w:cs="Times New Roman"/>
          <w:bCs/>
          <w:sz w:val="24"/>
          <w:szCs w:val="24"/>
        </w:rPr>
        <w:t>Bagliani</w:t>
      </w:r>
      <w:proofErr w:type="spellEnd"/>
      <w:r w:rsidRPr="008A73F0">
        <w:rPr>
          <w:rFonts w:ascii="Times New Roman" w:hAnsi="Times New Roman" w:cs="Times New Roman"/>
          <w:bCs/>
          <w:sz w:val="24"/>
          <w:szCs w:val="24"/>
        </w:rPr>
        <w:t xml:space="preserve"> G. Challenges in </w:t>
      </w:r>
      <w:proofErr w:type="spellStart"/>
      <w:r w:rsidRPr="008A73F0">
        <w:rPr>
          <w:rFonts w:ascii="Times New Roman" w:hAnsi="Times New Roman" w:cs="Times New Roman"/>
          <w:bCs/>
          <w:sz w:val="24"/>
          <w:szCs w:val="24"/>
        </w:rPr>
        <w:t>Bradicardias</w:t>
      </w:r>
      <w:proofErr w:type="spellEnd"/>
      <w:r w:rsidRPr="008A73F0">
        <w:rPr>
          <w:rFonts w:ascii="Times New Roman" w:hAnsi="Times New Roman" w:cs="Times New Roman"/>
          <w:bCs/>
          <w:sz w:val="24"/>
          <w:szCs w:val="24"/>
        </w:rPr>
        <w:t xml:space="preserve"> Interpretation. Cardiac Electrophysiology Clinics. 2019 Apr 12;11(2):261-81.</w:t>
      </w:r>
    </w:p>
    <w:p w14:paraId="5F4EC173" w14:textId="77777777" w:rsidR="006A549F" w:rsidRPr="008A73F0" w:rsidRDefault="006A549F" w:rsidP="008A73F0">
      <w:pPr>
        <w:rPr>
          <w:rFonts w:ascii="Times New Roman" w:hAnsi="Times New Roman" w:cs="Times New Roman"/>
          <w:bCs/>
          <w:sz w:val="24"/>
          <w:szCs w:val="24"/>
        </w:rPr>
      </w:pPr>
    </w:p>
    <w:p w14:paraId="1196374C" w14:textId="2A4253D1" w:rsidR="008A73F0" w:rsidRDefault="008A73F0" w:rsidP="008A73F0">
      <w:pPr>
        <w:rPr>
          <w:rFonts w:ascii="Times New Roman" w:hAnsi="Times New Roman" w:cs="Times New Roman"/>
          <w:bCs/>
          <w:sz w:val="24"/>
          <w:szCs w:val="24"/>
        </w:rPr>
      </w:pPr>
      <w:r w:rsidRPr="008A73F0">
        <w:rPr>
          <w:rFonts w:ascii="Times New Roman" w:hAnsi="Times New Roman" w:cs="Times New Roman"/>
          <w:bCs/>
          <w:sz w:val="24"/>
          <w:szCs w:val="24"/>
        </w:rPr>
        <w:t xml:space="preserve">7.Kerola T, </w:t>
      </w:r>
      <w:proofErr w:type="spellStart"/>
      <w:r w:rsidRPr="008A73F0">
        <w:rPr>
          <w:rFonts w:ascii="Times New Roman" w:hAnsi="Times New Roman" w:cs="Times New Roman"/>
          <w:bCs/>
          <w:sz w:val="24"/>
          <w:szCs w:val="24"/>
        </w:rPr>
        <w:t>Eranti</w:t>
      </w:r>
      <w:proofErr w:type="spellEnd"/>
      <w:r w:rsidRPr="008A73F0">
        <w:rPr>
          <w:rFonts w:ascii="Times New Roman" w:hAnsi="Times New Roman" w:cs="Times New Roman"/>
          <w:bCs/>
          <w:sz w:val="24"/>
          <w:szCs w:val="24"/>
        </w:rPr>
        <w:t xml:space="preserve"> A, Aro AL, </w:t>
      </w:r>
      <w:proofErr w:type="spellStart"/>
      <w:r w:rsidRPr="008A73F0">
        <w:rPr>
          <w:rFonts w:ascii="Times New Roman" w:hAnsi="Times New Roman" w:cs="Times New Roman"/>
          <w:bCs/>
          <w:sz w:val="24"/>
          <w:szCs w:val="24"/>
        </w:rPr>
        <w:t>Haukilahti</w:t>
      </w:r>
      <w:proofErr w:type="spellEnd"/>
      <w:r w:rsidRPr="008A73F0">
        <w:rPr>
          <w:rFonts w:ascii="Times New Roman" w:hAnsi="Times New Roman" w:cs="Times New Roman"/>
          <w:bCs/>
          <w:sz w:val="24"/>
          <w:szCs w:val="24"/>
        </w:rPr>
        <w:t xml:space="preserve"> MA, Holkeri A, Junttila MJ, </w:t>
      </w:r>
      <w:proofErr w:type="spellStart"/>
      <w:r w:rsidRPr="008A73F0">
        <w:rPr>
          <w:rFonts w:ascii="Times New Roman" w:hAnsi="Times New Roman" w:cs="Times New Roman"/>
          <w:bCs/>
          <w:sz w:val="24"/>
          <w:szCs w:val="24"/>
        </w:rPr>
        <w:t>Kenttä</w:t>
      </w:r>
      <w:proofErr w:type="spellEnd"/>
      <w:r w:rsidRPr="008A73F0">
        <w:rPr>
          <w:rFonts w:ascii="Times New Roman" w:hAnsi="Times New Roman" w:cs="Times New Roman"/>
          <w:bCs/>
          <w:sz w:val="24"/>
          <w:szCs w:val="24"/>
        </w:rPr>
        <w:t xml:space="preserve"> TV, Rissanen H, Vittinghoff E, </w:t>
      </w:r>
      <w:proofErr w:type="spellStart"/>
      <w:r w:rsidRPr="008A73F0">
        <w:rPr>
          <w:rFonts w:ascii="Times New Roman" w:hAnsi="Times New Roman" w:cs="Times New Roman"/>
          <w:bCs/>
          <w:sz w:val="24"/>
          <w:szCs w:val="24"/>
        </w:rPr>
        <w:t>Knekt</w:t>
      </w:r>
      <w:proofErr w:type="spellEnd"/>
      <w:r w:rsidRPr="008A73F0">
        <w:rPr>
          <w:rFonts w:ascii="Times New Roman" w:hAnsi="Times New Roman" w:cs="Times New Roman"/>
          <w:bCs/>
          <w:sz w:val="24"/>
          <w:szCs w:val="24"/>
        </w:rPr>
        <w:t xml:space="preserve"> P, </w:t>
      </w:r>
      <w:proofErr w:type="spellStart"/>
      <w:r w:rsidRPr="008A73F0">
        <w:rPr>
          <w:rFonts w:ascii="Times New Roman" w:hAnsi="Times New Roman" w:cs="Times New Roman"/>
          <w:bCs/>
          <w:sz w:val="24"/>
          <w:szCs w:val="24"/>
        </w:rPr>
        <w:t>Heliövaara</w:t>
      </w:r>
      <w:proofErr w:type="spellEnd"/>
      <w:r w:rsidRPr="008A73F0">
        <w:rPr>
          <w:rFonts w:ascii="Times New Roman" w:hAnsi="Times New Roman" w:cs="Times New Roman"/>
          <w:bCs/>
          <w:sz w:val="24"/>
          <w:szCs w:val="24"/>
        </w:rPr>
        <w:t xml:space="preserve"> M. Risk factors associated with atrioventricular block. JAMA Network Open. 2019 May 3;2(5</w:t>
      </w:r>
      <w:proofErr w:type="gramStart"/>
      <w:r w:rsidRPr="008A73F0">
        <w:rPr>
          <w:rFonts w:ascii="Times New Roman" w:hAnsi="Times New Roman" w:cs="Times New Roman"/>
          <w:bCs/>
          <w:sz w:val="24"/>
          <w:szCs w:val="24"/>
        </w:rPr>
        <w:t>):e</w:t>
      </w:r>
      <w:proofErr w:type="gramEnd"/>
      <w:r w:rsidRPr="008A73F0">
        <w:rPr>
          <w:rFonts w:ascii="Times New Roman" w:hAnsi="Times New Roman" w:cs="Times New Roman"/>
          <w:bCs/>
          <w:sz w:val="24"/>
          <w:szCs w:val="24"/>
        </w:rPr>
        <w:t>194176</w:t>
      </w:r>
      <w:r w:rsidR="006A549F">
        <w:rPr>
          <w:rFonts w:ascii="Times New Roman" w:hAnsi="Times New Roman" w:cs="Times New Roman"/>
          <w:bCs/>
          <w:sz w:val="24"/>
          <w:szCs w:val="24"/>
        </w:rPr>
        <w:t>.</w:t>
      </w:r>
    </w:p>
    <w:p w14:paraId="3937FF72" w14:textId="77777777" w:rsidR="006A549F" w:rsidRDefault="006A549F" w:rsidP="008A73F0">
      <w:pPr>
        <w:rPr>
          <w:rFonts w:ascii="Times New Roman" w:hAnsi="Times New Roman" w:cs="Times New Roman"/>
          <w:bCs/>
          <w:sz w:val="24"/>
          <w:szCs w:val="24"/>
        </w:rPr>
      </w:pPr>
    </w:p>
    <w:p w14:paraId="6D1AC5A7" w14:textId="77777777" w:rsidR="006A549F" w:rsidRPr="006A549F" w:rsidRDefault="006A549F" w:rsidP="006A549F">
      <w:pPr>
        <w:rPr>
          <w:rFonts w:ascii="Times New Roman" w:hAnsi="Times New Roman" w:cs="Times New Roman"/>
          <w:bCs/>
          <w:sz w:val="24"/>
          <w:szCs w:val="24"/>
        </w:rPr>
      </w:pPr>
      <w:r w:rsidRPr="006A549F">
        <w:rPr>
          <w:rFonts w:ascii="Times New Roman" w:hAnsi="Times New Roman" w:cs="Times New Roman"/>
          <w:bCs/>
          <w:sz w:val="24"/>
          <w:szCs w:val="24"/>
        </w:rPr>
        <w:t xml:space="preserve">8.Trardi Y, </w:t>
      </w:r>
      <w:proofErr w:type="spellStart"/>
      <w:r w:rsidRPr="006A549F">
        <w:rPr>
          <w:rFonts w:ascii="Times New Roman" w:hAnsi="Times New Roman" w:cs="Times New Roman"/>
          <w:bCs/>
          <w:sz w:val="24"/>
          <w:szCs w:val="24"/>
        </w:rPr>
        <w:t>Ananou</w:t>
      </w:r>
      <w:proofErr w:type="spellEnd"/>
      <w:r w:rsidRPr="006A549F">
        <w:rPr>
          <w:rFonts w:ascii="Times New Roman" w:hAnsi="Times New Roman" w:cs="Times New Roman"/>
          <w:bCs/>
          <w:sz w:val="24"/>
          <w:szCs w:val="24"/>
        </w:rPr>
        <w:t xml:space="preserve"> B, Haddi Z, </w:t>
      </w:r>
      <w:proofErr w:type="spellStart"/>
      <w:r w:rsidRPr="006A549F">
        <w:rPr>
          <w:rFonts w:ascii="Times New Roman" w:hAnsi="Times New Roman" w:cs="Times New Roman"/>
          <w:bCs/>
          <w:sz w:val="24"/>
          <w:szCs w:val="24"/>
        </w:rPr>
        <w:t>Ouladsine</w:t>
      </w:r>
      <w:proofErr w:type="spellEnd"/>
      <w:r w:rsidRPr="006A549F">
        <w:rPr>
          <w:rFonts w:ascii="Times New Roman" w:hAnsi="Times New Roman" w:cs="Times New Roman"/>
          <w:bCs/>
          <w:sz w:val="24"/>
          <w:szCs w:val="24"/>
        </w:rPr>
        <w:t xml:space="preserve"> M. A novel method to identify relevant features for automatic detection of atrial fibrillation. In2018 26th Mediterranean Conference on Control and Automation (MED) 2018 Jun 19 (pp. 613-618). IEEE.</w:t>
      </w:r>
    </w:p>
    <w:p w14:paraId="371D78DA" w14:textId="77777777" w:rsidR="006A549F" w:rsidRPr="006A549F" w:rsidRDefault="006A549F" w:rsidP="006A549F">
      <w:pPr>
        <w:rPr>
          <w:rFonts w:ascii="Times New Roman" w:hAnsi="Times New Roman" w:cs="Times New Roman"/>
          <w:bCs/>
          <w:sz w:val="24"/>
          <w:szCs w:val="24"/>
        </w:rPr>
      </w:pPr>
    </w:p>
    <w:p w14:paraId="00B20D4E" w14:textId="77777777" w:rsidR="006A549F" w:rsidRPr="006A549F" w:rsidRDefault="006A549F" w:rsidP="006A549F">
      <w:pPr>
        <w:rPr>
          <w:rFonts w:ascii="Times New Roman" w:hAnsi="Times New Roman" w:cs="Times New Roman"/>
          <w:bCs/>
          <w:sz w:val="24"/>
          <w:szCs w:val="24"/>
        </w:rPr>
      </w:pPr>
      <w:r w:rsidRPr="006A549F">
        <w:rPr>
          <w:rFonts w:ascii="Times New Roman" w:hAnsi="Times New Roman" w:cs="Times New Roman"/>
          <w:bCs/>
          <w:sz w:val="24"/>
          <w:szCs w:val="24"/>
        </w:rPr>
        <w:t xml:space="preserve">9.Aljohani MS. Competency in ECG interpretation and arrhythmias management among critical care nurses in Saudi </w:t>
      </w:r>
      <w:proofErr w:type="spellStart"/>
      <w:r w:rsidRPr="006A549F">
        <w:rPr>
          <w:rFonts w:ascii="Times New Roman" w:hAnsi="Times New Roman" w:cs="Times New Roman"/>
          <w:bCs/>
          <w:sz w:val="24"/>
          <w:szCs w:val="24"/>
        </w:rPr>
        <w:t>arabia</w:t>
      </w:r>
      <w:proofErr w:type="spellEnd"/>
      <w:r w:rsidRPr="006A549F">
        <w:rPr>
          <w:rFonts w:ascii="Times New Roman" w:hAnsi="Times New Roman" w:cs="Times New Roman"/>
          <w:bCs/>
          <w:sz w:val="24"/>
          <w:szCs w:val="24"/>
        </w:rPr>
        <w:t xml:space="preserve">: A </w:t>
      </w:r>
      <w:proofErr w:type="gramStart"/>
      <w:r w:rsidRPr="006A549F">
        <w:rPr>
          <w:rFonts w:ascii="Times New Roman" w:hAnsi="Times New Roman" w:cs="Times New Roman"/>
          <w:bCs/>
          <w:sz w:val="24"/>
          <w:szCs w:val="24"/>
        </w:rPr>
        <w:t>cross sectional</w:t>
      </w:r>
      <w:proofErr w:type="gramEnd"/>
      <w:r w:rsidRPr="006A549F">
        <w:rPr>
          <w:rFonts w:ascii="Times New Roman" w:hAnsi="Times New Roman" w:cs="Times New Roman"/>
          <w:bCs/>
          <w:sz w:val="24"/>
          <w:szCs w:val="24"/>
        </w:rPr>
        <w:t xml:space="preserve"> study. </w:t>
      </w:r>
      <w:proofErr w:type="spellStart"/>
      <w:r w:rsidRPr="006A549F">
        <w:rPr>
          <w:rFonts w:ascii="Times New Roman" w:hAnsi="Times New Roman" w:cs="Times New Roman"/>
          <w:bCs/>
          <w:sz w:val="24"/>
          <w:szCs w:val="24"/>
        </w:rPr>
        <w:t>InHealthcare</w:t>
      </w:r>
      <w:proofErr w:type="spellEnd"/>
      <w:r w:rsidRPr="006A549F">
        <w:rPr>
          <w:rFonts w:ascii="Times New Roman" w:hAnsi="Times New Roman" w:cs="Times New Roman"/>
          <w:bCs/>
          <w:sz w:val="24"/>
          <w:szCs w:val="24"/>
        </w:rPr>
        <w:t xml:space="preserve"> 2022 Dec 19 (Vol. 10, No. 12, p. 2576). MDPI.</w:t>
      </w:r>
    </w:p>
    <w:p w14:paraId="49B50F19" w14:textId="77777777" w:rsidR="006A549F" w:rsidRPr="006A549F" w:rsidRDefault="006A549F" w:rsidP="006A549F">
      <w:pPr>
        <w:rPr>
          <w:rFonts w:ascii="Times New Roman" w:hAnsi="Times New Roman" w:cs="Times New Roman"/>
          <w:bCs/>
          <w:sz w:val="24"/>
          <w:szCs w:val="24"/>
        </w:rPr>
      </w:pPr>
    </w:p>
    <w:p w14:paraId="421120E7" w14:textId="77777777" w:rsidR="006A549F" w:rsidRPr="006A549F" w:rsidRDefault="006A549F" w:rsidP="006A549F">
      <w:pPr>
        <w:rPr>
          <w:rFonts w:ascii="Times New Roman" w:hAnsi="Times New Roman" w:cs="Times New Roman"/>
          <w:bCs/>
          <w:sz w:val="24"/>
          <w:szCs w:val="24"/>
        </w:rPr>
      </w:pPr>
      <w:r w:rsidRPr="006A549F">
        <w:rPr>
          <w:rFonts w:ascii="Times New Roman" w:hAnsi="Times New Roman" w:cs="Times New Roman"/>
          <w:bCs/>
          <w:sz w:val="24"/>
          <w:szCs w:val="24"/>
        </w:rPr>
        <w:t>10.Bond R, Finlay D, Al-</w:t>
      </w:r>
      <w:proofErr w:type="spellStart"/>
      <w:r w:rsidRPr="006A549F">
        <w:rPr>
          <w:rFonts w:ascii="Times New Roman" w:hAnsi="Times New Roman" w:cs="Times New Roman"/>
          <w:bCs/>
          <w:sz w:val="24"/>
          <w:szCs w:val="24"/>
        </w:rPr>
        <w:t>Zaiti</w:t>
      </w:r>
      <w:proofErr w:type="spellEnd"/>
      <w:r w:rsidRPr="006A549F">
        <w:rPr>
          <w:rFonts w:ascii="Times New Roman" w:hAnsi="Times New Roman" w:cs="Times New Roman"/>
          <w:bCs/>
          <w:sz w:val="24"/>
          <w:szCs w:val="24"/>
        </w:rPr>
        <w:t xml:space="preserve"> SS, Macfarlane P. Machine learning with electrocardiograms: a call for guidelines and best practices for ‘stress </w:t>
      </w:r>
      <w:proofErr w:type="spellStart"/>
      <w:r w:rsidRPr="006A549F">
        <w:rPr>
          <w:rFonts w:ascii="Times New Roman" w:hAnsi="Times New Roman" w:cs="Times New Roman"/>
          <w:bCs/>
          <w:sz w:val="24"/>
          <w:szCs w:val="24"/>
        </w:rPr>
        <w:t>testing’algorithms</w:t>
      </w:r>
      <w:proofErr w:type="spellEnd"/>
      <w:r w:rsidRPr="006A549F">
        <w:rPr>
          <w:rFonts w:ascii="Times New Roman" w:hAnsi="Times New Roman" w:cs="Times New Roman"/>
          <w:bCs/>
          <w:sz w:val="24"/>
          <w:szCs w:val="24"/>
        </w:rPr>
        <w:t xml:space="preserve">. Journal of </w:t>
      </w:r>
      <w:proofErr w:type="spellStart"/>
      <w:r w:rsidRPr="006A549F">
        <w:rPr>
          <w:rFonts w:ascii="Times New Roman" w:hAnsi="Times New Roman" w:cs="Times New Roman"/>
          <w:bCs/>
          <w:sz w:val="24"/>
          <w:szCs w:val="24"/>
        </w:rPr>
        <w:t>Electrocardiology</w:t>
      </w:r>
      <w:proofErr w:type="spellEnd"/>
      <w:r w:rsidRPr="006A549F">
        <w:rPr>
          <w:rFonts w:ascii="Times New Roman" w:hAnsi="Times New Roman" w:cs="Times New Roman"/>
          <w:bCs/>
          <w:sz w:val="24"/>
          <w:szCs w:val="24"/>
        </w:rPr>
        <w:t xml:space="preserve">. 2021 Nov </w:t>
      </w:r>
      <w:proofErr w:type="gramStart"/>
      <w:r w:rsidRPr="006A549F">
        <w:rPr>
          <w:rFonts w:ascii="Times New Roman" w:hAnsi="Times New Roman" w:cs="Times New Roman"/>
          <w:bCs/>
          <w:sz w:val="24"/>
          <w:szCs w:val="24"/>
        </w:rPr>
        <w:t>1;69:1</w:t>
      </w:r>
      <w:proofErr w:type="gramEnd"/>
      <w:r w:rsidRPr="006A549F">
        <w:rPr>
          <w:rFonts w:ascii="Times New Roman" w:hAnsi="Times New Roman" w:cs="Times New Roman"/>
          <w:bCs/>
          <w:sz w:val="24"/>
          <w:szCs w:val="24"/>
        </w:rPr>
        <w:t>-6.</w:t>
      </w:r>
    </w:p>
    <w:p w14:paraId="262815A9" w14:textId="77777777" w:rsidR="006A549F" w:rsidRPr="006A549F" w:rsidRDefault="006A549F" w:rsidP="006A549F">
      <w:pPr>
        <w:rPr>
          <w:rFonts w:ascii="Times New Roman" w:hAnsi="Times New Roman" w:cs="Times New Roman"/>
          <w:bCs/>
          <w:sz w:val="24"/>
          <w:szCs w:val="24"/>
        </w:rPr>
      </w:pPr>
    </w:p>
    <w:p w14:paraId="6926B640" w14:textId="6AD3C2C4" w:rsidR="006A549F" w:rsidRDefault="006A549F" w:rsidP="006A549F">
      <w:pPr>
        <w:rPr>
          <w:rFonts w:ascii="Times New Roman" w:hAnsi="Times New Roman" w:cs="Times New Roman"/>
          <w:bCs/>
          <w:sz w:val="24"/>
          <w:szCs w:val="24"/>
        </w:rPr>
      </w:pPr>
      <w:r w:rsidRPr="006A549F">
        <w:rPr>
          <w:rFonts w:ascii="Times New Roman" w:hAnsi="Times New Roman" w:cs="Times New Roman"/>
          <w:bCs/>
          <w:sz w:val="24"/>
          <w:szCs w:val="24"/>
        </w:rPr>
        <w:t xml:space="preserve">11.Duncker D, Ding WY, Etheridge S, Noseworthy PA, </w:t>
      </w:r>
      <w:proofErr w:type="spellStart"/>
      <w:r w:rsidRPr="006A549F">
        <w:rPr>
          <w:rFonts w:ascii="Times New Roman" w:hAnsi="Times New Roman" w:cs="Times New Roman"/>
          <w:bCs/>
          <w:sz w:val="24"/>
          <w:szCs w:val="24"/>
        </w:rPr>
        <w:t>Veltmann</w:t>
      </w:r>
      <w:proofErr w:type="spellEnd"/>
      <w:r w:rsidRPr="006A549F">
        <w:rPr>
          <w:rFonts w:ascii="Times New Roman" w:hAnsi="Times New Roman" w:cs="Times New Roman"/>
          <w:bCs/>
          <w:sz w:val="24"/>
          <w:szCs w:val="24"/>
        </w:rPr>
        <w:t xml:space="preserve"> C, Yao X, Bunch TJ, Gupta D. Smart wearables for cardiac monitoring—real-world use beyond atrial fibrillation. Sensors. 2021 Apr 5;21(7):2539.</w:t>
      </w:r>
    </w:p>
    <w:p w14:paraId="42EE43D9" w14:textId="77777777" w:rsidR="006A549F" w:rsidRDefault="006A549F" w:rsidP="006A549F">
      <w:pPr>
        <w:rPr>
          <w:rFonts w:ascii="Times New Roman" w:hAnsi="Times New Roman" w:cs="Times New Roman"/>
          <w:bCs/>
          <w:sz w:val="24"/>
          <w:szCs w:val="24"/>
        </w:rPr>
      </w:pPr>
    </w:p>
    <w:p w14:paraId="468EBE81" w14:textId="77777777" w:rsidR="006A549F" w:rsidRDefault="006A549F" w:rsidP="006A549F">
      <w:pPr>
        <w:rPr>
          <w:rFonts w:ascii="Times New Roman" w:hAnsi="Times New Roman" w:cs="Times New Roman"/>
          <w:bCs/>
          <w:sz w:val="24"/>
          <w:szCs w:val="24"/>
        </w:rPr>
      </w:pPr>
      <w:r w:rsidRPr="008A73F0">
        <w:rPr>
          <w:rFonts w:ascii="Times New Roman" w:hAnsi="Times New Roman" w:cs="Times New Roman"/>
          <w:bCs/>
          <w:sz w:val="24"/>
          <w:szCs w:val="24"/>
        </w:rPr>
        <w:t xml:space="preserve">12.Tang DH, Gilligan AM, Romero K. Economic burden and disparities in healthcare resource use among adult patients with cardiac arrhythmia. Applied health economics and health policy. 2014 </w:t>
      </w:r>
      <w:proofErr w:type="gramStart"/>
      <w:r w:rsidRPr="008A73F0">
        <w:rPr>
          <w:rFonts w:ascii="Times New Roman" w:hAnsi="Times New Roman" w:cs="Times New Roman"/>
          <w:bCs/>
          <w:sz w:val="24"/>
          <w:szCs w:val="24"/>
        </w:rPr>
        <w:t>Feb;12:59</w:t>
      </w:r>
      <w:proofErr w:type="gramEnd"/>
      <w:r w:rsidRPr="008A73F0">
        <w:rPr>
          <w:rFonts w:ascii="Times New Roman" w:hAnsi="Times New Roman" w:cs="Times New Roman"/>
          <w:bCs/>
          <w:sz w:val="24"/>
          <w:szCs w:val="24"/>
        </w:rPr>
        <w:t>-71.</w:t>
      </w:r>
    </w:p>
    <w:p w14:paraId="6D2F2BEF" w14:textId="77777777" w:rsidR="006A549F" w:rsidRPr="008A73F0" w:rsidRDefault="006A549F" w:rsidP="006A549F">
      <w:pPr>
        <w:rPr>
          <w:rFonts w:ascii="Times New Roman" w:hAnsi="Times New Roman" w:cs="Times New Roman"/>
          <w:bCs/>
          <w:sz w:val="24"/>
          <w:szCs w:val="24"/>
        </w:rPr>
      </w:pPr>
    </w:p>
    <w:p w14:paraId="45B55E32" w14:textId="77777777" w:rsidR="006A549F" w:rsidRPr="008A73F0" w:rsidRDefault="006A549F" w:rsidP="006A549F">
      <w:pPr>
        <w:rPr>
          <w:rFonts w:ascii="Times New Roman" w:hAnsi="Times New Roman" w:cs="Times New Roman"/>
          <w:bCs/>
          <w:sz w:val="24"/>
          <w:szCs w:val="24"/>
        </w:rPr>
      </w:pPr>
      <w:r w:rsidRPr="008A73F0">
        <w:rPr>
          <w:rFonts w:ascii="Times New Roman" w:hAnsi="Times New Roman" w:cs="Times New Roman"/>
          <w:bCs/>
          <w:sz w:val="24"/>
          <w:szCs w:val="24"/>
        </w:rPr>
        <w:t>13.Parvaneh S, Rubin J. Electrocardiogram monitoring and interpretation: from traditional machine learning to deep learning, and their combination. In2018 Computing in Cardiology Conference (</w:t>
      </w:r>
      <w:proofErr w:type="spellStart"/>
      <w:r w:rsidRPr="008A73F0">
        <w:rPr>
          <w:rFonts w:ascii="Times New Roman" w:hAnsi="Times New Roman" w:cs="Times New Roman"/>
          <w:bCs/>
          <w:sz w:val="24"/>
          <w:szCs w:val="24"/>
        </w:rPr>
        <w:t>CinC</w:t>
      </w:r>
      <w:proofErr w:type="spellEnd"/>
      <w:r w:rsidRPr="008A73F0">
        <w:rPr>
          <w:rFonts w:ascii="Times New Roman" w:hAnsi="Times New Roman" w:cs="Times New Roman"/>
          <w:bCs/>
          <w:sz w:val="24"/>
          <w:szCs w:val="24"/>
        </w:rPr>
        <w:t>) 2018 Sep 23 (Vol. 45, pp. 1-4). IEEE.</w:t>
      </w:r>
    </w:p>
    <w:p w14:paraId="59EB6D11" w14:textId="77777777" w:rsidR="006A549F" w:rsidRPr="008A73F0" w:rsidRDefault="006A549F" w:rsidP="006A549F">
      <w:pPr>
        <w:rPr>
          <w:rFonts w:ascii="Times New Roman" w:hAnsi="Times New Roman" w:cs="Times New Roman"/>
          <w:bCs/>
          <w:sz w:val="24"/>
          <w:szCs w:val="24"/>
          <w:u w:val="single"/>
        </w:rPr>
      </w:pPr>
    </w:p>
    <w:p w14:paraId="37C41B43" w14:textId="77777777" w:rsidR="006A549F" w:rsidRPr="008A73F0" w:rsidRDefault="006A549F" w:rsidP="006A549F">
      <w:pPr>
        <w:rPr>
          <w:rFonts w:ascii="Times New Roman" w:hAnsi="Times New Roman" w:cs="Times New Roman"/>
          <w:sz w:val="24"/>
          <w:szCs w:val="24"/>
        </w:rPr>
      </w:pPr>
    </w:p>
    <w:p w14:paraId="47EA7345" w14:textId="77777777" w:rsidR="006A549F" w:rsidRPr="008A73F0" w:rsidRDefault="006A549F" w:rsidP="006A549F">
      <w:pPr>
        <w:rPr>
          <w:rFonts w:ascii="Times New Roman" w:hAnsi="Times New Roman" w:cs="Times New Roman"/>
          <w:sz w:val="24"/>
          <w:szCs w:val="24"/>
        </w:rPr>
      </w:pPr>
    </w:p>
    <w:p w14:paraId="085506D2" w14:textId="77777777" w:rsidR="006A549F" w:rsidRPr="008A73F0" w:rsidRDefault="006A549F" w:rsidP="006A549F">
      <w:pPr>
        <w:rPr>
          <w:rFonts w:ascii="Times New Roman" w:hAnsi="Times New Roman" w:cs="Times New Roman"/>
          <w:sz w:val="24"/>
          <w:szCs w:val="24"/>
        </w:rPr>
      </w:pPr>
    </w:p>
    <w:p w14:paraId="40F35738" w14:textId="77777777" w:rsidR="006A549F" w:rsidRPr="008A73F0" w:rsidRDefault="006A549F" w:rsidP="006A549F">
      <w:pPr>
        <w:rPr>
          <w:rFonts w:ascii="Times New Roman" w:hAnsi="Times New Roman" w:cs="Times New Roman"/>
          <w:sz w:val="24"/>
          <w:szCs w:val="24"/>
        </w:rPr>
      </w:pPr>
    </w:p>
    <w:p w14:paraId="5265CA45" w14:textId="77777777" w:rsidR="006A549F" w:rsidRPr="008A73F0" w:rsidRDefault="006A549F" w:rsidP="006A549F">
      <w:pPr>
        <w:rPr>
          <w:rFonts w:ascii="Times New Roman" w:hAnsi="Times New Roman" w:cs="Times New Roman"/>
          <w:sz w:val="24"/>
          <w:szCs w:val="24"/>
        </w:rPr>
      </w:pPr>
    </w:p>
    <w:p w14:paraId="260DAB7C" w14:textId="77777777" w:rsidR="006A549F" w:rsidRPr="008A73F0" w:rsidRDefault="006A549F" w:rsidP="006A549F">
      <w:pPr>
        <w:rPr>
          <w:rFonts w:ascii="Times New Roman" w:hAnsi="Times New Roman" w:cs="Times New Roman"/>
          <w:sz w:val="24"/>
          <w:szCs w:val="24"/>
        </w:rPr>
      </w:pPr>
    </w:p>
    <w:p w14:paraId="75787588" w14:textId="77777777" w:rsidR="006A549F" w:rsidRPr="008A73F0" w:rsidRDefault="006A549F" w:rsidP="006A549F">
      <w:pPr>
        <w:rPr>
          <w:rFonts w:ascii="Times New Roman" w:hAnsi="Times New Roman" w:cs="Times New Roman"/>
          <w:sz w:val="24"/>
          <w:szCs w:val="24"/>
        </w:rPr>
      </w:pPr>
    </w:p>
    <w:p w14:paraId="2941D92B" w14:textId="77777777" w:rsidR="006A549F" w:rsidRPr="008A73F0" w:rsidRDefault="006A549F" w:rsidP="006A549F">
      <w:pPr>
        <w:rPr>
          <w:rFonts w:ascii="Times New Roman" w:hAnsi="Times New Roman" w:cs="Times New Roman"/>
          <w:b/>
          <w:sz w:val="24"/>
          <w:szCs w:val="24"/>
        </w:rPr>
      </w:pPr>
    </w:p>
    <w:p w14:paraId="5E351CB6" w14:textId="77777777" w:rsidR="006A549F" w:rsidRPr="008A73F0" w:rsidRDefault="006A549F" w:rsidP="006A549F">
      <w:pPr>
        <w:rPr>
          <w:rFonts w:ascii="Times New Roman" w:hAnsi="Times New Roman" w:cs="Times New Roman"/>
          <w:b/>
          <w:sz w:val="24"/>
          <w:szCs w:val="24"/>
        </w:rPr>
      </w:pPr>
    </w:p>
    <w:p w14:paraId="369B6702" w14:textId="77777777" w:rsidR="006A549F" w:rsidRPr="005A787C" w:rsidRDefault="006A549F" w:rsidP="006A549F">
      <w:pPr>
        <w:rPr>
          <w:rFonts w:ascii="Times New Roman" w:hAnsi="Times New Roman" w:cs="Times New Roman"/>
          <w:color w:val="1F1F1F"/>
          <w:sz w:val="24"/>
          <w:szCs w:val="24"/>
        </w:rPr>
      </w:pPr>
    </w:p>
    <w:p w14:paraId="02CB78FE" w14:textId="77777777" w:rsidR="006A549F" w:rsidRPr="005A787C" w:rsidRDefault="006A549F" w:rsidP="006A549F">
      <w:pPr>
        <w:ind w:left="720"/>
        <w:rPr>
          <w:rFonts w:ascii="Times New Roman" w:hAnsi="Times New Roman" w:cs="Times New Roman"/>
          <w:b/>
          <w:color w:val="1F1F1F"/>
          <w:sz w:val="24"/>
          <w:szCs w:val="24"/>
        </w:rPr>
      </w:pPr>
    </w:p>
    <w:p w14:paraId="52ED63C4" w14:textId="77777777" w:rsidR="006A549F" w:rsidRPr="005A787C" w:rsidRDefault="006A549F" w:rsidP="006A549F">
      <w:pPr>
        <w:ind w:left="720"/>
        <w:rPr>
          <w:rFonts w:ascii="Times New Roman" w:hAnsi="Times New Roman" w:cs="Times New Roman"/>
          <w:b/>
          <w:color w:val="1F1F1F"/>
          <w:sz w:val="24"/>
          <w:szCs w:val="24"/>
        </w:rPr>
      </w:pPr>
    </w:p>
    <w:p w14:paraId="28A952F3" w14:textId="77777777" w:rsidR="006A549F" w:rsidRDefault="006A549F" w:rsidP="006A549F">
      <w:pPr>
        <w:rPr>
          <w:rFonts w:ascii="Times New Roman" w:hAnsi="Times New Roman" w:cs="Times New Roman"/>
          <w:bCs/>
          <w:sz w:val="24"/>
          <w:szCs w:val="24"/>
        </w:rPr>
      </w:pPr>
    </w:p>
    <w:p w14:paraId="196DEC56" w14:textId="77777777" w:rsidR="006A549F" w:rsidRPr="008A73F0" w:rsidRDefault="006A549F" w:rsidP="008A73F0">
      <w:pPr>
        <w:rPr>
          <w:rFonts w:ascii="Times New Roman" w:hAnsi="Times New Roman" w:cs="Times New Roman"/>
          <w:bCs/>
          <w:sz w:val="24"/>
          <w:szCs w:val="24"/>
        </w:rPr>
      </w:pPr>
    </w:p>
    <w:tbl>
      <w:tblPr>
        <w:tblStyle w:val="a6"/>
        <w:tblW w:w="657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8A73F0" w:rsidRPr="008A73F0" w14:paraId="745EBC4B" w14:textId="77777777" w:rsidTr="006B68B4">
        <w:trPr>
          <w:trHeight w:val="1200"/>
        </w:trPr>
        <w:tc>
          <w:tcPr>
            <w:tcW w:w="6570" w:type="dxa"/>
            <w:tcMar>
              <w:top w:w="120" w:type="dxa"/>
              <w:left w:w="0" w:type="dxa"/>
              <w:bottom w:w="120" w:type="dxa"/>
              <w:right w:w="0" w:type="dxa"/>
            </w:tcMar>
          </w:tcPr>
          <w:p w14:paraId="1F5AAAFF" w14:textId="77777777" w:rsidR="006A549F" w:rsidRPr="008A73F0" w:rsidRDefault="006A549F" w:rsidP="006A549F">
            <w:pPr>
              <w:rPr>
                <w:rFonts w:ascii="Times New Roman" w:hAnsi="Times New Roman" w:cs="Times New Roman"/>
                <w:bCs/>
                <w:sz w:val="24"/>
                <w:szCs w:val="24"/>
              </w:rPr>
            </w:pPr>
          </w:p>
        </w:tc>
      </w:tr>
    </w:tbl>
    <w:p w14:paraId="709E04C1" w14:textId="77777777" w:rsidR="00F13C47" w:rsidRPr="005A787C" w:rsidRDefault="00F13C47" w:rsidP="006A549F">
      <w:pPr>
        <w:rPr>
          <w:rFonts w:ascii="Times New Roman" w:hAnsi="Times New Roman" w:cs="Times New Roman"/>
          <w:b/>
          <w:color w:val="1F1F1F"/>
          <w:sz w:val="24"/>
          <w:szCs w:val="24"/>
        </w:rPr>
      </w:pPr>
    </w:p>
    <w:sectPr w:rsidR="00F13C47" w:rsidRPr="005A787C">
      <w:headerReference w:type="even" r:id="rId43"/>
      <w:headerReference w:type="default" r:id="rId44"/>
      <w:footerReference w:type="even" r:id="rId45"/>
      <w:footerReference w:type="default" r:id="rId46"/>
      <w:headerReference w:type="first" r:id="rId47"/>
      <w:footerReference w:type="first" r:id="rId4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C64D2" w14:textId="77777777" w:rsidR="00C02129" w:rsidRDefault="00C02129">
      <w:pPr>
        <w:spacing w:line="240" w:lineRule="auto"/>
      </w:pPr>
      <w:r>
        <w:separator/>
      </w:r>
    </w:p>
  </w:endnote>
  <w:endnote w:type="continuationSeparator" w:id="0">
    <w:p w14:paraId="3DF9E436" w14:textId="77777777" w:rsidR="00C02129" w:rsidRDefault="00C02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8A5D44C-7223-4F1A-8066-D5DD6054B97B}"/>
    <w:embedBold r:id="rId2" w:fontKey="{B42E920A-EB61-4F5A-BE1A-AA4AB91E71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5BCD630-E515-4818-B18B-E0219AAEB7EC}"/>
  </w:font>
  <w:font w:name="Tahoma">
    <w:altName w:val="Tahoma"/>
    <w:panose1 w:val="020B0604030504040204"/>
    <w:charset w:val="00"/>
    <w:family w:val="swiss"/>
    <w:pitch w:val="variable"/>
    <w:sig w:usb0="E1002EFF" w:usb1="C000605B" w:usb2="00000029" w:usb3="00000000" w:csb0="000101FF" w:csb1="00000000"/>
    <w:embedRegular r:id="rId4" w:fontKey="{B54179FA-9EA0-4C7E-B28A-E80CF2C7F94B}"/>
    <w:embedBold r:id="rId5" w:fontKey="{13C5054D-04BD-493F-8F7B-A2E3440F83CA}"/>
  </w:font>
  <w:font w:name="Calibri">
    <w:panose1 w:val="020F0502020204030204"/>
    <w:charset w:val="00"/>
    <w:family w:val="swiss"/>
    <w:pitch w:val="variable"/>
    <w:sig w:usb0="E4002EFF" w:usb1="C200247B" w:usb2="00000009" w:usb3="00000000" w:csb0="000001FF" w:csb1="00000000"/>
    <w:embedRegular r:id="rId6" w:fontKey="{E8C9EF49-4CD1-4038-AAE7-528574CC5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A57F4" w14:textId="77777777" w:rsidR="00501227" w:rsidRDefault="00501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91EE" w14:textId="77777777" w:rsidR="00501227" w:rsidRDefault="00501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BDE4A" w14:textId="77777777" w:rsidR="00501227" w:rsidRDefault="0050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57820" w14:textId="77777777" w:rsidR="00C02129" w:rsidRDefault="00C02129">
      <w:pPr>
        <w:spacing w:line="240" w:lineRule="auto"/>
      </w:pPr>
      <w:r>
        <w:separator/>
      </w:r>
    </w:p>
  </w:footnote>
  <w:footnote w:type="continuationSeparator" w:id="0">
    <w:p w14:paraId="4F55528B" w14:textId="77777777" w:rsidR="00C02129" w:rsidRDefault="00C021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76956" w14:textId="1768024D" w:rsidR="00501227" w:rsidRDefault="00000000">
    <w:pPr>
      <w:pStyle w:val="Header"/>
    </w:pPr>
    <w:r>
      <w:rPr>
        <w:noProof/>
      </w:rPr>
      <w:pict w14:anchorId="738A3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392157"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CCAB4" w14:textId="1EAEE4D5" w:rsidR="00F13C47" w:rsidRDefault="00000000">
    <w:pPr>
      <w:jc w:val="right"/>
    </w:pPr>
    <w:r>
      <w:rPr>
        <w:noProof/>
      </w:rPr>
      <w:pict w14:anchorId="33CB7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392158"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501227">
      <w:fldChar w:fldCharType="begin"/>
    </w:r>
    <w:r w:rsidR="00501227">
      <w:instrText>PAGE</w:instrText>
    </w:r>
    <w:r w:rsidR="00501227">
      <w:fldChar w:fldCharType="separate"/>
    </w:r>
    <w:r w:rsidR="00DE1CBF">
      <w:rPr>
        <w:noProof/>
      </w:rPr>
      <w:t>1</w:t>
    </w:r>
    <w:r w:rsidR="005012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79045" w14:textId="2858D1DA" w:rsidR="00501227" w:rsidRDefault="00000000">
    <w:pPr>
      <w:pStyle w:val="Header"/>
    </w:pPr>
    <w:r>
      <w:rPr>
        <w:noProof/>
      </w:rPr>
      <w:pict w14:anchorId="62CE8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392156"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00E9F"/>
    <w:multiLevelType w:val="hybridMultilevel"/>
    <w:tmpl w:val="B63465D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9095866"/>
    <w:multiLevelType w:val="multilevel"/>
    <w:tmpl w:val="2FB4919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069488A"/>
    <w:multiLevelType w:val="multilevel"/>
    <w:tmpl w:val="58B6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8A3816"/>
    <w:multiLevelType w:val="multilevel"/>
    <w:tmpl w:val="DDB4EAA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11038FE"/>
    <w:multiLevelType w:val="multilevel"/>
    <w:tmpl w:val="66A0A54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A14A8E"/>
    <w:multiLevelType w:val="multilevel"/>
    <w:tmpl w:val="0226C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29518E"/>
    <w:multiLevelType w:val="multilevel"/>
    <w:tmpl w:val="D71CF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7C0966"/>
    <w:multiLevelType w:val="multilevel"/>
    <w:tmpl w:val="7060948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9056FD"/>
    <w:multiLevelType w:val="multilevel"/>
    <w:tmpl w:val="E5F6930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D85AD0"/>
    <w:multiLevelType w:val="multilevel"/>
    <w:tmpl w:val="295624A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915600"/>
    <w:multiLevelType w:val="multilevel"/>
    <w:tmpl w:val="1C92828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931439"/>
    <w:multiLevelType w:val="multilevel"/>
    <w:tmpl w:val="EE085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B91462"/>
    <w:multiLevelType w:val="multilevel"/>
    <w:tmpl w:val="40601D5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C63BF7"/>
    <w:multiLevelType w:val="multilevel"/>
    <w:tmpl w:val="488EE49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775CD0"/>
    <w:multiLevelType w:val="multilevel"/>
    <w:tmpl w:val="D92E3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525C61"/>
    <w:multiLevelType w:val="multilevel"/>
    <w:tmpl w:val="7688AF1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C93DCC"/>
    <w:multiLevelType w:val="multilevel"/>
    <w:tmpl w:val="E8D6038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820606"/>
    <w:multiLevelType w:val="multilevel"/>
    <w:tmpl w:val="95602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651257"/>
    <w:multiLevelType w:val="multilevel"/>
    <w:tmpl w:val="A72E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0B29A0"/>
    <w:multiLevelType w:val="multilevel"/>
    <w:tmpl w:val="33F6E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2F1AA9"/>
    <w:multiLevelType w:val="multilevel"/>
    <w:tmpl w:val="0F2C724E"/>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1C6EDE"/>
    <w:multiLevelType w:val="multilevel"/>
    <w:tmpl w:val="282A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8951A3"/>
    <w:multiLevelType w:val="multilevel"/>
    <w:tmpl w:val="63EE41C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7B4682"/>
    <w:multiLevelType w:val="multilevel"/>
    <w:tmpl w:val="582CFEC4"/>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C4168A"/>
    <w:multiLevelType w:val="multilevel"/>
    <w:tmpl w:val="A5C62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4283431">
    <w:abstractNumId w:val="15"/>
  </w:num>
  <w:num w:numId="2" w16cid:durableId="235017746">
    <w:abstractNumId w:val="6"/>
  </w:num>
  <w:num w:numId="3" w16cid:durableId="292567093">
    <w:abstractNumId w:val="4"/>
  </w:num>
  <w:num w:numId="4" w16cid:durableId="1614942356">
    <w:abstractNumId w:val="24"/>
  </w:num>
  <w:num w:numId="5" w16cid:durableId="386101876">
    <w:abstractNumId w:val="18"/>
  </w:num>
  <w:num w:numId="6" w16cid:durableId="1591574093">
    <w:abstractNumId w:val="3"/>
  </w:num>
  <w:num w:numId="7" w16cid:durableId="1233586376">
    <w:abstractNumId w:val="10"/>
  </w:num>
  <w:num w:numId="8" w16cid:durableId="1562323713">
    <w:abstractNumId w:val="9"/>
  </w:num>
  <w:num w:numId="9" w16cid:durableId="1386560813">
    <w:abstractNumId w:val="5"/>
  </w:num>
  <w:num w:numId="10" w16cid:durableId="1246038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2987272">
    <w:abstractNumId w:val="21"/>
  </w:num>
  <w:num w:numId="12" w16cid:durableId="753205669">
    <w:abstractNumId w:val="11"/>
  </w:num>
  <w:num w:numId="13" w16cid:durableId="1506282049">
    <w:abstractNumId w:val="1"/>
  </w:num>
  <w:num w:numId="14" w16cid:durableId="2012023778">
    <w:abstractNumId w:val="8"/>
  </w:num>
  <w:num w:numId="15" w16cid:durableId="1840465379">
    <w:abstractNumId w:val="17"/>
  </w:num>
  <w:num w:numId="16" w16cid:durableId="1991782934">
    <w:abstractNumId w:val="12"/>
  </w:num>
  <w:num w:numId="17" w16cid:durableId="1348288449">
    <w:abstractNumId w:val="16"/>
  </w:num>
  <w:num w:numId="18" w16cid:durableId="1758674610">
    <w:abstractNumId w:val="19"/>
  </w:num>
  <w:num w:numId="19" w16cid:durableId="1920676406">
    <w:abstractNumId w:val="13"/>
  </w:num>
  <w:num w:numId="20" w16cid:durableId="83500178">
    <w:abstractNumId w:val="22"/>
  </w:num>
  <w:num w:numId="21" w16cid:durableId="684551112">
    <w:abstractNumId w:val="20"/>
  </w:num>
  <w:num w:numId="22" w16cid:durableId="203055457">
    <w:abstractNumId w:val="2"/>
  </w:num>
  <w:num w:numId="23" w16cid:durableId="1750619489">
    <w:abstractNumId w:val="7"/>
  </w:num>
  <w:num w:numId="24" w16cid:durableId="723407507">
    <w:abstractNumId w:val="23"/>
  </w:num>
  <w:num w:numId="25" w16cid:durableId="2109609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C47"/>
    <w:rsid w:val="000100AD"/>
    <w:rsid w:val="00051F98"/>
    <w:rsid w:val="000631E0"/>
    <w:rsid w:val="00077F32"/>
    <w:rsid w:val="00082362"/>
    <w:rsid w:val="000B03C9"/>
    <w:rsid w:val="001008F2"/>
    <w:rsid w:val="00121A7A"/>
    <w:rsid w:val="001627B1"/>
    <w:rsid w:val="001D3956"/>
    <w:rsid w:val="001E7170"/>
    <w:rsid w:val="00256F5D"/>
    <w:rsid w:val="00273B64"/>
    <w:rsid w:val="002C0AAE"/>
    <w:rsid w:val="0031765C"/>
    <w:rsid w:val="003826CC"/>
    <w:rsid w:val="003D1446"/>
    <w:rsid w:val="0040145A"/>
    <w:rsid w:val="00442EE6"/>
    <w:rsid w:val="0045531C"/>
    <w:rsid w:val="00501227"/>
    <w:rsid w:val="005A787C"/>
    <w:rsid w:val="005B2820"/>
    <w:rsid w:val="00612172"/>
    <w:rsid w:val="00681191"/>
    <w:rsid w:val="00685427"/>
    <w:rsid w:val="006A549F"/>
    <w:rsid w:val="007B248B"/>
    <w:rsid w:val="007F730B"/>
    <w:rsid w:val="00807592"/>
    <w:rsid w:val="008236C2"/>
    <w:rsid w:val="008A73F0"/>
    <w:rsid w:val="009202B7"/>
    <w:rsid w:val="009456B4"/>
    <w:rsid w:val="009A005F"/>
    <w:rsid w:val="009B52B8"/>
    <w:rsid w:val="009F6673"/>
    <w:rsid w:val="00A6520F"/>
    <w:rsid w:val="00A7219F"/>
    <w:rsid w:val="00B31002"/>
    <w:rsid w:val="00C02129"/>
    <w:rsid w:val="00C40911"/>
    <w:rsid w:val="00CA2EF8"/>
    <w:rsid w:val="00D84997"/>
    <w:rsid w:val="00D8567F"/>
    <w:rsid w:val="00DE1CBF"/>
    <w:rsid w:val="00DE5D92"/>
    <w:rsid w:val="00EF0183"/>
    <w:rsid w:val="00F13C47"/>
    <w:rsid w:val="00F70015"/>
    <w:rsid w:val="00F77365"/>
    <w:rsid w:val="00FB1EA4"/>
    <w:rsid w:val="00FF04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C85855"/>
  <w15:docId w15:val="{A119F0E3-7B00-43C5-87F0-72E07E0B1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202B7"/>
    <w:pPr>
      <w:tabs>
        <w:tab w:val="center" w:pos="4513"/>
        <w:tab w:val="right" w:pos="9026"/>
      </w:tabs>
      <w:spacing w:line="240" w:lineRule="auto"/>
    </w:pPr>
  </w:style>
  <w:style w:type="character" w:customStyle="1" w:styleId="HeaderChar">
    <w:name w:val="Header Char"/>
    <w:basedOn w:val="DefaultParagraphFont"/>
    <w:link w:val="Header"/>
    <w:uiPriority w:val="99"/>
    <w:rsid w:val="009202B7"/>
  </w:style>
  <w:style w:type="paragraph" w:styleId="Footer">
    <w:name w:val="footer"/>
    <w:basedOn w:val="Normal"/>
    <w:link w:val="FooterChar"/>
    <w:uiPriority w:val="99"/>
    <w:unhideWhenUsed/>
    <w:rsid w:val="009202B7"/>
    <w:pPr>
      <w:tabs>
        <w:tab w:val="center" w:pos="4513"/>
        <w:tab w:val="right" w:pos="9026"/>
      </w:tabs>
      <w:spacing w:line="240" w:lineRule="auto"/>
    </w:pPr>
  </w:style>
  <w:style w:type="character" w:customStyle="1" w:styleId="FooterChar">
    <w:name w:val="Footer Char"/>
    <w:basedOn w:val="DefaultParagraphFont"/>
    <w:link w:val="Footer"/>
    <w:uiPriority w:val="99"/>
    <w:rsid w:val="009202B7"/>
  </w:style>
  <w:style w:type="paragraph" w:styleId="ListParagraph">
    <w:name w:val="List Paragraph"/>
    <w:basedOn w:val="Normal"/>
    <w:uiPriority w:val="1"/>
    <w:qFormat/>
    <w:rsid w:val="005A787C"/>
    <w:pPr>
      <w:spacing w:line="240" w:lineRule="auto"/>
      <w:ind w:left="720"/>
      <w:contextualSpacing/>
    </w:pPr>
    <w:rPr>
      <w:rFonts w:asciiTheme="minorHAnsi" w:eastAsiaTheme="minorHAnsi" w:hAnsiTheme="minorHAnsi" w:cstheme="minorBidi"/>
      <w:sz w:val="24"/>
      <w:szCs w:val="24"/>
      <w:lang w:val="en-IN" w:eastAsia="en-US"/>
    </w:rPr>
  </w:style>
  <w:style w:type="character" w:styleId="Hyperlink">
    <w:name w:val="Hyperlink"/>
    <w:basedOn w:val="DefaultParagraphFont"/>
    <w:uiPriority w:val="99"/>
    <w:unhideWhenUsed/>
    <w:rsid w:val="008A73F0"/>
    <w:rPr>
      <w:color w:val="0000FF" w:themeColor="hyperlink"/>
      <w:u w:val="single"/>
    </w:rPr>
  </w:style>
  <w:style w:type="character" w:styleId="UnresolvedMention">
    <w:name w:val="Unresolved Mention"/>
    <w:basedOn w:val="DefaultParagraphFont"/>
    <w:uiPriority w:val="99"/>
    <w:semiHidden/>
    <w:unhideWhenUsed/>
    <w:rsid w:val="008A73F0"/>
    <w:rPr>
      <w:color w:val="605E5C"/>
      <w:shd w:val="clear" w:color="auto" w:fill="E1DFDD"/>
    </w:rPr>
  </w:style>
  <w:style w:type="table" w:styleId="TableGrid">
    <w:name w:val="Table Grid"/>
    <w:basedOn w:val="TableNormal"/>
    <w:uiPriority w:val="39"/>
    <w:rsid w:val="003176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73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56035639_Automatic_Heart_Disease_Detection_by_Classification_of_Ventricular_Arrhythmias_on_ECG_Using_Machine_Learning" TargetMode="External"/><Relationship Id="rId18" Type="http://schemas.openxmlformats.org/officeDocument/2006/relationships/hyperlink" Target="https://www.sciencedirect.com/topics/medicine-and-dentistry/thorax-pain" TargetMode="External"/><Relationship Id="rId26" Type="http://schemas.openxmlformats.org/officeDocument/2006/relationships/image" Target="media/image8.jpg"/><Relationship Id="rId39" Type="http://schemas.openxmlformats.org/officeDocument/2006/relationships/image" Target="media/image15.png"/><Relationship Id="rId21" Type="http://schemas.openxmlformats.org/officeDocument/2006/relationships/hyperlink" Target="https://litfl.com/wp-content/uploads/2018/08/ECG-Sinus-Tachycardia.jpg" TargetMode="External"/><Relationship Id="rId34" Type="http://schemas.openxmlformats.org/officeDocument/2006/relationships/hyperlink" Target="https://litfl.com/sinus-node-dysfunction-sick-sinus-syndrome/" TargetMode="External"/><Relationship Id="rId42" Type="http://schemas.openxmlformats.org/officeDocument/2006/relationships/hyperlink" Target="https://litfl.com/wp-content/uploads/2018/08/ECG-Inferior-STEMI-with-3rd-degree-AV-Block-CHB.jpg"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medicine-and-dentistry/palpitations" TargetMode="External"/><Relationship Id="rId29" Type="http://schemas.openxmlformats.org/officeDocument/2006/relationships/image" Target="media/image10.jpg"/><Relationship Id="rId11" Type="http://schemas.openxmlformats.org/officeDocument/2006/relationships/hyperlink" Target="https://www.researchgate.net/figure/a-Sagittal-plane-x-z-plane-frontal-plane-y-z-plane-and-transverse-plane-x-y_fig1_345360593" TargetMode="External"/><Relationship Id="rId24" Type="http://schemas.openxmlformats.org/officeDocument/2006/relationships/image" Target="media/image7.jpg"/><Relationship Id="rId32" Type="http://schemas.openxmlformats.org/officeDocument/2006/relationships/hyperlink" Target="http://metealpaslan.com/ecg/sinus-arrest.htm" TargetMode="External"/><Relationship Id="rId37" Type="http://schemas.openxmlformats.org/officeDocument/2006/relationships/image" Target="media/image14.png"/><Relationship Id="rId40" Type="http://schemas.openxmlformats.org/officeDocument/2006/relationships/hyperlink" Target="https://www.researchgate.net/figure/Mobitz-type-II-second-degree-AV-block-Intermittently-P-wave-fails-to-conduct-but-not_fig1_30831032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reerguide.com/career/full-form/ecg-full-form" TargetMode="External"/><Relationship Id="rId23" Type="http://schemas.openxmlformats.org/officeDocument/2006/relationships/hyperlink" Target="https://litfl.com/wp-content/uploads/2018/08/ECG-Camel-hump-hidden-p-waves.jpg" TargetMode="External"/><Relationship Id="rId28" Type="http://schemas.openxmlformats.org/officeDocument/2006/relationships/image" Target="media/image9.png"/><Relationship Id="rId36" Type="http://schemas.openxmlformats.org/officeDocument/2006/relationships/hyperlink" Target="https://emedicine.medscape.com/article/161829-workup?form=fpf"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sciencedirect.com/topics/medicine-and-dentistry/dizziness" TargetMode="External"/><Relationship Id="rId31" Type="http://schemas.openxmlformats.org/officeDocument/2006/relationships/image" Target="media/image11.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cgwaves.com/topic/ecg-normal-p-wave-qrs-complex-st-segment-t-wave-j-point/" TargetMode="External"/><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hyperlink" Target="https://litfl.com/wp-content/uploads/2018/08/Multifocal-Atrial-Tachycardia-MAT.jpg" TargetMode="External"/><Relationship Id="rId30" Type="http://schemas.openxmlformats.org/officeDocument/2006/relationships/hyperlink" Target="https://litfl.com/wp-content/uploads/2018/08/ECG-Atrial-Flutter-with-2-1-Block-1-.jpg" TargetMode="External"/><Relationship Id="rId35" Type="http://schemas.openxmlformats.org/officeDocument/2006/relationships/image" Target="media/image13.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sciencedirect.com/topics/medicine-and-dentistry/diaphoresis" TargetMode="External"/><Relationship Id="rId25" Type="http://schemas.openxmlformats.org/officeDocument/2006/relationships/hyperlink" Target="https://litfl.com/wp-content/uploads/2018/08/ECG-Ectopic-atrial-tachycardia-inverted-p-waves.jpg" TargetMode="External"/><Relationship Id="rId33" Type="http://schemas.openxmlformats.org/officeDocument/2006/relationships/image" Target="media/image12.jpeg"/><Relationship Id="rId38" Type="http://schemas.openxmlformats.org/officeDocument/2006/relationships/hyperlink" Target="https://www.registerednursern.com/second-degree-type-i-av-heart-block-mobitz-i-wenckebach-ecg-review/" TargetMode="External"/><Relationship Id="rId46" Type="http://schemas.openxmlformats.org/officeDocument/2006/relationships/footer" Target="footer2.xml"/><Relationship Id="rId20" Type="http://schemas.openxmlformats.org/officeDocument/2006/relationships/image" Target="media/image5.jp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38FEC-6CE1-4CA3-8F86-827FB92D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Pages>
  <Words>4975</Words>
  <Characters>28363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ekta soni</cp:lastModifiedBy>
  <cp:revision>28</cp:revision>
  <dcterms:created xsi:type="dcterms:W3CDTF">2024-12-11T14:30:00Z</dcterms:created>
  <dcterms:modified xsi:type="dcterms:W3CDTF">2025-01-12T04:37:00Z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80a2c48be5b8db1004568d1502f9bda45c736083673c69ee8f59422ccb33e34f</vt:lpwstr>
  </property>
  <property fmtid="{D5CDD505-2E9C-101B-9397-08002B2CF9AE}" pid="3" name="NXPowerLiteLastOptimized">
    <vt:lpwstr>6026656</vt:lpwstr>
  </property>
  <property fmtid="{D5CDD505-2E9C-101B-9397-08002B2CF9AE}" pid="4" name="NXPowerLiteSettings">
    <vt:lpwstr>C7000400038000</vt:lpwstr>
  </property>
  <property fmtid="{D5CDD505-2E9C-101B-9397-08002B2CF9AE}" pid="5" name="NXPowerLiteVersion">
    <vt:lpwstr>S10.3.1</vt:lpwstr>
  </property>
</Properties>
</file>