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573BB" w14:paraId="1643A4CA" w14:textId="77777777" w:rsidTr="00A873F0">
        <w:trPr>
          <w:trHeight w:val="450"/>
        </w:trPr>
        <w:tc>
          <w:tcPr>
            <w:tcW w:w="5000" w:type="pct"/>
            <w:gridSpan w:val="2"/>
            <w:tcBorders>
              <w:top w:val="nil"/>
              <w:left w:val="nil"/>
              <w:right w:val="nil"/>
            </w:tcBorders>
          </w:tcPr>
          <w:p w14:paraId="4C55E51F" w14:textId="77777777" w:rsidR="00602F7D" w:rsidRPr="00B573BB" w:rsidRDefault="00602F7D" w:rsidP="00F2643C">
            <w:pPr>
              <w:pStyle w:val="Heading2"/>
              <w:jc w:val="left"/>
              <w:rPr>
                <w:rFonts w:ascii="Arial" w:hAnsi="Arial" w:cs="Arial"/>
                <w:b w:val="0"/>
                <w:bCs w:val="0"/>
                <w:lang w:val="en-US"/>
              </w:rPr>
            </w:pPr>
          </w:p>
        </w:tc>
      </w:tr>
      <w:tr w:rsidR="0000007A" w:rsidRPr="00B573BB" w14:paraId="127EAD7E" w14:textId="77777777" w:rsidTr="00A873F0">
        <w:trPr>
          <w:trHeight w:val="413"/>
        </w:trPr>
        <w:tc>
          <w:tcPr>
            <w:tcW w:w="1234" w:type="pct"/>
          </w:tcPr>
          <w:p w14:paraId="3C159AA5" w14:textId="77777777" w:rsidR="0000007A" w:rsidRPr="00B573BB" w:rsidRDefault="00D27A79" w:rsidP="00696CAD">
            <w:pPr>
              <w:pStyle w:val="BodyText"/>
              <w:ind w:left="90"/>
              <w:jc w:val="left"/>
              <w:rPr>
                <w:rFonts w:ascii="Arial" w:hAnsi="Arial" w:cs="Arial"/>
                <w:bCs/>
                <w:sz w:val="20"/>
                <w:szCs w:val="20"/>
                <w:lang w:val="en-GB"/>
              </w:rPr>
            </w:pPr>
            <w:r w:rsidRPr="00B573BB">
              <w:rPr>
                <w:rFonts w:ascii="Arial" w:hAnsi="Arial" w:cs="Arial"/>
                <w:bCs/>
                <w:sz w:val="20"/>
                <w:szCs w:val="20"/>
                <w:lang w:val="en-GB"/>
              </w:rPr>
              <w:t xml:space="preserve">Book </w:t>
            </w:r>
            <w:r w:rsidR="0000007A" w:rsidRPr="00B573BB">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E863032" w:rsidR="0000007A" w:rsidRPr="00B573BB" w:rsidRDefault="00AF0F68" w:rsidP="00054BC4">
            <w:pPr>
              <w:pStyle w:val="NormalWeb"/>
              <w:rPr>
                <w:rFonts w:ascii="Arial" w:hAnsi="Arial" w:cs="Arial"/>
                <w:b/>
                <w:bCs/>
                <w:sz w:val="20"/>
                <w:szCs w:val="20"/>
                <w:u w:val="single"/>
              </w:rPr>
            </w:pPr>
            <w:r w:rsidRPr="00B573BB">
              <w:rPr>
                <w:rFonts w:ascii="Arial" w:hAnsi="Arial" w:cs="Arial"/>
                <w:b/>
                <w:bCs/>
                <w:sz w:val="20"/>
                <w:szCs w:val="20"/>
                <w:u w:val="single"/>
              </w:rPr>
              <w:t>MEDICINE ESSENTIALS IN CLINICAL PRACTICE</w:t>
            </w:r>
          </w:p>
        </w:tc>
      </w:tr>
      <w:tr w:rsidR="0000007A" w:rsidRPr="00B573BB" w14:paraId="73C90375" w14:textId="77777777" w:rsidTr="00A873F0">
        <w:trPr>
          <w:trHeight w:val="290"/>
        </w:trPr>
        <w:tc>
          <w:tcPr>
            <w:tcW w:w="1234" w:type="pct"/>
          </w:tcPr>
          <w:p w14:paraId="20D28135" w14:textId="77777777" w:rsidR="0000007A" w:rsidRPr="00B573BB" w:rsidRDefault="0000007A" w:rsidP="00696CAD">
            <w:pPr>
              <w:pStyle w:val="BodyText"/>
              <w:ind w:left="90"/>
              <w:jc w:val="left"/>
              <w:rPr>
                <w:rFonts w:ascii="Arial" w:hAnsi="Arial" w:cs="Arial"/>
                <w:bCs/>
                <w:sz w:val="20"/>
                <w:szCs w:val="20"/>
                <w:lang w:val="en-GB"/>
              </w:rPr>
            </w:pPr>
            <w:r w:rsidRPr="00B573B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9633419" w:rsidR="0000007A" w:rsidRPr="00B573BB" w:rsidRDefault="00E72A8E" w:rsidP="00F3669D">
            <w:pPr>
              <w:pStyle w:val="NormalWeb"/>
              <w:spacing w:before="0" w:beforeAutospacing="0" w:after="0" w:afterAutospacing="0"/>
              <w:rPr>
                <w:rFonts w:ascii="Arial" w:hAnsi="Arial" w:cs="Arial"/>
                <w:b/>
                <w:bCs/>
                <w:sz w:val="20"/>
                <w:szCs w:val="20"/>
                <w:highlight w:val="yellow"/>
                <w:lang w:val="en-GB"/>
              </w:rPr>
            </w:pPr>
            <w:r w:rsidRPr="00B573BB">
              <w:rPr>
                <w:rFonts w:ascii="Arial" w:hAnsi="Arial" w:cs="Arial"/>
                <w:b/>
                <w:bCs/>
                <w:sz w:val="20"/>
                <w:szCs w:val="20"/>
                <w:lang w:val="en-GB"/>
              </w:rPr>
              <w:t>Ms_BP</w:t>
            </w:r>
            <w:r w:rsidR="00FC432A" w:rsidRPr="00B573BB">
              <w:rPr>
                <w:rFonts w:ascii="Arial" w:hAnsi="Arial" w:cs="Arial"/>
                <w:b/>
                <w:bCs/>
                <w:sz w:val="20"/>
                <w:szCs w:val="20"/>
                <w:lang w:val="en-GB"/>
              </w:rPr>
              <w:t>R</w:t>
            </w:r>
            <w:r w:rsidRPr="00B573BB">
              <w:rPr>
                <w:rFonts w:ascii="Arial" w:hAnsi="Arial" w:cs="Arial"/>
                <w:b/>
                <w:bCs/>
                <w:sz w:val="20"/>
                <w:szCs w:val="20"/>
                <w:lang w:val="en-GB"/>
              </w:rPr>
              <w:t>_</w:t>
            </w:r>
            <w:r w:rsidR="00AF0F68" w:rsidRPr="00B573BB">
              <w:rPr>
                <w:rFonts w:ascii="Arial" w:hAnsi="Arial" w:cs="Arial"/>
                <w:b/>
                <w:bCs/>
                <w:sz w:val="20"/>
                <w:szCs w:val="20"/>
                <w:lang w:val="en-GB"/>
              </w:rPr>
              <w:t>4080.7</w:t>
            </w:r>
          </w:p>
        </w:tc>
      </w:tr>
      <w:tr w:rsidR="0000007A" w:rsidRPr="00B573BB" w14:paraId="05B60576" w14:textId="77777777" w:rsidTr="00A873F0">
        <w:trPr>
          <w:trHeight w:val="331"/>
        </w:trPr>
        <w:tc>
          <w:tcPr>
            <w:tcW w:w="1234" w:type="pct"/>
          </w:tcPr>
          <w:p w14:paraId="0196A627" w14:textId="77777777" w:rsidR="0000007A" w:rsidRPr="00B573BB" w:rsidRDefault="0000007A" w:rsidP="00696CAD">
            <w:pPr>
              <w:pStyle w:val="BodyText"/>
              <w:ind w:left="90"/>
              <w:jc w:val="left"/>
              <w:rPr>
                <w:rFonts w:ascii="Arial" w:hAnsi="Arial" w:cs="Arial"/>
                <w:bCs/>
                <w:sz w:val="20"/>
                <w:szCs w:val="20"/>
                <w:lang w:val="en-GB"/>
              </w:rPr>
            </w:pPr>
            <w:r w:rsidRPr="00B573B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0C10EAA" w:rsidR="0000007A" w:rsidRPr="00B573BB" w:rsidRDefault="00AF0F68" w:rsidP="000450FC">
            <w:pPr>
              <w:pStyle w:val="NormalWeb"/>
              <w:spacing w:before="0" w:beforeAutospacing="0" w:after="0" w:afterAutospacing="0"/>
              <w:rPr>
                <w:rFonts w:ascii="Arial" w:hAnsi="Arial" w:cs="Arial"/>
                <w:b/>
                <w:sz w:val="20"/>
                <w:szCs w:val="20"/>
                <w:highlight w:val="yellow"/>
                <w:lang w:val="en-GB"/>
              </w:rPr>
            </w:pPr>
            <w:r w:rsidRPr="00B573BB">
              <w:rPr>
                <w:rFonts w:ascii="Arial" w:hAnsi="Arial" w:cs="Arial"/>
                <w:b/>
                <w:sz w:val="20"/>
                <w:szCs w:val="20"/>
                <w:lang w:val="en-GB"/>
              </w:rPr>
              <w:t>APPROACH TO ALTERED SENSORIUM IN PATIENTS LIVING WITH HIV AND AIDS</w:t>
            </w:r>
          </w:p>
        </w:tc>
      </w:tr>
      <w:tr w:rsidR="00CF0BBB" w:rsidRPr="00B573BB" w14:paraId="6D508B1C" w14:textId="77777777" w:rsidTr="00A873F0">
        <w:trPr>
          <w:trHeight w:val="332"/>
        </w:trPr>
        <w:tc>
          <w:tcPr>
            <w:tcW w:w="1234" w:type="pct"/>
          </w:tcPr>
          <w:p w14:paraId="32FC28F7" w14:textId="77777777" w:rsidR="00CF0BBB" w:rsidRPr="00B573BB" w:rsidRDefault="00CF0BBB" w:rsidP="00696CAD">
            <w:pPr>
              <w:pStyle w:val="BodyText"/>
              <w:ind w:left="90"/>
              <w:jc w:val="left"/>
              <w:rPr>
                <w:rFonts w:ascii="Arial" w:hAnsi="Arial" w:cs="Arial"/>
                <w:bCs/>
                <w:sz w:val="20"/>
                <w:szCs w:val="20"/>
                <w:lang w:val="en-GB"/>
              </w:rPr>
            </w:pPr>
            <w:r w:rsidRPr="00B573B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49A2D28" w:rsidR="00CF0BBB" w:rsidRPr="00B573BB" w:rsidRDefault="00AF0F68" w:rsidP="000450FC">
            <w:pPr>
              <w:pStyle w:val="NormalWeb"/>
              <w:spacing w:before="0" w:beforeAutospacing="0" w:after="0" w:afterAutospacing="0"/>
              <w:rPr>
                <w:rFonts w:ascii="Arial" w:hAnsi="Arial" w:cs="Arial"/>
                <w:b/>
                <w:sz w:val="20"/>
                <w:szCs w:val="20"/>
                <w:lang w:val="en-GB"/>
              </w:rPr>
            </w:pPr>
            <w:r w:rsidRPr="00B573BB">
              <w:rPr>
                <w:rFonts w:ascii="Arial" w:hAnsi="Arial" w:cs="Arial"/>
                <w:b/>
                <w:sz w:val="20"/>
                <w:szCs w:val="20"/>
                <w:lang w:val="en-GB"/>
              </w:rPr>
              <w:t>Book Chapter</w:t>
            </w:r>
          </w:p>
        </w:tc>
      </w:tr>
    </w:tbl>
    <w:p w14:paraId="45F5983C" w14:textId="77777777" w:rsidR="00037D52" w:rsidRPr="00B573BB" w:rsidRDefault="00037D52" w:rsidP="0000007A">
      <w:pPr>
        <w:pStyle w:val="BodyText"/>
        <w:rPr>
          <w:rFonts w:ascii="Arial" w:hAnsi="Arial" w:cs="Arial"/>
          <w:b/>
          <w:bCs/>
          <w:sz w:val="20"/>
          <w:szCs w:val="20"/>
          <w:u w:val="single"/>
          <w:lang w:val="en-GB"/>
        </w:rPr>
      </w:pPr>
    </w:p>
    <w:p w14:paraId="61315F22" w14:textId="77777777" w:rsidR="00DC5F2D" w:rsidRPr="00B573BB" w:rsidRDefault="00DC5F2D" w:rsidP="00D9392F">
      <w:pPr>
        <w:pStyle w:val="BodyText"/>
        <w:ind w:left="1440"/>
        <w:rPr>
          <w:rFonts w:ascii="Arial" w:hAnsi="Arial" w:cs="Arial"/>
          <w:bCs/>
          <w:sz w:val="20"/>
          <w:szCs w:val="20"/>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2"/>
        <w:gridCol w:w="9352"/>
        <w:gridCol w:w="6374"/>
      </w:tblGrid>
      <w:tr w:rsidR="00F1171E" w:rsidRPr="00B573BB" w14:paraId="71A94C1F" w14:textId="77777777" w:rsidTr="00B317B6">
        <w:tc>
          <w:tcPr>
            <w:tcW w:w="5000" w:type="pct"/>
            <w:gridSpan w:val="3"/>
            <w:tcBorders>
              <w:top w:val="nil"/>
              <w:left w:val="nil"/>
              <w:right w:val="nil"/>
            </w:tcBorders>
            <w:noWrap/>
          </w:tcPr>
          <w:p w14:paraId="0BC15285" w14:textId="75BEB51F" w:rsidR="00F1171E" w:rsidRPr="00B573BB" w:rsidRDefault="00F1171E" w:rsidP="007222C8">
            <w:pPr>
              <w:pStyle w:val="Heading2"/>
              <w:jc w:val="left"/>
              <w:rPr>
                <w:rFonts w:ascii="Arial" w:hAnsi="Arial" w:cs="Arial"/>
                <w:lang w:val="en-GB"/>
              </w:rPr>
            </w:pPr>
            <w:r w:rsidRPr="00B573BB">
              <w:rPr>
                <w:rFonts w:ascii="Arial" w:hAnsi="Arial" w:cs="Arial"/>
                <w:highlight w:val="yellow"/>
                <w:lang w:val="en-GB"/>
              </w:rPr>
              <w:t>PART  1:</w:t>
            </w:r>
            <w:r w:rsidRPr="00B573BB">
              <w:rPr>
                <w:rFonts w:ascii="Arial" w:hAnsi="Arial" w:cs="Arial"/>
                <w:lang w:val="en-GB"/>
              </w:rPr>
              <w:t xml:space="preserve"> Comments</w:t>
            </w:r>
          </w:p>
          <w:p w14:paraId="1287753C" w14:textId="77777777" w:rsidR="00F1171E" w:rsidRPr="00B573BB" w:rsidRDefault="00F1171E" w:rsidP="007222C8">
            <w:pPr>
              <w:rPr>
                <w:rFonts w:ascii="Arial" w:hAnsi="Arial" w:cs="Arial"/>
                <w:sz w:val="20"/>
                <w:szCs w:val="20"/>
                <w:lang w:val="en-GB"/>
              </w:rPr>
            </w:pPr>
          </w:p>
        </w:tc>
      </w:tr>
      <w:tr w:rsidR="00F1171E" w:rsidRPr="00B573BB" w14:paraId="5EA12279" w14:textId="77777777" w:rsidTr="00B317B6">
        <w:tc>
          <w:tcPr>
            <w:tcW w:w="1250" w:type="pct"/>
            <w:noWrap/>
          </w:tcPr>
          <w:p w14:paraId="7AE9682F" w14:textId="77777777" w:rsidR="00F1171E" w:rsidRPr="00B573BB" w:rsidRDefault="00F1171E" w:rsidP="007222C8">
            <w:pPr>
              <w:pStyle w:val="Heading2"/>
              <w:jc w:val="left"/>
              <w:rPr>
                <w:rFonts w:ascii="Arial" w:hAnsi="Arial" w:cs="Arial"/>
                <w:lang w:val="en-GB"/>
              </w:rPr>
            </w:pPr>
          </w:p>
        </w:tc>
        <w:tc>
          <w:tcPr>
            <w:tcW w:w="2230" w:type="pct"/>
          </w:tcPr>
          <w:p w14:paraId="674EDCCA" w14:textId="77777777" w:rsidR="00F1171E" w:rsidRPr="00B573BB" w:rsidRDefault="00F1171E" w:rsidP="007222C8">
            <w:pPr>
              <w:pStyle w:val="Heading2"/>
              <w:jc w:val="left"/>
              <w:rPr>
                <w:rFonts w:ascii="Arial" w:hAnsi="Arial" w:cs="Arial"/>
                <w:lang w:val="en-GB"/>
              </w:rPr>
            </w:pPr>
            <w:r w:rsidRPr="00B573BB">
              <w:rPr>
                <w:rFonts w:ascii="Arial" w:hAnsi="Arial" w:cs="Arial"/>
                <w:lang w:val="en-GB"/>
              </w:rPr>
              <w:t>Reviewer’s comment</w:t>
            </w:r>
          </w:p>
        </w:tc>
        <w:tc>
          <w:tcPr>
            <w:tcW w:w="1519" w:type="pct"/>
          </w:tcPr>
          <w:p w14:paraId="57792C30" w14:textId="77777777" w:rsidR="00F1171E" w:rsidRPr="00B573BB" w:rsidRDefault="00F1171E" w:rsidP="007222C8">
            <w:pPr>
              <w:pStyle w:val="Heading2"/>
              <w:jc w:val="left"/>
              <w:rPr>
                <w:rFonts w:ascii="Arial" w:hAnsi="Arial" w:cs="Arial"/>
                <w:b w:val="0"/>
                <w:lang w:val="en-GB"/>
              </w:rPr>
            </w:pPr>
            <w:r w:rsidRPr="00B573BB">
              <w:rPr>
                <w:rFonts w:ascii="Arial" w:hAnsi="Arial" w:cs="Arial"/>
                <w:lang w:val="en-GB"/>
              </w:rPr>
              <w:t>Author’s Feedback</w:t>
            </w:r>
            <w:r w:rsidRPr="00B573BB">
              <w:rPr>
                <w:rFonts w:ascii="Arial" w:hAnsi="Arial" w:cs="Arial"/>
                <w:b w:val="0"/>
                <w:lang w:val="en-GB"/>
              </w:rPr>
              <w:t xml:space="preserve"> </w:t>
            </w:r>
            <w:r w:rsidRPr="00B573BB">
              <w:rPr>
                <w:rFonts w:ascii="Arial" w:hAnsi="Arial" w:cs="Arial"/>
                <w:b w:val="0"/>
                <w:i/>
                <w:lang w:val="en-GB"/>
              </w:rPr>
              <w:t>(Please correct the manuscript and highlight that part in the manuscript. It is mandatory that authors should write his/her feedback here)</w:t>
            </w:r>
          </w:p>
        </w:tc>
      </w:tr>
      <w:tr w:rsidR="00F1171E" w:rsidRPr="00B573BB" w14:paraId="5C0AB4EC" w14:textId="77777777" w:rsidTr="00B317B6">
        <w:trPr>
          <w:trHeight w:val="1264"/>
        </w:trPr>
        <w:tc>
          <w:tcPr>
            <w:tcW w:w="1250" w:type="pct"/>
            <w:noWrap/>
          </w:tcPr>
          <w:p w14:paraId="66B47184" w14:textId="48030299" w:rsidR="00F1171E" w:rsidRPr="00B573BB" w:rsidRDefault="00F1171E" w:rsidP="007222C8">
            <w:pPr>
              <w:ind w:left="360"/>
              <w:rPr>
                <w:rFonts w:ascii="Arial" w:hAnsi="Arial" w:cs="Arial"/>
                <w:b/>
                <w:bCs/>
                <w:sz w:val="20"/>
                <w:szCs w:val="20"/>
                <w:lang w:val="en-GB"/>
              </w:rPr>
            </w:pPr>
            <w:r w:rsidRPr="00B573B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B573BB" w:rsidRDefault="00F1171E" w:rsidP="007222C8">
            <w:pPr>
              <w:ind w:left="360"/>
              <w:rPr>
                <w:rFonts w:ascii="Arial" w:eastAsia="MS Mincho" w:hAnsi="Arial" w:cs="Arial"/>
                <w:b/>
                <w:bCs/>
                <w:sz w:val="20"/>
                <w:szCs w:val="20"/>
                <w:lang w:val="en-GB"/>
              </w:rPr>
            </w:pPr>
          </w:p>
        </w:tc>
        <w:tc>
          <w:tcPr>
            <w:tcW w:w="2230" w:type="pct"/>
          </w:tcPr>
          <w:p w14:paraId="7DBC9196" w14:textId="43CA9A04" w:rsidR="00F1171E" w:rsidRPr="00B573BB" w:rsidRDefault="001901E5" w:rsidP="007222C8">
            <w:pPr>
              <w:pStyle w:val="ListParagraph"/>
              <w:ind w:left="0"/>
              <w:rPr>
                <w:rFonts w:ascii="Arial" w:hAnsi="Arial" w:cs="Arial"/>
                <w:b/>
                <w:bCs/>
                <w:sz w:val="20"/>
                <w:szCs w:val="20"/>
                <w:lang w:val="en-GB"/>
              </w:rPr>
            </w:pPr>
            <w:r w:rsidRPr="00B573BB">
              <w:rPr>
                <w:rFonts w:ascii="Arial" w:hAnsi="Arial" w:cs="Arial"/>
                <w:b/>
                <w:bCs/>
                <w:sz w:val="20"/>
                <w:szCs w:val="20"/>
                <w:lang w:val="en-GB"/>
              </w:rPr>
              <w:t xml:space="preserve">Neurological complications </w:t>
            </w:r>
            <w:proofErr w:type="gramStart"/>
            <w:r w:rsidRPr="00B573BB">
              <w:rPr>
                <w:rFonts w:ascii="Arial" w:hAnsi="Arial" w:cs="Arial"/>
                <w:b/>
                <w:bCs/>
                <w:sz w:val="20"/>
                <w:szCs w:val="20"/>
                <w:lang w:val="en-GB"/>
              </w:rPr>
              <w:t>is</w:t>
            </w:r>
            <w:proofErr w:type="gramEnd"/>
            <w:r w:rsidRPr="00B573BB">
              <w:rPr>
                <w:rFonts w:ascii="Arial" w:hAnsi="Arial" w:cs="Arial"/>
                <w:b/>
                <w:bCs/>
                <w:sz w:val="20"/>
                <w:szCs w:val="20"/>
                <w:lang w:val="en-GB"/>
              </w:rPr>
              <w:t xml:space="preserve"> the forefront cause of morbidity and mortalities in PHLA group. Majority of them are either infectious or inflammatory which if diagnosed with precision will lead to better outcome as most of </w:t>
            </w:r>
            <w:proofErr w:type="spellStart"/>
            <w:r w:rsidRPr="00B573BB">
              <w:rPr>
                <w:rFonts w:ascii="Arial" w:hAnsi="Arial" w:cs="Arial"/>
                <w:b/>
                <w:bCs/>
                <w:sz w:val="20"/>
                <w:szCs w:val="20"/>
                <w:lang w:val="en-GB"/>
              </w:rPr>
              <w:t>then</w:t>
            </w:r>
            <w:proofErr w:type="spellEnd"/>
            <w:r w:rsidRPr="00B573BB">
              <w:rPr>
                <w:rFonts w:ascii="Arial" w:hAnsi="Arial" w:cs="Arial"/>
                <w:b/>
                <w:bCs/>
                <w:sz w:val="20"/>
                <w:szCs w:val="20"/>
                <w:lang w:val="en-GB"/>
              </w:rPr>
              <w:t xml:space="preserve"> are treatable. This manuscript covers nearly all possible neurological complication leading to altered sensorium, there </w:t>
            </w:r>
            <w:proofErr w:type="spellStart"/>
            <w:r w:rsidRPr="00B573BB">
              <w:rPr>
                <w:rFonts w:ascii="Arial" w:hAnsi="Arial" w:cs="Arial"/>
                <w:b/>
                <w:bCs/>
                <w:sz w:val="20"/>
                <w:szCs w:val="20"/>
                <w:lang w:val="en-GB"/>
              </w:rPr>
              <w:t>etiology</w:t>
            </w:r>
            <w:proofErr w:type="spellEnd"/>
            <w:r w:rsidRPr="00B573BB">
              <w:rPr>
                <w:rFonts w:ascii="Arial" w:hAnsi="Arial" w:cs="Arial"/>
                <w:b/>
                <w:bCs/>
                <w:sz w:val="20"/>
                <w:szCs w:val="20"/>
                <w:lang w:val="en-GB"/>
              </w:rPr>
              <w:t xml:space="preserve"> and management. It is very informative for specially MD, Internal Medicine residents.</w:t>
            </w:r>
          </w:p>
        </w:tc>
        <w:tc>
          <w:tcPr>
            <w:tcW w:w="1519" w:type="pct"/>
          </w:tcPr>
          <w:p w14:paraId="462A339C" w14:textId="77777777" w:rsidR="00F1171E" w:rsidRPr="00B573BB" w:rsidRDefault="00F1171E" w:rsidP="007222C8">
            <w:pPr>
              <w:pStyle w:val="Heading2"/>
              <w:jc w:val="left"/>
              <w:rPr>
                <w:rFonts w:ascii="Arial" w:hAnsi="Arial" w:cs="Arial"/>
                <w:b w:val="0"/>
                <w:lang w:val="en-GB"/>
              </w:rPr>
            </w:pPr>
          </w:p>
        </w:tc>
      </w:tr>
      <w:tr w:rsidR="00F1171E" w:rsidRPr="00B573BB" w14:paraId="0D8B5B2C" w14:textId="77777777" w:rsidTr="003A60FF">
        <w:trPr>
          <w:trHeight w:val="530"/>
        </w:trPr>
        <w:tc>
          <w:tcPr>
            <w:tcW w:w="1250" w:type="pct"/>
            <w:noWrap/>
          </w:tcPr>
          <w:p w14:paraId="21CBA5FE" w14:textId="77777777" w:rsidR="00F1171E" w:rsidRPr="00B573BB" w:rsidRDefault="00F1171E" w:rsidP="007222C8">
            <w:pPr>
              <w:ind w:left="360"/>
              <w:rPr>
                <w:rFonts w:ascii="Arial" w:hAnsi="Arial" w:cs="Arial"/>
                <w:b/>
                <w:bCs/>
                <w:sz w:val="20"/>
                <w:szCs w:val="20"/>
                <w:lang w:val="en-GB"/>
              </w:rPr>
            </w:pPr>
            <w:r w:rsidRPr="00B573BB">
              <w:rPr>
                <w:rFonts w:ascii="Arial" w:hAnsi="Arial" w:cs="Arial"/>
                <w:b/>
                <w:bCs/>
                <w:sz w:val="20"/>
                <w:szCs w:val="20"/>
                <w:lang w:val="en-GB"/>
              </w:rPr>
              <w:t>Is the title of the article suitable?</w:t>
            </w:r>
          </w:p>
          <w:p w14:paraId="0275B919" w14:textId="6FCEF6E4" w:rsidR="00F1171E" w:rsidRPr="003A60FF" w:rsidRDefault="00F1171E" w:rsidP="003A60FF">
            <w:pPr>
              <w:ind w:left="360"/>
              <w:rPr>
                <w:rFonts w:ascii="Arial" w:hAnsi="Arial" w:cs="Arial"/>
                <w:b/>
                <w:bCs/>
                <w:sz w:val="20"/>
                <w:szCs w:val="20"/>
                <w:lang w:val="en-GB"/>
              </w:rPr>
            </w:pPr>
            <w:r w:rsidRPr="00B573BB">
              <w:rPr>
                <w:rFonts w:ascii="Arial" w:hAnsi="Arial" w:cs="Arial"/>
                <w:b/>
                <w:bCs/>
                <w:sz w:val="20"/>
                <w:szCs w:val="20"/>
                <w:lang w:val="en-GB"/>
              </w:rPr>
              <w:t>(If not please suggest an alternative title)</w:t>
            </w:r>
          </w:p>
        </w:tc>
        <w:tc>
          <w:tcPr>
            <w:tcW w:w="2230" w:type="pct"/>
          </w:tcPr>
          <w:p w14:paraId="794AA9A7" w14:textId="75AE4C04" w:rsidR="00F1171E" w:rsidRPr="00B573BB" w:rsidRDefault="00BC0A83" w:rsidP="00BC0A83">
            <w:pPr>
              <w:rPr>
                <w:rFonts w:ascii="Arial" w:hAnsi="Arial" w:cs="Arial"/>
                <w:b/>
                <w:bCs/>
                <w:sz w:val="20"/>
                <w:szCs w:val="20"/>
                <w:lang w:val="en-GB"/>
              </w:rPr>
            </w:pPr>
            <w:r w:rsidRPr="00B573BB">
              <w:rPr>
                <w:rFonts w:ascii="Arial" w:hAnsi="Arial" w:cs="Arial"/>
                <w:b/>
                <w:bCs/>
                <w:sz w:val="20"/>
                <w:szCs w:val="20"/>
                <w:lang w:val="en-GB"/>
              </w:rPr>
              <w:t xml:space="preserve">Yes, but it will be better if </w:t>
            </w:r>
            <w:proofErr w:type="gramStart"/>
            <w:r w:rsidRPr="00B573BB">
              <w:rPr>
                <w:rFonts w:ascii="Arial" w:hAnsi="Arial" w:cs="Arial"/>
                <w:b/>
                <w:bCs/>
                <w:sz w:val="20"/>
                <w:szCs w:val="20"/>
                <w:lang w:val="en-GB"/>
              </w:rPr>
              <w:t>its</w:t>
            </w:r>
            <w:proofErr w:type="gramEnd"/>
            <w:r w:rsidRPr="00B573BB">
              <w:rPr>
                <w:rFonts w:ascii="Arial" w:hAnsi="Arial" w:cs="Arial"/>
                <w:b/>
                <w:bCs/>
                <w:sz w:val="20"/>
                <w:szCs w:val="20"/>
                <w:lang w:val="en-GB"/>
              </w:rPr>
              <w:t xml:space="preserve"> read NEUROLOGICAL APPROACH TO ALTERED SENSORIUM WITH PATIENT LIVING WITH HIV AND AIDS</w:t>
            </w:r>
          </w:p>
        </w:tc>
        <w:tc>
          <w:tcPr>
            <w:tcW w:w="1519" w:type="pct"/>
          </w:tcPr>
          <w:p w14:paraId="405B6701" w14:textId="77777777" w:rsidR="00F1171E" w:rsidRPr="00B573BB" w:rsidRDefault="00F1171E" w:rsidP="007222C8">
            <w:pPr>
              <w:pStyle w:val="Heading2"/>
              <w:jc w:val="left"/>
              <w:rPr>
                <w:rFonts w:ascii="Arial" w:hAnsi="Arial" w:cs="Arial"/>
                <w:b w:val="0"/>
                <w:lang w:val="en-GB"/>
              </w:rPr>
            </w:pPr>
          </w:p>
        </w:tc>
      </w:tr>
      <w:tr w:rsidR="00F1171E" w:rsidRPr="00B573BB" w14:paraId="5604762A" w14:textId="77777777" w:rsidTr="00B317B6">
        <w:trPr>
          <w:trHeight w:val="620"/>
        </w:trPr>
        <w:tc>
          <w:tcPr>
            <w:tcW w:w="1250" w:type="pct"/>
            <w:noWrap/>
          </w:tcPr>
          <w:p w14:paraId="3760981A" w14:textId="322C7D48" w:rsidR="00F1171E" w:rsidRPr="003A60FF" w:rsidRDefault="00F1171E" w:rsidP="003A60FF">
            <w:pPr>
              <w:pStyle w:val="Heading2"/>
              <w:ind w:left="360"/>
              <w:jc w:val="left"/>
              <w:rPr>
                <w:rFonts w:ascii="Arial" w:hAnsi="Arial" w:cs="Arial"/>
                <w:lang w:val="en-GB"/>
              </w:rPr>
            </w:pPr>
            <w:r w:rsidRPr="00B573BB">
              <w:rPr>
                <w:rFonts w:ascii="Arial" w:hAnsi="Arial" w:cs="Arial"/>
                <w:lang w:val="en-GB"/>
              </w:rPr>
              <w:t>Is the abstract of the article comprehensive? Do you suggest the addition (or deletion) of some points in this section? Please write your suggestions here.</w:t>
            </w:r>
          </w:p>
        </w:tc>
        <w:tc>
          <w:tcPr>
            <w:tcW w:w="2230" w:type="pct"/>
          </w:tcPr>
          <w:p w14:paraId="0FB7E83A" w14:textId="4E9E101E" w:rsidR="00F1171E" w:rsidRPr="00B573BB" w:rsidRDefault="00BC0A83" w:rsidP="00BC0A83">
            <w:pPr>
              <w:rPr>
                <w:rFonts w:ascii="Arial" w:hAnsi="Arial" w:cs="Arial"/>
                <w:b/>
                <w:bCs/>
                <w:sz w:val="20"/>
                <w:szCs w:val="20"/>
                <w:lang w:val="en-GB"/>
              </w:rPr>
            </w:pPr>
            <w:r w:rsidRPr="00B573BB">
              <w:rPr>
                <w:rFonts w:ascii="Arial" w:hAnsi="Arial" w:cs="Arial"/>
                <w:b/>
                <w:bCs/>
                <w:sz w:val="20"/>
                <w:szCs w:val="20"/>
                <w:lang w:val="en-GB"/>
              </w:rPr>
              <w:t xml:space="preserve">Little more elaboration regarding </w:t>
            </w:r>
            <w:proofErr w:type="spellStart"/>
            <w:r w:rsidRPr="00B573BB">
              <w:rPr>
                <w:rFonts w:ascii="Arial" w:hAnsi="Arial" w:cs="Arial"/>
                <w:b/>
                <w:bCs/>
                <w:sz w:val="20"/>
                <w:szCs w:val="20"/>
                <w:lang w:val="en-GB"/>
              </w:rPr>
              <w:t>disesases</w:t>
            </w:r>
            <w:proofErr w:type="spellEnd"/>
            <w:r w:rsidRPr="00B573BB">
              <w:rPr>
                <w:rFonts w:ascii="Arial" w:hAnsi="Arial" w:cs="Arial"/>
                <w:b/>
                <w:bCs/>
                <w:sz w:val="20"/>
                <w:szCs w:val="20"/>
                <w:lang w:val="en-GB"/>
              </w:rPr>
              <w:t xml:space="preserve"> covered in the manuscript as only few of them has been mentioned </w:t>
            </w:r>
          </w:p>
        </w:tc>
        <w:tc>
          <w:tcPr>
            <w:tcW w:w="1519" w:type="pct"/>
          </w:tcPr>
          <w:p w14:paraId="1D54B730" w14:textId="77777777" w:rsidR="00F1171E" w:rsidRPr="00B573BB" w:rsidRDefault="00F1171E" w:rsidP="007222C8">
            <w:pPr>
              <w:pStyle w:val="Heading2"/>
              <w:jc w:val="left"/>
              <w:rPr>
                <w:rFonts w:ascii="Arial" w:hAnsi="Arial" w:cs="Arial"/>
                <w:b w:val="0"/>
                <w:lang w:val="en-GB"/>
              </w:rPr>
            </w:pPr>
          </w:p>
        </w:tc>
      </w:tr>
      <w:tr w:rsidR="00F1171E" w:rsidRPr="00B573BB" w14:paraId="2F579F54" w14:textId="77777777" w:rsidTr="00B317B6">
        <w:trPr>
          <w:trHeight w:val="503"/>
        </w:trPr>
        <w:tc>
          <w:tcPr>
            <w:tcW w:w="1250" w:type="pct"/>
            <w:noWrap/>
          </w:tcPr>
          <w:p w14:paraId="04361F46" w14:textId="368783AB" w:rsidR="00F1171E" w:rsidRPr="00B573BB" w:rsidRDefault="00DC6FED" w:rsidP="007222C8">
            <w:pPr>
              <w:ind w:left="360"/>
              <w:rPr>
                <w:rFonts w:ascii="Arial" w:hAnsi="Arial" w:cs="Arial"/>
                <w:b/>
                <w:bCs/>
                <w:sz w:val="20"/>
                <w:szCs w:val="20"/>
                <w:u w:val="single"/>
                <w:lang w:val="en-GB"/>
              </w:rPr>
            </w:pPr>
            <w:r w:rsidRPr="00B573BB">
              <w:rPr>
                <w:rFonts w:ascii="Arial" w:hAnsi="Arial" w:cs="Arial"/>
                <w:b/>
                <w:bCs/>
                <w:sz w:val="20"/>
                <w:szCs w:val="20"/>
                <w:lang w:val="en-GB"/>
              </w:rPr>
              <w:t xml:space="preserve">Is the manuscript scientifically, correct? Please write here. </w:t>
            </w:r>
          </w:p>
        </w:tc>
        <w:tc>
          <w:tcPr>
            <w:tcW w:w="2230" w:type="pct"/>
          </w:tcPr>
          <w:p w14:paraId="2B5A7721" w14:textId="1B7B95C7" w:rsidR="00F1171E" w:rsidRPr="00B573BB" w:rsidRDefault="00BC0A83" w:rsidP="007222C8">
            <w:pPr>
              <w:pStyle w:val="ListParagraph"/>
              <w:ind w:left="0"/>
              <w:rPr>
                <w:rFonts w:ascii="Arial" w:hAnsi="Arial" w:cs="Arial"/>
                <w:b/>
                <w:bCs/>
                <w:sz w:val="20"/>
                <w:szCs w:val="20"/>
                <w:lang w:val="en-GB"/>
              </w:rPr>
            </w:pPr>
            <w:r w:rsidRPr="00B573BB">
              <w:rPr>
                <w:rFonts w:ascii="Arial" w:hAnsi="Arial" w:cs="Arial"/>
                <w:b/>
                <w:bCs/>
                <w:sz w:val="20"/>
                <w:szCs w:val="20"/>
                <w:lang w:val="en-GB"/>
              </w:rPr>
              <w:t xml:space="preserve">Yes, because it has references of </w:t>
            </w:r>
            <w:proofErr w:type="spellStart"/>
            <w:proofErr w:type="gramStart"/>
            <w:r w:rsidRPr="00B573BB">
              <w:rPr>
                <w:rFonts w:ascii="Arial" w:hAnsi="Arial" w:cs="Arial"/>
                <w:b/>
                <w:bCs/>
                <w:sz w:val="20"/>
                <w:szCs w:val="20"/>
                <w:lang w:val="en-GB"/>
              </w:rPr>
              <w:t>well established</w:t>
            </w:r>
            <w:proofErr w:type="spellEnd"/>
            <w:proofErr w:type="gramEnd"/>
            <w:r w:rsidRPr="00B573BB">
              <w:rPr>
                <w:rFonts w:ascii="Arial" w:hAnsi="Arial" w:cs="Arial"/>
                <w:b/>
                <w:bCs/>
                <w:sz w:val="20"/>
                <w:szCs w:val="20"/>
                <w:lang w:val="en-GB"/>
              </w:rPr>
              <w:t xml:space="preserve"> textbooks, research articles as well as authentic data</w:t>
            </w:r>
          </w:p>
        </w:tc>
        <w:tc>
          <w:tcPr>
            <w:tcW w:w="1519" w:type="pct"/>
          </w:tcPr>
          <w:p w14:paraId="4898F764" w14:textId="77777777" w:rsidR="00F1171E" w:rsidRPr="00B573BB" w:rsidRDefault="00F1171E" w:rsidP="007222C8">
            <w:pPr>
              <w:pStyle w:val="Heading2"/>
              <w:jc w:val="left"/>
              <w:rPr>
                <w:rFonts w:ascii="Arial" w:hAnsi="Arial" w:cs="Arial"/>
                <w:b w:val="0"/>
                <w:lang w:val="en-GB"/>
              </w:rPr>
            </w:pPr>
          </w:p>
        </w:tc>
      </w:tr>
      <w:tr w:rsidR="00F1171E" w:rsidRPr="00B573BB" w14:paraId="73739464" w14:textId="77777777" w:rsidTr="00B317B6">
        <w:trPr>
          <w:trHeight w:val="703"/>
        </w:trPr>
        <w:tc>
          <w:tcPr>
            <w:tcW w:w="1250" w:type="pct"/>
            <w:noWrap/>
          </w:tcPr>
          <w:p w14:paraId="09C25322" w14:textId="77777777" w:rsidR="00F1171E" w:rsidRPr="00B573BB" w:rsidRDefault="00F1171E" w:rsidP="007222C8">
            <w:pPr>
              <w:ind w:left="360"/>
              <w:rPr>
                <w:rFonts w:ascii="Arial" w:hAnsi="Arial" w:cs="Arial"/>
                <w:b/>
                <w:bCs/>
                <w:sz w:val="20"/>
                <w:szCs w:val="20"/>
                <w:lang w:val="en-GB"/>
              </w:rPr>
            </w:pPr>
            <w:r w:rsidRPr="00B573B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B573BB" w:rsidRDefault="00F1171E" w:rsidP="007222C8">
            <w:pPr>
              <w:ind w:left="360"/>
              <w:rPr>
                <w:rFonts w:ascii="Arial" w:hAnsi="Arial" w:cs="Arial"/>
                <w:b/>
                <w:bCs/>
                <w:sz w:val="20"/>
                <w:szCs w:val="20"/>
                <w:u w:val="single"/>
                <w:lang w:val="en-GB"/>
              </w:rPr>
            </w:pPr>
            <w:r w:rsidRPr="00B573BB">
              <w:rPr>
                <w:rFonts w:ascii="Arial" w:hAnsi="Arial" w:cs="Arial"/>
                <w:b/>
                <w:bCs/>
                <w:sz w:val="20"/>
                <w:szCs w:val="20"/>
                <w:u w:val="single"/>
                <w:lang w:val="en-GB"/>
              </w:rPr>
              <w:t>-</w:t>
            </w:r>
          </w:p>
        </w:tc>
        <w:tc>
          <w:tcPr>
            <w:tcW w:w="2230" w:type="pct"/>
          </w:tcPr>
          <w:p w14:paraId="24FE0567" w14:textId="7AE35064" w:rsidR="00F1171E" w:rsidRPr="00B573BB" w:rsidRDefault="00BC0A83" w:rsidP="007222C8">
            <w:pPr>
              <w:pStyle w:val="ListParagraph"/>
              <w:ind w:left="0"/>
              <w:rPr>
                <w:rFonts w:ascii="Arial" w:hAnsi="Arial" w:cs="Arial"/>
                <w:b/>
                <w:bCs/>
                <w:sz w:val="20"/>
                <w:szCs w:val="20"/>
                <w:lang w:val="en-GB"/>
              </w:rPr>
            </w:pPr>
            <w:r w:rsidRPr="00B573BB">
              <w:rPr>
                <w:rFonts w:ascii="Arial" w:hAnsi="Arial" w:cs="Arial"/>
                <w:b/>
                <w:bCs/>
                <w:sz w:val="20"/>
                <w:szCs w:val="20"/>
                <w:lang w:val="en-GB"/>
              </w:rPr>
              <w:t>Yes</w:t>
            </w:r>
          </w:p>
        </w:tc>
        <w:tc>
          <w:tcPr>
            <w:tcW w:w="1519" w:type="pct"/>
          </w:tcPr>
          <w:p w14:paraId="40220055" w14:textId="77777777" w:rsidR="00F1171E" w:rsidRPr="00B573BB" w:rsidRDefault="00F1171E" w:rsidP="007222C8">
            <w:pPr>
              <w:pStyle w:val="Heading2"/>
              <w:jc w:val="left"/>
              <w:rPr>
                <w:rFonts w:ascii="Arial" w:hAnsi="Arial" w:cs="Arial"/>
                <w:b w:val="0"/>
                <w:lang w:val="en-GB"/>
              </w:rPr>
            </w:pPr>
          </w:p>
        </w:tc>
      </w:tr>
      <w:tr w:rsidR="00F1171E" w:rsidRPr="00B573BB" w14:paraId="73CC4A50" w14:textId="77777777" w:rsidTr="00B317B6">
        <w:trPr>
          <w:trHeight w:val="386"/>
        </w:trPr>
        <w:tc>
          <w:tcPr>
            <w:tcW w:w="1250" w:type="pct"/>
            <w:noWrap/>
          </w:tcPr>
          <w:p w14:paraId="029CE8D0" w14:textId="77777777" w:rsidR="00F1171E" w:rsidRPr="00B573BB" w:rsidRDefault="00F1171E" w:rsidP="007222C8">
            <w:pPr>
              <w:pStyle w:val="Heading2"/>
              <w:jc w:val="left"/>
              <w:rPr>
                <w:rFonts w:ascii="Arial" w:hAnsi="Arial" w:cs="Arial"/>
                <w:b w:val="0"/>
                <w:lang w:val="en-GB"/>
              </w:rPr>
            </w:pPr>
          </w:p>
          <w:p w14:paraId="7722B85E" w14:textId="2E37EA83" w:rsidR="00F1171E" w:rsidRPr="003A60FF" w:rsidRDefault="00F1171E" w:rsidP="003A60FF">
            <w:pPr>
              <w:pStyle w:val="Heading2"/>
              <w:ind w:left="360"/>
              <w:jc w:val="left"/>
              <w:rPr>
                <w:rFonts w:ascii="Arial" w:hAnsi="Arial" w:cs="Arial"/>
                <w:bCs w:val="0"/>
                <w:lang w:val="en-GB"/>
              </w:rPr>
            </w:pPr>
            <w:r w:rsidRPr="00B573BB">
              <w:rPr>
                <w:rFonts w:ascii="Arial" w:hAnsi="Arial" w:cs="Arial"/>
                <w:bCs w:val="0"/>
                <w:lang w:val="en-GB"/>
              </w:rPr>
              <w:t>Is the language/English quality of the article suitable for scholarly communications?</w:t>
            </w:r>
          </w:p>
        </w:tc>
        <w:tc>
          <w:tcPr>
            <w:tcW w:w="2230" w:type="pct"/>
          </w:tcPr>
          <w:p w14:paraId="0A07EA75" w14:textId="1C8642FD" w:rsidR="00F1171E" w:rsidRPr="00B573BB" w:rsidRDefault="00BC0A83" w:rsidP="007222C8">
            <w:pPr>
              <w:rPr>
                <w:rFonts w:ascii="Arial" w:hAnsi="Arial" w:cs="Arial"/>
                <w:b/>
                <w:bCs/>
                <w:sz w:val="20"/>
                <w:szCs w:val="20"/>
                <w:lang w:val="en-GB"/>
              </w:rPr>
            </w:pPr>
            <w:r w:rsidRPr="00B573BB">
              <w:rPr>
                <w:rFonts w:ascii="Arial" w:hAnsi="Arial" w:cs="Arial"/>
                <w:b/>
                <w:bCs/>
                <w:sz w:val="20"/>
                <w:szCs w:val="20"/>
                <w:lang w:val="en-GB"/>
              </w:rPr>
              <w:t xml:space="preserve">Different form of script has been used, it should be uniform either </w:t>
            </w:r>
            <w:proofErr w:type="spellStart"/>
            <w:r w:rsidRPr="00B573BB">
              <w:rPr>
                <w:rFonts w:ascii="Arial" w:hAnsi="Arial" w:cs="Arial"/>
                <w:b/>
                <w:bCs/>
                <w:sz w:val="20"/>
                <w:szCs w:val="20"/>
                <w:lang w:val="en-GB"/>
              </w:rPr>
              <w:t>calibri</w:t>
            </w:r>
            <w:proofErr w:type="spellEnd"/>
            <w:r w:rsidRPr="00B573BB">
              <w:rPr>
                <w:rFonts w:ascii="Arial" w:hAnsi="Arial" w:cs="Arial"/>
                <w:b/>
                <w:bCs/>
                <w:sz w:val="20"/>
                <w:szCs w:val="20"/>
                <w:lang w:val="en-GB"/>
              </w:rPr>
              <w:t xml:space="preserve"> or arial as well as tables and charts </w:t>
            </w:r>
            <w:proofErr w:type="gramStart"/>
            <w:r w:rsidRPr="00B573BB">
              <w:rPr>
                <w:rFonts w:ascii="Arial" w:hAnsi="Arial" w:cs="Arial"/>
                <w:b/>
                <w:bCs/>
                <w:sz w:val="20"/>
                <w:szCs w:val="20"/>
                <w:lang w:val="en-GB"/>
              </w:rPr>
              <w:t>needs</w:t>
            </w:r>
            <w:proofErr w:type="gramEnd"/>
            <w:r w:rsidRPr="00B573BB">
              <w:rPr>
                <w:rFonts w:ascii="Arial" w:hAnsi="Arial" w:cs="Arial"/>
                <w:b/>
                <w:bCs/>
                <w:sz w:val="20"/>
                <w:szCs w:val="20"/>
                <w:lang w:val="en-GB"/>
              </w:rPr>
              <w:t xml:space="preserve"> little more uniformity, otherwise language is perfect.</w:t>
            </w:r>
          </w:p>
          <w:p w14:paraId="149A6CEF" w14:textId="77777777" w:rsidR="00F1171E" w:rsidRPr="00B573BB" w:rsidRDefault="00F1171E" w:rsidP="007222C8">
            <w:pPr>
              <w:rPr>
                <w:rFonts w:ascii="Arial" w:hAnsi="Arial" w:cs="Arial"/>
                <w:sz w:val="20"/>
                <w:szCs w:val="20"/>
                <w:lang w:val="en-GB"/>
              </w:rPr>
            </w:pPr>
          </w:p>
        </w:tc>
        <w:tc>
          <w:tcPr>
            <w:tcW w:w="1519" w:type="pct"/>
          </w:tcPr>
          <w:p w14:paraId="0351CA58" w14:textId="77777777" w:rsidR="00F1171E" w:rsidRPr="00B573BB" w:rsidRDefault="00F1171E" w:rsidP="007222C8">
            <w:pPr>
              <w:rPr>
                <w:rFonts w:ascii="Arial" w:hAnsi="Arial" w:cs="Arial"/>
                <w:sz w:val="20"/>
                <w:szCs w:val="20"/>
                <w:lang w:val="en-GB"/>
              </w:rPr>
            </w:pPr>
          </w:p>
        </w:tc>
      </w:tr>
      <w:tr w:rsidR="00F1171E" w:rsidRPr="00B573BB" w14:paraId="20A16C0C" w14:textId="77777777" w:rsidTr="003A60FF">
        <w:trPr>
          <w:trHeight w:val="674"/>
        </w:trPr>
        <w:tc>
          <w:tcPr>
            <w:tcW w:w="1250" w:type="pct"/>
            <w:noWrap/>
          </w:tcPr>
          <w:p w14:paraId="7F4BCFAE" w14:textId="77777777" w:rsidR="00F1171E" w:rsidRPr="00B573BB" w:rsidRDefault="00F1171E" w:rsidP="007222C8">
            <w:pPr>
              <w:pStyle w:val="Heading2"/>
              <w:jc w:val="left"/>
              <w:rPr>
                <w:rFonts w:ascii="Arial" w:hAnsi="Arial" w:cs="Arial"/>
                <w:b w:val="0"/>
                <w:bCs w:val="0"/>
                <w:lang w:val="en-GB"/>
              </w:rPr>
            </w:pPr>
            <w:r w:rsidRPr="00B573BB">
              <w:rPr>
                <w:rFonts w:ascii="Arial" w:hAnsi="Arial" w:cs="Arial"/>
                <w:bCs w:val="0"/>
                <w:u w:val="single"/>
                <w:lang w:val="en-GB"/>
              </w:rPr>
              <w:t>Optional/General</w:t>
            </w:r>
            <w:r w:rsidRPr="00B573BB">
              <w:rPr>
                <w:rFonts w:ascii="Arial" w:hAnsi="Arial" w:cs="Arial"/>
                <w:bCs w:val="0"/>
                <w:lang w:val="en-GB"/>
              </w:rPr>
              <w:t xml:space="preserve"> </w:t>
            </w:r>
            <w:r w:rsidRPr="00B573BB">
              <w:rPr>
                <w:rFonts w:ascii="Arial" w:hAnsi="Arial" w:cs="Arial"/>
                <w:b w:val="0"/>
                <w:bCs w:val="0"/>
                <w:lang w:val="en-GB"/>
              </w:rPr>
              <w:t>comments</w:t>
            </w:r>
          </w:p>
          <w:p w14:paraId="1A6B3748" w14:textId="77777777" w:rsidR="00F1171E" w:rsidRPr="00B573BB" w:rsidRDefault="00F1171E" w:rsidP="007222C8">
            <w:pPr>
              <w:pStyle w:val="Heading2"/>
              <w:jc w:val="left"/>
              <w:rPr>
                <w:rFonts w:ascii="Arial" w:hAnsi="Arial" w:cs="Arial"/>
                <w:b w:val="0"/>
                <w:lang w:val="en-GB"/>
              </w:rPr>
            </w:pPr>
          </w:p>
        </w:tc>
        <w:tc>
          <w:tcPr>
            <w:tcW w:w="2230" w:type="pct"/>
          </w:tcPr>
          <w:p w14:paraId="5E946A0E" w14:textId="5522A1AA" w:rsidR="00F1171E" w:rsidRPr="00B573BB" w:rsidRDefault="00F1171E" w:rsidP="007222C8">
            <w:pPr>
              <w:rPr>
                <w:rFonts w:ascii="Arial" w:hAnsi="Arial" w:cs="Arial"/>
                <w:b/>
                <w:bCs/>
                <w:sz w:val="20"/>
                <w:szCs w:val="20"/>
                <w:lang w:val="en-GB"/>
              </w:rPr>
            </w:pPr>
          </w:p>
          <w:p w14:paraId="7EB58C99" w14:textId="77777777" w:rsidR="00F1171E" w:rsidRPr="00B573BB" w:rsidRDefault="00F1171E" w:rsidP="007222C8">
            <w:pPr>
              <w:rPr>
                <w:rFonts w:ascii="Arial" w:hAnsi="Arial" w:cs="Arial"/>
                <w:sz w:val="20"/>
                <w:szCs w:val="20"/>
                <w:lang w:val="en-GB"/>
              </w:rPr>
            </w:pPr>
          </w:p>
          <w:p w14:paraId="15DFD0E8" w14:textId="77777777" w:rsidR="00F1171E" w:rsidRPr="00B573BB" w:rsidRDefault="00F1171E" w:rsidP="007222C8">
            <w:pPr>
              <w:rPr>
                <w:rFonts w:ascii="Arial" w:hAnsi="Arial" w:cs="Arial"/>
                <w:sz w:val="20"/>
                <w:szCs w:val="20"/>
                <w:lang w:val="en-GB"/>
              </w:rPr>
            </w:pPr>
          </w:p>
        </w:tc>
        <w:tc>
          <w:tcPr>
            <w:tcW w:w="1519" w:type="pct"/>
          </w:tcPr>
          <w:p w14:paraId="465E098E" w14:textId="77777777" w:rsidR="00F1171E" w:rsidRPr="00B573BB" w:rsidRDefault="00F1171E" w:rsidP="007222C8">
            <w:pPr>
              <w:rPr>
                <w:rFonts w:ascii="Arial" w:hAnsi="Arial" w:cs="Arial"/>
                <w:sz w:val="20"/>
                <w:szCs w:val="20"/>
                <w:lang w:val="en-GB"/>
              </w:rPr>
            </w:pPr>
          </w:p>
        </w:tc>
      </w:tr>
    </w:tbl>
    <w:p w14:paraId="25069224" w14:textId="77777777" w:rsidR="00F1171E" w:rsidRPr="00B573BB" w:rsidRDefault="00F1171E" w:rsidP="00F1171E">
      <w:pPr>
        <w:pStyle w:val="BodyText"/>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21"/>
        <w:gridCol w:w="9360"/>
        <w:gridCol w:w="6387"/>
      </w:tblGrid>
      <w:tr w:rsidR="000862FC" w:rsidRPr="00B573BB" w14:paraId="34CC8BAB" w14:textId="77777777" w:rsidTr="00824296">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0B83225" w14:textId="77777777" w:rsidR="000862FC" w:rsidRPr="00B573BB" w:rsidRDefault="000862FC" w:rsidP="000862FC">
            <w:pPr>
              <w:pStyle w:val="BodyText"/>
              <w:rPr>
                <w:rFonts w:ascii="Arial" w:hAnsi="Arial" w:cs="Arial"/>
                <w:b/>
                <w:bCs/>
                <w:sz w:val="20"/>
                <w:szCs w:val="20"/>
                <w:u w:val="single"/>
                <w:lang w:val="en-GB"/>
              </w:rPr>
            </w:pPr>
            <w:bookmarkStart w:id="0" w:name="_Hlk167897572"/>
            <w:r w:rsidRPr="00B573BB">
              <w:rPr>
                <w:rFonts w:ascii="Arial" w:hAnsi="Arial" w:cs="Arial"/>
                <w:b/>
                <w:bCs/>
                <w:sz w:val="20"/>
                <w:szCs w:val="20"/>
                <w:u w:val="single"/>
                <w:lang w:val="en-GB"/>
              </w:rPr>
              <w:t xml:space="preserve">PART  2: </w:t>
            </w:r>
          </w:p>
          <w:p w14:paraId="25687E93" w14:textId="77777777" w:rsidR="000862FC" w:rsidRPr="00B573BB" w:rsidRDefault="000862FC" w:rsidP="000862FC">
            <w:pPr>
              <w:pStyle w:val="BodyText"/>
              <w:rPr>
                <w:rFonts w:ascii="Arial" w:hAnsi="Arial" w:cs="Arial"/>
                <w:b/>
                <w:bCs/>
                <w:sz w:val="20"/>
                <w:szCs w:val="20"/>
                <w:u w:val="single"/>
                <w:lang w:val="en-GB"/>
              </w:rPr>
            </w:pPr>
          </w:p>
        </w:tc>
      </w:tr>
      <w:tr w:rsidR="000862FC" w:rsidRPr="00B573BB" w14:paraId="623D3286" w14:textId="77777777" w:rsidTr="00077867">
        <w:tc>
          <w:tcPr>
            <w:tcW w:w="1245" w:type="pct"/>
            <w:shd w:val="clear" w:color="auto" w:fill="auto"/>
            <w:noWrap/>
            <w:tcMar>
              <w:top w:w="0" w:type="dxa"/>
              <w:left w:w="108" w:type="dxa"/>
              <w:bottom w:w="0" w:type="dxa"/>
              <w:right w:w="108" w:type="dxa"/>
            </w:tcMar>
            <w:vAlign w:val="center"/>
          </w:tcPr>
          <w:p w14:paraId="2616F6CA" w14:textId="77777777" w:rsidR="000862FC" w:rsidRPr="00B573BB" w:rsidRDefault="000862FC" w:rsidP="000862FC">
            <w:pPr>
              <w:pStyle w:val="BodyText"/>
              <w:rPr>
                <w:rFonts w:ascii="Arial" w:hAnsi="Arial" w:cs="Arial"/>
                <w:b/>
                <w:bCs/>
                <w:sz w:val="20"/>
                <w:szCs w:val="20"/>
                <w:u w:val="single"/>
                <w:lang w:val="en-GB"/>
              </w:rPr>
            </w:pPr>
          </w:p>
        </w:tc>
        <w:tc>
          <w:tcPr>
            <w:tcW w:w="2232" w:type="pct"/>
            <w:shd w:val="clear" w:color="auto" w:fill="auto"/>
            <w:tcMar>
              <w:top w:w="0" w:type="dxa"/>
              <w:left w:w="108" w:type="dxa"/>
              <w:bottom w:w="0" w:type="dxa"/>
              <w:right w:w="108" w:type="dxa"/>
            </w:tcMar>
          </w:tcPr>
          <w:p w14:paraId="5A066ACA" w14:textId="77777777" w:rsidR="000862FC" w:rsidRPr="00B573BB" w:rsidRDefault="000862FC" w:rsidP="000862FC">
            <w:pPr>
              <w:pStyle w:val="BodyText"/>
              <w:rPr>
                <w:rFonts w:ascii="Arial" w:hAnsi="Arial" w:cs="Arial"/>
                <w:b/>
                <w:bCs/>
                <w:sz w:val="20"/>
                <w:szCs w:val="20"/>
                <w:u w:val="single"/>
                <w:lang w:val="en-GB"/>
              </w:rPr>
            </w:pPr>
            <w:r w:rsidRPr="00B573BB">
              <w:rPr>
                <w:rFonts w:ascii="Arial" w:hAnsi="Arial" w:cs="Arial"/>
                <w:b/>
                <w:bCs/>
                <w:sz w:val="20"/>
                <w:szCs w:val="20"/>
                <w:u w:val="single"/>
                <w:lang w:val="en-GB"/>
              </w:rPr>
              <w:t>Reviewer’s comment</w:t>
            </w:r>
          </w:p>
        </w:tc>
        <w:tc>
          <w:tcPr>
            <w:tcW w:w="1523" w:type="pct"/>
            <w:shd w:val="clear" w:color="auto" w:fill="auto"/>
          </w:tcPr>
          <w:p w14:paraId="433BA531" w14:textId="77777777" w:rsidR="000862FC" w:rsidRPr="00B573BB" w:rsidRDefault="000862FC" w:rsidP="000862FC">
            <w:pPr>
              <w:pStyle w:val="BodyText"/>
              <w:rPr>
                <w:rFonts w:ascii="Arial" w:hAnsi="Arial" w:cs="Arial"/>
                <w:b/>
                <w:bCs/>
                <w:sz w:val="20"/>
                <w:szCs w:val="20"/>
                <w:u w:val="single"/>
                <w:lang w:val="en-GB"/>
              </w:rPr>
            </w:pPr>
            <w:r w:rsidRPr="00B573BB">
              <w:rPr>
                <w:rFonts w:ascii="Arial" w:hAnsi="Arial" w:cs="Arial"/>
                <w:b/>
                <w:bCs/>
                <w:sz w:val="20"/>
                <w:szCs w:val="20"/>
                <w:u w:val="single"/>
                <w:lang w:val="en-GB"/>
              </w:rPr>
              <w:t xml:space="preserve">Author’s comment </w:t>
            </w:r>
            <w:r w:rsidRPr="00B573BB">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0862FC" w:rsidRPr="00B573BB" w14:paraId="2A881B30" w14:textId="77777777" w:rsidTr="00077867">
        <w:trPr>
          <w:trHeight w:val="665"/>
        </w:trPr>
        <w:tc>
          <w:tcPr>
            <w:tcW w:w="1245" w:type="pct"/>
            <w:shd w:val="clear" w:color="auto" w:fill="auto"/>
            <w:noWrap/>
            <w:tcMar>
              <w:top w:w="0" w:type="dxa"/>
              <w:left w:w="108" w:type="dxa"/>
              <w:bottom w:w="0" w:type="dxa"/>
              <w:right w:w="108" w:type="dxa"/>
            </w:tcMar>
            <w:vAlign w:val="center"/>
          </w:tcPr>
          <w:p w14:paraId="60C823D5" w14:textId="77777777" w:rsidR="000862FC" w:rsidRPr="00B573BB" w:rsidRDefault="000862FC" w:rsidP="000862FC">
            <w:pPr>
              <w:pStyle w:val="BodyText"/>
              <w:rPr>
                <w:rFonts w:ascii="Arial" w:hAnsi="Arial" w:cs="Arial"/>
                <w:b/>
                <w:bCs/>
                <w:sz w:val="20"/>
                <w:szCs w:val="20"/>
                <w:u w:val="single"/>
                <w:lang w:val="en-GB"/>
              </w:rPr>
            </w:pPr>
            <w:r w:rsidRPr="00B573BB">
              <w:rPr>
                <w:rFonts w:ascii="Arial" w:hAnsi="Arial" w:cs="Arial"/>
                <w:b/>
                <w:bCs/>
                <w:sz w:val="20"/>
                <w:szCs w:val="20"/>
                <w:u w:val="single"/>
                <w:lang w:val="en-GB"/>
              </w:rPr>
              <w:t xml:space="preserve">Are there ethical issues in this manuscript? </w:t>
            </w:r>
          </w:p>
          <w:p w14:paraId="79138475" w14:textId="77777777" w:rsidR="000862FC" w:rsidRPr="00B573BB" w:rsidRDefault="000862FC" w:rsidP="000862FC">
            <w:pPr>
              <w:pStyle w:val="BodyText"/>
              <w:rPr>
                <w:rFonts w:ascii="Arial" w:hAnsi="Arial" w:cs="Arial"/>
                <w:b/>
                <w:bCs/>
                <w:sz w:val="20"/>
                <w:szCs w:val="20"/>
                <w:u w:val="single"/>
                <w:lang w:val="en-GB"/>
              </w:rPr>
            </w:pPr>
          </w:p>
        </w:tc>
        <w:tc>
          <w:tcPr>
            <w:tcW w:w="2232" w:type="pct"/>
            <w:shd w:val="clear" w:color="auto" w:fill="auto"/>
            <w:tcMar>
              <w:top w:w="0" w:type="dxa"/>
              <w:left w:w="108" w:type="dxa"/>
              <w:bottom w:w="0" w:type="dxa"/>
              <w:right w:w="108" w:type="dxa"/>
            </w:tcMar>
            <w:vAlign w:val="center"/>
          </w:tcPr>
          <w:p w14:paraId="70DFECD0" w14:textId="67D51839" w:rsidR="000862FC" w:rsidRPr="003A60FF" w:rsidRDefault="000862FC" w:rsidP="003A60FF">
            <w:pPr>
              <w:pStyle w:val="BodyText"/>
              <w:rPr>
                <w:rFonts w:ascii="Arial" w:hAnsi="Arial" w:cs="Arial"/>
                <w:b/>
                <w:bCs/>
                <w:i/>
                <w:iCs/>
                <w:sz w:val="20"/>
                <w:szCs w:val="20"/>
                <w:u w:val="single"/>
                <w:lang w:val="en-GB"/>
              </w:rPr>
            </w:pPr>
            <w:r w:rsidRPr="00B573BB">
              <w:rPr>
                <w:rFonts w:ascii="Arial" w:hAnsi="Arial" w:cs="Arial"/>
                <w:b/>
                <w:bCs/>
                <w:i/>
                <w:iCs/>
                <w:sz w:val="20"/>
                <w:szCs w:val="20"/>
                <w:u w:val="single"/>
                <w:lang w:val="en-GB"/>
              </w:rPr>
              <w:t xml:space="preserve">(If yes, </w:t>
            </w:r>
            <w:proofErr w:type="gramStart"/>
            <w:r w:rsidRPr="00B573BB">
              <w:rPr>
                <w:rFonts w:ascii="Arial" w:hAnsi="Arial" w:cs="Arial"/>
                <w:b/>
                <w:bCs/>
                <w:i/>
                <w:iCs/>
                <w:sz w:val="20"/>
                <w:szCs w:val="20"/>
                <w:u w:val="single"/>
                <w:lang w:val="en-GB"/>
              </w:rPr>
              <w:t>Kindly</w:t>
            </w:r>
            <w:proofErr w:type="gramEnd"/>
            <w:r w:rsidRPr="00B573BB">
              <w:rPr>
                <w:rFonts w:ascii="Arial" w:hAnsi="Arial" w:cs="Arial"/>
                <w:b/>
                <w:bCs/>
                <w:i/>
                <w:iCs/>
                <w:sz w:val="20"/>
                <w:szCs w:val="20"/>
                <w:u w:val="single"/>
                <w:lang w:val="en-GB"/>
              </w:rPr>
              <w:t xml:space="preserve"> please write down the ethical issues here in details)</w:t>
            </w:r>
          </w:p>
          <w:p w14:paraId="598CDF12" w14:textId="77777777" w:rsidR="000862FC" w:rsidRPr="00B573BB" w:rsidRDefault="000862FC" w:rsidP="000862FC">
            <w:pPr>
              <w:pStyle w:val="BodyText"/>
              <w:rPr>
                <w:rFonts w:ascii="Arial" w:hAnsi="Arial" w:cs="Arial"/>
                <w:b/>
                <w:bCs/>
                <w:sz w:val="20"/>
                <w:szCs w:val="20"/>
                <w:u w:val="single"/>
                <w:lang w:val="en-GB"/>
              </w:rPr>
            </w:pPr>
          </w:p>
        </w:tc>
        <w:tc>
          <w:tcPr>
            <w:tcW w:w="1523" w:type="pct"/>
            <w:shd w:val="clear" w:color="auto" w:fill="auto"/>
            <w:vAlign w:val="center"/>
          </w:tcPr>
          <w:p w14:paraId="0C56AAF5" w14:textId="77777777" w:rsidR="000862FC" w:rsidRPr="00B573BB" w:rsidRDefault="000862FC" w:rsidP="000862FC">
            <w:pPr>
              <w:pStyle w:val="BodyText"/>
              <w:rPr>
                <w:rFonts w:ascii="Arial" w:hAnsi="Arial" w:cs="Arial"/>
                <w:b/>
                <w:bCs/>
                <w:sz w:val="20"/>
                <w:szCs w:val="20"/>
                <w:u w:val="single"/>
                <w:lang w:val="en-GB"/>
              </w:rPr>
            </w:pPr>
          </w:p>
          <w:p w14:paraId="73E91E51" w14:textId="77777777" w:rsidR="000862FC" w:rsidRPr="00B573BB" w:rsidRDefault="000862FC" w:rsidP="000862FC">
            <w:pPr>
              <w:pStyle w:val="BodyText"/>
              <w:rPr>
                <w:rFonts w:ascii="Arial" w:hAnsi="Arial" w:cs="Arial"/>
                <w:b/>
                <w:bCs/>
                <w:sz w:val="20"/>
                <w:szCs w:val="20"/>
                <w:u w:val="single"/>
                <w:lang w:val="en-GB"/>
              </w:rPr>
            </w:pPr>
          </w:p>
          <w:p w14:paraId="513CF4CC" w14:textId="77777777" w:rsidR="000862FC" w:rsidRPr="00B573BB" w:rsidRDefault="000862FC" w:rsidP="000862FC">
            <w:pPr>
              <w:pStyle w:val="BodyText"/>
              <w:rPr>
                <w:rFonts w:ascii="Arial" w:hAnsi="Arial" w:cs="Arial"/>
                <w:b/>
                <w:bCs/>
                <w:sz w:val="20"/>
                <w:szCs w:val="20"/>
                <w:u w:val="single"/>
                <w:lang w:val="en-GB"/>
              </w:rPr>
            </w:pPr>
          </w:p>
        </w:tc>
      </w:tr>
    </w:tbl>
    <w:p w14:paraId="4287DB8D" w14:textId="77777777" w:rsidR="000862FC" w:rsidRPr="00B573BB" w:rsidRDefault="000862FC" w:rsidP="000862FC">
      <w:pPr>
        <w:pStyle w:val="BodyText"/>
        <w:rPr>
          <w:rFonts w:ascii="Arial" w:hAnsi="Arial" w:cs="Arial"/>
          <w:b/>
          <w:bCs/>
          <w:sz w:val="20"/>
          <w:szCs w:val="20"/>
          <w:u w:val="single"/>
          <w:lang w:val="en-US"/>
        </w:rPr>
      </w:pPr>
    </w:p>
    <w:tbl>
      <w:tblPr>
        <w:tblW w:w="20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20"/>
        <w:gridCol w:w="15750"/>
      </w:tblGrid>
      <w:tr w:rsidR="000862FC" w:rsidRPr="00B573BB" w14:paraId="4A8978DD" w14:textId="77777777" w:rsidTr="00B74B19">
        <w:tc>
          <w:tcPr>
            <w:tcW w:w="20970" w:type="dxa"/>
            <w:gridSpan w:val="2"/>
            <w:tcBorders>
              <w:top w:val="nil"/>
              <w:left w:val="nil"/>
              <w:right w:val="nil"/>
            </w:tcBorders>
            <w:shd w:val="clear" w:color="auto" w:fill="auto"/>
            <w:noWrap/>
            <w:tcMar>
              <w:top w:w="0" w:type="dxa"/>
              <w:left w:w="108" w:type="dxa"/>
              <w:bottom w:w="0" w:type="dxa"/>
              <w:right w:w="108" w:type="dxa"/>
            </w:tcMar>
            <w:vAlign w:val="center"/>
          </w:tcPr>
          <w:p w14:paraId="480951CC" w14:textId="77777777" w:rsidR="000862FC" w:rsidRPr="00B573BB" w:rsidRDefault="000862FC" w:rsidP="000862FC">
            <w:pPr>
              <w:pStyle w:val="BodyText"/>
              <w:rPr>
                <w:rFonts w:ascii="Arial" w:hAnsi="Arial" w:cs="Arial"/>
                <w:b/>
                <w:bCs/>
                <w:sz w:val="20"/>
                <w:szCs w:val="20"/>
                <w:u w:val="single"/>
                <w:lang w:val="en-GB"/>
              </w:rPr>
            </w:pPr>
            <w:bookmarkStart w:id="1" w:name="_Hlk191034797"/>
            <w:r w:rsidRPr="00B573BB">
              <w:rPr>
                <w:rFonts w:ascii="Arial" w:hAnsi="Arial" w:cs="Arial"/>
                <w:b/>
                <w:bCs/>
                <w:sz w:val="20"/>
                <w:szCs w:val="20"/>
                <w:u w:val="single"/>
                <w:lang w:val="en-GB"/>
              </w:rPr>
              <w:t>Reviewer Details:</w:t>
            </w:r>
          </w:p>
          <w:p w14:paraId="2893D61A" w14:textId="77777777" w:rsidR="000862FC" w:rsidRPr="00B573BB" w:rsidRDefault="000862FC" w:rsidP="000862FC">
            <w:pPr>
              <w:pStyle w:val="BodyText"/>
              <w:rPr>
                <w:rFonts w:ascii="Arial" w:hAnsi="Arial" w:cs="Arial"/>
                <w:b/>
                <w:bCs/>
                <w:sz w:val="20"/>
                <w:szCs w:val="20"/>
                <w:u w:val="single"/>
                <w:lang w:val="en-GB"/>
              </w:rPr>
            </w:pPr>
          </w:p>
        </w:tc>
      </w:tr>
      <w:tr w:rsidR="000862FC" w:rsidRPr="00B573BB" w14:paraId="21523A11" w14:textId="77777777" w:rsidTr="00B74B19">
        <w:trPr>
          <w:trHeight w:val="269"/>
        </w:trPr>
        <w:tc>
          <w:tcPr>
            <w:tcW w:w="5220" w:type="dxa"/>
            <w:shd w:val="clear" w:color="auto" w:fill="auto"/>
            <w:noWrap/>
            <w:tcMar>
              <w:top w:w="0" w:type="dxa"/>
              <w:left w:w="108" w:type="dxa"/>
              <w:bottom w:w="0" w:type="dxa"/>
              <w:right w:w="108" w:type="dxa"/>
            </w:tcMar>
            <w:vAlign w:val="center"/>
          </w:tcPr>
          <w:p w14:paraId="16EE92D3" w14:textId="77777777" w:rsidR="000862FC" w:rsidRPr="00B573BB" w:rsidRDefault="000862FC" w:rsidP="000862FC">
            <w:pPr>
              <w:pStyle w:val="BodyText"/>
              <w:rPr>
                <w:rFonts w:ascii="Arial" w:hAnsi="Arial" w:cs="Arial"/>
                <w:sz w:val="20"/>
                <w:szCs w:val="20"/>
                <w:lang w:val="en-GB"/>
              </w:rPr>
            </w:pPr>
            <w:r w:rsidRPr="00B573BB">
              <w:rPr>
                <w:rFonts w:ascii="Arial" w:hAnsi="Arial" w:cs="Arial"/>
                <w:sz w:val="20"/>
                <w:szCs w:val="20"/>
                <w:lang w:val="en-GB"/>
              </w:rPr>
              <w:t>Name:</w:t>
            </w:r>
          </w:p>
        </w:tc>
        <w:tc>
          <w:tcPr>
            <w:tcW w:w="15750" w:type="dxa"/>
            <w:shd w:val="clear" w:color="auto" w:fill="auto"/>
            <w:tcMar>
              <w:top w:w="0" w:type="dxa"/>
              <w:left w:w="108" w:type="dxa"/>
              <w:bottom w:w="0" w:type="dxa"/>
              <w:right w:w="108" w:type="dxa"/>
            </w:tcMar>
            <w:vAlign w:val="center"/>
          </w:tcPr>
          <w:p w14:paraId="598368A4" w14:textId="7AD9C0BC" w:rsidR="000862FC" w:rsidRPr="00B573BB" w:rsidRDefault="00457043" w:rsidP="00457043">
            <w:pPr>
              <w:pStyle w:val="BodyText"/>
              <w:rPr>
                <w:rFonts w:ascii="Arial" w:hAnsi="Arial" w:cs="Arial"/>
                <w:b/>
                <w:bCs/>
                <w:sz w:val="20"/>
                <w:szCs w:val="20"/>
                <w:lang w:val="en-US"/>
              </w:rPr>
            </w:pPr>
            <w:r w:rsidRPr="00B573BB">
              <w:rPr>
                <w:rFonts w:ascii="Arial" w:hAnsi="Arial" w:cs="Arial"/>
                <w:b/>
                <w:bCs/>
                <w:sz w:val="20"/>
                <w:szCs w:val="20"/>
                <w:lang w:val="en-US"/>
              </w:rPr>
              <w:t>Rajeev Ranjan</w:t>
            </w:r>
          </w:p>
        </w:tc>
      </w:tr>
      <w:tr w:rsidR="000862FC" w:rsidRPr="00B573BB" w14:paraId="0E304B44" w14:textId="77777777" w:rsidTr="00B74B19">
        <w:trPr>
          <w:trHeight w:val="77"/>
        </w:trPr>
        <w:tc>
          <w:tcPr>
            <w:tcW w:w="5220" w:type="dxa"/>
            <w:shd w:val="clear" w:color="auto" w:fill="auto"/>
            <w:noWrap/>
            <w:tcMar>
              <w:top w:w="0" w:type="dxa"/>
              <w:left w:w="108" w:type="dxa"/>
              <w:bottom w:w="0" w:type="dxa"/>
              <w:right w:w="108" w:type="dxa"/>
            </w:tcMar>
            <w:vAlign w:val="center"/>
          </w:tcPr>
          <w:p w14:paraId="6A8A5386" w14:textId="77777777" w:rsidR="000862FC" w:rsidRPr="00B573BB" w:rsidRDefault="000862FC" w:rsidP="000862FC">
            <w:pPr>
              <w:pStyle w:val="BodyText"/>
              <w:rPr>
                <w:rFonts w:ascii="Arial" w:hAnsi="Arial" w:cs="Arial"/>
                <w:sz w:val="20"/>
                <w:szCs w:val="20"/>
                <w:lang w:val="en-GB"/>
              </w:rPr>
            </w:pPr>
            <w:r w:rsidRPr="00B573BB">
              <w:rPr>
                <w:rFonts w:ascii="Arial" w:hAnsi="Arial" w:cs="Arial"/>
                <w:sz w:val="20"/>
                <w:szCs w:val="20"/>
                <w:lang w:val="en-GB"/>
              </w:rPr>
              <w:t>Department, University &amp; Country</w:t>
            </w:r>
          </w:p>
        </w:tc>
        <w:tc>
          <w:tcPr>
            <w:tcW w:w="15750" w:type="dxa"/>
            <w:shd w:val="clear" w:color="auto" w:fill="auto"/>
            <w:tcMar>
              <w:top w:w="0" w:type="dxa"/>
              <w:left w:w="108" w:type="dxa"/>
              <w:bottom w:w="0" w:type="dxa"/>
              <w:right w:w="108" w:type="dxa"/>
            </w:tcMar>
            <w:vAlign w:val="center"/>
          </w:tcPr>
          <w:p w14:paraId="57B3221B" w14:textId="66DF648E" w:rsidR="000862FC" w:rsidRPr="00B573BB" w:rsidRDefault="00457043" w:rsidP="00457043">
            <w:pPr>
              <w:pStyle w:val="BodyText"/>
              <w:rPr>
                <w:rFonts w:ascii="Arial" w:hAnsi="Arial" w:cs="Arial"/>
                <w:b/>
                <w:bCs/>
                <w:sz w:val="20"/>
                <w:szCs w:val="20"/>
                <w:lang w:val="en-GB"/>
              </w:rPr>
            </w:pPr>
            <w:r w:rsidRPr="00B573BB">
              <w:rPr>
                <w:rFonts w:ascii="Arial" w:hAnsi="Arial" w:cs="Arial"/>
                <w:b/>
                <w:bCs/>
                <w:sz w:val="20"/>
                <w:szCs w:val="20"/>
                <w:lang w:val="en-GB"/>
              </w:rPr>
              <w:t>Command Hospital, Lucknow, India</w:t>
            </w:r>
          </w:p>
        </w:tc>
      </w:tr>
    </w:tbl>
    <w:p w14:paraId="6DC420EE" w14:textId="77777777" w:rsidR="000862FC" w:rsidRPr="00B573BB" w:rsidRDefault="000862FC" w:rsidP="000862FC">
      <w:pPr>
        <w:pStyle w:val="BodyText"/>
        <w:rPr>
          <w:rFonts w:ascii="Arial" w:hAnsi="Arial" w:cs="Arial"/>
          <w:b/>
          <w:bCs/>
          <w:sz w:val="20"/>
          <w:szCs w:val="20"/>
          <w:u w:val="single"/>
          <w:lang w:val="en-US"/>
        </w:rPr>
      </w:pPr>
    </w:p>
    <w:bookmarkEnd w:id="0"/>
    <w:bookmarkEnd w:id="1"/>
    <w:p w14:paraId="0821307F" w14:textId="77777777" w:rsidR="00F1171E" w:rsidRPr="00B573BB" w:rsidRDefault="00F1171E" w:rsidP="00F1171E">
      <w:pPr>
        <w:pStyle w:val="BodyText"/>
        <w:rPr>
          <w:rFonts w:ascii="Arial" w:hAnsi="Arial" w:cs="Arial"/>
          <w:b/>
          <w:bCs/>
          <w:sz w:val="20"/>
          <w:szCs w:val="20"/>
          <w:u w:val="single"/>
          <w:lang w:val="en-GB"/>
        </w:rPr>
      </w:pPr>
    </w:p>
    <w:sectPr w:rsidR="00F1171E" w:rsidRPr="00B573BB"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6E60B" w14:textId="77777777" w:rsidR="00053FA5" w:rsidRPr="0000007A" w:rsidRDefault="00053FA5" w:rsidP="0099583E">
      <w:r>
        <w:separator/>
      </w:r>
    </w:p>
  </w:endnote>
  <w:endnote w:type="continuationSeparator" w:id="0">
    <w:p w14:paraId="22C41EF2" w14:textId="77777777" w:rsidR="00053FA5" w:rsidRPr="0000007A" w:rsidRDefault="00053FA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047D7" w14:textId="77777777" w:rsidR="00053FA5" w:rsidRPr="0000007A" w:rsidRDefault="00053FA5" w:rsidP="0099583E">
      <w:r>
        <w:separator/>
      </w:r>
    </w:p>
  </w:footnote>
  <w:footnote w:type="continuationSeparator" w:id="0">
    <w:p w14:paraId="500FE598" w14:textId="77777777" w:rsidR="00053FA5" w:rsidRPr="0000007A" w:rsidRDefault="00053FA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45116810">
    <w:abstractNumId w:val="3"/>
  </w:num>
  <w:num w:numId="2" w16cid:durableId="123430616">
    <w:abstractNumId w:val="6"/>
  </w:num>
  <w:num w:numId="3" w16cid:durableId="1810201786">
    <w:abstractNumId w:val="5"/>
  </w:num>
  <w:num w:numId="4" w16cid:durableId="1101801515">
    <w:abstractNumId w:val="7"/>
  </w:num>
  <w:num w:numId="5" w16cid:durableId="840507576">
    <w:abstractNumId w:val="4"/>
  </w:num>
  <w:num w:numId="6" w16cid:durableId="1435049705">
    <w:abstractNumId w:val="0"/>
  </w:num>
  <w:num w:numId="7" w16cid:durableId="1638995831">
    <w:abstractNumId w:val="1"/>
  </w:num>
  <w:num w:numId="8" w16cid:durableId="23292439">
    <w:abstractNumId w:val="9"/>
  </w:num>
  <w:num w:numId="9" w16cid:durableId="1953786297">
    <w:abstractNumId w:val="8"/>
  </w:num>
  <w:num w:numId="10" w16cid:durableId="1587377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1B07"/>
    <w:rsid w:val="000234E1"/>
    <w:rsid w:val="0002598E"/>
    <w:rsid w:val="00025DCF"/>
    <w:rsid w:val="00037D52"/>
    <w:rsid w:val="000450FC"/>
    <w:rsid w:val="00053FA5"/>
    <w:rsid w:val="00054BC4"/>
    <w:rsid w:val="00056CB0"/>
    <w:rsid w:val="0006257C"/>
    <w:rsid w:val="000627FE"/>
    <w:rsid w:val="0007151E"/>
    <w:rsid w:val="00071E70"/>
    <w:rsid w:val="00072929"/>
    <w:rsid w:val="00077867"/>
    <w:rsid w:val="00081012"/>
    <w:rsid w:val="00084D7C"/>
    <w:rsid w:val="000862FC"/>
    <w:rsid w:val="000936AC"/>
    <w:rsid w:val="00095A59"/>
    <w:rsid w:val="000A2134"/>
    <w:rsid w:val="000A2D36"/>
    <w:rsid w:val="000A6E23"/>
    <w:rsid w:val="000A6F41"/>
    <w:rsid w:val="000B4EE5"/>
    <w:rsid w:val="000B74A1"/>
    <w:rsid w:val="000B757E"/>
    <w:rsid w:val="000C0837"/>
    <w:rsid w:val="000C0B04"/>
    <w:rsid w:val="000C186C"/>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87961"/>
    <w:rsid w:val="001901E5"/>
    <w:rsid w:val="00197E68"/>
    <w:rsid w:val="001A1605"/>
    <w:rsid w:val="001A2F22"/>
    <w:rsid w:val="001B0C63"/>
    <w:rsid w:val="001B5029"/>
    <w:rsid w:val="001D3A1D"/>
    <w:rsid w:val="001E4B3D"/>
    <w:rsid w:val="001F24FF"/>
    <w:rsid w:val="001F2913"/>
    <w:rsid w:val="001F5305"/>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266C"/>
    <w:rsid w:val="0025366D"/>
    <w:rsid w:val="0025366F"/>
    <w:rsid w:val="00256735"/>
    <w:rsid w:val="00257F9E"/>
    <w:rsid w:val="00262634"/>
    <w:rsid w:val="002650C5"/>
    <w:rsid w:val="00275984"/>
    <w:rsid w:val="00275B6B"/>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21BC"/>
    <w:rsid w:val="00353718"/>
    <w:rsid w:val="003540C5"/>
    <w:rsid w:val="00374F93"/>
    <w:rsid w:val="00377F1D"/>
    <w:rsid w:val="00394901"/>
    <w:rsid w:val="003A04E7"/>
    <w:rsid w:val="003A1C45"/>
    <w:rsid w:val="003A4991"/>
    <w:rsid w:val="003A60FF"/>
    <w:rsid w:val="003A6E1A"/>
    <w:rsid w:val="003B1D0B"/>
    <w:rsid w:val="003B2172"/>
    <w:rsid w:val="003D1BDE"/>
    <w:rsid w:val="003E7380"/>
    <w:rsid w:val="003E746A"/>
    <w:rsid w:val="003F0D14"/>
    <w:rsid w:val="00401C12"/>
    <w:rsid w:val="0042465A"/>
    <w:rsid w:val="00435B36"/>
    <w:rsid w:val="00442B24"/>
    <w:rsid w:val="004430CD"/>
    <w:rsid w:val="0044519B"/>
    <w:rsid w:val="00452F40"/>
    <w:rsid w:val="00453FE8"/>
    <w:rsid w:val="00457043"/>
    <w:rsid w:val="00457AB1"/>
    <w:rsid w:val="00457BC0"/>
    <w:rsid w:val="00461309"/>
    <w:rsid w:val="00462996"/>
    <w:rsid w:val="0047069A"/>
    <w:rsid w:val="00474129"/>
    <w:rsid w:val="00477844"/>
    <w:rsid w:val="004847FF"/>
    <w:rsid w:val="00495DBB"/>
    <w:rsid w:val="00496821"/>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37F5F"/>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3E6A"/>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4296"/>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E5C88"/>
    <w:rsid w:val="008E62EC"/>
    <w:rsid w:val="008E7851"/>
    <w:rsid w:val="008F036B"/>
    <w:rsid w:val="008F36E4"/>
    <w:rsid w:val="0090720F"/>
    <w:rsid w:val="009245E3"/>
    <w:rsid w:val="00932C48"/>
    <w:rsid w:val="009354B0"/>
    <w:rsid w:val="00937756"/>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02159"/>
    <w:rsid w:val="00A12C83"/>
    <w:rsid w:val="00A15F2F"/>
    <w:rsid w:val="00A17184"/>
    <w:rsid w:val="00A31AAC"/>
    <w:rsid w:val="00A32905"/>
    <w:rsid w:val="00A36C95"/>
    <w:rsid w:val="00A37DE3"/>
    <w:rsid w:val="00A40B00"/>
    <w:rsid w:val="00A4787C"/>
    <w:rsid w:val="00A47C7D"/>
    <w:rsid w:val="00A51369"/>
    <w:rsid w:val="00A519D1"/>
    <w:rsid w:val="00A5303B"/>
    <w:rsid w:val="00A65C50"/>
    <w:rsid w:val="00A8290F"/>
    <w:rsid w:val="00A873F0"/>
    <w:rsid w:val="00AA41B3"/>
    <w:rsid w:val="00AA49A2"/>
    <w:rsid w:val="00AA5338"/>
    <w:rsid w:val="00AB1ED6"/>
    <w:rsid w:val="00AB397D"/>
    <w:rsid w:val="00AB638A"/>
    <w:rsid w:val="00AB65BF"/>
    <w:rsid w:val="00AB6E43"/>
    <w:rsid w:val="00AC1349"/>
    <w:rsid w:val="00AD6C51"/>
    <w:rsid w:val="00AE0E9B"/>
    <w:rsid w:val="00AE54CD"/>
    <w:rsid w:val="00AF0F68"/>
    <w:rsid w:val="00AF3016"/>
    <w:rsid w:val="00B03A45"/>
    <w:rsid w:val="00B13FC6"/>
    <w:rsid w:val="00B2236C"/>
    <w:rsid w:val="00B22FE6"/>
    <w:rsid w:val="00B3033D"/>
    <w:rsid w:val="00B317B6"/>
    <w:rsid w:val="00B334D9"/>
    <w:rsid w:val="00B36A85"/>
    <w:rsid w:val="00B53059"/>
    <w:rsid w:val="00B562D2"/>
    <w:rsid w:val="00B573BB"/>
    <w:rsid w:val="00B62087"/>
    <w:rsid w:val="00B62F41"/>
    <w:rsid w:val="00B63782"/>
    <w:rsid w:val="00B66599"/>
    <w:rsid w:val="00B74B19"/>
    <w:rsid w:val="00B760E1"/>
    <w:rsid w:val="00B82FFC"/>
    <w:rsid w:val="00BA1AB3"/>
    <w:rsid w:val="00BA55B7"/>
    <w:rsid w:val="00BA6421"/>
    <w:rsid w:val="00BB21AB"/>
    <w:rsid w:val="00BB4FEC"/>
    <w:rsid w:val="00BC0A83"/>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54EC8"/>
    <w:rsid w:val="00D709EB"/>
    <w:rsid w:val="00D7603E"/>
    <w:rsid w:val="00D90124"/>
    <w:rsid w:val="00D9392F"/>
    <w:rsid w:val="00D9427C"/>
    <w:rsid w:val="00DA2679"/>
    <w:rsid w:val="00DA3C3D"/>
    <w:rsid w:val="00DA41F5"/>
    <w:rsid w:val="00DB7E1B"/>
    <w:rsid w:val="00DC1D81"/>
    <w:rsid w:val="00DC5F2D"/>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4E07"/>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2540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134</cp:revision>
  <dcterms:created xsi:type="dcterms:W3CDTF">2023-08-30T09:21:00Z</dcterms:created>
  <dcterms:modified xsi:type="dcterms:W3CDTF">2025-02-21T07:24:00Z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