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8F0DEC" w:rsidTr="004847FF">
        <w:trPr>
          <w:trHeight w:val="450"/>
        </w:trPr>
        <w:tc>
          <w:tcPr>
            <w:tcW w:w="5000" w:type="pct"/>
            <w:gridSpan w:val="2"/>
            <w:tcBorders>
              <w:top w:val="nil"/>
              <w:left w:val="nil"/>
              <w:right w:val="nil"/>
            </w:tcBorders>
          </w:tcPr>
          <w:p w:rsidR="00602F7D" w:rsidRPr="008F0DEC" w:rsidRDefault="00602F7D" w:rsidP="00C77121">
            <w:pPr>
              <w:pStyle w:val="Heading4"/>
              <w:rPr>
                <w:rFonts w:ascii="Arial" w:hAnsi="Arial" w:cs="Arial"/>
                <w:sz w:val="20"/>
                <w:szCs w:val="20"/>
              </w:rPr>
            </w:pPr>
          </w:p>
        </w:tc>
      </w:tr>
      <w:tr w:rsidR="0000007A" w:rsidRPr="008F0DEC" w:rsidTr="00F33C84">
        <w:trPr>
          <w:trHeight w:val="413"/>
        </w:trPr>
        <w:tc>
          <w:tcPr>
            <w:tcW w:w="1234" w:type="pct"/>
          </w:tcPr>
          <w:p w:rsidR="0000007A" w:rsidRPr="008F0DEC" w:rsidRDefault="00D27A79" w:rsidP="00696CAD">
            <w:pPr>
              <w:pStyle w:val="BodyText"/>
              <w:ind w:left="90"/>
              <w:jc w:val="left"/>
              <w:rPr>
                <w:rFonts w:ascii="Arial" w:hAnsi="Arial" w:cs="Arial"/>
                <w:bCs/>
                <w:sz w:val="20"/>
                <w:szCs w:val="20"/>
                <w:lang w:val="en-GB"/>
              </w:rPr>
            </w:pPr>
            <w:r w:rsidRPr="008F0DEC">
              <w:rPr>
                <w:rFonts w:ascii="Arial" w:hAnsi="Arial" w:cs="Arial"/>
                <w:bCs/>
                <w:sz w:val="20"/>
                <w:szCs w:val="20"/>
                <w:lang w:val="en-GB"/>
              </w:rPr>
              <w:t xml:space="preserve">Book </w:t>
            </w:r>
            <w:r w:rsidR="0000007A" w:rsidRPr="008F0DE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8F0DEC" w:rsidRDefault="004A7151" w:rsidP="00054BC4">
            <w:pPr>
              <w:pStyle w:val="NormalWeb"/>
              <w:rPr>
                <w:rFonts w:ascii="Arial" w:hAnsi="Arial" w:cs="Arial"/>
                <w:b/>
                <w:bCs/>
                <w:sz w:val="20"/>
                <w:szCs w:val="20"/>
                <w:u w:val="single"/>
              </w:rPr>
            </w:pPr>
            <w:hyperlink r:id="rId7" w:history="1">
              <w:r w:rsidR="00EF22B9" w:rsidRPr="008F0DEC">
                <w:rPr>
                  <w:rStyle w:val="Hyperlink"/>
                  <w:rFonts w:ascii="Arial" w:hAnsi="Arial" w:cs="Arial"/>
                  <w:b/>
                  <w:bCs/>
                  <w:sz w:val="20"/>
                  <w:szCs w:val="20"/>
                </w:rPr>
                <w:t>Current Research Progress in Agricultural Sciences</w:t>
              </w:r>
            </w:hyperlink>
          </w:p>
        </w:tc>
      </w:tr>
      <w:tr w:rsidR="0000007A" w:rsidRPr="008F0DEC" w:rsidTr="002E7787">
        <w:trPr>
          <w:trHeight w:val="290"/>
        </w:trPr>
        <w:tc>
          <w:tcPr>
            <w:tcW w:w="1234" w:type="pct"/>
          </w:tcPr>
          <w:p w:rsidR="0000007A" w:rsidRPr="008F0DEC" w:rsidRDefault="0000007A" w:rsidP="00696CAD">
            <w:pPr>
              <w:pStyle w:val="BodyText"/>
              <w:ind w:left="90"/>
              <w:jc w:val="left"/>
              <w:rPr>
                <w:rFonts w:ascii="Arial" w:hAnsi="Arial" w:cs="Arial"/>
                <w:bCs/>
                <w:sz w:val="20"/>
                <w:szCs w:val="20"/>
                <w:lang w:val="en-GB"/>
              </w:rPr>
            </w:pPr>
            <w:r w:rsidRPr="008F0DE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F0DEC" w:rsidRDefault="00E72A8E" w:rsidP="00F3669D">
            <w:pPr>
              <w:pStyle w:val="NormalWeb"/>
              <w:spacing w:before="0" w:beforeAutospacing="0" w:after="0" w:afterAutospacing="0"/>
              <w:rPr>
                <w:rFonts w:ascii="Arial" w:hAnsi="Arial" w:cs="Arial"/>
                <w:b/>
                <w:bCs/>
                <w:sz w:val="20"/>
                <w:szCs w:val="20"/>
                <w:highlight w:val="yellow"/>
                <w:lang w:val="en-GB"/>
              </w:rPr>
            </w:pPr>
            <w:r w:rsidRPr="008F0DEC">
              <w:rPr>
                <w:rFonts w:ascii="Arial" w:hAnsi="Arial" w:cs="Arial"/>
                <w:b/>
                <w:bCs/>
                <w:sz w:val="20"/>
                <w:szCs w:val="20"/>
                <w:lang w:val="en-GB"/>
              </w:rPr>
              <w:t>Ms_BP</w:t>
            </w:r>
            <w:r w:rsidR="00FC432A" w:rsidRPr="008F0DEC">
              <w:rPr>
                <w:rFonts w:ascii="Arial" w:hAnsi="Arial" w:cs="Arial"/>
                <w:b/>
                <w:bCs/>
                <w:sz w:val="20"/>
                <w:szCs w:val="20"/>
                <w:lang w:val="en-GB"/>
              </w:rPr>
              <w:t>R</w:t>
            </w:r>
            <w:r w:rsidRPr="008F0DEC">
              <w:rPr>
                <w:rFonts w:ascii="Arial" w:hAnsi="Arial" w:cs="Arial"/>
                <w:b/>
                <w:bCs/>
                <w:sz w:val="20"/>
                <w:szCs w:val="20"/>
                <w:lang w:val="en-GB"/>
              </w:rPr>
              <w:t>_</w:t>
            </w:r>
            <w:r w:rsidR="005A3F23" w:rsidRPr="008F0DEC">
              <w:rPr>
                <w:rFonts w:ascii="Arial" w:hAnsi="Arial" w:cs="Arial"/>
                <w:b/>
                <w:bCs/>
                <w:sz w:val="20"/>
                <w:szCs w:val="20"/>
                <w:lang w:val="en-GB"/>
              </w:rPr>
              <w:t>4086</w:t>
            </w:r>
          </w:p>
        </w:tc>
      </w:tr>
      <w:tr w:rsidR="0000007A" w:rsidRPr="008F0DEC" w:rsidTr="002109D6">
        <w:trPr>
          <w:trHeight w:val="331"/>
        </w:trPr>
        <w:tc>
          <w:tcPr>
            <w:tcW w:w="1234" w:type="pct"/>
          </w:tcPr>
          <w:p w:rsidR="0000007A" w:rsidRPr="008F0DEC" w:rsidRDefault="0000007A" w:rsidP="00696CAD">
            <w:pPr>
              <w:pStyle w:val="BodyText"/>
              <w:ind w:left="90"/>
              <w:jc w:val="left"/>
              <w:rPr>
                <w:rFonts w:ascii="Arial" w:hAnsi="Arial" w:cs="Arial"/>
                <w:bCs/>
                <w:sz w:val="20"/>
                <w:szCs w:val="20"/>
                <w:lang w:val="en-GB"/>
              </w:rPr>
            </w:pPr>
            <w:r w:rsidRPr="008F0DE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F0DEC" w:rsidRDefault="005A3F23" w:rsidP="000450FC">
            <w:pPr>
              <w:pStyle w:val="NormalWeb"/>
              <w:spacing w:before="0" w:beforeAutospacing="0" w:after="0" w:afterAutospacing="0"/>
              <w:rPr>
                <w:rFonts w:ascii="Arial" w:hAnsi="Arial" w:cs="Arial"/>
                <w:b/>
                <w:sz w:val="20"/>
                <w:szCs w:val="20"/>
                <w:highlight w:val="yellow"/>
                <w:lang w:val="en-GB"/>
              </w:rPr>
            </w:pPr>
            <w:r w:rsidRPr="008F0DEC">
              <w:rPr>
                <w:rFonts w:ascii="Arial" w:hAnsi="Arial" w:cs="Arial"/>
                <w:b/>
                <w:sz w:val="20"/>
                <w:szCs w:val="20"/>
                <w:lang w:val="en-GB"/>
              </w:rPr>
              <w:t>INFLUENCE OF PLANT DENSITIES AND PLANTING DATES ON THE POPULATION OF PIGEONPEA FLOWER BLISTER BEETLES IN OWERRI, IMO STATE, NIGERIA</w:t>
            </w:r>
          </w:p>
        </w:tc>
      </w:tr>
      <w:tr w:rsidR="00CF0BBB" w:rsidRPr="008F0DEC" w:rsidTr="002E7787">
        <w:trPr>
          <w:trHeight w:val="332"/>
        </w:trPr>
        <w:tc>
          <w:tcPr>
            <w:tcW w:w="1234" w:type="pct"/>
          </w:tcPr>
          <w:p w:rsidR="00CF0BBB" w:rsidRPr="008F0DEC" w:rsidRDefault="00CF0BBB" w:rsidP="00696CAD">
            <w:pPr>
              <w:pStyle w:val="BodyText"/>
              <w:ind w:left="90"/>
              <w:jc w:val="left"/>
              <w:rPr>
                <w:rFonts w:ascii="Arial" w:hAnsi="Arial" w:cs="Arial"/>
                <w:bCs/>
                <w:sz w:val="20"/>
                <w:szCs w:val="20"/>
                <w:lang w:val="en-GB"/>
              </w:rPr>
            </w:pPr>
            <w:r w:rsidRPr="008F0DE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F0DEC" w:rsidRDefault="005A3F23" w:rsidP="000450FC">
            <w:pPr>
              <w:pStyle w:val="NormalWeb"/>
              <w:spacing w:before="0" w:beforeAutospacing="0" w:after="0" w:afterAutospacing="0"/>
              <w:rPr>
                <w:rFonts w:ascii="Arial" w:hAnsi="Arial" w:cs="Arial"/>
                <w:b/>
                <w:sz w:val="20"/>
                <w:szCs w:val="20"/>
                <w:lang w:val="en-GB"/>
              </w:rPr>
            </w:pPr>
            <w:r w:rsidRPr="008F0DEC">
              <w:rPr>
                <w:rFonts w:ascii="Arial" w:hAnsi="Arial" w:cs="Arial"/>
                <w:b/>
                <w:sz w:val="20"/>
                <w:szCs w:val="20"/>
                <w:lang w:val="en-GB"/>
              </w:rPr>
              <w:t>Book Chapter</w:t>
            </w:r>
          </w:p>
        </w:tc>
      </w:tr>
    </w:tbl>
    <w:p w:rsidR="00037D52" w:rsidRPr="008F0DEC" w:rsidRDefault="00037D52" w:rsidP="0000007A">
      <w:pPr>
        <w:pStyle w:val="BodyText"/>
        <w:rPr>
          <w:rFonts w:ascii="Arial" w:hAnsi="Arial" w:cs="Arial"/>
          <w:b/>
          <w:bCs/>
          <w:sz w:val="20"/>
          <w:szCs w:val="20"/>
          <w:u w:val="single"/>
          <w:lang w:val="en-GB"/>
        </w:rPr>
      </w:pPr>
    </w:p>
    <w:p w:rsidR="00D27A79" w:rsidRPr="008F0DE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8F0DEC" w:rsidTr="007222C8">
        <w:tc>
          <w:tcPr>
            <w:tcW w:w="5000" w:type="pct"/>
            <w:gridSpan w:val="3"/>
            <w:tcBorders>
              <w:top w:val="nil"/>
              <w:left w:val="nil"/>
              <w:right w:val="nil"/>
            </w:tcBorders>
            <w:noWrap/>
          </w:tcPr>
          <w:p w:rsidR="00F1171E" w:rsidRPr="008F0DEC" w:rsidRDefault="00F1171E" w:rsidP="007222C8">
            <w:pPr>
              <w:pStyle w:val="Heading2"/>
              <w:jc w:val="left"/>
              <w:rPr>
                <w:rFonts w:ascii="Arial" w:hAnsi="Arial" w:cs="Arial"/>
                <w:lang w:val="en-GB"/>
              </w:rPr>
            </w:pPr>
            <w:r w:rsidRPr="008F0DEC">
              <w:rPr>
                <w:rFonts w:ascii="Arial" w:hAnsi="Arial" w:cs="Arial"/>
                <w:highlight w:val="yellow"/>
                <w:lang w:val="en-GB"/>
              </w:rPr>
              <w:t>PART  1:</w:t>
            </w:r>
            <w:r w:rsidRPr="008F0DEC">
              <w:rPr>
                <w:rFonts w:ascii="Arial" w:hAnsi="Arial" w:cs="Arial"/>
                <w:lang w:val="en-GB"/>
              </w:rPr>
              <w:t xml:space="preserve"> Comments</w:t>
            </w:r>
          </w:p>
          <w:p w:rsidR="00F1171E" w:rsidRPr="008F0DEC" w:rsidRDefault="00F1171E" w:rsidP="007222C8">
            <w:pPr>
              <w:rPr>
                <w:rFonts w:ascii="Arial" w:hAnsi="Arial" w:cs="Arial"/>
                <w:sz w:val="20"/>
                <w:szCs w:val="20"/>
                <w:lang w:val="en-GB"/>
              </w:rPr>
            </w:pPr>
          </w:p>
        </w:tc>
      </w:tr>
      <w:tr w:rsidR="00F1171E" w:rsidRPr="008F0DEC" w:rsidTr="007222C8">
        <w:tc>
          <w:tcPr>
            <w:tcW w:w="1265" w:type="pct"/>
            <w:noWrap/>
          </w:tcPr>
          <w:p w:rsidR="00F1171E" w:rsidRPr="008F0DEC" w:rsidRDefault="00F1171E" w:rsidP="007222C8">
            <w:pPr>
              <w:pStyle w:val="Heading2"/>
              <w:jc w:val="left"/>
              <w:rPr>
                <w:rFonts w:ascii="Arial" w:hAnsi="Arial" w:cs="Arial"/>
                <w:lang w:val="en-GB"/>
              </w:rPr>
            </w:pPr>
          </w:p>
        </w:tc>
        <w:tc>
          <w:tcPr>
            <w:tcW w:w="2212" w:type="pct"/>
          </w:tcPr>
          <w:p w:rsidR="00F1171E" w:rsidRPr="008F0DEC" w:rsidRDefault="00F1171E" w:rsidP="007222C8">
            <w:pPr>
              <w:pStyle w:val="Heading2"/>
              <w:jc w:val="left"/>
              <w:rPr>
                <w:rFonts w:ascii="Arial" w:hAnsi="Arial" w:cs="Arial"/>
                <w:lang w:val="en-GB"/>
              </w:rPr>
            </w:pPr>
            <w:r w:rsidRPr="008F0DEC">
              <w:rPr>
                <w:rFonts w:ascii="Arial" w:hAnsi="Arial" w:cs="Arial"/>
                <w:lang w:val="en-GB"/>
              </w:rPr>
              <w:t>Reviewer’s comment</w:t>
            </w:r>
          </w:p>
        </w:tc>
        <w:tc>
          <w:tcPr>
            <w:tcW w:w="1523" w:type="pct"/>
          </w:tcPr>
          <w:p w:rsidR="00F1171E" w:rsidRPr="008F0DEC" w:rsidRDefault="00F1171E" w:rsidP="007222C8">
            <w:pPr>
              <w:pStyle w:val="Heading2"/>
              <w:jc w:val="left"/>
              <w:rPr>
                <w:rFonts w:ascii="Arial" w:hAnsi="Arial" w:cs="Arial"/>
                <w:b w:val="0"/>
                <w:lang w:val="en-GB"/>
              </w:rPr>
            </w:pPr>
            <w:r w:rsidRPr="008F0DEC">
              <w:rPr>
                <w:rFonts w:ascii="Arial" w:hAnsi="Arial" w:cs="Arial"/>
                <w:lang w:val="en-GB"/>
              </w:rPr>
              <w:t>Author’s Feedback</w:t>
            </w:r>
            <w:r w:rsidRPr="008F0DEC">
              <w:rPr>
                <w:rFonts w:ascii="Arial" w:hAnsi="Arial" w:cs="Arial"/>
                <w:b w:val="0"/>
                <w:i/>
                <w:lang w:val="en-GB"/>
              </w:rPr>
              <w:t>(Please correct the manuscript and highlight that part in the manuscript. It is mandatory that authors should write his/her feedback here)</w:t>
            </w:r>
          </w:p>
        </w:tc>
      </w:tr>
      <w:tr w:rsidR="00F1171E" w:rsidRPr="008F0DEC" w:rsidTr="007222C8">
        <w:trPr>
          <w:trHeight w:val="1264"/>
        </w:trPr>
        <w:tc>
          <w:tcPr>
            <w:tcW w:w="1265" w:type="pct"/>
            <w:noWrap/>
          </w:tcPr>
          <w:p w:rsidR="00F1171E" w:rsidRPr="008F0DEC" w:rsidRDefault="00F1171E" w:rsidP="007222C8">
            <w:pPr>
              <w:ind w:left="360"/>
              <w:rPr>
                <w:rFonts w:ascii="Arial" w:hAnsi="Arial" w:cs="Arial"/>
                <w:b/>
                <w:bCs/>
                <w:sz w:val="20"/>
                <w:szCs w:val="20"/>
                <w:lang w:val="en-GB"/>
              </w:rPr>
            </w:pPr>
            <w:r w:rsidRPr="008F0DEC">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8F0DEC" w:rsidRDefault="00F1171E" w:rsidP="007222C8">
            <w:pPr>
              <w:ind w:left="360"/>
              <w:rPr>
                <w:rFonts w:ascii="Arial" w:eastAsia="MS Mincho" w:hAnsi="Arial" w:cs="Arial"/>
                <w:b/>
                <w:bCs/>
                <w:sz w:val="20"/>
                <w:szCs w:val="20"/>
                <w:lang w:val="en-GB"/>
              </w:rPr>
            </w:pPr>
          </w:p>
        </w:tc>
        <w:tc>
          <w:tcPr>
            <w:tcW w:w="2212" w:type="pct"/>
          </w:tcPr>
          <w:p w:rsidR="004960CD" w:rsidRPr="008F0DEC" w:rsidRDefault="004960CD" w:rsidP="00CC4D0E">
            <w:pPr>
              <w:rPr>
                <w:rFonts w:ascii="Arial" w:hAnsi="Arial" w:cs="Arial"/>
                <w:b/>
                <w:bCs/>
                <w:sz w:val="20"/>
                <w:szCs w:val="20"/>
              </w:rPr>
            </w:pPr>
            <w:r w:rsidRPr="008F0DEC">
              <w:rPr>
                <w:rFonts w:ascii="Arial" w:hAnsi="Arial" w:cs="Arial"/>
                <w:b/>
                <w:bCs/>
                <w:sz w:val="20"/>
                <w:szCs w:val="20"/>
              </w:rPr>
              <w:t xml:space="preserve">This study provides valuable insights into the population dynamics of </w:t>
            </w:r>
            <w:r w:rsidRPr="008F0DEC">
              <w:rPr>
                <w:rFonts w:ascii="Arial" w:hAnsi="Arial" w:cs="Arial"/>
                <w:b/>
                <w:bCs/>
                <w:i/>
                <w:iCs/>
                <w:sz w:val="20"/>
                <w:szCs w:val="20"/>
              </w:rPr>
              <w:t>Mylabris pustulata</w:t>
            </w:r>
            <w:r w:rsidRPr="008F0DEC">
              <w:rPr>
                <w:rFonts w:ascii="Arial" w:hAnsi="Arial" w:cs="Arial"/>
                <w:b/>
                <w:bCs/>
                <w:sz w:val="20"/>
                <w:szCs w:val="20"/>
              </w:rPr>
              <w:t xml:space="preserve"> in relation to plant density and sowing dates. It contributes to understanding how agronomic practices influence pest behavior, an area critical for sustainable agriculture.</w:t>
            </w:r>
          </w:p>
          <w:p w:rsidR="004960CD" w:rsidRPr="008F0DEC" w:rsidRDefault="004960CD" w:rsidP="006E57EF">
            <w:pPr>
              <w:pStyle w:val="ListParagraph"/>
              <w:rPr>
                <w:rFonts w:ascii="Arial" w:hAnsi="Arial" w:cs="Arial"/>
                <w:b/>
                <w:bCs/>
                <w:sz w:val="20"/>
                <w:szCs w:val="20"/>
              </w:rPr>
            </w:pPr>
          </w:p>
          <w:p w:rsidR="006E57EF" w:rsidRPr="008F0DEC" w:rsidRDefault="006E57EF" w:rsidP="00CC4D0E">
            <w:pPr>
              <w:rPr>
                <w:rFonts w:ascii="Arial" w:hAnsi="Arial" w:cs="Arial"/>
                <w:b/>
                <w:bCs/>
                <w:sz w:val="20"/>
                <w:szCs w:val="20"/>
                <w:lang w:val="en-IN"/>
              </w:rPr>
            </w:pPr>
            <w:r w:rsidRPr="008F0DEC">
              <w:rPr>
                <w:rFonts w:ascii="Arial" w:hAnsi="Arial" w:cs="Arial"/>
                <w:b/>
                <w:bCs/>
                <w:sz w:val="20"/>
                <w:szCs w:val="20"/>
                <w:lang w:val="en-IN"/>
              </w:rPr>
              <w:t xml:space="preserve">This paper bridges the gap between academic research and practical farming needs by offering scientifically backed strategies to manage </w:t>
            </w:r>
            <w:r w:rsidRPr="008F0DEC">
              <w:rPr>
                <w:rFonts w:ascii="Arial" w:hAnsi="Arial" w:cs="Arial"/>
                <w:b/>
                <w:bCs/>
                <w:i/>
                <w:iCs/>
                <w:sz w:val="20"/>
                <w:szCs w:val="20"/>
                <w:lang w:val="en-IN"/>
              </w:rPr>
              <w:t>M. pustulata</w:t>
            </w:r>
            <w:r w:rsidRPr="008F0DEC">
              <w:rPr>
                <w:rFonts w:ascii="Arial" w:hAnsi="Arial" w:cs="Arial"/>
                <w:b/>
                <w:bCs/>
                <w:sz w:val="20"/>
                <w:szCs w:val="20"/>
                <w:lang w:val="en-IN"/>
              </w:rPr>
              <w:t xml:space="preserve"> populations. For the scientific community, it lays a robust groundwork for advancing pest management theories, while for farmers, it delivers actionable guidance to optimize pigeonpea cultivation sustainably.</w:t>
            </w:r>
          </w:p>
          <w:p w:rsidR="00F1171E" w:rsidRPr="008F0DEC" w:rsidRDefault="00F1171E" w:rsidP="007222C8">
            <w:pPr>
              <w:pStyle w:val="ListParagraph"/>
              <w:ind w:left="0"/>
              <w:rPr>
                <w:rFonts w:ascii="Arial" w:hAnsi="Arial" w:cs="Arial"/>
                <w:b/>
                <w:bCs/>
                <w:sz w:val="20"/>
                <w:szCs w:val="20"/>
                <w:lang w:val="en-GB"/>
              </w:rPr>
            </w:pPr>
          </w:p>
        </w:tc>
        <w:tc>
          <w:tcPr>
            <w:tcW w:w="1523" w:type="pct"/>
          </w:tcPr>
          <w:p w:rsidR="00F1171E" w:rsidRPr="008F0DEC" w:rsidRDefault="00F1171E" w:rsidP="007222C8">
            <w:pPr>
              <w:pStyle w:val="Heading2"/>
              <w:jc w:val="left"/>
              <w:rPr>
                <w:rFonts w:ascii="Arial" w:hAnsi="Arial" w:cs="Arial"/>
                <w:b w:val="0"/>
                <w:lang w:val="en-GB"/>
              </w:rPr>
            </w:pPr>
          </w:p>
        </w:tc>
      </w:tr>
      <w:tr w:rsidR="00F1171E" w:rsidRPr="008F0DEC" w:rsidTr="007222C8">
        <w:trPr>
          <w:trHeight w:val="1262"/>
        </w:trPr>
        <w:tc>
          <w:tcPr>
            <w:tcW w:w="1265" w:type="pct"/>
            <w:noWrap/>
          </w:tcPr>
          <w:p w:rsidR="00F1171E" w:rsidRPr="008F0DEC" w:rsidRDefault="00F1171E" w:rsidP="007222C8">
            <w:pPr>
              <w:ind w:left="360"/>
              <w:rPr>
                <w:rFonts w:ascii="Arial" w:hAnsi="Arial" w:cs="Arial"/>
                <w:b/>
                <w:bCs/>
                <w:sz w:val="20"/>
                <w:szCs w:val="20"/>
                <w:lang w:val="en-GB"/>
              </w:rPr>
            </w:pPr>
            <w:r w:rsidRPr="008F0DEC">
              <w:rPr>
                <w:rFonts w:ascii="Arial" w:hAnsi="Arial" w:cs="Arial"/>
                <w:b/>
                <w:bCs/>
                <w:sz w:val="20"/>
                <w:szCs w:val="20"/>
                <w:lang w:val="en-GB"/>
              </w:rPr>
              <w:t>Is the title of the article suitable?</w:t>
            </w:r>
          </w:p>
          <w:p w:rsidR="00F1171E" w:rsidRPr="008F0DEC" w:rsidRDefault="00F1171E" w:rsidP="007222C8">
            <w:pPr>
              <w:ind w:left="360"/>
              <w:rPr>
                <w:rFonts w:ascii="Arial" w:hAnsi="Arial" w:cs="Arial"/>
                <w:b/>
                <w:bCs/>
                <w:sz w:val="20"/>
                <w:szCs w:val="20"/>
                <w:lang w:val="en-GB"/>
              </w:rPr>
            </w:pPr>
            <w:r w:rsidRPr="008F0DEC">
              <w:rPr>
                <w:rFonts w:ascii="Arial" w:hAnsi="Arial" w:cs="Arial"/>
                <w:b/>
                <w:bCs/>
                <w:sz w:val="20"/>
                <w:szCs w:val="20"/>
                <w:lang w:val="en-GB"/>
              </w:rPr>
              <w:t>(If not please suggest an alternative title)</w:t>
            </w:r>
          </w:p>
          <w:p w:rsidR="00F1171E" w:rsidRPr="008F0DEC" w:rsidRDefault="00F1171E" w:rsidP="007222C8">
            <w:pPr>
              <w:pStyle w:val="Heading2"/>
              <w:jc w:val="left"/>
              <w:rPr>
                <w:rFonts w:ascii="Arial" w:hAnsi="Arial" w:cs="Arial"/>
                <w:u w:val="single"/>
                <w:lang w:val="en-GB"/>
              </w:rPr>
            </w:pPr>
          </w:p>
        </w:tc>
        <w:tc>
          <w:tcPr>
            <w:tcW w:w="2212" w:type="pct"/>
          </w:tcPr>
          <w:p w:rsidR="00F1171E" w:rsidRPr="008F0DEC" w:rsidRDefault="00C77121" w:rsidP="007222C8">
            <w:pPr>
              <w:ind w:left="360"/>
              <w:rPr>
                <w:rFonts w:ascii="Arial" w:hAnsi="Arial" w:cs="Arial"/>
                <w:b/>
                <w:bCs/>
                <w:sz w:val="20"/>
                <w:szCs w:val="20"/>
                <w:lang w:val="en-GB"/>
              </w:rPr>
            </w:pPr>
            <w:r w:rsidRPr="008F0DEC">
              <w:rPr>
                <w:rFonts w:ascii="Arial" w:hAnsi="Arial" w:cs="Arial"/>
                <w:b/>
                <w:bCs/>
                <w:sz w:val="20"/>
                <w:szCs w:val="20"/>
                <w:lang w:val="en-GB"/>
              </w:rPr>
              <w:t>Scientific name of the</w:t>
            </w:r>
            <w:r w:rsidR="006E57EF" w:rsidRPr="008F0DEC">
              <w:rPr>
                <w:rFonts w:ascii="Arial" w:hAnsi="Arial" w:cs="Arial"/>
                <w:b/>
                <w:bCs/>
                <w:sz w:val="20"/>
                <w:szCs w:val="20"/>
                <w:lang w:val="en-GB"/>
              </w:rPr>
              <w:t>insect should be in title</w:t>
            </w:r>
          </w:p>
        </w:tc>
        <w:tc>
          <w:tcPr>
            <w:tcW w:w="1523" w:type="pct"/>
          </w:tcPr>
          <w:p w:rsidR="00F1171E" w:rsidRPr="008F0DEC" w:rsidRDefault="00F1171E" w:rsidP="007222C8">
            <w:pPr>
              <w:pStyle w:val="Heading2"/>
              <w:jc w:val="left"/>
              <w:rPr>
                <w:rFonts w:ascii="Arial" w:hAnsi="Arial" w:cs="Arial"/>
                <w:b w:val="0"/>
                <w:lang w:val="en-GB"/>
              </w:rPr>
            </w:pPr>
          </w:p>
        </w:tc>
      </w:tr>
      <w:tr w:rsidR="00F1171E" w:rsidRPr="008F0DEC" w:rsidTr="007222C8">
        <w:trPr>
          <w:trHeight w:val="1262"/>
        </w:trPr>
        <w:tc>
          <w:tcPr>
            <w:tcW w:w="1265" w:type="pct"/>
            <w:noWrap/>
          </w:tcPr>
          <w:p w:rsidR="00F1171E" w:rsidRPr="008F0DEC" w:rsidRDefault="00F1171E" w:rsidP="007222C8">
            <w:pPr>
              <w:pStyle w:val="Heading2"/>
              <w:ind w:left="360"/>
              <w:jc w:val="left"/>
              <w:rPr>
                <w:rFonts w:ascii="Arial" w:hAnsi="Arial" w:cs="Arial"/>
                <w:lang w:val="en-GB"/>
              </w:rPr>
            </w:pPr>
            <w:r w:rsidRPr="008F0DEC">
              <w:rPr>
                <w:rFonts w:ascii="Arial" w:hAnsi="Arial" w:cs="Arial"/>
                <w:lang w:val="en-GB"/>
              </w:rPr>
              <w:t>Is the abstract of the article comprehensive? Do you suggest the addition (or deletion) of some points in this section? Please write your suggestions here.</w:t>
            </w:r>
          </w:p>
          <w:p w:rsidR="00F1171E" w:rsidRPr="008F0DEC" w:rsidRDefault="00F1171E" w:rsidP="007222C8">
            <w:pPr>
              <w:pStyle w:val="Heading2"/>
              <w:jc w:val="left"/>
              <w:rPr>
                <w:rFonts w:ascii="Arial" w:hAnsi="Arial" w:cs="Arial"/>
                <w:u w:val="single"/>
                <w:lang w:val="en-GB"/>
              </w:rPr>
            </w:pPr>
          </w:p>
        </w:tc>
        <w:tc>
          <w:tcPr>
            <w:tcW w:w="2212" w:type="pct"/>
          </w:tcPr>
          <w:p w:rsidR="00F1171E" w:rsidRPr="008F0DEC" w:rsidRDefault="006E57EF" w:rsidP="007222C8">
            <w:pPr>
              <w:ind w:left="360"/>
              <w:rPr>
                <w:rFonts w:ascii="Arial" w:hAnsi="Arial" w:cs="Arial"/>
                <w:b/>
                <w:bCs/>
                <w:sz w:val="20"/>
                <w:szCs w:val="20"/>
                <w:lang w:val="en-GB"/>
              </w:rPr>
            </w:pPr>
            <w:r w:rsidRPr="008F0DEC">
              <w:rPr>
                <w:rFonts w:ascii="Arial" w:hAnsi="Arial" w:cs="Arial"/>
                <w:b/>
                <w:bCs/>
                <w:sz w:val="20"/>
                <w:szCs w:val="20"/>
                <w:lang w:val="en-GB"/>
              </w:rPr>
              <w:t>ok</w:t>
            </w:r>
          </w:p>
        </w:tc>
        <w:tc>
          <w:tcPr>
            <w:tcW w:w="1523" w:type="pct"/>
          </w:tcPr>
          <w:p w:rsidR="00F1171E" w:rsidRPr="008F0DEC" w:rsidRDefault="00F1171E" w:rsidP="007222C8">
            <w:pPr>
              <w:pStyle w:val="Heading2"/>
              <w:jc w:val="left"/>
              <w:rPr>
                <w:rFonts w:ascii="Arial" w:hAnsi="Arial" w:cs="Arial"/>
                <w:b w:val="0"/>
                <w:lang w:val="en-GB"/>
              </w:rPr>
            </w:pPr>
          </w:p>
        </w:tc>
      </w:tr>
      <w:tr w:rsidR="00F1171E" w:rsidRPr="008F0DEC" w:rsidTr="007222C8">
        <w:trPr>
          <w:trHeight w:val="859"/>
        </w:trPr>
        <w:tc>
          <w:tcPr>
            <w:tcW w:w="1265" w:type="pct"/>
            <w:noWrap/>
          </w:tcPr>
          <w:p w:rsidR="00F1171E" w:rsidRPr="008F0DEC" w:rsidRDefault="00DC6FED" w:rsidP="007222C8">
            <w:pPr>
              <w:ind w:left="360"/>
              <w:rPr>
                <w:rFonts w:ascii="Arial" w:hAnsi="Arial" w:cs="Arial"/>
                <w:b/>
                <w:bCs/>
                <w:sz w:val="20"/>
                <w:szCs w:val="20"/>
                <w:u w:val="single"/>
                <w:lang w:val="en-GB"/>
              </w:rPr>
            </w:pPr>
            <w:r w:rsidRPr="008F0DEC">
              <w:rPr>
                <w:rFonts w:ascii="Arial" w:hAnsi="Arial" w:cs="Arial"/>
                <w:b/>
                <w:bCs/>
                <w:sz w:val="20"/>
                <w:szCs w:val="20"/>
                <w:lang w:val="en-GB"/>
              </w:rPr>
              <w:t>Is the manuscript scientifically, correct? Please write here.</w:t>
            </w:r>
          </w:p>
        </w:tc>
        <w:tc>
          <w:tcPr>
            <w:tcW w:w="2212" w:type="pct"/>
          </w:tcPr>
          <w:p w:rsidR="00F1171E" w:rsidRPr="008F0DEC" w:rsidRDefault="006E57EF" w:rsidP="007222C8">
            <w:pPr>
              <w:pStyle w:val="ListParagraph"/>
              <w:ind w:left="0"/>
              <w:rPr>
                <w:rFonts w:ascii="Arial" w:hAnsi="Arial" w:cs="Arial"/>
                <w:b/>
                <w:bCs/>
                <w:sz w:val="20"/>
                <w:szCs w:val="20"/>
                <w:lang w:val="en-GB"/>
              </w:rPr>
            </w:pPr>
            <w:r w:rsidRPr="008F0DEC">
              <w:rPr>
                <w:rFonts w:ascii="Arial" w:hAnsi="Arial" w:cs="Arial"/>
                <w:b/>
                <w:bCs/>
                <w:sz w:val="20"/>
                <w:szCs w:val="20"/>
                <w:lang w:val="en-GB"/>
              </w:rPr>
              <w:t>yes</w:t>
            </w:r>
          </w:p>
        </w:tc>
        <w:tc>
          <w:tcPr>
            <w:tcW w:w="1523" w:type="pct"/>
          </w:tcPr>
          <w:p w:rsidR="00F1171E" w:rsidRPr="008F0DEC" w:rsidRDefault="00F1171E" w:rsidP="007222C8">
            <w:pPr>
              <w:pStyle w:val="Heading2"/>
              <w:jc w:val="left"/>
              <w:rPr>
                <w:rFonts w:ascii="Arial" w:hAnsi="Arial" w:cs="Arial"/>
                <w:b w:val="0"/>
                <w:lang w:val="en-GB"/>
              </w:rPr>
            </w:pPr>
          </w:p>
        </w:tc>
      </w:tr>
      <w:tr w:rsidR="00F1171E" w:rsidRPr="008F0DEC" w:rsidTr="007222C8">
        <w:trPr>
          <w:trHeight w:val="703"/>
        </w:trPr>
        <w:tc>
          <w:tcPr>
            <w:tcW w:w="1265" w:type="pct"/>
            <w:noWrap/>
          </w:tcPr>
          <w:p w:rsidR="00F1171E" w:rsidRPr="008F0DEC" w:rsidRDefault="00F1171E" w:rsidP="007222C8">
            <w:pPr>
              <w:ind w:left="360"/>
              <w:rPr>
                <w:rFonts w:ascii="Arial" w:hAnsi="Arial" w:cs="Arial"/>
                <w:b/>
                <w:bCs/>
                <w:sz w:val="20"/>
                <w:szCs w:val="20"/>
                <w:lang w:val="en-GB"/>
              </w:rPr>
            </w:pPr>
            <w:r w:rsidRPr="008F0DEC">
              <w:rPr>
                <w:rFonts w:ascii="Arial" w:hAnsi="Arial" w:cs="Arial"/>
                <w:b/>
                <w:bCs/>
                <w:sz w:val="20"/>
                <w:szCs w:val="20"/>
                <w:lang w:val="en-GB"/>
              </w:rPr>
              <w:t>Are the references sufficient and recent? If you have suggestions of additional references, please mention them in the review form.</w:t>
            </w:r>
          </w:p>
          <w:p w:rsidR="00F1171E" w:rsidRPr="008F0DEC" w:rsidRDefault="00F1171E" w:rsidP="007222C8">
            <w:pPr>
              <w:ind w:left="360"/>
              <w:rPr>
                <w:rFonts w:ascii="Arial" w:hAnsi="Arial" w:cs="Arial"/>
                <w:b/>
                <w:bCs/>
                <w:sz w:val="20"/>
                <w:szCs w:val="20"/>
                <w:u w:val="single"/>
                <w:lang w:val="en-GB"/>
              </w:rPr>
            </w:pPr>
            <w:r w:rsidRPr="008F0DEC">
              <w:rPr>
                <w:rFonts w:ascii="Arial" w:hAnsi="Arial" w:cs="Arial"/>
                <w:b/>
                <w:bCs/>
                <w:sz w:val="20"/>
                <w:szCs w:val="20"/>
                <w:u w:val="single"/>
                <w:lang w:val="en-GB"/>
              </w:rPr>
              <w:t>-</w:t>
            </w:r>
          </w:p>
        </w:tc>
        <w:tc>
          <w:tcPr>
            <w:tcW w:w="2212" w:type="pct"/>
          </w:tcPr>
          <w:p w:rsidR="00F1171E" w:rsidRPr="008F0DEC" w:rsidRDefault="00F1171E" w:rsidP="007222C8">
            <w:pPr>
              <w:pStyle w:val="ListParagraph"/>
              <w:ind w:left="0"/>
              <w:rPr>
                <w:rFonts w:ascii="Arial" w:hAnsi="Arial" w:cs="Arial"/>
                <w:b/>
                <w:bCs/>
                <w:sz w:val="20"/>
                <w:szCs w:val="20"/>
                <w:lang w:val="en-GB"/>
              </w:rPr>
            </w:pPr>
          </w:p>
          <w:p w:rsidR="006E57EF" w:rsidRPr="008F0DEC" w:rsidRDefault="006E57EF" w:rsidP="006E57EF">
            <w:pPr>
              <w:rPr>
                <w:rFonts w:ascii="Arial" w:hAnsi="Arial" w:cs="Arial"/>
                <w:sz w:val="20"/>
                <w:szCs w:val="20"/>
                <w:lang w:val="en-GB"/>
              </w:rPr>
            </w:pPr>
            <w:r w:rsidRPr="008F0DEC">
              <w:rPr>
                <w:rFonts w:ascii="Arial" w:hAnsi="Arial" w:cs="Arial"/>
                <w:sz w:val="20"/>
                <w:szCs w:val="20"/>
                <w:lang w:val="en-GB"/>
              </w:rPr>
              <w:t>yes</w:t>
            </w:r>
          </w:p>
        </w:tc>
        <w:tc>
          <w:tcPr>
            <w:tcW w:w="1523" w:type="pct"/>
          </w:tcPr>
          <w:p w:rsidR="00F1171E" w:rsidRPr="008F0DEC" w:rsidRDefault="00F1171E" w:rsidP="007222C8">
            <w:pPr>
              <w:pStyle w:val="Heading2"/>
              <w:jc w:val="left"/>
              <w:rPr>
                <w:rFonts w:ascii="Arial" w:hAnsi="Arial" w:cs="Arial"/>
                <w:b w:val="0"/>
                <w:lang w:val="en-GB"/>
              </w:rPr>
            </w:pPr>
          </w:p>
        </w:tc>
      </w:tr>
      <w:tr w:rsidR="00F1171E" w:rsidRPr="008F0DEC" w:rsidTr="007222C8">
        <w:trPr>
          <w:trHeight w:val="386"/>
        </w:trPr>
        <w:tc>
          <w:tcPr>
            <w:tcW w:w="1265" w:type="pct"/>
            <w:noWrap/>
          </w:tcPr>
          <w:p w:rsidR="00F1171E" w:rsidRPr="008F0DEC" w:rsidRDefault="00F1171E" w:rsidP="007222C8">
            <w:pPr>
              <w:pStyle w:val="Heading2"/>
              <w:jc w:val="left"/>
              <w:rPr>
                <w:rFonts w:ascii="Arial" w:hAnsi="Arial" w:cs="Arial"/>
                <w:b w:val="0"/>
                <w:lang w:val="en-GB"/>
              </w:rPr>
            </w:pPr>
          </w:p>
          <w:p w:rsidR="00F1171E" w:rsidRPr="008F0DEC" w:rsidRDefault="00F1171E" w:rsidP="007222C8">
            <w:pPr>
              <w:pStyle w:val="Heading2"/>
              <w:ind w:left="360"/>
              <w:jc w:val="left"/>
              <w:rPr>
                <w:rFonts w:ascii="Arial" w:hAnsi="Arial" w:cs="Arial"/>
                <w:bCs w:val="0"/>
                <w:lang w:val="en-GB"/>
              </w:rPr>
            </w:pPr>
            <w:r w:rsidRPr="008F0DEC">
              <w:rPr>
                <w:rFonts w:ascii="Arial" w:hAnsi="Arial" w:cs="Arial"/>
                <w:bCs w:val="0"/>
                <w:lang w:val="en-GB"/>
              </w:rPr>
              <w:t>Is the language/English quality of the article suitable for scholarly communications?</w:t>
            </w:r>
          </w:p>
          <w:p w:rsidR="00F1171E" w:rsidRPr="008F0DEC" w:rsidRDefault="00F1171E" w:rsidP="007222C8">
            <w:pPr>
              <w:rPr>
                <w:rFonts w:ascii="Arial" w:hAnsi="Arial" w:cs="Arial"/>
                <w:sz w:val="20"/>
                <w:szCs w:val="20"/>
                <w:lang w:val="en-GB"/>
              </w:rPr>
            </w:pPr>
          </w:p>
        </w:tc>
        <w:tc>
          <w:tcPr>
            <w:tcW w:w="2212" w:type="pct"/>
          </w:tcPr>
          <w:p w:rsidR="00F1171E" w:rsidRPr="008F0DEC" w:rsidRDefault="00F1171E" w:rsidP="007222C8">
            <w:pPr>
              <w:rPr>
                <w:rFonts w:ascii="Arial" w:hAnsi="Arial" w:cs="Arial"/>
                <w:sz w:val="20"/>
                <w:szCs w:val="20"/>
                <w:lang w:val="en-GB"/>
              </w:rPr>
            </w:pPr>
          </w:p>
          <w:p w:rsidR="00F1171E" w:rsidRPr="008F0DEC" w:rsidRDefault="00F1171E" w:rsidP="007222C8">
            <w:pPr>
              <w:rPr>
                <w:rFonts w:ascii="Arial" w:hAnsi="Arial" w:cs="Arial"/>
                <w:sz w:val="20"/>
                <w:szCs w:val="20"/>
                <w:lang w:val="en-GB"/>
              </w:rPr>
            </w:pPr>
          </w:p>
          <w:p w:rsidR="00F1171E" w:rsidRPr="008F0DEC" w:rsidRDefault="006E57EF" w:rsidP="007222C8">
            <w:pPr>
              <w:rPr>
                <w:rFonts w:ascii="Arial" w:hAnsi="Arial" w:cs="Arial"/>
                <w:sz w:val="20"/>
                <w:szCs w:val="20"/>
                <w:lang w:val="en-GB"/>
              </w:rPr>
            </w:pPr>
            <w:r w:rsidRPr="008F0DEC">
              <w:rPr>
                <w:rFonts w:ascii="Arial" w:hAnsi="Arial" w:cs="Arial"/>
                <w:sz w:val="20"/>
                <w:szCs w:val="20"/>
                <w:lang w:val="en-GB"/>
              </w:rPr>
              <w:t>yes</w:t>
            </w:r>
          </w:p>
          <w:p w:rsidR="00F1171E" w:rsidRPr="008F0DEC" w:rsidRDefault="00F1171E" w:rsidP="007222C8">
            <w:pPr>
              <w:rPr>
                <w:rFonts w:ascii="Arial" w:hAnsi="Arial" w:cs="Arial"/>
                <w:sz w:val="20"/>
                <w:szCs w:val="20"/>
                <w:lang w:val="en-GB"/>
              </w:rPr>
            </w:pPr>
          </w:p>
          <w:p w:rsidR="00F1171E" w:rsidRPr="008F0DEC" w:rsidRDefault="00F1171E" w:rsidP="007222C8">
            <w:pPr>
              <w:rPr>
                <w:rFonts w:ascii="Arial" w:hAnsi="Arial" w:cs="Arial"/>
                <w:sz w:val="20"/>
                <w:szCs w:val="20"/>
                <w:lang w:val="en-GB"/>
              </w:rPr>
            </w:pPr>
          </w:p>
        </w:tc>
        <w:tc>
          <w:tcPr>
            <w:tcW w:w="1523" w:type="pct"/>
          </w:tcPr>
          <w:p w:rsidR="00F1171E" w:rsidRPr="008F0DEC" w:rsidRDefault="00F1171E" w:rsidP="007222C8">
            <w:pPr>
              <w:rPr>
                <w:rFonts w:ascii="Arial" w:hAnsi="Arial" w:cs="Arial"/>
                <w:sz w:val="20"/>
                <w:szCs w:val="20"/>
                <w:lang w:val="en-GB"/>
              </w:rPr>
            </w:pPr>
          </w:p>
        </w:tc>
      </w:tr>
      <w:tr w:rsidR="00F1171E" w:rsidRPr="008F0DEC" w:rsidTr="007222C8">
        <w:trPr>
          <w:trHeight w:val="1178"/>
        </w:trPr>
        <w:tc>
          <w:tcPr>
            <w:tcW w:w="1265" w:type="pct"/>
            <w:noWrap/>
          </w:tcPr>
          <w:p w:rsidR="00F1171E" w:rsidRPr="008F0DEC" w:rsidRDefault="00F1171E" w:rsidP="007222C8">
            <w:pPr>
              <w:pStyle w:val="Heading2"/>
              <w:jc w:val="left"/>
              <w:rPr>
                <w:rFonts w:ascii="Arial" w:hAnsi="Arial" w:cs="Arial"/>
                <w:b w:val="0"/>
                <w:bCs w:val="0"/>
                <w:lang w:val="en-GB"/>
              </w:rPr>
            </w:pPr>
            <w:r w:rsidRPr="008F0DEC">
              <w:rPr>
                <w:rFonts w:ascii="Arial" w:hAnsi="Arial" w:cs="Arial"/>
                <w:bCs w:val="0"/>
                <w:u w:val="single"/>
                <w:lang w:val="en-GB"/>
              </w:rPr>
              <w:t>Optional/General</w:t>
            </w:r>
            <w:r w:rsidRPr="008F0DEC">
              <w:rPr>
                <w:rFonts w:ascii="Arial" w:hAnsi="Arial" w:cs="Arial"/>
                <w:b w:val="0"/>
                <w:bCs w:val="0"/>
                <w:lang w:val="en-GB"/>
              </w:rPr>
              <w:t>comments</w:t>
            </w:r>
          </w:p>
          <w:p w:rsidR="00F1171E" w:rsidRPr="008F0DEC" w:rsidRDefault="00F1171E" w:rsidP="007222C8">
            <w:pPr>
              <w:pStyle w:val="Heading2"/>
              <w:jc w:val="left"/>
              <w:rPr>
                <w:rFonts w:ascii="Arial" w:hAnsi="Arial" w:cs="Arial"/>
                <w:b w:val="0"/>
                <w:lang w:val="en-GB"/>
              </w:rPr>
            </w:pPr>
          </w:p>
        </w:tc>
        <w:tc>
          <w:tcPr>
            <w:tcW w:w="2212" w:type="pct"/>
          </w:tcPr>
          <w:p w:rsidR="00F1171E" w:rsidRPr="008F0DEC" w:rsidRDefault="004960CD" w:rsidP="007222C8">
            <w:pPr>
              <w:rPr>
                <w:rFonts w:ascii="Arial" w:hAnsi="Arial" w:cs="Arial"/>
                <w:sz w:val="20"/>
                <w:szCs w:val="20"/>
              </w:rPr>
            </w:pPr>
            <w:r w:rsidRPr="008F0DEC">
              <w:rPr>
                <w:rFonts w:ascii="Arial" w:hAnsi="Arial" w:cs="Arial"/>
                <w:sz w:val="20"/>
                <w:szCs w:val="20"/>
              </w:rPr>
              <w:t>The study employs a well-structured factorial design and systematic pest observation techniques, which can be adapted for similar studies on other crops or regions.</w:t>
            </w:r>
          </w:p>
          <w:p w:rsidR="00CC4D0E" w:rsidRPr="008F0DEC" w:rsidRDefault="00CC4D0E" w:rsidP="007222C8">
            <w:pPr>
              <w:rPr>
                <w:rFonts w:ascii="Arial" w:hAnsi="Arial" w:cs="Arial"/>
                <w:sz w:val="20"/>
                <w:szCs w:val="20"/>
              </w:rPr>
            </w:pPr>
          </w:p>
          <w:p w:rsidR="00CC4D0E" w:rsidRPr="008F0DEC" w:rsidRDefault="00CC4D0E" w:rsidP="00CC4D0E">
            <w:pPr>
              <w:rPr>
                <w:rFonts w:ascii="Arial" w:hAnsi="Arial" w:cs="Arial"/>
                <w:sz w:val="20"/>
                <w:szCs w:val="20"/>
                <w:lang w:val="en-GB"/>
              </w:rPr>
            </w:pPr>
            <w:r w:rsidRPr="008F0DEC">
              <w:rPr>
                <w:rFonts w:ascii="Arial" w:hAnsi="Arial" w:cs="Arial"/>
                <w:sz w:val="20"/>
                <w:szCs w:val="20"/>
                <w:lang w:val="en-GB"/>
              </w:rPr>
              <w:t>The paper titled "Influence of Plant Densities and Planting Dates on the Population of Pigeonpea Flower Blister Beetles in Owerri, Imo State, Nigeria" offers a valuable contribution to the fields of pest management and agronomy. The authors have successfully demonstrated the relationship between agronomic practices—namely planting density and sowing dates—and pest population dynamics, particularly focusing on Mylabris pustulata, a significant pest of pigeonpea.</w:t>
            </w:r>
          </w:p>
          <w:p w:rsidR="00CC4D0E" w:rsidRPr="008F0DEC" w:rsidRDefault="00CC4D0E" w:rsidP="00CC4D0E">
            <w:pPr>
              <w:rPr>
                <w:rFonts w:ascii="Arial" w:hAnsi="Arial" w:cs="Arial"/>
                <w:sz w:val="20"/>
                <w:szCs w:val="20"/>
                <w:lang w:val="en-GB"/>
              </w:rPr>
            </w:pPr>
            <w:r w:rsidRPr="008F0DEC">
              <w:rPr>
                <w:rFonts w:ascii="Arial" w:hAnsi="Arial" w:cs="Arial"/>
                <w:sz w:val="20"/>
                <w:szCs w:val="20"/>
                <w:lang w:val="en-GB"/>
              </w:rPr>
              <w:t>The study's strength lies in its methodical approach, employing a factorial design to evaluate multiple variables under realistic field conditions. The findings, which suggest that lower planting densities and specific sowing times can minimize pest infestations, are both practical and directly applicable to farmers in southeastern Nigeria. Additionally, the research addresses a gap in the literature regarding pest management in tropical agro-ecological zones, enriching the scientific understanding of pest behavior under varying climatic conditions.</w:t>
            </w:r>
          </w:p>
          <w:p w:rsidR="00CC4D0E" w:rsidRPr="008F0DEC" w:rsidRDefault="00CC4D0E" w:rsidP="00CC4D0E">
            <w:pPr>
              <w:rPr>
                <w:rFonts w:ascii="Arial" w:hAnsi="Arial" w:cs="Arial"/>
                <w:sz w:val="20"/>
                <w:szCs w:val="20"/>
                <w:lang w:val="en-GB"/>
              </w:rPr>
            </w:pPr>
          </w:p>
          <w:p w:rsidR="00CC4D0E" w:rsidRPr="008F0DEC" w:rsidRDefault="00CC4D0E" w:rsidP="00CC4D0E">
            <w:pPr>
              <w:rPr>
                <w:rFonts w:ascii="Arial" w:hAnsi="Arial" w:cs="Arial"/>
                <w:sz w:val="20"/>
                <w:szCs w:val="20"/>
                <w:lang w:val="en-GB"/>
              </w:rPr>
            </w:pPr>
            <w:r w:rsidRPr="008F0DEC">
              <w:rPr>
                <w:rFonts w:ascii="Arial" w:hAnsi="Arial" w:cs="Arial"/>
                <w:sz w:val="20"/>
                <w:szCs w:val="20"/>
                <w:lang w:val="en-GB"/>
              </w:rPr>
              <w:t>This paper represents a significant step toward sustainable pigeonpea cultivation, offering both practical guidance for farmers and a foundation for future research. It is recommended that the authors address the noted areas for improvement to maximize the impact and credibility of their work. This study is a commendable effort in advancing integrated pest management strategies and fostering climate-resilient agricultural practices.</w:t>
            </w:r>
          </w:p>
          <w:p w:rsidR="00F1171E" w:rsidRDefault="00CC4D0E" w:rsidP="00CC4D0E">
            <w:pPr>
              <w:rPr>
                <w:rFonts w:ascii="Arial" w:hAnsi="Arial" w:cs="Arial"/>
                <w:sz w:val="20"/>
                <w:szCs w:val="20"/>
                <w:lang w:val="en-GB"/>
              </w:rPr>
            </w:pPr>
            <w:r w:rsidRPr="008F0DEC">
              <w:rPr>
                <w:rFonts w:ascii="Arial" w:hAnsi="Arial" w:cs="Arial"/>
                <w:sz w:val="20"/>
                <w:szCs w:val="20"/>
                <w:lang w:val="en-GB"/>
              </w:rPr>
              <w:t>Decision: This paper is suitable for publication following revisions IN TITLE to address the comments mentioned above.</w:t>
            </w:r>
          </w:p>
          <w:p w:rsidR="008F0DEC" w:rsidRPr="008F0DEC" w:rsidRDefault="008F0DEC" w:rsidP="00CC4D0E">
            <w:pPr>
              <w:rPr>
                <w:rFonts w:ascii="Arial" w:hAnsi="Arial" w:cs="Arial"/>
                <w:sz w:val="20"/>
                <w:szCs w:val="20"/>
                <w:lang w:val="en-GB"/>
              </w:rPr>
            </w:pPr>
          </w:p>
        </w:tc>
        <w:tc>
          <w:tcPr>
            <w:tcW w:w="1523" w:type="pct"/>
          </w:tcPr>
          <w:p w:rsidR="00F1171E" w:rsidRPr="008F0DEC"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8F0DEC" w:rsidRPr="008F0DEC" w:rsidRDefault="008F0DEC" w:rsidP="00F1171E">
      <w:pPr>
        <w:pStyle w:val="BodyText"/>
        <w:rPr>
          <w:rFonts w:ascii="Arial" w:hAnsi="Arial" w:cs="Arial"/>
          <w:b/>
          <w:bCs/>
          <w:sz w:val="20"/>
          <w:szCs w:val="20"/>
          <w:u w:val="single"/>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308"/>
        <w:gridCol w:w="8555"/>
        <w:gridCol w:w="7270"/>
      </w:tblGrid>
      <w:tr w:rsidR="00675A01" w:rsidRPr="008F0DEC" w:rsidTr="008F0DE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75A01" w:rsidRPr="008F0DEC" w:rsidRDefault="00675A01" w:rsidP="00675A01">
            <w:pPr>
              <w:rPr>
                <w:rFonts w:ascii="Arial" w:eastAsia="Arial Unicode MS" w:hAnsi="Arial" w:cs="Arial"/>
                <w:b/>
                <w:sz w:val="20"/>
                <w:szCs w:val="20"/>
                <w:u w:val="single"/>
                <w:lang w:val="en-GB"/>
              </w:rPr>
            </w:pPr>
            <w:bookmarkStart w:id="0" w:name="_Hlk167897572"/>
            <w:r w:rsidRPr="008F0DEC">
              <w:rPr>
                <w:rFonts w:ascii="Arial" w:eastAsia="Arial Unicode MS" w:hAnsi="Arial" w:cs="Arial"/>
                <w:b/>
                <w:sz w:val="20"/>
                <w:szCs w:val="20"/>
                <w:highlight w:val="yellow"/>
                <w:u w:val="single"/>
                <w:lang w:val="en-GB"/>
              </w:rPr>
              <w:t>PART  2:</w:t>
            </w:r>
          </w:p>
          <w:p w:rsidR="00675A01" w:rsidRPr="008F0DEC" w:rsidRDefault="00675A01" w:rsidP="00675A01">
            <w:pPr>
              <w:rPr>
                <w:rFonts w:ascii="Arial" w:eastAsia="Arial Unicode MS" w:hAnsi="Arial" w:cs="Arial"/>
                <w:b/>
                <w:sz w:val="20"/>
                <w:szCs w:val="20"/>
                <w:u w:val="single"/>
                <w:lang w:val="en-GB"/>
              </w:rPr>
            </w:pPr>
          </w:p>
        </w:tc>
      </w:tr>
      <w:tr w:rsidR="00675A01" w:rsidRPr="008F0DEC" w:rsidTr="008F0DEC">
        <w:tc>
          <w:tcPr>
            <w:tcW w:w="1256" w:type="pct"/>
            <w:shd w:val="clear" w:color="auto" w:fill="auto"/>
            <w:noWrap/>
            <w:tcMar>
              <w:top w:w="0" w:type="dxa"/>
              <w:left w:w="108" w:type="dxa"/>
              <w:bottom w:w="0" w:type="dxa"/>
              <w:right w:w="108" w:type="dxa"/>
            </w:tcMar>
            <w:vAlign w:val="center"/>
          </w:tcPr>
          <w:p w:rsidR="00675A01" w:rsidRPr="008F0DEC" w:rsidRDefault="00675A01" w:rsidP="00675A01">
            <w:pPr>
              <w:rPr>
                <w:rFonts w:ascii="Arial" w:eastAsia="Arial Unicode MS" w:hAnsi="Arial" w:cs="Arial"/>
                <w:sz w:val="20"/>
                <w:szCs w:val="20"/>
                <w:lang w:val="en-GB"/>
              </w:rPr>
            </w:pPr>
          </w:p>
        </w:tc>
        <w:tc>
          <w:tcPr>
            <w:tcW w:w="2024" w:type="pct"/>
            <w:shd w:val="clear" w:color="auto" w:fill="auto"/>
            <w:tcMar>
              <w:top w:w="0" w:type="dxa"/>
              <w:left w:w="108" w:type="dxa"/>
              <w:bottom w:w="0" w:type="dxa"/>
              <w:right w:w="108" w:type="dxa"/>
            </w:tcMar>
          </w:tcPr>
          <w:p w:rsidR="00675A01" w:rsidRPr="008F0DEC" w:rsidRDefault="00675A01" w:rsidP="00675A01">
            <w:pPr>
              <w:keepNext/>
              <w:outlineLvl w:val="1"/>
              <w:rPr>
                <w:rFonts w:ascii="Arial" w:eastAsia="MS Mincho" w:hAnsi="Arial" w:cs="Arial"/>
                <w:b/>
                <w:bCs/>
                <w:sz w:val="20"/>
                <w:szCs w:val="20"/>
                <w:lang w:val="en-GB"/>
              </w:rPr>
            </w:pPr>
            <w:r w:rsidRPr="008F0DEC">
              <w:rPr>
                <w:rFonts w:ascii="Arial" w:eastAsia="MS Mincho" w:hAnsi="Arial" w:cs="Arial"/>
                <w:b/>
                <w:bCs/>
                <w:sz w:val="20"/>
                <w:szCs w:val="20"/>
                <w:lang w:val="en-GB"/>
              </w:rPr>
              <w:t>Reviewer’s comment</w:t>
            </w:r>
          </w:p>
        </w:tc>
        <w:tc>
          <w:tcPr>
            <w:tcW w:w="1720" w:type="pct"/>
            <w:shd w:val="clear" w:color="auto" w:fill="auto"/>
          </w:tcPr>
          <w:p w:rsidR="00675A01" w:rsidRPr="008F0DEC" w:rsidRDefault="00675A01" w:rsidP="00675A01">
            <w:pPr>
              <w:keepNext/>
              <w:outlineLvl w:val="1"/>
              <w:rPr>
                <w:rFonts w:ascii="Arial" w:eastAsia="MS Mincho" w:hAnsi="Arial" w:cs="Arial"/>
                <w:bCs/>
                <w:sz w:val="20"/>
                <w:szCs w:val="20"/>
                <w:lang w:val="en-GB"/>
              </w:rPr>
            </w:pPr>
            <w:r w:rsidRPr="008F0DEC">
              <w:rPr>
                <w:rFonts w:ascii="Arial" w:eastAsia="MS Mincho" w:hAnsi="Arial" w:cs="Arial"/>
                <w:b/>
                <w:bCs/>
                <w:sz w:val="20"/>
                <w:szCs w:val="20"/>
                <w:lang w:val="en-GB"/>
              </w:rPr>
              <w:t>Author’s comment</w:t>
            </w:r>
            <w:r w:rsidRPr="008F0DE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75A01" w:rsidRPr="008F0DEC" w:rsidTr="008F0DEC">
        <w:trPr>
          <w:trHeight w:val="890"/>
        </w:trPr>
        <w:tc>
          <w:tcPr>
            <w:tcW w:w="1256" w:type="pct"/>
            <w:shd w:val="clear" w:color="auto" w:fill="auto"/>
            <w:noWrap/>
            <w:tcMar>
              <w:top w:w="0" w:type="dxa"/>
              <w:left w:w="108" w:type="dxa"/>
              <w:bottom w:w="0" w:type="dxa"/>
              <w:right w:w="108" w:type="dxa"/>
            </w:tcMar>
            <w:vAlign w:val="center"/>
          </w:tcPr>
          <w:p w:rsidR="00675A01" w:rsidRPr="008F0DEC" w:rsidRDefault="00675A01" w:rsidP="00675A01">
            <w:pPr>
              <w:rPr>
                <w:rFonts w:ascii="Arial" w:eastAsia="Arial Unicode MS" w:hAnsi="Arial" w:cs="Arial"/>
                <w:b/>
                <w:sz w:val="20"/>
                <w:szCs w:val="20"/>
                <w:lang w:val="en-GB"/>
              </w:rPr>
            </w:pPr>
            <w:r w:rsidRPr="008F0DEC">
              <w:rPr>
                <w:rFonts w:ascii="Arial" w:eastAsia="Arial Unicode MS" w:hAnsi="Arial" w:cs="Arial"/>
                <w:b/>
                <w:sz w:val="20"/>
                <w:szCs w:val="20"/>
                <w:lang w:val="en-GB"/>
              </w:rPr>
              <w:t xml:space="preserve">Are there ethical issues in this manuscript? </w:t>
            </w:r>
          </w:p>
          <w:p w:rsidR="00675A01" w:rsidRPr="008F0DEC" w:rsidRDefault="00675A01" w:rsidP="00675A01">
            <w:pPr>
              <w:rPr>
                <w:rFonts w:ascii="Arial" w:eastAsia="Arial Unicode MS" w:hAnsi="Arial" w:cs="Arial"/>
                <w:sz w:val="20"/>
                <w:szCs w:val="20"/>
                <w:lang w:val="en-GB"/>
              </w:rPr>
            </w:pPr>
          </w:p>
        </w:tc>
        <w:tc>
          <w:tcPr>
            <w:tcW w:w="2024" w:type="pct"/>
            <w:shd w:val="clear" w:color="auto" w:fill="auto"/>
            <w:tcMar>
              <w:top w:w="0" w:type="dxa"/>
              <w:left w:w="108" w:type="dxa"/>
              <w:bottom w:w="0" w:type="dxa"/>
              <w:right w:w="108" w:type="dxa"/>
            </w:tcMar>
            <w:vAlign w:val="center"/>
          </w:tcPr>
          <w:p w:rsidR="00675A01" w:rsidRPr="008F0DEC" w:rsidRDefault="00675A01" w:rsidP="00675A01">
            <w:pPr>
              <w:rPr>
                <w:rFonts w:ascii="Arial" w:eastAsia="Arial Unicode MS" w:hAnsi="Arial" w:cs="Arial"/>
                <w:i/>
                <w:iCs/>
                <w:sz w:val="20"/>
                <w:szCs w:val="20"/>
                <w:u w:val="single"/>
                <w:lang w:val="en-GB"/>
              </w:rPr>
            </w:pPr>
            <w:r w:rsidRPr="008F0DEC">
              <w:rPr>
                <w:rFonts w:ascii="Arial" w:eastAsia="Arial Unicode MS" w:hAnsi="Arial" w:cs="Arial"/>
                <w:i/>
                <w:iCs/>
                <w:sz w:val="20"/>
                <w:szCs w:val="20"/>
                <w:u w:val="single"/>
                <w:lang w:val="en-GB"/>
              </w:rPr>
              <w:t>(If yes, Kindly please write down the ethical issues here in details)</w:t>
            </w:r>
          </w:p>
          <w:p w:rsidR="00675A01" w:rsidRPr="008F0DEC" w:rsidRDefault="00675A01" w:rsidP="00675A01">
            <w:pPr>
              <w:rPr>
                <w:rFonts w:ascii="Arial" w:eastAsia="Arial Unicode MS" w:hAnsi="Arial" w:cs="Arial"/>
                <w:sz w:val="20"/>
                <w:szCs w:val="20"/>
                <w:lang w:val="en-GB"/>
              </w:rPr>
            </w:pPr>
          </w:p>
          <w:p w:rsidR="00675A01" w:rsidRPr="008F0DEC" w:rsidRDefault="00675A01" w:rsidP="00675A01">
            <w:pPr>
              <w:rPr>
                <w:rFonts w:ascii="Arial" w:eastAsia="Arial Unicode MS" w:hAnsi="Arial" w:cs="Arial"/>
                <w:sz w:val="20"/>
                <w:szCs w:val="20"/>
                <w:lang w:val="en-GB"/>
              </w:rPr>
            </w:pPr>
          </w:p>
        </w:tc>
        <w:tc>
          <w:tcPr>
            <w:tcW w:w="1720" w:type="pct"/>
            <w:shd w:val="clear" w:color="auto" w:fill="auto"/>
            <w:vAlign w:val="center"/>
          </w:tcPr>
          <w:p w:rsidR="00675A01" w:rsidRPr="008F0DEC" w:rsidRDefault="00675A01" w:rsidP="00675A01">
            <w:pPr>
              <w:rPr>
                <w:rFonts w:ascii="Arial" w:eastAsia="Arial Unicode MS" w:hAnsi="Arial" w:cs="Arial"/>
                <w:sz w:val="20"/>
                <w:szCs w:val="20"/>
                <w:lang w:val="en-GB"/>
              </w:rPr>
            </w:pPr>
          </w:p>
          <w:p w:rsidR="00675A01" w:rsidRPr="008F0DEC" w:rsidRDefault="00675A01" w:rsidP="00675A01">
            <w:pPr>
              <w:rPr>
                <w:rFonts w:ascii="Arial" w:eastAsia="Arial Unicode MS" w:hAnsi="Arial" w:cs="Arial"/>
                <w:sz w:val="20"/>
                <w:szCs w:val="20"/>
                <w:lang w:val="en-GB"/>
              </w:rPr>
            </w:pPr>
          </w:p>
          <w:p w:rsidR="00675A01" w:rsidRPr="008F0DEC" w:rsidRDefault="00675A01" w:rsidP="00675A01">
            <w:pPr>
              <w:rPr>
                <w:rFonts w:ascii="Arial" w:eastAsia="Arial Unicode MS" w:hAnsi="Arial" w:cs="Arial"/>
                <w:sz w:val="20"/>
                <w:szCs w:val="20"/>
                <w:lang w:val="en-GB"/>
              </w:rPr>
            </w:pPr>
          </w:p>
        </w:tc>
      </w:tr>
    </w:tbl>
    <w:p w:rsidR="00675A01" w:rsidRPr="008F0DEC" w:rsidRDefault="00675A01" w:rsidP="00675A01">
      <w:pPr>
        <w:rPr>
          <w:rFonts w:ascii="Arial" w:hAnsi="Arial" w:cs="Arial"/>
          <w:sz w:val="20"/>
          <w:szCs w:val="20"/>
        </w:rPr>
      </w:pPr>
    </w:p>
    <w:tbl>
      <w:tblPr>
        <w:tblW w:w="21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420"/>
        <w:gridCol w:w="17640"/>
      </w:tblGrid>
      <w:tr w:rsidR="00675A01" w:rsidRPr="008F0DEC" w:rsidTr="008F0DEC">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rsidR="00675A01" w:rsidRPr="008F0DEC" w:rsidRDefault="00675A01" w:rsidP="00675A01">
            <w:pPr>
              <w:rPr>
                <w:rFonts w:ascii="Arial" w:hAnsi="Arial" w:cs="Arial"/>
                <w:sz w:val="20"/>
                <w:szCs w:val="20"/>
              </w:rPr>
            </w:pPr>
          </w:p>
          <w:p w:rsidR="00675A01" w:rsidRPr="008F0DEC" w:rsidRDefault="00675A01" w:rsidP="00675A01">
            <w:pPr>
              <w:rPr>
                <w:rFonts w:ascii="Arial" w:hAnsi="Arial" w:cs="Arial"/>
                <w:bCs/>
                <w:sz w:val="20"/>
                <w:szCs w:val="20"/>
                <w:u w:val="single"/>
                <w:lang w:val="en-GB"/>
              </w:rPr>
            </w:pPr>
          </w:p>
          <w:p w:rsidR="00675A01" w:rsidRPr="008F0DEC" w:rsidRDefault="00675A01" w:rsidP="00675A01">
            <w:pPr>
              <w:rPr>
                <w:rFonts w:ascii="Arial" w:hAnsi="Arial" w:cs="Arial"/>
                <w:b/>
                <w:bCs/>
                <w:sz w:val="20"/>
                <w:szCs w:val="20"/>
                <w:u w:val="single"/>
                <w:lang w:val="en-GB"/>
              </w:rPr>
            </w:pPr>
            <w:r w:rsidRPr="008F0DEC">
              <w:rPr>
                <w:rFonts w:ascii="Arial" w:hAnsi="Arial" w:cs="Arial"/>
                <w:b/>
                <w:bCs/>
                <w:sz w:val="20"/>
                <w:szCs w:val="20"/>
                <w:u w:val="single"/>
                <w:lang w:val="en-GB"/>
              </w:rPr>
              <w:t>Reviewer Details:</w:t>
            </w:r>
          </w:p>
          <w:p w:rsidR="00675A01" w:rsidRPr="008F0DEC" w:rsidRDefault="00675A01" w:rsidP="00675A01">
            <w:pPr>
              <w:rPr>
                <w:rFonts w:ascii="Arial" w:hAnsi="Arial" w:cs="Arial"/>
                <w:bCs/>
                <w:sz w:val="20"/>
                <w:szCs w:val="20"/>
                <w:u w:val="single"/>
                <w:lang w:val="en-GB"/>
              </w:rPr>
            </w:pPr>
          </w:p>
        </w:tc>
      </w:tr>
      <w:tr w:rsidR="00675A01" w:rsidRPr="008F0DEC" w:rsidTr="008F0DEC">
        <w:trPr>
          <w:trHeight w:val="77"/>
        </w:trPr>
        <w:tc>
          <w:tcPr>
            <w:tcW w:w="3420" w:type="dxa"/>
            <w:shd w:val="clear" w:color="auto" w:fill="auto"/>
            <w:noWrap/>
            <w:tcMar>
              <w:top w:w="0" w:type="dxa"/>
              <w:left w:w="108" w:type="dxa"/>
              <w:bottom w:w="0" w:type="dxa"/>
              <w:right w:w="108" w:type="dxa"/>
            </w:tcMar>
            <w:vAlign w:val="center"/>
          </w:tcPr>
          <w:p w:rsidR="00675A01" w:rsidRPr="008F0DEC" w:rsidRDefault="00675A01" w:rsidP="00675A01">
            <w:pPr>
              <w:rPr>
                <w:rFonts w:ascii="Arial" w:hAnsi="Arial" w:cs="Arial"/>
                <w:sz w:val="20"/>
                <w:szCs w:val="20"/>
                <w:lang w:val="en-GB"/>
              </w:rPr>
            </w:pPr>
            <w:r w:rsidRPr="008F0DEC">
              <w:rPr>
                <w:rFonts w:ascii="Arial" w:hAnsi="Arial" w:cs="Arial"/>
                <w:sz w:val="20"/>
                <w:szCs w:val="20"/>
                <w:lang w:val="en-GB"/>
              </w:rPr>
              <w:t>Name:</w:t>
            </w:r>
          </w:p>
        </w:tc>
        <w:tc>
          <w:tcPr>
            <w:tcW w:w="17640" w:type="dxa"/>
            <w:shd w:val="clear" w:color="auto" w:fill="auto"/>
            <w:tcMar>
              <w:top w:w="0" w:type="dxa"/>
              <w:left w:w="108" w:type="dxa"/>
              <w:bottom w:w="0" w:type="dxa"/>
              <w:right w:w="108" w:type="dxa"/>
            </w:tcMar>
            <w:vAlign w:val="center"/>
          </w:tcPr>
          <w:p w:rsidR="00675A01" w:rsidRPr="008F0DEC" w:rsidRDefault="008F0DEC" w:rsidP="00675A01">
            <w:pPr>
              <w:rPr>
                <w:rFonts w:ascii="Arial" w:hAnsi="Arial" w:cs="Arial"/>
                <w:b/>
                <w:bCs/>
                <w:sz w:val="20"/>
                <w:szCs w:val="20"/>
              </w:rPr>
            </w:pPr>
            <w:r w:rsidRPr="008F0DEC">
              <w:rPr>
                <w:rFonts w:ascii="Arial" w:hAnsi="Arial" w:cs="Arial"/>
                <w:b/>
                <w:bCs/>
                <w:sz w:val="20"/>
                <w:szCs w:val="20"/>
              </w:rPr>
              <w:t>Sunita Arya</w:t>
            </w:r>
          </w:p>
        </w:tc>
      </w:tr>
      <w:tr w:rsidR="00675A01" w:rsidRPr="008F0DEC" w:rsidTr="008F0DEC">
        <w:trPr>
          <w:trHeight w:val="77"/>
        </w:trPr>
        <w:tc>
          <w:tcPr>
            <w:tcW w:w="3420" w:type="dxa"/>
            <w:shd w:val="clear" w:color="auto" w:fill="auto"/>
            <w:noWrap/>
            <w:tcMar>
              <w:top w:w="0" w:type="dxa"/>
              <w:left w:w="108" w:type="dxa"/>
              <w:bottom w:w="0" w:type="dxa"/>
              <w:right w:w="108" w:type="dxa"/>
            </w:tcMar>
            <w:vAlign w:val="center"/>
          </w:tcPr>
          <w:p w:rsidR="00675A01" w:rsidRPr="008F0DEC" w:rsidRDefault="00675A01" w:rsidP="00675A01">
            <w:pPr>
              <w:rPr>
                <w:rFonts w:ascii="Arial" w:hAnsi="Arial" w:cs="Arial"/>
                <w:sz w:val="20"/>
                <w:szCs w:val="20"/>
                <w:lang w:val="en-GB"/>
              </w:rPr>
            </w:pPr>
            <w:r w:rsidRPr="008F0DEC">
              <w:rPr>
                <w:rFonts w:ascii="Arial" w:hAnsi="Arial" w:cs="Arial"/>
                <w:sz w:val="20"/>
                <w:szCs w:val="20"/>
                <w:lang w:val="en-GB"/>
              </w:rPr>
              <w:t>Department, University &amp; Country</w:t>
            </w:r>
          </w:p>
        </w:tc>
        <w:tc>
          <w:tcPr>
            <w:tcW w:w="17640" w:type="dxa"/>
            <w:shd w:val="clear" w:color="auto" w:fill="auto"/>
            <w:tcMar>
              <w:top w:w="0" w:type="dxa"/>
              <w:left w:w="108" w:type="dxa"/>
              <w:bottom w:w="0" w:type="dxa"/>
              <w:right w:w="108" w:type="dxa"/>
            </w:tcMar>
            <w:vAlign w:val="center"/>
          </w:tcPr>
          <w:p w:rsidR="00675A01" w:rsidRPr="008F0DEC" w:rsidRDefault="008F0DEC" w:rsidP="008F0DEC">
            <w:pPr>
              <w:rPr>
                <w:rFonts w:ascii="Arial" w:hAnsi="Arial" w:cs="Arial"/>
                <w:b/>
                <w:bCs/>
                <w:sz w:val="20"/>
                <w:szCs w:val="20"/>
                <w:lang w:val="en-GB"/>
              </w:rPr>
            </w:pPr>
            <w:r w:rsidRPr="008F0DEC">
              <w:rPr>
                <w:rFonts w:ascii="Arial" w:hAnsi="Arial" w:cs="Arial"/>
                <w:b/>
                <w:bCs/>
                <w:sz w:val="20"/>
                <w:szCs w:val="20"/>
                <w:lang w:val="en-GB"/>
              </w:rPr>
              <w:t xml:space="preserve">Dayanand Girls P.G. College, </w:t>
            </w:r>
            <w:r w:rsidRPr="008F0DEC">
              <w:rPr>
                <w:rFonts w:ascii="Arial" w:hAnsi="Arial" w:cs="Arial"/>
                <w:b/>
                <w:bCs/>
                <w:sz w:val="20"/>
                <w:szCs w:val="20"/>
                <w:lang w:val="en-GB"/>
              </w:rPr>
              <w:t>India</w:t>
            </w:r>
          </w:p>
        </w:tc>
      </w:tr>
    </w:tbl>
    <w:p w:rsidR="00675A01" w:rsidRPr="008F0DEC" w:rsidRDefault="00675A01" w:rsidP="00675A01">
      <w:pPr>
        <w:rPr>
          <w:rFonts w:ascii="Arial" w:hAnsi="Arial" w:cs="Arial"/>
          <w:sz w:val="20"/>
          <w:szCs w:val="20"/>
        </w:rPr>
      </w:pPr>
    </w:p>
    <w:bookmarkEnd w:id="0"/>
    <w:p w:rsidR="00675A01" w:rsidRPr="008F0DEC" w:rsidRDefault="00675A01" w:rsidP="00675A01">
      <w:pPr>
        <w:rPr>
          <w:rFonts w:ascii="Arial" w:hAnsi="Arial" w:cs="Arial"/>
          <w:sz w:val="20"/>
          <w:szCs w:val="20"/>
        </w:rPr>
      </w:pPr>
    </w:p>
    <w:p w:rsidR="00F1171E" w:rsidRPr="008F0DEC" w:rsidRDefault="00F1171E" w:rsidP="00F1171E">
      <w:pPr>
        <w:pStyle w:val="BodyText"/>
        <w:rPr>
          <w:rFonts w:ascii="Arial" w:hAnsi="Arial" w:cs="Arial"/>
          <w:b/>
          <w:bCs/>
          <w:sz w:val="20"/>
          <w:szCs w:val="20"/>
          <w:u w:val="single"/>
          <w:lang w:val="en-GB"/>
        </w:rPr>
      </w:pPr>
    </w:p>
    <w:sectPr w:rsidR="00F1171E" w:rsidRPr="008F0DE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C71" w:rsidRPr="0000007A" w:rsidRDefault="00367C71" w:rsidP="0099583E">
      <w:r>
        <w:separator/>
      </w:r>
    </w:p>
  </w:endnote>
  <w:endnote w:type="continuationSeparator" w:id="1">
    <w:p w:rsidR="00367C71" w:rsidRPr="0000007A" w:rsidRDefault="00367C71"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C71" w:rsidRPr="0000007A" w:rsidRDefault="00367C71" w:rsidP="0099583E">
      <w:r>
        <w:separator/>
      </w:r>
    </w:p>
  </w:footnote>
  <w:footnote w:type="continuationSeparator" w:id="1">
    <w:p w:rsidR="00367C71" w:rsidRPr="0000007A" w:rsidRDefault="00367C71"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6223"/>
    <w:rsid w:val="000B74A1"/>
    <w:rsid w:val="000B757E"/>
    <w:rsid w:val="000C0837"/>
    <w:rsid w:val="000C0B04"/>
    <w:rsid w:val="000C3B7E"/>
    <w:rsid w:val="000D13B0"/>
    <w:rsid w:val="000D3861"/>
    <w:rsid w:val="000F2CEA"/>
    <w:rsid w:val="000F6EA8"/>
    <w:rsid w:val="00101322"/>
    <w:rsid w:val="00115767"/>
    <w:rsid w:val="00121FFA"/>
    <w:rsid w:val="0012597B"/>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3B46"/>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2004"/>
    <w:rsid w:val="002F6935"/>
    <w:rsid w:val="00312559"/>
    <w:rsid w:val="003204B8"/>
    <w:rsid w:val="00326D7D"/>
    <w:rsid w:val="0033018A"/>
    <w:rsid w:val="0033692F"/>
    <w:rsid w:val="00353718"/>
    <w:rsid w:val="00367C71"/>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0CD"/>
    <w:rsid w:val="004A424D"/>
    <w:rsid w:val="004A715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F23"/>
    <w:rsid w:val="005A4F17"/>
    <w:rsid w:val="005B3509"/>
    <w:rsid w:val="005B75C3"/>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5A01"/>
    <w:rsid w:val="00676845"/>
    <w:rsid w:val="00680547"/>
    <w:rsid w:val="0068243C"/>
    <w:rsid w:val="0068446F"/>
    <w:rsid w:val="00686DCE"/>
    <w:rsid w:val="00690EDE"/>
    <w:rsid w:val="006936D1"/>
    <w:rsid w:val="00696CAD"/>
    <w:rsid w:val="006A5E0B"/>
    <w:rsid w:val="006A7405"/>
    <w:rsid w:val="006C3797"/>
    <w:rsid w:val="006D467C"/>
    <w:rsid w:val="006E01EE"/>
    <w:rsid w:val="006E57EF"/>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1643"/>
    <w:rsid w:val="007C6CDF"/>
    <w:rsid w:val="007D0246"/>
    <w:rsid w:val="007F5873"/>
    <w:rsid w:val="008126B7"/>
    <w:rsid w:val="00815F94"/>
    <w:rsid w:val="008224E2"/>
    <w:rsid w:val="00825DC9"/>
    <w:rsid w:val="0082676D"/>
    <w:rsid w:val="008324FC"/>
    <w:rsid w:val="00841860"/>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0DEC"/>
    <w:rsid w:val="008F36E4"/>
    <w:rsid w:val="008F7AB3"/>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45A9"/>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F93"/>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121"/>
    <w:rsid w:val="00C82466"/>
    <w:rsid w:val="00C84097"/>
    <w:rsid w:val="00CA4B20"/>
    <w:rsid w:val="00CA7853"/>
    <w:rsid w:val="00CB429B"/>
    <w:rsid w:val="00CC2753"/>
    <w:rsid w:val="00CC4D0E"/>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254"/>
    <w:rsid w:val="00DD0C4A"/>
    <w:rsid w:val="00DD274C"/>
    <w:rsid w:val="00DE7D30"/>
    <w:rsid w:val="00E03C32"/>
    <w:rsid w:val="00E06DA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E07"/>
    <w:rsid w:val="00ED6B12"/>
    <w:rsid w:val="00ED7400"/>
    <w:rsid w:val="00EF22B9"/>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EBE"/>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A3F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A3F23"/>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215090555">
      <w:bodyDiv w:val="1"/>
      <w:marLeft w:val="0"/>
      <w:marRight w:val="0"/>
      <w:marTop w:val="0"/>
      <w:marBottom w:val="0"/>
      <w:divBdr>
        <w:top w:val="none" w:sz="0" w:space="0" w:color="auto"/>
        <w:left w:val="none" w:sz="0" w:space="0" w:color="auto"/>
        <w:bottom w:val="none" w:sz="0" w:space="0" w:color="auto"/>
        <w:right w:val="none" w:sz="0" w:space="0" w:color="auto"/>
      </w:divBdr>
    </w:div>
    <w:div w:id="283315835">
      <w:bodyDiv w:val="1"/>
      <w:marLeft w:val="0"/>
      <w:marRight w:val="0"/>
      <w:marTop w:val="0"/>
      <w:marBottom w:val="0"/>
      <w:divBdr>
        <w:top w:val="none" w:sz="0" w:space="0" w:color="auto"/>
        <w:left w:val="none" w:sz="0" w:space="0" w:color="auto"/>
        <w:bottom w:val="none" w:sz="0" w:space="0" w:color="auto"/>
        <w:right w:val="none" w:sz="0" w:space="0" w:color="auto"/>
      </w:divBdr>
      <w:divsChild>
        <w:div w:id="354767798">
          <w:marLeft w:val="0"/>
          <w:marRight w:val="0"/>
          <w:marTop w:val="0"/>
          <w:marBottom w:val="0"/>
          <w:divBdr>
            <w:top w:val="none" w:sz="0" w:space="0" w:color="auto"/>
            <w:left w:val="none" w:sz="0" w:space="0" w:color="auto"/>
            <w:bottom w:val="none" w:sz="0" w:space="0" w:color="auto"/>
            <w:right w:val="none" w:sz="0" w:space="0" w:color="auto"/>
          </w:divBdr>
          <w:divsChild>
            <w:div w:id="1297488465">
              <w:marLeft w:val="0"/>
              <w:marRight w:val="0"/>
              <w:marTop w:val="0"/>
              <w:marBottom w:val="0"/>
              <w:divBdr>
                <w:top w:val="none" w:sz="0" w:space="0" w:color="auto"/>
                <w:left w:val="none" w:sz="0" w:space="0" w:color="auto"/>
                <w:bottom w:val="none" w:sz="0" w:space="0" w:color="auto"/>
                <w:right w:val="none" w:sz="0" w:space="0" w:color="auto"/>
              </w:divBdr>
              <w:divsChild>
                <w:div w:id="1713189316">
                  <w:marLeft w:val="0"/>
                  <w:marRight w:val="0"/>
                  <w:marTop w:val="0"/>
                  <w:marBottom w:val="0"/>
                  <w:divBdr>
                    <w:top w:val="none" w:sz="0" w:space="0" w:color="auto"/>
                    <w:left w:val="none" w:sz="0" w:space="0" w:color="auto"/>
                    <w:bottom w:val="none" w:sz="0" w:space="0" w:color="auto"/>
                    <w:right w:val="none" w:sz="0" w:space="0" w:color="auto"/>
                  </w:divBdr>
                  <w:divsChild>
                    <w:div w:id="1877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763675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1725720">
      <w:bodyDiv w:val="1"/>
      <w:marLeft w:val="0"/>
      <w:marRight w:val="0"/>
      <w:marTop w:val="0"/>
      <w:marBottom w:val="0"/>
      <w:divBdr>
        <w:top w:val="none" w:sz="0" w:space="0" w:color="auto"/>
        <w:left w:val="none" w:sz="0" w:space="0" w:color="auto"/>
        <w:bottom w:val="none" w:sz="0" w:space="0" w:color="auto"/>
        <w:right w:val="none" w:sz="0" w:space="0" w:color="auto"/>
      </w:divBdr>
      <w:divsChild>
        <w:div w:id="178861898">
          <w:marLeft w:val="0"/>
          <w:marRight w:val="0"/>
          <w:marTop w:val="0"/>
          <w:marBottom w:val="0"/>
          <w:divBdr>
            <w:top w:val="none" w:sz="0" w:space="0" w:color="auto"/>
            <w:left w:val="none" w:sz="0" w:space="0" w:color="auto"/>
            <w:bottom w:val="none" w:sz="0" w:space="0" w:color="auto"/>
            <w:right w:val="none" w:sz="0" w:space="0" w:color="auto"/>
          </w:divBdr>
          <w:divsChild>
            <w:div w:id="1148983174">
              <w:marLeft w:val="0"/>
              <w:marRight w:val="0"/>
              <w:marTop w:val="0"/>
              <w:marBottom w:val="0"/>
              <w:divBdr>
                <w:top w:val="none" w:sz="0" w:space="0" w:color="auto"/>
                <w:left w:val="none" w:sz="0" w:space="0" w:color="auto"/>
                <w:bottom w:val="none" w:sz="0" w:space="0" w:color="auto"/>
                <w:right w:val="none" w:sz="0" w:space="0" w:color="auto"/>
              </w:divBdr>
              <w:divsChild>
                <w:div w:id="1869489260">
                  <w:marLeft w:val="0"/>
                  <w:marRight w:val="0"/>
                  <w:marTop w:val="0"/>
                  <w:marBottom w:val="0"/>
                  <w:divBdr>
                    <w:top w:val="none" w:sz="0" w:space="0" w:color="auto"/>
                    <w:left w:val="none" w:sz="0" w:space="0" w:color="auto"/>
                    <w:bottom w:val="none" w:sz="0" w:space="0" w:color="auto"/>
                    <w:right w:val="none" w:sz="0" w:space="0" w:color="auto"/>
                  </w:divBdr>
                  <w:divsChild>
                    <w:div w:id="15764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9430906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6641845">
      <w:bodyDiv w:val="1"/>
      <w:marLeft w:val="0"/>
      <w:marRight w:val="0"/>
      <w:marTop w:val="0"/>
      <w:marBottom w:val="0"/>
      <w:divBdr>
        <w:top w:val="none" w:sz="0" w:space="0" w:color="auto"/>
        <w:left w:val="none" w:sz="0" w:space="0" w:color="auto"/>
        <w:bottom w:val="none" w:sz="0" w:space="0" w:color="auto"/>
        <w:right w:val="none" w:sz="0" w:space="0" w:color="auto"/>
      </w:divBdr>
    </w:div>
    <w:div w:id="20568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111</cp:revision>
  <cp:lastPrinted>2025-01-03T10:34:00Z</cp:lastPrinted>
  <dcterms:created xsi:type="dcterms:W3CDTF">2023-08-30T09:21:00Z</dcterms:created>
  <dcterms:modified xsi:type="dcterms:W3CDTF">2025-02-23T15:47:00Z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