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564306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56430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564306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564306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6430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64306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F2EB6A5" w:rsidR="0000007A" w:rsidRPr="00564306" w:rsidRDefault="00FE3B1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401226" w:rsidRPr="00564306">
                <w:rPr>
                  <w:rStyle w:val="Hyperlink"/>
                  <w:rFonts w:ascii="Arial" w:hAnsi="Arial" w:cs="Arial"/>
                  <w:sz w:val="20"/>
                  <w:szCs w:val="20"/>
                </w:rPr>
                <w:t>Chemical and Materials Sciences: Developments and Innovations</w:t>
              </w:r>
            </w:hyperlink>
          </w:p>
        </w:tc>
      </w:tr>
      <w:tr w:rsidR="0000007A" w:rsidRPr="00564306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56430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6430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6BF550F" w:rsidR="0000007A" w:rsidRPr="00564306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5643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643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5643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01226" w:rsidRPr="005643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4105</w:t>
            </w:r>
          </w:p>
        </w:tc>
      </w:tr>
      <w:tr w:rsidR="0000007A" w:rsidRPr="00564306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56430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6430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C5A4771" w:rsidR="0000007A" w:rsidRPr="00564306" w:rsidRDefault="0040122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56430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Rheological and Dynamic Mechanical Properties of Abutilon Natural Straw and Polylactic Acid </w:t>
            </w:r>
            <w:proofErr w:type="spellStart"/>
            <w:r w:rsidRPr="00564306">
              <w:rPr>
                <w:rFonts w:ascii="Arial" w:hAnsi="Arial" w:cs="Arial"/>
                <w:b/>
                <w:sz w:val="20"/>
                <w:szCs w:val="20"/>
                <w:lang w:val="en-GB"/>
              </w:rPr>
              <w:t>Biocomposites</w:t>
            </w:r>
            <w:proofErr w:type="spellEnd"/>
          </w:p>
        </w:tc>
      </w:tr>
      <w:tr w:rsidR="00CF0BBB" w:rsidRPr="00564306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56430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6430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04A0DCE" w:rsidR="00CF0BBB" w:rsidRPr="00564306" w:rsidRDefault="0040122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64306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564306" w:rsidRDefault="00D27A79" w:rsidP="00500DA7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564306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56430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6430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6430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56430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64306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56430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56430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64306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56430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64306">
              <w:rPr>
                <w:rFonts w:ascii="Arial" w:hAnsi="Arial" w:cs="Arial"/>
                <w:lang w:val="en-GB"/>
              </w:rPr>
              <w:t>Author’s Feedback</w:t>
            </w:r>
            <w:r w:rsidRPr="0056430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64306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564306" w14:paraId="5C0AB4EC" w14:textId="77777777" w:rsidTr="00500DA7">
        <w:trPr>
          <w:trHeight w:val="516"/>
        </w:trPr>
        <w:tc>
          <w:tcPr>
            <w:tcW w:w="1265" w:type="pct"/>
            <w:noWrap/>
          </w:tcPr>
          <w:p w14:paraId="66B47184" w14:textId="48030299" w:rsidR="00F1171E" w:rsidRPr="0056430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643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564306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F1171E" w:rsidRPr="00564306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56430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64306" w14:paraId="0D8B5B2C" w14:textId="77777777" w:rsidTr="00500DA7">
        <w:trPr>
          <w:trHeight w:val="70"/>
        </w:trPr>
        <w:tc>
          <w:tcPr>
            <w:tcW w:w="1265" w:type="pct"/>
            <w:noWrap/>
          </w:tcPr>
          <w:p w14:paraId="21CBA5FE" w14:textId="77777777" w:rsidR="00F1171E" w:rsidRPr="0056430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643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56430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643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56430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F1171E" w:rsidRPr="0056430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56430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64306" w14:paraId="5604762A" w14:textId="77777777" w:rsidTr="00500DA7">
        <w:trPr>
          <w:trHeight w:val="70"/>
        </w:trPr>
        <w:tc>
          <w:tcPr>
            <w:tcW w:w="1265" w:type="pct"/>
            <w:noWrap/>
          </w:tcPr>
          <w:p w14:paraId="3635573D" w14:textId="77777777" w:rsidR="00F1171E" w:rsidRPr="0056430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6430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56430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F1171E" w:rsidRPr="0056430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56430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64306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564306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643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F1171E" w:rsidRPr="00564306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56430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64306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56430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6430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56430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6430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F1171E" w:rsidRPr="00564306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56430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64306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56430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56430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6430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56430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97F52DB" w14:textId="77777777" w:rsidR="00F1171E" w:rsidRPr="0056430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56430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56430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64306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56430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6430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6430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6430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56430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56430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6C70AD5" w14:textId="3EDF8C8B" w:rsidR="007E4AD9" w:rsidRPr="00564306" w:rsidRDefault="007E4AD9" w:rsidP="007E4AD9">
            <w:pPr>
              <w:spacing w:after="160" w:line="278" w:lineRule="auto"/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</w:pPr>
            <w:r w:rsidRPr="00564306"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  <w:t xml:space="preserve">To critically review article "Rheological and Dynamic Mechanical Properties of Abutilon Natural Straw and Polylactic Acid </w:t>
            </w:r>
            <w:proofErr w:type="spellStart"/>
            <w:r w:rsidRPr="00564306"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  <w:t>Biocomposites</w:t>
            </w:r>
            <w:proofErr w:type="spellEnd"/>
            <w:r w:rsidRPr="00564306"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  <w:t>," here are the detailed comments:</w:t>
            </w:r>
          </w:p>
          <w:p w14:paraId="1CF748A6" w14:textId="77777777" w:rsidR="007E4AD9" w:rsidRPr="00564306" w:rsidRDefault="007E4AD9" w:rsidP="007E4AD9">
            <w:pPr>
              <w:spacing w:after="160" w:line="278" w:lineRule="auto"/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</w:pPr>
            <w:r w:rsidRPr="00564306"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  <w:t>•</w:t>
            </w:r>
            <w:r w:rsidRPr="00564306"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  <w:tab/>
              <w:t xml:space="preserve">The research revisits well-established concepts, such as the use of natural </w:t>
            </w:r>
            <w:proofErr w:type="spellStart"/>
            <w:r w:rsidRPr="00564306"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  <w:t>fibers</w:t>
            </w:r>
            <w:proofErr w:type="spellEnd"/>
            <w:r w:rsidRPr="00564306"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  <w:t xml:space="preserve"> in </w:t>
            </w:r>
            <w:proofErr w:type="spellStart"/>
            <w:r w:rsidRPr="00564306"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  <w:t>biocomposites</w:t>
            </w:r>
            <w:proofErr w:type="spellEnd"/>
            <w:r w:rsidRPr="00564306"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  <w:t xml:space="preserve">, without providing significant innovation. Similar studies with different </w:t>
            </w:r>
            <w:proofErr w:type="spellStart"/>
            <w:r w:rsidRPr="00564306"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  <w:t>fibers</w:t>
            </w:r>
            <w:proofErr w:type="spellEnd"/>
            <w:r w:rsidRPr="00564306"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  <w:t xml:space="preserve"> (e.g., hemp, jute, kenaf) are already prevalent in the literature.</w:t>
            </w:r>
          </w:p>
          <w:p w14:paraId="55AAD5C8" w14:textId="77777777" w:rsidR="007E4AD9" w:rsidRPr="00564306" w:rsidRDefault="007E4AD9" w:rsidP="007E4AD9">
            <w:pPr>
              <w:spacing w:after="160" w:line="278" w:lineRule="auto"/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</w:pPr>
            <w:r w:rsidRPr="00564306"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  <w:t>•</w:t>
            </w:r>
            <w:r w:rsidRPr="00564306"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  <w:tab/>
              <w:t xml:space="preserve">No substantial advancement is demonstrated over prior work; for example, studies on PLA-based composites with natural </w:t>
            </w:r>
            <w:proofErr w:type="spellStart"/>
            <w:r w:rsidRPr="00564306"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  <w:t>fibers</w:t>
            </w:r>
            <w:proofErr w:type="spellEnd"/>
            <w:r w:rsidRPr="00564306"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  <w:t xml:space="preserve"> already address mechanical and thermal properties.</w:t>
            </w:r>
          </w:p>
          <w:p w14:paraId="15D82C74" w14:textId="77777777" w:rsidR="007E4AD9" w:rsidRPr="00564306" w:rsidRDefault="007E4AD9" w:rsidP="007E4AD9">
            <w:pPr>
              <w:spacing w:after="160" w:line="278" w:lineRule="auto"/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</w:pPr>
            <w:r w:rsidRPr="00564306"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  <w:t>•</w:t>
            </w:r>
            <w:r w:rsidRPr="00564306"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  <w:tab/>
              <w:t>The choice of 1%, 3%, and 5% weight fractions of abutilon straw seems arbitrary. There is no justification for selecting these specific proportions.</w:t>
            </w:r>
          </w:p>
          <w:p w14:paraId="212E2CF8" w14:textId="00FC91EA" w:rsidR="007E4AD9" w:rsidRPr="00564306" w:rsidRDefault="007E4AD9" w:rsidP="007E4AD9">
            <w:pPr>
              <w:spacing w:after="160" w:line="278" w:lineRule="auto"/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</w:pPr>
            <w:r w:rsidRPr="00564306"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  <w:t>•</w:t>
            </w:r>
            <w:r w:rsidRPr="00564306"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  <w:tab/>
              <w:t xml:space="preserve">Limited scope of characterization methods. Techniques like FTIR, DSC, TGA, and DMA are </w:t>
            </w:r>
            <w:proofErr w:type="spellStart"/>
            <w:r w:rsidRPr="00564306"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  <w:t>standar</w:t>
            </w:r>
            <w:proofErr w:type="spellEnd"/>
            <w:r w:rsidRPr="00564306"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  <w:t>. Critical analyses, such as water absorption, biodegradability, and environmental impact of the composites, are missing.</w:t>
            </w:r>
          </w:p>
          <w:p w14:paraId="037FDCDF" w14:textId="77777777" w:rsidR="007E4AD9" w:rsidRPr="00564306" w:rsidRDefault="007E4AD9" w:rsidP="007E4AD9">
            <w:pPr>
              <w:spacing w:after="160" w:line="278" w:lineRule="auto"/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</w:pPr>
            <w:r w:rsidRPr="00564306"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  <w:t>•</w:t>
            </w:r>
            <w:r w:rsidRPr="00564306"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  <w:tab/>
              <w:t xml:space="preserve">Inconsistent reporting of experimental conditions: </w:t>
            </w:r>
          </w:p>
          <w:p w14:paraId="5B490205" w14:textId="77777777" w:rsidR="007E4AD9" w:rsidRPr="00564306" w:rsidRDefault="007E4AD9" w:rsidP="007E4AD9">
            <w:pPr>
              <w:spacing w:after="160" w:line="278" w:lineRule="auto"/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</w:pPr>
            <w:r w:rsidRPr="00564306"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  <w:t>o</w:t>
            </w:r>
            <w:r w:rsidRPr="00564306"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  <w:tab/>
            </w:r>
            <w:proofErr w:type="gramStart"/>
            <w:r w:rsidRPr="00564306"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  <w:t>The</w:t>
            </w:r>
            <w:proofErr w:type="gramEnd"/>
            <w:r w:rsidRPr="00564306"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  <w:t xml:space="preserve"> description of composite preparation lacks details on extrusion and injection </w:t>
            </w:r>
            <w:proofErr w:type="spellStart"/>
            <w:r w:rsidRPr="00564306"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  <w:t>molding</w:t>
            </w:r>
            <w:proofErr w:type="spellEnd"/>
            <w:r w:rsidRPr="00564306"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  <w:t xml:space="preserve"> temperatures and pressures.</w:t>
            </w:r>
          </w:p>
          <w:p w14:paraId="1ADF5DB3" w14:textId="77777777" w:rsidR="007E4AD9" w:rsidRPr="00564306" w:rsidRDefault="007E4AD9" w:rsidP="007E4AD9">
            <w:pPr>
              <w:spacing w:after="160" w:line="278" w:lineRule="auto"/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</w:pPr>
            <w:r w:rsidRPr="00564306"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  <w:t>o</w:t>
            </w:r>
            <w:r w:rsidRPr="00564306"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  <w:tab/>
              <w:t>Variations in straw particle size (average of 45 µm) may impact composite performance, yet no distribution analysis is provided.</w:t>
            </w:r>
          </w:p>
          <w:p w14:paraId="061A5461" w14:textId="77777777" w:rsidR="007E4AD9" w:rsidRPr="00564306" w:rsidRDefault="007E4AD9" w:rsidP="007E4AD9">
            <w:pPr>
              <w:spacing w:after="160" w:line="278" w:lineRule="auto"/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</w:pPr>
            <w:r w:rsidRPr="00564306"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  <w:t>•</w:t>
            </w:r>
            <w:r w:rsidRPr="00564306"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  <w:tab/>
              <w:t>Inadequate control experiments to separate the effects of abutilon straw and PLA matrix improvements.</w:t>
            </w:r>
          </w:p>
          <w:p w14:paraId="3B23B121" w14:textId="77777777" w:rsidR="007E4AD9" w:rsidRPr="00564306" w:rsidRDefault="007E4AD9" w:rsidP="007E4AD9">
            <w:pPr>
              <w:spacing w:after="160" w:line="278" w:lineRule="auto"/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</w:pPr>
            <w:r w:rsidRPr="00564306"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  <w:t>•</w:t>
            </w:r>
            <w:r w:rsidRPr="00564306"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  <w:tab/>
              <w:t>FTIR and SEM analyses are presented but lack quantitative assessments (e.g., peak intensities, interfacial adhesion quantification).</w:t>
            </w:r>
          </w:p>
          <w:p w14:paraId="634F190D" w14:textId="77777777" w:rsidR="007E4AD9" w:rsidRPr="00564306" w:rsidRDefault="007E4AD9" w:rsidP="007E4AD9">
            <w:pPr>
              <w:spacing w:after="160" w:line="278" w:lineRule="auto"/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</w:pPr>
            <w:r w:rsidRPr="00564306"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  <w:t>•</w:t>
            </w:r>
            <w:r w:rsidRPr="00564306"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  <w:tab/>
              <w:t>The DSC analysis makes unsupported claims about the disappearance of the glass transition temperature (</w:t>
            </w:r>
            <w:proofErr w:type="spellStart"/>
            <w:r w:rsidRPr="00564306"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  <w:t>Tg</w:t>
            </w:r>
            <w:proofErr w:type="spellEnd"/>
            <w:r w:rsidRPr="00564306"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  <w:t>) and its implications.</w:t>
            </w:r>
          </w:p>
          <w:p w14:paraId="6C80EE4C" w14:textId="77777777" w:rsidR="007E4AD9" w:rsidRPr="00564306" w:rsidRDefault="007E4AD9" w:rsidP="007E4AD9">
            <w:pPr>
              <w:spacing w:after="160" w:line="278" w:lineRule="auto"/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</w:pPr>
            <w:r w:rsidRPr="00564306"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  <w:t>•</w:t>
            </w:r>
            <w:r w:rsidRPr="00564306"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  <w:tab/>
              <w:t>The dynamic mechanical analysis does not correlate changes in tan delta or storage modulus to structural or morphological changes effectively.</w:t>
            </w:r>
          </w:p>
          <w:p w14:paraId="2942CD00" w14:textId="77777777" w:rsidR="007E4AD9" w:rsidRPr="00564306" w:rsidRDefault="007E4AD9" w:rsidP="007E4AD9">
            <w:pPr>
              <w:spacing w:after="160" w:line="278" w:lineRule="auto"/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</w:pPr>
            <w:r w:rsidRPr="00564306"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  <w:t>•</w:t>
            </w:r>
            <w:r w:rsidRPr="00564306"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  <w:tab/>
              <w:t xml:space="preserve">The assertion that the disappearance of </w:t>
            </w:r>
            <w:proofErr w:type="spellStart"/>
            <w:r w:rsidRPr="00564306"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  <w:t>Tg</w:t>
            </w:r>
            <w:proofErr w:type="spellEnd"/>
            <w:r w:rsidRPr="00564306"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  <w:t xml:space="preserve"> indicates hydrolysis is unsubstantiated. Alternative explanations, such as matrix stiffening or filler interaction, should be considered.</w:t>
            </w:r>
          </w:p>
          <w:p w14:paraId="02BF485A" w14:textId="77777777" w:rsidR="007E4AD9" w:rsidRPr="00564306" w:rsidRDefault="007E4AD9" w:rsidP="007E4AD9">
            <w:pPr>
              <w:spacing w:after="160" w:line="278" w:lineRule="auto"/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</w:pPr>
            <w:r w:rsidRPr="00564306"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  <w:t>•</w:t>
            </w:r>
            <w:r w:rsidRPr="00564306"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  <w:tab/>
              <w:t>Rheological results indicate a decrease in processability, contradicting the claim of improved composite properties without addressing trade-offs.</w:t>
            </w:r>
          </w:p>
          <w:p w14:paraId="7F4765E1" w14:textId="77777777" w:rsidR="007E4AD9" w:rsidRPr="00564306" w:rsidRDefault="007E4AD9" w:rsidP="007E4AD9">
            <w:pPr>
              <w:spacing w:after="160" w:line="278" w:lineRule="auto"/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</w:pPr>
            <w:r w:rsidRPr="00564306"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  <w:t>•</w:t>
            </w:r>
            <w:r w:rsidRPr="00564306"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  <w:tab/>
              <w:t xml:space="preserve">Moisture absorption, a critical issue with natural </w:t>
            </w:r>
            <w:proofErr w:type="spellStart"/>
            <w:r w:rsidRPr="00564306"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  <w:t>fiber</w:t>
            </w:r>
            <w:proofErr w:type="spellEnd"/>
            <w:r w:rsidRPr="00564306"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  <w:t xml:space="preserve"> composites, is ignored.</w:t>
            </w:r>
          </w:p>
          <w:p w14:paraId="711C69FD" w14:textId="77777777" w:rsidR="007E4AD9" w:rsidRPr="00564306" w:rsidRDefault="007E4AD9" w:rsidP="007E4AD9">
            <w:pPr>
              <w:spacing w:after="160" w:line="278" w:lineRule="auto"/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</w:pPr>
            <w:r w:rsidRPr="00564306"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  <w:t>•</w:t>
            </w:r>
            <w:r w:rsidRPr="00564306"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  <w:tab/>
              <w:t>Long-term stability and biodegradability tests are absent, despite the study's focus on eco-friendly materials.</w:t>
            </w:r>
          </w:p>
          <w:p w14:paraId="6A1B0C6A" w14:textId="77777777" w:rsidR="007E4AD9" w:rsidRPr="00564306" w:rsidRDefault="007E4AD9" w:rsidP="007E4AD9">
            <w:pPr>
              <w:spacing w:after="160" w:line="278" w:lineRule="auto"/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</w:pPr>
            <w:r w:rsidRPr="00564306"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  <w:t>•</w:t>
            </w:r>
            <w:r w:rsidRPr="00564306"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  <w:tab/>
              <w:t>The manuscript contains grammatical errors and unclear phrasing, e.g., "better interaction between abutilon natural straw and PLA" is vague and repetitive.</w:t>
            </w:r>
          </w:p>
          <w:p w14:paraId="2AB821F0" w14:textId="77777777" w:rsidR="007E4AD9" w:rsidRPr="00564306" w:rsidRDefault="007E4AD9" w:rsidP="007E4AD9">
            <w:pPr>
              <w:spacing w:after="160" w:line="278" w:lineRule="auto"/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</w:pPr>
            <w:r w:rsidRPr="00564306"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  <w:lastRenderedPageBreak/>
              <w:t>•</w:t>
            </w:r>
            <w:r w:rsidRPr="00564306"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  <w:tab/>
              <w:t xml:space="preserve">Figures are poorly </w:t>
            </w:r>
            <w:proofErr w:type="spellStart"/>
            <w:r w:rsidRPr="00564306"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  <w:t>labeled</w:t>
            </w:r>
            <w:proofErr w:type="spellEnd"/>
            <w:r w:rsidRPr="00564306"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  <w:t xml:space="preserve"> (e.g., Figure 5(c) has no descriptive title), and some graphs lack appropriate units and axes labels.</w:t>
            </w:r>
          </w:p>
          <w:p w14:paraId="74FACF72" w14:textId="77777777" w:rsidR="007E4AD9" w:rsidRPr="00564306" w:rsidRDefault="007E4AD9" w:rsidP="007E4AD9">
            <w:pPr>
              <w:spacing w:after="160" w:line="278" w:lineRule="auto"/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</w:pPr>
            <w:r w:rsidRPr="00564306"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  <w:t>•</w:t>
            </w:r>
            <w:r w:rsidRPr="00564306"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  <w:tab/>
              <w:t>The manuscript lacks coherence in transitioning between sections, particularly in the discussion of results and their implications.</w:t>
            </w:r>
          </w:p>
          <w:p w14:paraId="54F551C2" w14:textId="77777777" w:rsidR="007E4AD9" w:rsidRPr="00564306" w:rsidRDefault="007E4AD9" w:rsidP="007E4AD9">
            <w:pPr>
              <w:spacing w:after="160" w:line="278" w:lineRule="auto"/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</w:pPr>
            <w:r w:rsidRPr="00564306"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  <w:t>•</w:t>
            </w:r>
            <w:r w:rsidRPr="00564306"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  <w:tab/>
              <w:t>The conclusion reiterates findings without discussing broader implications or future directions.</w:t>
            </w:r>
          </w:p>
          <w:p w14:paraId="624E575E" w14:textId="77777777" w:rsidR="007E4AD9" w:rsidRPr="00564306" w:rsidRDefault="007E4AD9" w:rsidP="007E4AD9">
            <w:pPr>
              <w:spacing w:after="160" w:line="278" w:lineRule="auto"/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</w:pPr>
            <w:r w:rsidRPr="00564306"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  <w:t>Recommendation</w:t>
            </w:r>
          </w:p>
          <w:p w14:paraId="15DFD0E8" w14:textId="3CDFE493" w:rsidR="00F1171E" w:rsidRPr="00500DA7" w:rsidRDefault="0067346C" w:rsidP="00500DA7">
            <w:pPr>
              <w:spacing w:after="160" w:line="278" w:lineRule="auto"/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</w:pPr>
            <w:r w:rsidRPr="00564306"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  <w:t>I</w:t>
            </w:r>
            <w:r w:rsidR="007E4AD9" w:rsidRPr="00564306"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  <w:t>nsufficient experimental rigor</w:t>
            </w:r>
            <w:proofErr w:type="gramStart"/>
            <w:r w:rsidR="007E4AD9" w:rsidRPr="00564306"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  <w:t>, ,</w:t>
            </w:r>
            <w:proofErr w:type="gramEnd"/>
            <w:r w:rsidR="007E4AD9" w:rsidRPr="00564306">
              <w:rPr>
                <w:rFonts w:ascii="Arial" w:eastAsia="Aptos" w:hAnsi="Arial" w:cs="Arial"/>
                <w:kern w:val="2"/>
                <w:sz w:val="20"/>
                <w:szCs w:val="20"/>
                <w:lang w:val="en-GB"/>
              </w:rPr>
              <w:t xml:space="preserve"> making it unsuitable for publication in its current state. Significant revision and more focused research are necessary before reconsideration.</w:t>
            </w:r>
          </w:p>
        </w:tc>
        <w:tc>
          <w:tcPr>
            <w:tcW w:w="1523" w:type="pct"/>
          </w:tcPr>
          <w:p w14:paraId="465E098E" w14:textId="77777777" w:rsidR="00F1171E" w:rsidRPr="0056430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437A01F" w14:textId="77777777" w:rsidR="00F1171E" w:rsidRPr="0056430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B864BA" w:rsidRPr="00564306" w14:paraId="4C132B4B" w14:textId="77777777" w:rsidTr="00500DA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43DE6" w14:textId="77777777" w:rsidR="00B864BA" w:rsidRPr="00564306" w:rsidRDefault="00B864BA" w:rsidP="00500DA7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65652409"/>
            <w:r w:rsidRPr="00564306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64306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6A75275" w14:textId="77777777" w:rsidR="00B864BA" w:rsidRPr="00564306" w:rsidRDefault="00B864BA" w:rsidP="008B175A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B864BA" w:rsidRPr="00564306" w14:paraId="0D072387" w14:textId="77777777" w:rsidTr="00500DA7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0BF74" w14:textId="77777777" w:rsidR="00B864BA" w:rsidRPr="00564306" w:rsidRDefault="00B864BA" w:rsidP="008B175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D8B7F" w14:textId="77777777" w:rsidR="00B864BA" w:rsidRPr="00564306" w:rsidRDefault="00B864BA" w:rsidP="008B175A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56430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4B8D767B" w14:textId="77777777" w:rsidR="00B864BA" w:rsidRPr="00564306" w:rsidRDefault="00B864BA" w:rsidP="008B175A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56430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564306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564306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B864BA" w:rsidRPr="00564306" w14:paraId="1165C118" w14:textId="77777777" w:rsidTr="00500DA7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AB986" w14:textId="77777777" w:rsidR="00B864BA" w:rsidRPr="00564306" w:rsidRDefault="00B864BA" w:rsidP="008B175A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564306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8DC2E75" w14:textId="77777777" w:rsidR="00B864BA" w:rsidRPr="00564306" w:rsidRDefault="00B864BA" w:rsidP="008B175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F241C" w14:textId="77777777" w:rsidR="00B864BA" w:rsidRPr="00564306" w:rsidRDefault="00B864BA" w:rsidP="008B175A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6430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6430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6430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E490556" w14:textId="77777777" w:rsidR="00B864BA" w:rsidRPr="00564306" w:rsidRDefault="00B864BA" w:rsidP="008B175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25E92CE" w14:textId="77777777" w:rsidR="00B864BA" w:rsidRPr="00564306" w:rsidRDefault="00B864BA" w:rsidP="008B175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5132A527" w14:textId="77777777" w:rsidR="00B864BA" w:rsidRPr="00564306" w:rsidRDefault="00B864BA" w:rsidP="008B175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EF6AB7A" w14:textId="77777777" w:rsidR="00B864BA" w:rsidRPr="00564306" w:rsidRDefault="00B864BA" w:rsidP="008B175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81D26C8" w14:textId="77777777" w:rsidR="00B864BA" w:rsidRPr="00564306" w:rsidRDefault="00B864BA" w:rsidP="008B175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07AD61B5" w14:textId="77777777" w:rsidR="00B864BA" w:rsidRPr="00564306" w:rsidRDefault="00B864BA" w:rsidP="00B864BA">
      <w:pPr>
        <w:rPr>
          <w:rFonts w:ascii="Arial" w:hAnsi="Arial" w:cs="Arial"/>
          <w:sz w:val="20"/>
          <w:szCs w:val="20"/>
        </w:rPr>
      </w:pPr>
      <w:bookmarkStart w:id="1" w:name="_Hlk190955605"/>
      <w:bookmarkStart w:id="2" w:name="_GoBack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B864BA" w:rsidRPr="00564306" w14:paraId="4780C733" w14:textId="77777777" w:rsidTr="00500DA7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0EDA6" w14:textId="77777777" w:rsidR="00B864BA" w:rsidRPr="00564306" w:rsidRDefault="00B864BA" w:rsidP="008B175A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64306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3C19DEB0" w14:textId="77777777" w:rsidR="00B864BA" w:rsidRPr="00564306" w:rsidRDefault="00B864BA" w:rsidP="008B175A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B864BA" w:rsidRPr="00564306" w14:paraId="75C34FFA" w14:textId="77777777" w:rsidTr="00500DA7">
        <w:trPr>
          <w:trHeight w:val="233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6D163" w14:textId="77777777" w:rsidR="00B864BA" w:rsidRPr="00564306" w:rsidRDefault="00B864BA" w:rsidP="008B175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64306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B7EFC" w14:textId="1D26826C" w:rsidR="00B864BA" w:rsidRPr="00564306" w:rsidRDefault="00500DA7" w:rsidP="008B17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00DA7">
              <w:rPr>
                <w:rFonts w:ascii="Arial" w:hAnsi="Arial" w:cs="Arial"/>
                <w:b/>
                <w:bCs/>
                <w:sz w:val="20"/>
                <w:szCs w:val="20"/>
              </w:rPr>
              <w:t>Alsultan</w:t>
            </w:r>
            <w:proofErr w:type="spellEnd"/>
            <w:r w:rsidRPr="00500D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00DA7">
              <w:rPr>
                <w:rFonts w:ascii="Arial" w:hAnsi="Arial" w:cs="Arial"/>
                <w:b/>
                <w:bCs/>
                <w:sz w:val="20"/>
                <w:szCs w:val="20"/>
              </w:rPr>
              <w:t>Abdulkareem</w:t>
            </w:r>
            <w:proofErr w:type="spellEnd"/>
            <w:r w:rsidRPr="00500D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Ghassan</w:t>
            </w:r>
          </w:p>
        </w:tc>
      </w:tr>
      <w:tr w:rsidR="00B864BA" w:rsidRPr="00564306" w14:paraId="010A3FE4" w14:textId="77777777" w:rsidTr="00500DA7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02021" w14:textId="77777777" w:rsidR="00B864BA" w:rsidRPr="00564306" w:rsidRDefault="00B864BA" w:rsidP="008B175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64306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D8B00" w14:textId="5912AF67" w:rsidR="00B864BA" w:rsidRPr="00564306" w:rsidRDefault="00500DA7" w:rsidP="00500DA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500D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Universiti</w:t>
            </w:r>
            <w:proofErr w:type="spellEnd"/>
            <w:r w:rsidRPr="00500D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Malaysia Sabah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500D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Malaysia</w:t>
            </w:r>
          </w:p>
        </w:tc>
      </w:tr>
      <w:bookmarkEnd w:id="0"/>
    </w:tbl>
    <w:p w14:paraId="0141CCD9" w14:textId="77777777" w:rsidR="00B864BA" w:rsidRPr="00564306" w:rsidRDefault="00B864BA" w:rsidP="00B864BA">
      <w:pPr>
        <w:rPr>
          <w:rFonts w:ascii="Arial" w:hAnsi="Arial" w:cs="Arial"/>
          <w:sz w:val="20"/>
          <w:szCs w:val="20"/>
        </w:rPr>
      </w:pPr>
    </w:p>
    <w:bookmarkEnd w:id="1"/>
    <w:bookmarkEnd w:id="2"/>
    <w:p w14:paraId="48DC05A4" w14:textId="77777777" w:rsidR="004C3DF1" w:rsidRPr="00564306" w:rsidRDefault="004C3DF1" w:rsidP="00B864BA">
      <w:pPr>
        <w:pStyle w:val="BodyText"/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564306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FB1FA" w14:textId="77777777" w:rsidR="00FE3B1A" w:rsidRPr="0000007A" w:rsidRDefault="00FE3B1A" w:rsidP="0099583E">
      <w:r>
        <w:separator/>
      </w:r>
    </w:p>
  </w:endnote>
  <w:endnote w:type="continuationSeparator" w:id="0">
    <w:p w14:paraId="49D1C873" w14:textId="77777777" w:rsidR="00FE3B1A" w:rsidRPr="0000007A" w:rsidRDefault="00FE3B1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1D4C3" w14:textId="77777777" w:rsidR="00FE3B1A" w:rsidRPr="0000007A" w:rsidRDefault="00FE3B1A" w:rsidP="0099583E">
      <w:r>
        <w:separator/>
      </w:r>
    </w:p>
  </w:footnote>
  <w:footnote w:type="continuationSeparator" w:id="0">
    <w:p w14:paraId="58C752BB" w14:textId="77777777" w:rsidR="00FE3B1A" w:rsidRPr="0000007A" w:rsidRDefault="00FE3B1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278C0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42D8"/>
    <w:rsid w:val="000A6F41"/>
    <w:rsid w:val="000B04B7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2751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226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0DA7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4306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D6D67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46C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26A2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E4AD9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3406A"/>
    <w:rsid w:val="00B53059"/>
    <w:rsid w:val="00B562D2"/>
    <w:rsid w:val="00B62087"/>
    <w:rsid w:val="00B62F41"/>
    <w:rsid w:val="00B63782"/>
    <w:rsid w:val="00B66599"/>
    <w:rsid w:val="00B760E1"/>
    <w:rsid w:val="00B82FFC"/>
    <w:rsid w:val="00B864BA"/>
    <w:rsid w:val="00B9517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E615A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D2EC0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497F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E3B1A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hemical-and-materials-sciences-development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4819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111</cp:revision>
  <dcterms:created xsi:type="dcterms:W3CDTF">2023-08-30T09:21:00Z</dcterms:created>
  <dcterms:modified xsi:type="dcterms:W3CDTF">2025-02-20T09:23:00Z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