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871D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871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871D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871D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871D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8D4BE2" w:rsidR="0000007A" w:rsidRPr="00C871D1" w:rsidRDefault="00B63B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A41FC" w:rsidRPr="00C871D1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C871D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871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E8C93B" w:rsidR="0000007A" w:rsidRPr="00C871D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41FC"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4129</w:t>
            </w:r>
          </w:p>
        </w:tc>
      </w:tr>
      <w:tr w:rsidR="0000007A" w:rsidRPr="00C871D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871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DE05E" w:rsidR="0000007A" w:rsidRPr="00C871D1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871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Crystal Structure of the Monoprotonated Tripodal Ligand </w:t>
            </w:r>
            <w:proofErr w:type="gramStart"/>
            <w:r w:rsidRPr="00C871D1">
              <w:rPr>
                <w:rFonts w:ascii="Arial" w:hAnsi="Arial" w:cs="Arial"/>
                <w:b/>
                <w:sz w:val="20"/>
                <w:szCs w:val="20"/>
                <w:lang w:val="en-GB"/>
              </w:rPr>
              <w:t>Tris(</w:t>
            </w:r>
            <w:proofErr w:type="gramEnd"/>
            <w:r w:rsidRPr="00C871D1">
              <w:rPr>
                <w:rFonts w:ascii="Arial" w:hAnsi="Arial" w:cs="Arial"/>
                <w:b/>
                <w:sz w:val="20"/>
                <w:szCs w:val="20"/>
                <w:lang w:val="en-GB"/>
              </w:rPr>
              <w:t>2,2’- bipyrid-6-yl) Methanol</w:t>
            </w:r>
          </w:p>
        </w:tc>
      </w:tr>
      <w:tr w:rsidR="00CF0BBB" w:rsidRPr="00C871D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871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53C8AD" w:rsidR="00CF0BBB" w:rsidRPr="00C871D1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871D1" w:rsidRDefault="00D27A79" w:rsidP="002671C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871D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71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71D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71D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71D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871D1">
              <w:rPr>
                <w:rFonts w:ascii="Arial" w:hAnsi="Arial" w:cs="Arial"/>
                <w:lang w:val="en-GB"/>
              </w:rPr>
              <w:t>Author’s Feedback</w:t>
            </w:r>
            <w:r w:rsidRPr="00C871D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871D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871D1" w14:paraId="5C0AB4EC" w14:textId="77777777" w:rsidTr="002671C0">
        <w:trPr>
          <w:trHeight w:val="91"/>
        </w:trPr>
        <w:tc>
          <w:tcPr>
            <w:tcW w:w="1265" w:type="pct"/>
            <w:noWrap/>
          </w:tcPr>
          <w:p w14:paraId="66B47184" w14:textId="48030299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871D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C871D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71D1" w14:paraId="0D8B5B2C" w14:textId="77777777" w:rsidTr="002671C0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71D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871D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71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71D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871D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C871D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71D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871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C871D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71D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871D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71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71D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71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71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71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871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8E26D72" w14:textId="4958CDAC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"The abstract is very weak and needs review, along with the addition of some practical values."</w:t>
            </w:r>
          </w:p>
          <w:p w14:paraId="018D92D2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"Please provide the list of keywords you would like to arrange alphabetically."</w:t>
            </w:r>
          </w:p>
          <w:p w14:paraId="2F46450D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"Please specify all the reaction conditions for preparing the ligand."</w:t>
            </w:r>
          </w:p>
          <w:p w14:paraId="35D3D77F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"Please provide the Mass and NMR measurements for all compounds and add them to the manuscript."</w:t>
            </w:r>
          </w:p>
          <w:p w14:paraId="1AFEE4F7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"The images are unclear; please provide higher resolution for Figures 3-7." "And transfer them to the supplementary file."</w:t>
            </w:r>
          </w:p>
          <w:p w14:paraId="3FA28DFB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HOMO-LUMO energy analysis requires an extensive explanation and thorough discussion. You can benefit from the following references:</w:t>
            </w:r>
          </w:p>
          <w:p w14:paraId="5A2D9D24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 xml:space="preserve">https://doi.org/10.1016/j.jphotochem.2024.116157 </w:t>
            </w:r>
          </w:p>
          <w:p w14:paraId="22F24872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 xml:space="preserve">https://doi.org/10.1016/j.matchemphys.2024.130196 </w:t>
            </w:r>
          </w:p>
          <w:p w14:paraId="43D1F323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 xml:space="preserve">https://doi.org/10.1016/j.solener.2024.113068 </w:t>
            </w:r>
          </w:p>
          <w:p w14:paraId="6869689E" w14:textId="77777777" w:rsidR="00301732" w:rsidRPr="00C871D1" w:rsidRDefault="00301732" w:rsidP="00301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1D1">
              <w:rPr>
                <w:rFonts w:ascii="Arial" w:hAnsi="Arial" w:cs="Arial"/>
                <w:sz w:val="20"/>
                <w:szCs w:val="20"/>
                <w:lang w:val="en-GB"/>
              </w:rPr>
              <w:t>https://doi.org/10.1016/j.jmgm.2024.108894</w:t>
            </w:r>
          </w:p>
          <w:p w14:paraId="15DFD0E8" w14:textId="2C8EA62F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871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F02374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0F81B3" w14:textId="77777777" w:rsidR="002671C0" w:rsidRPr="00C871D1" w:rsidRDefault="002671C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468DB" w:rsidRPr="00C871D1" w14:paraId="68FB2C0A" w14:textId="77777777" w:rsidTr="002671C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E4D2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086A16D9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68DB" w:rsidRPr="00C871D1" w14:paraId="35922CA4" w14:textId="77777777" w:rsidTr="002671C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7818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D8E1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8C9175D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871D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68DB" w:rsidRPr="00C871D1" w14:paraId="43F7ADAB" w14:textId="77777777" w:rsidTr="002671C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71F6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56BB0CC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786C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71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71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9A99CE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0B541F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DA6EC66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7C7D54E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84ED96B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FCE641F" w14:textId="77777777" w:rsidR="008468DB" w:rsidRPr="00C871D1" w:rsidRDefault="008468DB" w:rsidP="0084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8468DB" w:rsidRPr="00C871D1" w14:paraId="64BE43B6" w14:textId="77777777" w:rsidTr="002671C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181A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71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57860C" w14:textId="77777777" w:rsidR="008468DB" w:rsidRPr="00C871D1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68DB" w:rsidRPr="00C871D1" w14:paraId="7420CC0F" w14:textId="77777777" w:rsidTr="002671C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96A6" w14:textId="77777777" w:rsidR="008468DB" w:rsidRPr="002671C0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4FF8" w14:textId="0CB9D37E" w:rsidR="008468DB" w:rsidRPr="002671C0" w:rsidRDefault="002671C0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Hussein Ali </w:t>
            </w:r>
            <w:proofErr w:type="spellStart"/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Kadhim</w:t>
            </w:r>
            <w:proofErr w:type="spellEnd"/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Kyhoiesh</w:t>
            </w:r>
            <w:proofErr w:type="spellEnd"/>
          </w:p>
        </w:tc>
      </w:tr>
      <w:tr w:rsidR="008468DB" w:rsidRPr="00C871D1" w14:paraId="35122936" w14:textId="77777777" w:rsidTr="002671C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5C1A" w14:textId="77777777" w:rsidR="008468DB" w:rsidRPr="002671C0" w:rsidRDefault="008468DB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26A3" w14:textId="57B072B5" w:rsidR="008468DB" w:rsidRPr="002671C0" w:rsidRDefault="002671C0" w:rsidP="008468D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71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14C3C8F9" w14:textId="77777777" w:rsidR="008468DB" w:rsidRPr="00C871D1" w:rsidRDefault="008468DB" w:rsidP="0084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3601AF75" w14:textId="77777777" w:rsidR="008468DB" w:rsidRPr="00C871D1" w:rsidRDefault="008468DB" w:rsidP="0084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C871D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871D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D828" w14:textId="77777777" w:rsidR="00B63B51" w:rsidRPr="0000007A" w:rsidRDefault="00B63B51" w:rsidP="0099583E">
      <w:r>
        <w:separator/>
      </w:r>
    </w:p>
  </w:endnote>
  <w:endnote w:type="continuationSeparator" w:id="0">
    <w:p w14:paraId="1B13B7B8" w14:textId="77777777" w:rsidR="00B63B51" w:rsidRPr="0000007A" w:rsidRDefault="00B63B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CC64" w14:textId="77777777" w:rsidR="00B63B51" w:rsidRPr="0000007A" w:rsidRDefault="00B63B51" w:rsidP="0099583E">
      <w:r>
        <w:separator/>
      </w:r>
    </w:p>
  </w:footnote>
  <w:footnote w:type="continuationSeparator" w:id="0">
    <w:p w14:paraId="49A6114D" w14:textId="77777777" w:rsidR="00B63B51" w:rsidRPr="0000007A" w:rsidRDefault="00B63B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1C0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732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AC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1F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1A5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CDD"/>
    <w:rsid w:val="008468DB"/>
    <w:rsid w:val="00846F1F"/>
    <w:rsid w:val="008470AB"/>
    <w:rsid w:val="0085546D"/>
    <w:rsid w:val="0086369B"/>
    <w:rsid w:val="00867E37"/>
    <w:rsid w:val="0087201B"/>
    <w:rsid w:val="00877F10"/>
    <w:rsid w:val="00882091"/>
    <w:rsid w:val="00892D8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1DA5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3B51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333"/>
    <w:rsid w:val="00C435C6"/>
    <w:rsid w:val="00C635B6"/>
    <w:rsid w:val="00C70DFC"/>
    <w:rsid w:val="00C82466"/>
    <w:rsid w:val="00C84097"/>
    <w:rsid w:val="00C871D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598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CC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2025-01-03T12:33:00Z</dcterms:created>
  <dcterms:modified xsi:type="dcterms:W3CDTF">2025-02-26T04:06:00Z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