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51504C" w14:paraId="1643A4CA" w14:textId="77777777" w:rsidTr="004847FF">
        <w:trPr>
          <w:trHeight w:val="450"/>
        </w:trPr>
        <w:tc>
          <w:tcPr>
            <w:tcW w:w="5000" w:type="pct"/>
            <w:gridSpan w:val="2"/>
            <w:tcBorders>
              <w:top w:val="nil"/>
              <w:left w:val="nil"/>
              <w:right w:val="nil"/>
            </w:tcBorders>
          </w:tcPr>
          <w:p w14:paraId="4C55E51F" w14:textId="77777777" w:rsidR="00602F7D" w:rsidRPr="0051504C" w:rsidRDefault="00602F7D" w:rsidP="00F2643C">
            <w:pPr>
              <w:pStyle w:val="Heading2"/>
              <w:jc w:val="left"/>
              <w:rPr>
                <w:rFonts w:ascii="Arial" w:hAnsi="Arial" w:cs="Arial"/>
                <w:b w:val="0"/>
                <w:bCs w:val="0"/>
                <w:lang w:val="en-US"/>
              </w:rPr>
            </w:pPr>
          </w:p>
        </w:tc>
      </w:tr>
      <w:tr w:rsidR="0000007A" w:rsidRPr="0051504C" w14:paraId="127EAD7E" w14:textId="77777777" w:rsidTr="006E682C">
        <w:trPr>
          <w:trHeight w:val="77"/>
        </w:trPr>
        <w:tc>
          <w:tcPr>
            <w:tcW w:w="1234" w:type="pct"/>
          </w:tcPr>
          <w:p w14:paraId="3C159AA5" w14:textId="77777777" w:rsidR="0000007A" w:rsidRPr="0051504C" w:rsidRDefault="00D27A79" w:rsidP="00696CAD">
            <w:pPr>
              <w:pStyle w:val="BodyText"/>
              <w:ind w:left="90"/>
              <w:jc w:val="left"/>
              <w:rPr>
                <w:rFonts w:ascii="Arial" w:hAnsi="Arial" w:cs="Arial"/>
                <w:bCs/>
                <w:sz w:val="20"/>
                <w:szCs w:val="20"/>
                <w:lang w:val="en-GB"/>
              </w:rPr>
            </w:pPr>
            <w:r w:rsidRPr="0051504C">
              <w:rPr>
                <w:rFonts w:ascii="Arial" w:hAnsi="Arial" w:cs="Arial"/>
                <w:bCs/>
                <w:sz w:val="20"/>
                <w:szCs w:val="20"/>
                <w:lang w:val="en-GB"/>
              </w:rPr>
              <w:t xml:space="preserve">Book </w:t>
            </w:r>
            <w:r w:rsidR="0000007A" w:rsidRPr="0051504C">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859F86F" w:rsidR="0000007A" w:rsidRPr="0051504C" w:rsidRDefault="00111829" w:rsidP="00054BC4">
            <w:pPr>
              <w:pStyle w:val="NormalWeb"/>
              <w:rPr>
                <w:rFonts w:ascii="Arial" w:hAnsi="Arial" w:cs="Arial"/>
                <w:b/>
                <w:bCs/>
                <w:sz w:val="20"/>
                <w:szCs w:val="20"/>
                <w:u w:val="single"/>
              </w:rPr>
            </w:pPr>
            <w:hyperlink r:id="rId7" w:history="1">
              <w:r w:rsidR="00CC4005" w:rsidRPr="0051504C">
                <w:rPr>
                  <w:rStyle w:val="Hyperlink"/>
                  <w:rFonts w:ascii="Arial" w:hAnsi="Arial" w:cs="Arial"/>
                  <w:b/>
                  <w:bCs/>
                  <w:sz w:val="20"/>
                  <w:szCs w:val="20"/>
                </w:rPr>
                <w:t>Achievements and Challenges of Medicine and Medical Science</w:t>
              </w:r>
            </w:hyperlink>
          </w:p>
        </w:tc>
      </w:tr>
      <w:tr w:rsidR="0000007A" w:rsidRPr="0051504C" w14:paraId="73C90375" w14:textId="77777777" w:rsidTr="006E682C">
        <w:trPr>
          <w:trHeight w:val="77"/>
        </w:trPr>
        <w:tc>
          <w:tcPr>
            <w:tcW w:w="1234" w:type="pct"/>
          </w:tcPr>
          <w:p w14:paraId="20D28135" w14:textId="77777777" w:rsidR="0000007A" w:rsidRPr="0051504C" w:rsidRDefault="0000007A" w:rsidP="00696CAD">
            <w:pPr>
              <w:pStyle w:val="BodyText"/>
              <w:ind w:left="90"/>
              <w:jc w:val="left"/>
              <w:rPr>
                <w:rFonts w:ascii="Arial" w:hAnsi="Arial" w:cs="Arial"/>
                <w:bCs/>
                <w:sz w:val="20"/>
                <w:szCs w:val="20"/>
                <w:lang w:val="en-GB"/>
              </w:rPr>
            </w:pPr>
            <w:r w:rsidRPr="0051504C">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6151446" w:rsidR="0000007A" w:rsidRPr="0051504C" w:rsidRDefault="00C664B1" w:rsidP="00F3669D">
            <w:pPr>
              <w:pStyle w:val="NormalWeb"/>
              <w:spacing w:before="0" w:beforeAutospacing="0" w:after="0" w:afterAutospacing="0"/>
              <w:rPr>
                <w:rFonts w:ascii="Arial" w:hAnsi="Arial" w:cs="Arial"/>
                <w:b/>
                <w:bCs/>
                <w:sz w:val="20"/>
                <w:szCs w:val="20"/>
                <w:highlight w:val="yellow"/>
                <w:lang w:val="en-GB"/>
              </w:rPr>
            </w:pPr>
            <w:r w:rsidRPr="0051504C">
              <w:rPr>
                <w:rFonts w:ascii="Arial" w:hAnsi="Arial" w:cs="Arial"/>
                <w:b/>
                <w:bCs/>
                <w:sz w:val="20"/>
                <w:szCs w:val="20"/>
                <w:lang w:val="en-GB"/>
              </w:rPr>
              <w:t>Ms</w:t>
            </w:r>
            <w:r w:rsidR="00E72A8E" w:rsidRPr="0051504C">
              <w:rPr>
                <w:rFonts w:ascii="Arial" w:hAnsi="Arial" w:cs="Arial"/>
                <w:b/>
                <w:bCs/>
                <w:sz w:val="20"/>
                <w:szCs w:val="20"/>
                <w:lang w:val="en-GB"/>
              </w:rPr>
              <w:t>_BP</w:t>
            </w:r>
            <w:r w:rsidR="00FC432A" w:rsidRPr="0051504C">
              <w:rPr>
                <w:rFonts w:ascii="Arial" w:hAnsi="Arial" w:cs="Arial"/>
                <w:b/>
                <w:bCs/>
                <w:sz w:val="20"/>
                <w:szCs w:val="20"/>
                <w:lang w:val="en-GB"/>
              </w:rPr>
              <w:t>R</w:t>
            </w:r>
            <w:r w:rsidR="00E72A8E" w:rsidRPr="0051504C">
              <w:rPr>
                <w:rFonts w:ascii="Arial" w:hAnsi="Arial" w:cs="Arial"/>
                <w:b/>
                <w:bCs/>
                <w:sz w:val="20"/>
                <w:szCs w:val="20"/>
                <w:lang w:val="en-GB"/>
              </w:rPr>
              <w:t>_</w:t>
            </w:r>
            <w:r w:rsidR="00CC4005" w:rsidRPr="0051504C">
              <w:rPr>
                <w:rFonts w:ascii="Arial" w:hAnsi="Arial" w:cs="Arial"/>
                <w:b/>
                <w:bCs/>
                <w:sz w:val="20"/>
                <w:szCs w:val="20"/>
                <w:lang w:val="en-GB"/>
              </w:rPr>
              <w:t>4143</w:t>
            </w:r>
          </w:p>
        </w:tc>
      </w:tr>
      <w:tr w:rsidR="0000007A" w:rsidRPr="0051504C" w14:paraId="05B60576" w14:textId="77777777" w:rsidTr="006E682C">
        <w:trPr>
          <w:trHeight w:val="77"/>
        </w:trPr>
        <w:tc>
          <w:tcPr>
            <w:tcW w:w="1234" w:type="pct"/>
          </w:tcPr>
          <w:p w14:paraId="0196A627" w14:textId="77777777" w:rsidR="0000007A" w:rsidRPr="0051504C" w:rsidRDefault="0000007A" w:rsidP="00696CAD">
            <w:pPr>
              <w:pStyle w:val="BodyText"/>
              <w:ind w:left="90"/>
              <w:jc w:val="left"/>
              <w:rPr>
                <w:rFonts w:ascii="Arial" w:hAnsi="Arial" w:cs="Arial"/>
                <w:bCs/>
                <w:sz w:val="20"/>
                <w:szCs w:val="20"/>
                <w:lang w:val="en-GB"/>
              </w:rPr>
            </w:pPr>
            <w:r w:rsidRPr="0051504C">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904AE2D" w:rsidR="0000007A" w:rsidRPr="0051504C" w:rsidRDefault="00CC4005" w:rsidP="000450FC">
            <w:pPr>
              <w:pStyle w:val="NormalWeb"/>
              <w:spacing w:before="0" w:beforeAutospacing="0" w:after="0" w:afterAutospacing="0"/>
              <w:rPr>
                <w:rFonts w:ascii="Arial" w:hAnsi="Arial" w:cs="Arial"/>
                <w:b/>
                <w:sz w:val="20"/>
                <w:szCs w:val="20"/>
                <w:highlight w:val="yellow"/>
                <w:lang w:val="en-GB"/>
              </w:rPr>
            </w:pPr>
            <w:r w:rsidRPr="0051504C">
              <w:rPr>
                <w:rFonts w:ascii="Arial" w:hAnsi="Arial" w:cs="Arial"/>
                <w:b/>
                <w:sz w:val="20"/>
                <w:szCs w:val="20"/>
                <w:lang w:val="en-GB"/>
              </w:rPr>
              <w:t>Natural Compounds as Promising Modulators of Breast Cancer Signalling: The Role of Tea Polyphenols</w:t>
            </w:r>
          </w:p>
        </w:tc>
      </w:tr>
      <w:tr w:rsidR="00CF0BBB" w:rsidRPr="0051504C" w14:paraId="6D508B1C" w14:textId="77777777" w:rsidTr="006E682C">
        <w:trPr>
          <w:trHeight w:val="77"/>
        </w:trPr>
        <w:tc>
          <w:tcPr>
            <w:tcW w:w="1234" w:type="pct"/>
          </w:tcPr>
          <w:p w14:paraId="32FC28F7" w14:textId="77777777" w:rsidR="00CF0BBB" w:rsidRPr="0051504C" w:rsidRDefault="00CF0BBB" w:rsidP="00696CAD">
            <w:pPr>
              <w:pStyle w:val="BodyText"/>
              <w:ind w:left="90"/>
              <w:jc w:val="left"/>
              <w:rPr>
                <w:rFonts w:ascii="Arial" w:hAnsi="Arial" w:cs="Arial"/>
                <w:bCs/>
                <w:sz w:val="20"/>
                <w:szCs w:val="20"/>
                <w:lang w:val="en-GB"/>
              </w:rPr>
            </w:pPr>
            <w:r w:rsidRPr="0051504C">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BFA5C38" w:rsidR="00CF0BBB" w:rsidRPr="0051504C" w:rsidRDefault="00CC4005" w:rsidP="000450FC">
            <w:pPr>
              <w:pStyle w:val="NormalWeb"/>
              <w:spacing w:before="0" w:beforeAutospacing="0" w:after="0" w:afterAutospacing="0"/>
              <w:rPr>
                <w:rFonts w:ascii="Arial" w:hAnsi="Arial" w:cs="Arial"/>
                <w:b/>
                <w:sz w:val="20"/>
                <w:szCs w:val="20"/>
                <w:lang w:val="en-GB"/>
              </w:rPr>
            </w:pPr>
            <w:r w:rsidRPr="0051504C">
              <w:rPr>
                <w:rFonts w:ascii="Arial" w:hAnsi="Arial" w:cs="Arial"/>
                <w:b/>
                <w:sz w:val="20"/>
                <w:szCs w:val="20"/>
                <w:lang w:val="en-GB"/>
              </w:rPr>
              <w:t>Book Chapter</w:t>
            </w:r>
          </w:p>
        </w:tc>
      </w:tr>
    </w:tbl>
    <w:p w14:paraId="5A743ECE" w14:textId="77777777" w:rsidR="00D27A79" w:rsidRPr="0051504C" w:rsidRDefault="00D27A79" w:rsidP="00CC4005">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2"/>
        <w:gridCol w:w="9636"/>
        <w:gridCol w:w="5592"/>
      </w:tblGrid>
      <w:tr w:rsidR="00F1171E" w:rsidRPr="0051504C" w14:paraId="71A94C1F" w14:textId="77777777" w:rsidTr="007222C8">
        <w:tc>
          <w:tcPr>
            <w:tcW w:w="5000" w:type="pct"/>
            <w:gridSpan w:val="3"/>
            <w:tcBorders>
              <w:top w:val="nil"/>
              <w:left w:val="nil"/>
              <w:right w:val="nil"/>
            </w:tcBorders>
            <w:noWrap/>
          </w:tcPr>
          <w:p w14:paraId="0BC15285" w14:textId="75BEB51F" w:rsidR="00F1171E" w:rsidRPr="0051504C" w:rsidRDefault="00F1171E" w:rsidP="007222C8">
            <w:pPr>
              <w:pStyle w:val="Heading2"/>
              <w:jc w:val="left"/>
              <w:rPr>
                <w:rFonts w:ascii="Arial" w:hAnsi="Arial" w:cs="Arial"/>
                <w:lang w:val="en-GB"/>
              </w:rPr>
            </w:pPr>
            <w:r w:rsidRPr="0051504C">
              <w:rPr>
                <w:rFonts w:ascii="Arial" w:hAnsi="Arial" w:cs="Arial"/>
                <w:highlight w:val="yellow"/>
                <w:lang w:val="en-GB"/>
              </w:rPr>
              <w:t>PART  1:</w:t>
            </w:r>
            <w:r w:rsidRPr="0051504C">
              <w:rPr>
                <w:rFonts w:ascii="Arial" w:hAnsi="Arial" w:cs="Arial"/>
                <w:lang w:val="en-GB"/>
              </w:rPr>
              <w:t xml:space="preserve"> Comments</w:t>
            </w:r>
          </w:p>
          <w:p w14:paraId="1287753C" w14:textId="77777777" w:rsidR="00F1171E" w:rsidRPr="0051504C" w:rsidRDefault="00F1171E" w:rsidP="007222C8">
            <w:pPr>
              <w:rPr>
                <w:rFonts w:ascii="Arial" w:hAnsi="Arial" w:cs="Arial"/>
                <w:sz w:val="20"/>
                <w:szCs w:val="20"/>
                <w:lang w:val="en-GB"/>
              </w:rPr>
            </w:pPr>
          </w:p>
        </w:tc>
      </w:tr>
      <w:tr w:rsidR="00F1171E" w:rsidRPr="0051504C" w14:paraId="5EA12279" w14:textId="77777777" w:rsidTr="006E682C">
        <w:tc>
          <w:tcPr>
            <w:tcW w:w="1400" w:type="pct"/>
            <w:noWrap/>
          </w:tcPr>
          <w:p w14:paraId="7AE9682F" w14:textId="77777777" w:rsidR="00F1171E" w:rsidRPr="0051504C" w:rsidRDefault="00F1171E" w:rsidP="007222C8">
            <w:pPr>
              <w:pStyle w:val="Heading2"/>
              <w:jc w:val="left"/>
              <w:rPr>
                <w:rFonts w:ascii="Arial" w:hAnsi="Arial" w:cs="Arial"/>
                <w:lang w:val="en-GB"/>
              </w:rPr>
            </w:pPr>
          </w:p>
        </w:tc>
        <w:tc>
          <w:tcPr>
            <w:tcW w:w="2278" w:type="pct"/>
          </w:tcPr>
          <w:p w14:paraId="674EDCCA" w14:textId="77777777" w:rsidR="00F1171E" w:rsidRPr="0051504C" w:rsidRDefault="00F1171E" w:rsidP="007222C8">
            <w:pPr>
              <w:pStyle w:val="Heading2"/>
              <w:jc w:val="left"/>
              <w:rPr>
                <w:rFonts w:ascii="Arial" w:hAnsi="Arial" w:cs="Arial"/>
                <w:lang w:val="en-GB"/>
              </w:rPr>
            </w:pPr>
            <w:r w:rsidRPr="0051504C">
              <w:rPr>
                <w:rFonts w:ascii="Arial" w:hAnsi="Arial" w:cs="Arial"/>
                <w:lang w:val="en-GB"/>
              </w:rPr>
              <w:t>Reviewer’s comment</w:t>
            </w:r>
          </w:p>
        </w:tc>
        <w:tc>
          <w:tcPr>
            <w:tcW w:w="1322" w:type="pct"/>
          </w:tcPr>
          <w:p w14:paraId="57792C30" w14:textId="77777777" w:rsidR="00F1171E" w:rsidRPr="0051504C" w:rsidRDefault="00F1171E" w:rsidP="007222C8">
            <w:pPr>
              <w:pStyle w:val="Heading2"/>
              <w:jc w:val="left"/>
              <w:rPr>
                <w:rFonts w:ascii="Arial" w:hAnsi="Arial" w:cs="Arial"/>
                <w:b w:val="0"/>
                <w:lang w:val="en-GB"/>
              </w:rPr>
            </w:pPr>
            <w:r w:rsidRPr="0051504C">
              <w:rPr>
                <w:rFonts w:ascii="Arial" w:hAnsi="Arial" w:cs="Arial"/>
                <w:lang w:val="en-GB"/>
              </w:rPr>
              <w:t>Author’s Feedback</w:t>
            </w:r>
            <w:r w:rsidRPr="0051504C">
              <w:rPr>
                <w:rFonts w:ascii="Arial" w:hAnsi="Arial" w:cs="Arial"/>
                <w:b w:val="0"/>
                <w:lang w:val="en-GB"/>
              </w:rPr>
              <w:t xml:space="preserve"> </w:t>
            </w:r>
            <w:r w:rsidRPr="0051504C">
              <w:rPr>
                <w:rFonts w:ascii="Arial" w:hAnsi="Arial" w:cs="Arial"/>
                <w:b w:val="0"/>
                <w:i/>
                <w:lang w:val="en-GB"/>
              </w:rPr>
              <w:t>(Please correct the manuscript and highlight that part in the manuscript. It is mandatory that authors should write his/her feedback here)</w:t>
            </w:r>
          </w:p>
        </w:tc>
      </w:tr>
      <w:tr w:rsidR="00F1171E" w:rsidRPr="0051504C" w14:paraId="5C0AB4EC" w14:textId="77777777" w:rsidTr="006E682C">
        <w:trPr>
          <w:trHeight w:val="396"/>
        </w:trPr>
        <w:tc>
          <w:tcPr>
            <w:tcW w:w="1400" w:type="pct"/>
            <w:noWrap/>
          </w:tcPr>
          <w:p w14:paraId="66B47184" w14:textId="48030299" w:rsidR="00F1171E" w:rsidRPr="0051504C" w:rsidRDefault="00F1171E" w:rsidP="007222C8">
            <w:pPr>
              <w:ind w:left="360"/>
              <w:rPr>
                <w:rFonts w:ascii="Arial" w:hAnsi="Arial" w:cs="Arial"/>
                <w:b/>
                <w:bCs/>
                <w:sz w:val="20"/>
                <w:szCs w:val="20"/>
                <w:lang w:val="en-GB"/>
              </w:rPr>
            </w:pPr>
            <w:r w:rsidRPr="0051504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51504C" w:rsidRDefault="00F1171E" w:rsidP="007222C8">
            <w:pPr>
              <w:ind w:left="360"/>
              <w:rPr>
                <w:rFonts w:ascii="Arial" w:eastAsia="MS Mincho" w:hAnsi="Arial" w:cs="Arial"/>
                <w:b/>
                <w:bCs/>
                <w:sz w:val="20"/>
                <w:szCs w:val="20"/>
                <w:lang w:val="en-GB"/>
              </w:rPr>
            </w:pPr>
          </w:p>
        </w:tc>
        <w:tc>
          <w:tcPr>
            <w:tcW w:w="2278" w:type="pct"/>
          </w:tcPr>
          <w:p w14:paraId="7164B25F" w14:textId="3C8BF30B" w:rsidR="00BF7A24" w:rsidRPr="0051504C" w:rsidRDefault="00BF7A24" w:rsidP="00BF7A24">
            <w:pPr>
              <w:rPr>
                <w:rFonts w:ascii="Arial" w:hAnsi="Arial" w:cs="Arial"/>
                <w:sz w:val="20"/>
                <w:szCs w:val="20"/>
                <w:lang w:val="ru-RU"/>
              </w:rPr>
            </w:pPr>
            <w:r w:rsidRPr="0051504C">
              <w:rPr>
                <w:rFonts w:ascii="Arial" w:hAnsi="Arial" w:cs="Arial"/>
                <w:sz w:val="20"/>
                <w:szCs w:val="20"/>
              </w:rPr>
              <w:t xml:space="preserve">The manuscript is genuine, significant, and engaging. It is timely and has the potential to contribute valuable tools for breast cancer treatment. Written in clear and accessible scientific language, the article is complemented by well-crafted figures that enhance understanding. </w:t>
            </w:r>
            <w:r w:rsidRPr="0051504C">
              <w:rPr>
                <w:rFonts w:ascii="Arial" w:hAnsi="Arial" w:cs="Arial"/>
                <w:sz w:val="20"/>
                <w:szCs w:val="20"/>
                <w:lang w:val="ru-RU"/>
              </w:rPr>
              <w:t>Additionally, it contains minimal grammatical errors.</w:t>
            </w:r>
          </w:p>
          <w:p w14:paraId="7DBC9196" w14:textId="77777777" w:rsidR="00F1171E" w:rsidRPr="0051504C" w:rsidRDefault="00F1171E" w:rsidP="007222C8">
            <w:pPr>
              <w:pStyle w:val="ListParagraph"/>
              <w:ind w:left="0"/>
              <w:rPr>
                <w:rFonts w:ascii="Arial" w:hAnsi="Arial" w:cs="Arial"/>
                <w:b/>
                <w:bCs/>
                <w:sz w:val="20"/>
                <w:szCs w:val="20"/>
                <w:lang w:val="en-GB"/>
              </w:rPr>
            </w:pPr>
          </w:p>
        </w:tc>
        <w:tc>
          <w:tcPr>
            <w:tcW w:w="1322" w:type="pct"/>
          </w:tcPr>
          <w:p w14:paraId="462A339C" w14:textId="77777777" w:rsidR="00F1171E" w:rsidRPr="0051504C" w:rsidRDefault="00F1171E" w:rsidP="007222C8">
            <w:pPr>
              <w:pStyle w:val="Heading2"/>
              <w:jc w:val="left"/>
              <w:rPr>
                <w:rFonts w:ascii="Arial" w:hAnsi="Arial" w:cs="Arial"/>
                <w:b w:val="0"/>
                <w:lang w:val="en-GB"/>
              </w:rPr>
            </w:pPr>
          </w:p>
        </w:tc>
      </w:tr>
      <w:tr w:rsidR="00F1171E" w:rsidRPr="0051504C" w14:paraId="0D8B5B2C" w14:textId="77777777" w:rsidTr="006E682C">
        <w:trPr>
          <w:trHeight w:val="77"/>
        </w:trPr>
        <w:tc>
          <w:tcPr>
            <w:tcW w:w="1400" w:type="pct"/>
            <w:noWrap/>
          </w:tcPr>
          <w:p w14:paraId="21CBA5FE" w14:textId="77777777" w:rsidR="00F1171E" w:rsidRPr="0051504C" w:rsidRDefault="00F1171E" w:rsidP="007222C8">
            <w:pPr>
              <w:ind w:left="360"/>
              <w:rPr>
                <w:rFonts w:ascii="Arial" w:hAnsi="Arial" w:cs="Arial"/>
                <w:b/>
                <w:bCs/>
                <w:sz w:val="20"/>
                <w:szCs w:val="20"/>
                <w:lang w:val="en-GB"/>
              </w:rPr>
            </w:pPr>
            <w:r w:rsidRPr="0051504C">
              <w:rPr>
                <w:rFonts w:ascii="Arial" w:hAnsi="Arial" w:cs="Arial"/>
                <w:b/>
                <w:bCs/>
                <w:sz w:val="20"/>
                <w:szCs w:val="20"/>
                <w:lang w:val="en-GB"/>
              </w:rPr>
              <w:t>Is the title of the article suitable?</w:t>
            </w:r>
          </w:p>
          <w:p w14:paraId="1CABB61A" w14:textId="77777777" w:rsidR="00F1171E" w:rsidRPr="0051504C" w:rsidRDefault="00F1171E" w:rsidP="007222C8">
            <w:pPr>
              <w:ind w:left="360"/>
              <w:rPr>
                <w:rFonts w:ascii="Arial" w:hAnsi="Arial" w:cs="Arial"/>
                <w:b/>
                <w:bCs/>
                <w:sz w:val="20"/>
                <w:szCs w:val="20"/>
                <w:lang w:val="en-GB"/>
              </w:rPr>
            </w:pPr>
            <w:r w:rsidRPr="0051504C">
              <w:rPr>
                <w:rFonts w:ascii="Arial" w:hAnsi="Arial" w:cs="Arial"/>
                <w:b/>
                <w:bCs/>
                <w:sz w:val="20"/>
                <w:szCs w:val="20"/>
                <w:lang w:val="en-GB"/>
              </w:rPr>
              <w:t>(If not please suggest an alternative title)</w:t>
            </w:r>
          </w:p>
          <w:p w14:paraId="0275B919" w14:textId="77777777" w:rsidR="00F1171E" w:rsidRPr="0051504C" w:rsidRDefault="00F1171E" w:rsidP="007222C8">
            <w:pPr>
              <w:pStyle w:val="Heading2"/>
              <w:jc w:val="left"/>
              <w:rPr>
                <w:rFonts w:ascii="Arial" w:hAnsi="Arial" w:cs="Arial"/>
                <w:u w:val="single"/>
                <w:lang w:val="en-GB"/>
              </w:rPr>
            </w:pPr>
          </w:p>
        </w:tc>
        <w:tc>
          <w:tcPr>
            <w:tcW w:w="2278" w:type="pct"/>
          </w:tcPr>
          <w:p w14:paraId="794AA9A7" w14:textId="6CD5F08F" w:rsidR="00F1171E" w:rsidRPr="0051504C" w:rsidRDefault="00BF7A24" w:rsidP="00BF7A24">
            <w:pPr>
              <w:rPr>
                <w:rFonts w:ascii="Arial" w:hAnsi="Arial" w:cs="Arial"/>
                <w:sz w:val="20"/>
                <w:szCs w:val="20"/>
                <w:lang w:val="en-GB"/>
              </w:rPr>
            </w:pPr>
            <w:r w:rsidRPr="0051504C">
              <w:rPr>
                <w:rFonts w:ascii="Arial" w:hAnsi="Arial" w:cs="Arial"/>
                <w:sz w:val="20"/>
                <w:szCs w:val="20"/>
                <w:lang w:val="en-GB"/>
              </w:rPr>
              <w:t>Completely</w:t>
            </w:r>
          </w:p>
        </w:tc>
        <w:tc>
          <w:tcPr>
            <w:tcW w:w="1322" w:type="pct"/>
          </w:tcPr>
          <w:p w14:paraId="405B6701" w14:textId="77777777" w:rsidR="00F1171E" w:rsidRPr="0051504C" w:rsidRDefault="00F1171E" w:rsidP="007222C8">
            <w:pPr>
              <w:pStyle w:val="Heading2"/>
              <w:jc w:val="left"/>
              <w:rPr>
                <w:rFonts w:ascii="Arial" w:hAnsi="Arial" w:cs="Arial"/>
                <w:b w:val="0"/>
                <w:lang w:val="en-GB"/>
              </w:rPr>
            </w:pPr>
          </w:p>
        </w:tc>
      </w:tr>
      <w:tr w:rsidR="00F1171E" w:rsidRPr="0051504C" w14:paraId="5604762A" w14:textId="77777777" w:rsidTr="006E682C">
        <w:trPr>
          <w:trHeight w:val="77"/>
        </w:trPr>
        <w:tc>
          <w:tcPr>
            <w:tcW w:w="1400" w:type="pct"/>
            <w:noWrap/>
          </w:tcPr>
          <w:p w14:paraId="3635573D" w14:textId="77777777" w:rsidR="00F1171E" w:rsidRPr="0051504C" w:rsidRDefault="00F1171E" w:rsidP="007222C8">
            <w:pPr>
              <w:pStyle w:val="Heading2"/>
              <w:ind w:left="360"/>
              <w:jc w:val="left"/>
              <w:rPr>
                <w:rFonts w:ascii="Arial" w:hAnsi="Arial" w:cs="Arial"/>
                <w:lang w:val="en-GB"/>
              </w:rPr>
            </w:pPr>
            <w:r w:rsidRPr="0051504C">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51504C" w:rsidRDefault="00F1171E" w:rsidP="007222C8">
            <w:pPr>
              <w:pStyle w:val="Heading2"/>
              <w:jc w:val="left"/>
              <w:rPr>
                <w:rFonts w:ascii="Arial" w:hAnsi="Arial" w:cs="Arial"/>
                <w:u w:val="single"/>
                <w:lang w:val="en-GB"/>
              </w:rPr>
            </w:pPr>
          </w:p>
        </w:tc>
        <w:tc>
          <w:tcPr>
            <w:tcW w:w="2278" w:type="pct"/>
          </w:tcPr>
          <w:p w14:paraId="2F4EBB68" w14:textId="77777777" w:rsidR="00BF7A24" w:rsidRPr="0051504C" w:rsidRDefault="00BF7A24" w:rsidP="00BF7A24">
            <w:pPr>
              <w:rPr>
                <w:rFonts w:ascii="Arial" w:hAnsi="Arial" w:cs="Arial"/>
                <w:sz w:val="20"/>
                <w:szCs w:val="20"/>
              </w:rPr>
            </w:pPr>
            <w:r w:rsidRPr="0051504C">
              <w:rPr>
                <w:rFonts w:ascii="Arial" w:hAnsi="Arial" w:cs="Arial"/>
                <w:sz w:val="20"/>
                <w:szCs w:val="20"/>
              </w:rPr>
              <w:t>The abstract is accurate and satisfactory.</w:t>
            </w:r>
          </w:p>
          <w:p w14:paraId="0FB7E83A" w14:textId="00E36963" w:rsidR="00F1171E" w:rsidRPr="0051504C" w:rsidRDefault="00F1171E" w:rsidP="007222C8">
            <w:pPr>
              <w:ind w:left="360"/>
              <w:rPr>
                <w:rFonts w:ascii="Arial" w:hAnsi="Arial" w:cs="Arial"/>
                <w:b/>
                <w:bCs/>
                <w:sz w:val="20"/>
                <w:szCs w:val="20"/>
              </w:rPr>
            </w:pPr>
          </w:p>
        </w:tc>
        <w:tc>
          <w:tcPr>
            <w:tcW w:w="1322" w:type="pct"/>
          </w:tcPr>
          <w:p w14:paraId="1D54B730" w14:textId="77777777" w:rsidR="00F1171E" w:rsidRPr="0051504C" w:rsidRDefault="00F1171E" w:rsidP="007222C8">
            <w:pPr>
              <w:pStyle w:val="Heading2"/>
              <w:jc w:val="left"/>
              <w:rPr>
                <w:rFonts w:ascii="Arial" w:hAnsi="Arial" w:cs="Arial"/>
                <w:b w:val="0"/>
                <w:lang w:val="en-GB"/>
              </w:rPr>
            </w:pPr>
          </w:p>
        </w:tc>
      </w:tr>
      <w:tr w:rsidR="00F1171E" w:rsidRPr="0051504C" w14:paraId="2F579F54" w14:textId="77777777" w:rsidTr="006E682C">
        <w:trPr>
          <w:trHeight w:val="80"/>
        </w:trPr>
        <w:tc>
          <w:tcPr>
            <w:tcW w:w="1400" w:type="pct"/>
            <w:noWrap/>
          </w:tcPr>
          <w:p w14:paraId="04361F46" w14:textId="368783AB" w:rsidR="00F1171E" w:rsidRPr="0051504C" w:rsidRDefault="00DC6FED" w:rsidP="007222C8">
            <w:pPr>
              <w:ind w:left="360"/>
              <w:rPr>
                <w:rFonts w:ascii="Arial" w:hAnsi="Arial" w:cs="Arial"/>
                <w:b/>
                <w:bCs/>
                <w:sz w:val="20"/>
                <w:szCs w:val="20"/>
                <w:u w:val="single"/>
                <w:lang w:val="en-GB"/>
              </w:rPr>
            </w:pPr>
            <w:r w:rsidRPr="0051504C">
              <w:rPr>
                <w:rFonts w:ascii="Arial" w:hAnsi="Arial" w:cs="Arial"/>
                <w:b/>
                <w:bCs/>
                <w:sz w:val="20"/>
                <w:szCs w:val="20"/>
                <w:lang w:val="en-GB"/>
              </w:rPr>
              <w:t xml:space="preserve">Is the manuscript scientifically, correct? Please write here. </w:t>
            </w:r>
          </w:p>
        </w:tc>
        <w:tc>
          <w:tcPr>
            <w:tcW w:w="2278" w:type="pct"/>
          </w:tcPr>
          <w:p w14:paraId="4CE41373" w14:textId="77777777" w:rsidR="00BF7A24" w:rsidRPr="0051504C" w:rsidRDefault="00BF7A24" w:rsidP="00BF7A24">
            <w:pPr>
              <w:rPr>
                <w:rFonts w:ascii="Arial" w:hAnsi="Arial" w:cs="Arial"/>
                <w:sz w:val="20"/>
                <w:szCs w:val="20"/>
              </w:rPr>
            </w:pPr>
            <w:r w:rsidRPr="0051504C">
              <w:rPr>
                <w:rFonts w:ascii="Arial" w:hAnsi="Arial" w:cs="Arial"/>
                <w:sz w:val="20"/>
                <w:szCs w:val="20"/>
              </w:rPr>
              <w:t>The authors are accountable for the results. Regarding the signaling pathways, they undoubtedly play a crucial role in cancer.</w:t>
            </w:r>
          </w:p>
          <w:p w14:paraId="2B5A7721" w14:textId="43D491A4" w:rsidR="00F1171E" w:rsidRPr="0051504C" w:rsidRDefault="00F1171E" w:rsidP="007222C8">
            <w:pPr>
              <w:pStyle w:val="ListParagraph"/>
              <w:ind w:left="0"/>
              <w:rPr>
                <w:rFonts w:ascii="Arial" w:hAnsi="Arial" w:cs="Arial"/>
                <w:b/>
                <w:bCs/>
                <w:sz w:val="20"/>
                <w:szCs w:val="20"/>
              </w:rPr>
            </w:pPr>
          </w:p>
        </w:tc>
        <w:tc>
          <w:tcPr>
            <w:tcW w:w="1322" w:type="pct"/>
          </w:tcPr>
          <w:p w14:paraId="4898F764" w14:textId="77777777" w:rsidR="00F1171E" w:rsidRPr="0051504C" w:rsidRDefault="00F1171E" w:rsidP="007222C8">
            <w:pPr>
              <w:pStyle w:val="Heading2"/>
              <w:jc w:val="left"/>
              <w:rPr>
                <w:rFonts w:ascii="Arial" w:hAnsi="Arial" w:cs="Arial"/>
                <w:b w:val="0"/>
                <w:lang w:val="en-GB"/>
              </w:rPr>
            </w:pPr>
          </w:p>
        </w:tc>
      </w:tr>
      <w:tr w:rsidR="00F1171E" w:rsidRPr="0051504C" w14:paraId="73739464" w14:textId="77777777" w:rsidTr="006E682C">
        <w:trPr>
          <w:trHeight w:val="703"/>
        </w:trPr>
        <w:tc>
          <w:tcPr>
            <w:tcW w:w="1400" w:type="pct"/>
            <w:noWrap/>
          </w:tcPr>
          <w:p w14:paraId="09C25322" w14:textId="77777777" w:rsidR="00F1171E" w:rsidRPr="0051504C" w:rsidRDefault="00F1171E" w:rsidP="007222C8">
            <w:pPr>
              <w:ind w:left="360"/>
              <w:rPr>
                <w:rFonts w:ascii="Arial" w:hAnsi="Arial" w:cs="Arial"/>
                <w:b/>
                <w:bCs/>
                <w:sz w:val="20"/>
                <w:szCs w:val="20"/>
                <w:lang w:val="en-GB"/>
              </w:rPr>
            </w:pPr>
            <w:r w:rsidRPr="0051504C">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51504C" w:rsidRDefault="00F1171E" w:rsidP="007222C8">
            <w:pPr>
              <w:ind w:left="360"/>
              <w:rPr>
                <w:rFonts w:ascii="Arial" w:hAnsi="Arial" w:cs="Arial"/>
                <w:b/>
                <w:bCs/>
                <w:sz w:val="20"/>
                <w:szCs w:val="20"/>
                <w:u w:val="single"/>
                <w:lang w:val="en-GB"/>
              </w:rPr>
            </w:pPr>
            <w:r w:rsidRPr="0051504C">
              <w:rPr>
                <w:rFonts w:ascii="Arial" w:hAnsi="Arial" w:cs="Arial"/>
                <w:b/>
                <w:bCs/>
                <w:sz w:val="20"/>
                <w:szCs w:val="20"/>
                <w:u w:val="single"/>
                <w:lang w:val="en-GB"/>
              </w:rPr>
              <w:t>-</w:t>
            </w:r>
          </w:p>
        </w:tc>
        <w:tc>
          <w:tcPr>
            <w:tcW w:w="2278" w:type="pct"/>
          </w:tcPr>
          <w:p w14:paraId="24FE0567" w14:textId="61E63046" w:rsidR="00F1171E" w:rsidRPr="0051504C" w:rsidRDefault="00BF7A24" w:rsidP="007222C8">
            <w:pPr>
              <w:pStyle w:val="ListParagraph"/>
              <w:ind w:left="0"/>
              <w:rPr>
                <w:rFonts w:ascii="Arial" w:hAnsi="Arial" w:cs="Arial"/>
                <w:b/>
                <w:bCs/>
                <w:sz w:val="20"/>
                <w:szCs w:val="20"/>
              </w:rPr>
            </w:pPr>
            <w:r w:rsidRPr="0051504C">
              <w:rPr>
                <w:rFonts w:ascii="Arial" w:hAnsi="Arial" w:cs="Arial"/>
                <w:sz w:val="20"/>
                <w:szCs w:val="20"/>
              </w:rPr>
              <w:t>Yes, those with citations from the last five years are relevant. The lack of recent citations throughout the whole text may be due to the fact that the authors have spent considerable time developing the idea.</w:t>
            </w:r>
          </w:p>
        </w:tc>
        <w:tc>
          <w:tcPr>
            <w:tcW w:w="1322" w:type="pct"/>
          </w:tcPr>
          <w:p w14:paraId="40220055" w14:textId="77777777" w:rsidR="00F1171E" w:rsidRPr="0051504C" w:rsidRDefault="00F1171E" w:rsidP="007222C8">
            <w:pPr>
              <w:pStyle w:val="Heading2"/>
              <w:jc w:val="left"/>
              <w:rPr>
                <w:rFonts w:ascii="Arial" w:hAnsi="Arial" w:cs="Arial"/>
                <w:b w:val="0"/>
                <w:lang w:val="en-GB"/>
              </w:rPr>
            </w:pPr>
          </w:p>
        </w:tc>
      </w:tr>
      <w:tr w:rsidR="00F1171E" w:rsidRPr="0051504C" w14:paraId="73CC4A50" w14:textId="77777777" w:rsidTr="006E682C">
        <w:trPr>
          <w:trHeight w:val="386"/>
        </w:trPr>
        <w:tc>
          <w:tcPr>
            <w:tcW w:w="1400" w:type="pct"/>
            <w:noWrap/>
          </w:tcPr>
          <w:p w14:paraId="029CE8D0" w14:textId="77777777" w:rsidR="00F1171E" w:rsidRPr="0051504C" w:rsidRDefault="00F1171E" w:rsidP="007222C8">
            <w:pPr>
              <w:pStyle w:val="Heading2"/>
              <w:jc w:val="left"/>
              <w:rPr>
                <w:rFonts w:ascii="Arial" w:hAnsi="Arial" w:cs="Arial"/>
                <w:b w:val="0"/>
                <w:lang w:val="en-GB"/>
              </w:rPr>
            </w:pPr>
          </w:p>
          <w:p w14:paraId="589C16C7" w14:textId="77777777" w:rsidR="00F1171E" w:rsidRPr="0051504C" w:rsidRDefault="00F1171E" w:rsidP="007222C8">
            <w:pPr>
              <w:pStyle w:val="Heading2"/>
              <w:ind w:left="360"/>
              <w:jc w:val="left"/>
              <w:rPr>
                <w:rFonts w:ascii="Arial" w:hAnsi="Arial" w:cs="Arial"/>
                <w:bCs w:val="0"/>
                <w:lang w:val="en-GB"/>
              </w:rPr>
            </w:pPr>
            <w:r w:rsidRPr="0051504C">
              <w:rPr>
                <w:rFonts w:ascii="Arial" w:hAnsi="Arial" w:cs="Arial"/>
                <w:bCs w:val="0"/>
                <w:lang w:val="en-GB"/>
              </w:rPr>
              <w:t>Is the language/English quality of the article suitable for scholarly communications?</w:t>
            </w:r>
          </w:p>
          <w:p w14:paraId="7722B85E" w14:textId="77777777" w:rsidR="00F1171E" w:rsidRPr="0051504C" w:rsidRDefault="00F1171E" w:rsidP="007222C8">
            <w:pPr>
              <w:rPr>
                <w:rFonts w:ascii="Arial" w:hAnsi="Arial" w:cs="Arial"/>
                <w:sz w:val="20"/>
                <w:szCs w:val="20"/>
                <w:lang w:val="en-GB"/>
              </w:rPr>
            </w:pPr>
          </w:p>
        </w:tc>
        <w:tc>
          <w:tcPr>
            <w:tcW w:w="2278" w:type="pct"/>
          </w:tcPr>
          <w:p w14:paraId="0A07EA75" w14:textId="77777777" w:rsidR="00F1171E" w:rsidRPr="0051504C" w:rsidRDefault="00F1171E" w:rsidP="007222C8">
            <w:pPr>
              <w:rPr>
                <w:rFonts w:ascii="Arial" w:hAnsi="Arial" w:cs="Arial"/>
                <w:sz w:val="20"/>
                <w:szCs w:val="20"/>
                <w:lang w:val="en-GB"/>
              </w:rPr>
            </w:pPr>
          </w:p>
          <w:p w14:paraId="6CBA4B2A" w14:textId="59844400" w:rsidR="00F1171E" w:rsidRPr="0051504C" w:rsidRDefault="00BF7A24" w:rsidP="007222C8">
            <w:pPr>
              <w:rPr>
                <w:rFonts w:ascii="Arial" w:hAnsi="Arial" w:cs="Arial"/>
                <w:sz w:val="20"/>
                <w:szCs w:val="20"/>
              </w:rPr>
            </w:pPr>
            <w:r w:rsidRPr="0051504C">
              <w:rPr>
                <w:rFonts w:ascii="Arial" w:hAnsi="Arial" w:cs="Arial"/>
                <w:sz w:val="20"/>
                <w:szCs w:val="20"/>
                <w:lang w:val="en-GB"/>
              </w:rPr>
              <w:t>Excellent</w:t>
            </w:r>
            <w:r w:rsidRPr="0051504C">
              <w:rPr>
                <w:rFonts w:ascii="Arial" w:hAnsi="Arial" w:cs="Arial"/>
                <w:sz w:val="20"/>
                <w:szCs w:val="20"/>
              </w:rPr>
              <w:t xml:space="preserve">. Thanks to the authors, I enjoyed the article immensely. </w:t>
            </w:r>
          </w:p>
          <w:p w14:paraId="41E28118" w14:textId="77777777" w:rsidR="00F1171E" w:rsidRPr="0051504C" w:rsidRDefault="00F1171E" w:rsidP="007222C8">
            <w:pPr>
              <w:rPr>
                <w:rFonts w:ascii="Arial" w:hAnsi="Arial" w:cs="Arial"/>
                <w:sz w:val="20"/>
                <w:szCs w:val="20"/>
                <w:lang w:val="en-GB"/>
              </w:rPr>
            </w:pPr>
          </w:p>
          <w:p w14:paraId="297F52DB" w14:textId="77777777" w:rsidR="00F1171E" w:rsidRPr="0051504C" w:rsidRDefault="00F1171E" w:rsidP="007222C8">
            <w:pPr>
              <w:rPr>
                <w:rFonts w:ascii="Arial" w:hAnsi="Arial" w:cs="Arial"/>
                <w:sz w:val="20"/>
                <w:szCs w:val="20"/>
                <w:lang w:val="en-GB"/>
              </w:rPr>
            </w:pPr>
          </w:p>
          <w:p w14:paraId="149A6CEF" w14:textId="77777777" w:rsidR="00F1171E" w:rsidRPr="0051504C" w:rsidRDefault="00F1171E" w:rsidP="007222C8">
            <w:pPr>
              <w:rPr>
                <w:rFonts w:ascii="Arial" w:hAnsi="Arial" w:cs="Arial"/>
                <w:sz w:val="20"/>
                <w:szCs w:val="20"/>
                <w:lang w:val="en-GB"/>
              </w:rPr>
            </w:pPr>
          </w:p>
        </w:tc>
        <w:tc>
          <w:tcPr>
            <w:tcW w:w="1322" w:type="pct"/>
          </w:tcPr>
          <w:p w14:paraId="0351CA58" w14:textId="77777777" w:rsidR="00F1171E" w:rsidRPr="0051504C" w:rsidRDefault="00F1171E" w:rsidP="007222C8">
            <w:pPr>
              <w:rPr>
                <w:rFonts w:ascii="Arial" w:hAnsi="Arial" w:cs="Arial"/>
                <w:sz w:val="20"/>
                <w:szCs w:val="20"/>
                <w:lang w:val="en-GB"/>
              </w:rPr>
            </w:pPr>
          </w:p>
        </w:tc>
      </w:tr>
      <w:tr w:rsidR="00F1171E" w:rsidRPr="0051504C" w14:paraId="20A16C0C" w14:textId="77777777" w:rsidTr="006E682C">
        <w:trPr>
          <w:trHeight w:val="77"/>
        </w:trPr>
        <w:tc>
          <w:tcPr>
            <w:tcW w:w="1400" w:type="pct"/>
            <w:noWrap/>
          </w:tcPr>
          <w:p w14:paraId="7F4BCFAE" w14:textId="77777777" w:rsidR="00F1171E" w:rsidRPr="0051504C" w:rsidRDefault="00F1171E" w:rsidP="007222C8">
            <w:pPr>
              <w:pStyle w:val="Heading2"/>
              <w:jc w:val="left"/>
              <w:rPr>
                <w:rFonts w:ascii="Arial" w:hAnsi="Arial" w:cs="Arial"/>
                <w:b w:val="0"/>
                <w:bCs w:val="0"/>
                <w:lang w:val="en-GB"/>
              </w:rPr>
            </w:pPr>
            <w:r w:rsidRPr="0051504C">
              <w:rPr>
                <w:rFonts w:ascii="Arial" w:hAnsi="Arial" w:cs="Arial"/>
                <w:bCs w:val="0"/>
                <w:u w:val="single"/>
                <w:lang w:val="en-GB"/>
              </w:rPr>
              <w:t>Optional/General</w:t>
            </w:r>
            <w:r w:rsidRPr="0051504C">
              <w:rPr>
                <w:rFonts w:ascii="Arial" w:hAnsi="Arial" w:cs="Arial"/>
                <w:bCs w:val="0"/>
                <w:lang w:val="en-GB"/>
              </w:rPr>
              <w:t xml:space="preserve"> </w:t>
            </w:r>
            <w:r w:rsidRPr="0051504C">
              <w:rPr>
                <w:rFonts w:ascii="Arial" w:hAnsi="Arial" w:cs="Arial"/>
                <w:b w:val="0"/>
                <w:bCs w:val="0"/>
                <w:lang w:val="en-GB"/>
              </w:rPr>
              <w:t>comments</w:t>
            </w:r>
          </w:p>
          <w:p w14:paraId="1A6B3748" w14:textId="77777777" w:rsidR="00F1171E" w:rsidRPr="0051504C" w:rsidRDefault="00F1171E" w:rsidP="007222C8">
            <w:pPr>
              <w:pStyle w:val="Heading2"/>
              <w:jc w:val="left"/>
              <w:rPr>
                <w:rFonts w:ascii="Arial" w:hAnsi="Arial" w:cs="Arial"/>
                <w:b w:val="0"/>
                <w:lang w:val="en-GB"/>
              </w:rPr>
            </w:pPr>
          </w:p>
        </w:tc>
        <w:tc>
          <w:tcPr>
            <w:tcW w:w="2278" w:type="pct"/>
          </w:tcPr>
          <w:p w14:paraId="5E946A0E" w14:textId="666F492C" w:rsidR="00F1171E" w:rsidRPr="0051504C" w:rsidRDefault="00B8752F" w:rsidP="00B8752F">
            <w:pPr>
              <w:rPr>
                <w:rFonts w:ascii="Arial" w:hAnsi="Arial" w:cs="Arial"/>
                <w:b/>
                <w:bCs/>
                <w:sz w:val="20"/>
                <w:szCs w:val="20"/>
              </w:rPr>
            </w:pPr>
            <w:r w:rsidRPr="0051504C">
              <w:rPr>
                <w:rFonts w:ascii="Arial" w:hAnsi="Arial" w:cs="Arial"/>
                <w:b/>
                <w:bCs/>
                <w:sz w:val="20"/>
                <w:szCs w:val="20"/>
              </w:rPr>
              <w:t xml:space="preserve">I wish you success in developing new means that can reduce/ minimize the chemicals harmful effect on the human </w:t>
            </w:r>
          </w:p>
          <w:p w14:paraId="15DFD0E8" w14:textId="77777777" w:rsidR="00F1171E" w:rsidRPr="0051504C" w:rsidRDefault="00F1171E" w:rsidP="007222C8">
            <w:pPr>
              <w:rPr>
                <w:rFonts w:ascii="Arial" w:hAnsi="Arial" w:cs="Arial"/>
                <w:sz w:val="20"/>
                <w:szCs w:val="20"/>
                <w:lang w:val="en-GB"/>
              </w:rPr>
            </w:pPr>
          </w:p>
        </w:tc>
        <w:tc>
          <w:tcPr>
            <w:tcW w:w="1322" w:type="pct"/>
          </w:tcPr>
          <w:p w14:paraId="465E098E" w14:textId="77777777" w:rsidR="00F1171E" w:rsidRPr="0051504C" w:rsidRDefault="00F1171E" w:rsidP="007222C8">
            <w:pPr>
              <w:rPr>
                <w:rFonts w:ascii="Arial" w:hAnsi="Arial" w:cs="Arial"/>
                <w:sz w:val="20"/>
                <w:szCs w:val="20"/>
                <w:lang w:val="en-GB"/>
              </w:rPr>
            </w:pPr>
          </w:p>
        </w:tc>
      </w:tr>
    </w:tbl>
    <w:p w14:paraId="25069224" w14:textId="77777777" w:rsidR="00F1171E" w:rsidRPr="0051504C"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843678" w:rsidRPr="0051504C" w14:paraId="0AAFB83E" w14:textId="77777777" w:rsidTr="006E682C">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052D23BC" w14:textId="77777777" w:rsidR="00843678" w:rsidRPr="0051504C" w:rsidRDefault="00843678" w:rsidP="00843678">
            <w:pPr>
              <w:spacing w:line="276" w:lineRule="auto"/>
              <w:rPr>
                <w:rFonts w:ascii="Arial" w:eastAsia="Arial Unicode MS" w:hAnsi="Arial" w:cs="Arial"/>
                <w:b/>
                <w:sz w:val="20"/>
                <w:szCs w:val="20"/>
                <w:u w:val="single"/>
                <w:lang w:val="en-GB"/>
              </w:rPr>
            </w:pPr>
            <w:bookmarkStart w:id="0" w:name="_Hlk156057704"/>
            <w:bookmarkStart w:id="1" w:name="_Hlk156057883"/>
            <w:r w:rsidRPr="0051504C">
              <w:rPr>
                <w:rFonts w:ascii="Arial" w:eastAsia="Arial Unicode MS" w:hAnsi="Arial" w:cs="Arial"/>
                <w:b/>
                <w:sz w:val="20"/>
                <w:szCs w:val="20"/>
                <w:highlight w:val="yellow"/>
                <w:u w:val="single"/>
                <w:lang w:val="en-GB"/>
              </w:rPr>
              <w:t>PART  2:</w:t>
            </w:r>
            <w:r w:rsidRPr="0051504C">
              <w:rPr>
                <w:rFonts w:ascii="Arial" w:eastAsia="Arial Unicode MS" w:hAnsi="Arial" w:cs="Arial"/>
                <w:b/>
                <w:sz w:val="20"/>
                <w:szCs w:val="20"/>
                <w:u w:val="single"/>
                <w:lang w:val="en-GB"/>
              </w:rPr>
              <w:t xml:space="preserve"> </w:t>
            </w:r>
          </w:p>
          <w:p w14:paraId="2FC098B9" w14:textId="77777777" w:rsidR="00843678" w:rsidRPr="0051504C" w:rsidRDefault="00843678" w:rsidP="00843678">
            <w:pPr>
              <w:spacing w:line="276" w:lineRule="auto"/>
              <w:rPr>
                <w:rFonts w:ascii="Arial" w:eastAsia="Arial Unicode MS" w:hAnsi="Arial" w:cs="Arial"/>
                <w:b/>
                <w:sz w:val="20"/>
                <w:szCs w:val="20"/>
                <w:u w:val="single"/>
                <w:lang w:val="en-GB"/>
              </w:rPr>
            </w:pPr>
          </w:p>
        </w:tc>
      </w:tr>
      <w:tr w:rsidR="00843678" w:rsidRPr="0051504C" w14:paraId="1C57BDE1" w14:textId="77777777" w:rsidTr="006E682C">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23BDD7F" w14:textId="77777777" w:rsidR="00843678" w:rsidRPr="0051504C" w:rsidRDefault="00843678" w:rsidP="00843678">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DAD02BE" w14:textId="77777777" w:rsidR="00843678" w:rsidRPr="0051504C" w:rsidRDefault="00843678" w:rsidP="00843678">
            <w:pPr>
              <w:keepNext/>
              <w:spacing w:line="276" w:lineRule="auto"/>
              <w:outlineLvl w:val="1"/>
              <w:rPr>
                <w:rFonts w:ascii="Arial" w:eastAsia="MS Mincho" w:hAnsi="Arial" w:cs="Arial"/>
                <w:b/>
                <w:bCs/>
                <w:sz w:val="20"/>
                <w:szCs w:val="20"/>
                <w:lang w:val="en-GB"/>
              </w:rPr>
            </w:pPr>
            <w:r w:rsidRPr="0051504C">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114EEFF1" w14:textId="77777777" w:rsidR="00843678" w:rsidRPr="0051504C" w:rsidRDefault="00843678" w:rsidP="00843678">
            <w:pPr>
              <w:keepNext/>
              <w:spacing w:line="276" w:lineRule="auto"/>
              <w:outlineLvl w:val="1"/>
              <w:rPr>
                <w:rFonts w:ascii="Arial" w:eastAsia="MS Mincho" w:hAnsi="Arial" w:cs="Arial"/>
                <w:bCs/>
                <w:sz w:val="20"/>
                <w:szCs w:val="20"/>
                <w:lang w:val="en-GB"/>
              </w:rPr>
            </w:pPr>
            <w:r w:rsidRPr="0051504C">
              <w:rPr>
                <w:rFonts w:ascii="Arial" w:eastAsia="MS Mincho" w:hAnsi="Arial" w:cs="Arial"/>
                <w:b/>
                <w:bCs/>
                <w:sz w:val="20"/>
                <w:szCs w:val="20"/>
                <w:lang w:val="en-GB"/>
              </w:rPr>
              <w:t>Author’s comment</w:t>
            </w:r>
            <w:r w:rsidRPr="0051504C">
              <w:rPr>
                <w:rFonts w:ascii="Arial" w:eastAsia="MS Mincho" w:hAnsi="Arial" w:cs="Arial"/>
                <w:bCs/>
                <w:sz w:val="20"/>
                <w:szCs w:val="20"/>
                <w:lang w:val="en-GB"/>
              </w:rPr>
              <w:t xml:space="preserve"> </w:t>
            </w:r>
            <w:r w:rsidRPr="0051504C">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843678" w:rsidRPr="0051504C" w14:paraId="40A0E753" w14:textId="77777777" w:rsidTr="006E682C">
        <w:trPr>
          <w:trHeight w:val="77"/>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D1C2598" w14:textId="77777777" w:rsidR="00843678" w:rsidRPr="0051504C" w:rsidRDefault="00843678" w:rsidP="00843678">
            <w:pPr>
              <w:spacing w:line="276" w:lineRule="auto"/>
              <w:rPr>
                <w:rFonts w:ascii="Arial" w:eastAsia="Arial Unicode MS" w:hAnsi="Arial" w:cs="Arial"/>
                <w:b/>
                <w:sz w:val="20"/>
                <w:szCs w:val="20"/>
                <w:lang w:val="en-GB"/>
              </w:rPr>
            </w:pPr>
            <w:r w:rsidRPr="0051504C">
              <w:rPr>
                <w:rFonts w:ascii="Arial" w:eastAsia="Arial Unicode MS" w:hAnsi="Arial" w:cs="Arial"/>
                <w:b/>
                <w:sz w:val="20"/>
                <w:szCs w:val="20"/>
                <w:lang w:val="en-GB"/>
              </w:rPr>
              <w:t xml:space="preserve">Are there ethical issues in this manuscript? </w:t>
            </w:r>
          </w:p>
          <w:p w14:paraId="6BDB35A5" w14:textId="77777777" w:rsidR="00843678" w:rsidRPr="0051504C" w:rsidRDefault="00843678" w:rsidP="00843678">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3A5FDD7" w14:textId="77777777" w:rsidR="00843678" w:rsidRPr="0051504C" w:rsidRDefault="00843678" w:rsidP="00843678">
            <w:pPr>
              <w:spacing w:line="276" w:lineRule="auto"/>
              <w:rPr>
                <w:rFonts w:ascii="Arial" w:eastAsia="Arial Unicode MS" w:hAnsi="Arial" w:cs="Arial"/>
                <w:i/>
                <w:iCs/>
                <w:sz w:val="20"/>
                <w:szCs w:val="20"/>
                <w:u w:val="single"/>
                <w:lang w:val="en-GB"/>
              </w:rPr>
            </w:pPr>
            <w:r w:rsidRPr="0051504C">
              <w:rPr>
                <w:rFonts w:ascii="Arial" w:eastAsia="Arial Unicode MS" w:hAnsi="Arial" w:cs="Arial"/>
                <w:i/>
                <w:iCs/>
                <w:sz w:val="20"/>
                <w:szCs w:val="20"/>
                <w:u w:val="single"/>
                <w:lang w:val="en-GB"/>
              </w:rPr>
              <w:t xml:space="preserve">(If yes, </w:t>
            </w:r>
            <w:proofErr w:type="gramStart"/>
            <w:r w:rsidRPr="0051504C">
              <w:rPr>
                <w:rFonts w:ascii="Arial" w:eastAsia="Arial Unicode MS" w:hAnsi="Arial" w:cs="Arial"/>
                <w:i/>
                <w:iCs/>
                <w:sz w:val="20"/>
                <w:szCs w:val="20"/>
                <w:u w:val="single"/>
                <w:lang w:val="en-GB"/>
              </w:rPr>
              <w:t>Kindly</w:t>
            </w:r>
            <w:proofErr w:type="gramEnd"/>
            <w:r w:rsidRPr="0051504C">
              <w:rPr>
                <w:rFonts w:ascii="Arial" w:eastAsia="Arial Unicode MS" w:hAnsi="Arial" w:cs="Arial"/>
                <w:i/>
                <w:iCs/>
                <w:sz w:val="20"/>
                <w:szCs w:val="20"/>
                <w:u w:val="single"/>
                <w:lang w:val="en-GB"/>
              </w:rPr>
              <w:t xml:space="preserve"> please write down the ethical issues here in details)</w:t>
            </w:r>
          </w:p>
          <w:p w14:paraId="22080789" w14:textId="77777777" w:rsidR="00843678" w:rsidRPr="0051504C" w:rsidRDefault="00843678" w:rsidP="00843678">
            <w:pPr>
              <w:spacing w:line="276" w:lineRule="auto"/>
              <w:rPr>
                <w:rFonts w:ascii="Arial" w:eastAsia="Arial Unicode MS" w:hAnsi="Arial" w:cs="Arial"/>
                <w:sz w:val="20"/>
                <w:szCs w:val="20"/>
                <w:lang w:val="en-GB"/>
              </w:rPr>
            </w:pPr>
          </w:p>
          <w:p w14:paraId="2915D1DC" w14:textId="77777777" w:rsidR="00843678" w:rsidRPr="0051504C" w:rsidRDefault="00843678" w:rsidP="00843678">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4520BC83" w14:textId="77777777" w:rsidR="00843678" w:rsidRPr="0051504C" w:rsidRDefault="00843678" w:rsidP="00843678">
            <w:pPr>
              <w:spacing w:line="276" w:lineRule="auto"/>
              <w:rPr>
                <w:rFonts w:ascii="Arial" w:eastAsia="Arial Unicode MS" w:hAnsi="Arial" w:cs="Arial"/>
                <w:sz w:val="20"/>
                <w:szCs w:val="20"/>
                <w:lang w:val="en-GB"/>
              </w:rPr>
            </w:pPr>
          </w:p>
          <w:p w14:paraId="13ECD465" w14:textId="77777777" w:rsidR="00843678" w:rsidRPr="0051504C" w:rsidRDefault="00843678" w:rsidP="00843678">
            <w:pPr>
              <w:spacing w:line="276" w:lineRule="auto"/>
              <w:rPr>
                <w:rFonts w:ascii="Arial" w:eastAsia="Arial Unicode MS" w:hAnsi="Arial" w:cs="Arial"/>
                <w:sz w:val="20"/>
                <w:szCs w:val="20"/>
                <w:lang w:val="en-GB"/>
              </w:rPr>
            </w:pPr>
          </w:p>
          <w:p w14:paraId="7F9CE241" w14:textId="77777777" w:rsidR="00843678" w:rsidRPr="0051504C" w:rsidRDefault="00843678" w:rsidP="00843678">
            <w:pPr>
              <w:spacing w:line="276" w:lineRule="auto"/>
              <w:rPr>
                <w:rFonts w:ascii="Arial" w:eastAsia="Arial Unicode MS" w:hAnsi="Arial" w:cs="Arial"/>
                <w:sz w:val="20"/>
                <w:szCs w:val="20"/>
                <w:lang w:val="en-GB"/>
              </w:rPr>
            </w:pPr>
          </w:p>
        </w:tc>
      </w:tr>
      <w:bookmarkEnd w:id="1"/>
    </w:tbl>
    <w:p w14:paraId="77D743F9" w14:textId="77777777" w:rsidR="00843678" w:rsidRPr="0051504C" w:rsidRDefault="00843678" w:rsidP="00843678">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843678" w:rsidRPr="0051504C" w14:paraId="064DD9CD" w14:textId="77777777" w:rsidTr="006E682C">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76716895" w14:textId="77777777" w:rsidR="00843678" w:rsidRPr="0051504C" w:rsidRDefault="00843678" w:rsidP="00843678">
            <w:pPr>
              <w:spacing w:line="276" w:lineRule="auto"/>
              <w:rPr>
                <w:rFonts w:ascii="Arial" w:hAnsi="Arial" w:cs="Arial"/>
                <w:b/>
                <w:sz w:val="20"/>
                <w:szCs w:val="20"/>
                <w:u w:val="single"/>
                <w:lang w:val="en-GB"/>
              </w:rPr>
            </w:pPr>
            <w:r w:rsidRPr="0051504C">
              <w:rPr>
                <w:rFonts w:ascii="Arial" w:hAnsi="Arial" w:cs="Arial"/>
                <w:b/>
                <w:sz w:val="20"/>
                <w:szCs w:val="20"/>
                <w:u w:val="single"/>
                <w:lang w:val="en-GB"/>
              </w:rPr>
              <w:t>Reviewer Details:</w:t>
            </w:r>
          </w:p>
          <w:p w14:paraId="77C61CDA" w14:textId="77777777" w:rsidR="00843678" w:rsidRPr="0051504C" w:rsidRDefault="00843678" w:rsidP="00843678">
            <w:pPr>
              <w:spacing w:line="276" w:lineRule="auto"/>
              <w:rPr>
                <w:rFonts w:ascii="Arial" w:hAnsi="Arial" w:cs="Arial"/>
                <w:bCs/>
                <w:sz w:val="20"/>
                <w:szCs w:val="20"/>
                <w:u w:val="single"/>
                <w:lang w:val="en-GB"/>
              </w:rPr>
            </w:pPr>
          </w:p>
        </w:tc>
      </w:tr>
      <w:tr w:rsidR="00843678" w:rsidRPr="0051504C" w14:paraId="6EDC911E" w14:textId="77777777" w:rsidTr="006E682C">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3A931A9" w14:textId="77777777" w:rsidR="00843678" w:rsidRPr="0051504C" w:rsidRDefault="00843678" w:rsidP="00843678">
            <w:pPr>
              <w:spacing w:line="276" w:lineRule="auto"/>
              <w:rPr>
                <w:rFonts w:ascii="Arial" w:hAnsi="Arial" w:cs="Arial"/>
                <w:sz w:val="20"/>
                <w:szCs w:val="20"/>
                <w:lang w:val="en-GB"/>
              </w:rPr>
            </w:pPr>
            <w:r w:rsidRPr="0051504C">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CE31655" w14:textId="6770DB6B" w:rsidR="00843678" w:rsidRPr="0051504C" w:rsidRDefault="006E682C" w:rsidP="00843678">
            <w:pPr>
              <w:spacing w:line="276" w:lineRule="auto"/>
              <w:rPr>
                <w:rFonts w:ascii="Arial" w:hAnsi="Arial" w:cs="Arial"/>
                <w:b/>
                <w:bCs/>
                <w:sz w:val="20"/>
                <w:szCs w:val="20"/>
              </w:rPr>
            </w:pPr>
            <w:proofErr w:type="spellStart"/>
            <w:r w:rsidRPr="006E682C">
              <w:rPr>
                <w:rFonts w:ascii="Arial" w:hAnsi="Arial" w:cs="Arial"/>
                <w:b/>
                <w:bCs/>
                <w:sz w:val="20"/>
                <w:szCs w:val="20"/>
              </w:rPr>
              <w:t>Mahira</w:t>
            </w:r>
            <w:proofErr w:type="spellEnd"/>
            <w:r w:rsidRPr="006E682C">
              <w:rPr>
                <w:rFonts w:ascii="Arial" w:hAnsi="Arial" w:cs="Arial"/>
                <w:b/>
                <w:bCs/>
                <w:sz w:val="20"/>
                <w:szCs w:val="20"/>
              </w:rPr>
              <w:t xml:space="preserve"> </w:t>
            </w:r>
            <w:proofErr w:type="spellStart"/>
            <w:r w:rsidRPr="006E682C">
              <w:rPr>
                <w:rFonts w:ascii="Arial" w:hAnsi="Arial" w:cs="Arial"/>
                <w:b/>
                <w:bCs/>
                <w:sz w:val="20"/>
                <w:szCs w:val="20"/>
              </w:rPr>
              <w:t>Firudin</w:t>
            </w:r>
            <w:proofErr w:type="spellEnd"/>
            <w:r w:rsidRPr="006E682C">
              <w:rPr>
                <w:rFonts w:ascii="Arial" w:hAnsi="Arial" w:cs="Arial"/>
                <w:b/>
                <w:bCs/>
                <w:sz w:val="20"/>
                <w:szCs w:val="20"/>
              </w:rPr>
              <w:t xml:space="preserve"> </w:t>
            </w:r>
            <w:proofErr w:type="spellStart"/>
            <w:r w:rsidRPr="006E682C">
              <w:rPr>
                <w:rFonts w:ascii="Arial" w:hAnsi="Arial" w:cs="Arial"/>
                <w:b/>
                <w:bCs/>
                <w:sz w:val="20"/>
                <w:szCs w:val="20"/>
              </w:rPr>
              <w:t>Kizi</w:t>
            </w:r>
            <w:proofErr w:type="spellEnd"/>
            <w:r w:rsidRPr="006E682C">
              <w:rPr>
                <w:rFonts w:ascii="Arial" w:hAnsi="Arial" w:cs="Arial"/>
                <w:b/>
                <w:bCs/>
                <w:sz w:val="20"/>
                <w:szCs w:val="20"/>
              </w:rPr>
              <w:t xml:space="preserve"> </w:t>
            </w:r>
            <w:proofErr w:type="spellStart"/>
            <w:r w:rsidRPr="006E682C">
              <w:rPr>
                <w:rFonts w:ascii="Arial" w:hAnsi="Arial" w:cs="Arial"/>
                <w:b/>
                <w:bCs/>
                <w:sz w:val="20"/>
                <w:szCs w:val="20"/>
              </w:rPr>
              <w:t>Amirova</w:t>
            </w:r>
            <w:proofErr w:type="spellEnd"/>
          </w:p>
        </w:tc>
      </w:tr>
      <w:tr w:rsidR="00843678" w:rsidRPr="0051504C" w14:paraId="6A0A9933" w14:textId="77777777" w:rsidTr="006E682C">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1EB82EBA" w14:textId="77777777" w:rsidR="00843678" w:rsidRPr="0051504C" w:rsidRDefault="00843678" w:rsidP="00843678">
            <w:pPr>
              <w:spacing w:line="276" w:lineRule="auto"/>
              <w:rPr>
                <w:rFonts w:ascii="Arial" w:hAnsi="Arial" w:cs="Arial"/>
                <w:sz w:val="20"/>
                <w:szCs w:val="20"/>
                <w:lang w:val="en-GB"/>
              </w:rPr>
            </w:pPr>
            <w:r w:rsidRPr="0051504C">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AE54EBE" w14:textId="26DAC5B7" w:rsidR="00843678" w:rsidRPr="0051504C" w:rsidRDefault="006E682C" w:rsidP="006E682C">
            <w:pPr>
              <w:spacing w:line="276" w:lineRule="auto"/>
              <w:rPr>
                <w:rFonts w:ascii="Arial" w:hAnsi="Arial" w:cs="Arial"/>
                <w:b/>
                <w:bCs/>
                <w:sz w:val="20"/>
                <w:szCs w:val="20"/>
                <w:lang w:val="en-GB"/>
              </w:rPr>
            </w:pPr>
            <w:r w:rsidRPr="006E682C">
              <w:rPr>
                <w:rFonts w:ascii="Arial" w:hAnsi="Arial" w:cs="Arial"/>
                <w:b/>
                <w:bCs/>
                <w:sz w:val="20"/>
                <w:szCs w:val="20"/>
                <w:lang w:val="en-GB"/>
              </w:rPr>
              <w:t>Azerbaijan Medical University</w:t>
            </w:r>
            <w:r>
              <w:rPr>
                <w:rFonts w:ascii="Arial" w:hAnsi="Arial" w:cs="Arial"/>
                <w:b/>
                <w:bCs/>
                <w:sz w:val="20"/>
                <w:szCs w:val="20"/>
                <w:lang w:val="en-GB"/>
              </w:rPr>
              <w:t xml:space="preserve">, </w:t>
            </w:r>
            <w:r w:rsidRPr="006E682C">
              <w:rPr>
                <w:rFonts w:ascii="Arial" w:hAnsi="Arial" w:cs="Arial"/>
                <w:b/>
                <w:bCs/>
                <w:sz w:val="20"/>
                <w:szCs w:val="20"/>
                <w:lang w:val="en-GB"/>
              </w:rPr>
              <w:t>Azerbaijan</w:t>
            </w:r>
          </w:p>
        </w:tc>
      </w:tr>
    </w:tbl>
    <w:p w14:paraId="0821307F" w14:textId="77777777" w:rsidR="00F1171E" w:rsidRPr="0051504C" w:rsidRDefault="00F1171E" w:rsidP="00F1171E">
      <w:pPr>
        <w:pStyle w:val="BodyText"/>
        <w:rPr>
          <w:rFonts w:ascii="Arial" w:hAnsi="Arial" w:cs="Arial"/>
          <w:b/>
          <w:bCs/>
          <w:sz w:val="20"/>
          <w:szCs w:val="20"/>
          <w:u w:val="single"/>
          <w:lang w:val="en-GB"/>
        </w:rPr>
      </w:pPr>
      <w:bookmarkStart w:id="2" w:name="_GoBack"/>
      <w:bookmarkEnd w:id="0"/>
      <w:bookmarkEnd w:id="2"/>
    </w:p>
    <w:sectPr w:rsidR="00F1171E" w:rsidRPr="0051504C"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3A445" w14:textId="77777777" w:rsidR="00111829" w:rsidRPr="0000007A" w:rsidRDefault="00111829" w:rsidP="0099583E">
      <w:r>
        <w:separator/>
      </w:r>
    </w:p>
  </w:endnote>
  <w:endnote w:type="continuationSeparator" w:id="0">
    <w:p w14:paraId="0DCAB017" w14:textId="77777777" w:rsidR="00111829" w:rsidRPr="0000007A" w:rsidRDefault="0011182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B9180" w14:textId="77777777" w:rsidR="00111829" w:rsidRPr="0000007A" w:rsidRDefault="00111829" w:rsidP="0099583E">
      <w:r>
        <w:separator/>
      </w:r>
    </w:p>
  </w:footnote>
  <w:footnote w:type="continuationSeparator" w:id="0">
    <w:p w14:paraId="320255B3" w14:textId="77777777" w:rsidR="00111829" w:rsidRPr="0000007A" w:rsidRDefault="0011182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1829"/>
    <w:rsid w:val="00115767"/>
    <w:rsid w:val="00121FFA"/>
    <w:rsid w:val="0012616A"/>
    <w:rsid w:val="00136984"/>
    <w:rsid w:val="001425F1"/>
    <w:rsid w:val="00142A9C"/>
    <w:rsid w:val="00150304"/>
    <w:rsid w:val="00151A78"/>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867D1"/>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504C"/>
    <w:rsid w:val="0052339F"/>
    <w:rsid w:val="00530A2D"/>
    <w:rsid w:val="00531C82"/>
    <w:rsid w:val="00533FC1"/>
    <w:rsid w:val="0054564B"/>
    <w:rsid w:val="00545A13"/>
    <w:rsid w:val="00546343"/>
    <w:rsid w:val="00546E3F"/>
    <w:rsid w:val="00555430"/>
    <w:rsid w:val="0055587D"/>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682C"/>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B5B30"/>
    <w:rsid w:val="007C6CDF"/>
    <w:rsid w:val="007D0246"/>
    <w:rsid w:val="007F5873"/>
    <w:rsid w:val="008126B7"/>
    <w:rsid w:val="00815F94"/>
    <w:rsid w:val="008224E2"/>
    <w:rsid w:val="00825DC9"/>
    <w:rsid w:val="0082676D"/>
    <w:rsid w:val="00830373"/>
    <w:rsid w:val="008324FC"/>
    <w:rsid w:val="00843678"/>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059AC"/>
    <w:rsid w:val="00A12C83"/>
    <w:rsid w:val="00A14AA0"/>
    <w:rsid w:val="00A15F2F"/>
    <w:rsid w:val="00A17184"/>
    <w:rsid w:val="00A31AAC"/>
    <w:rsid w:val="00A32905"/>
    <w:rsid w:val="00A36C95"/>
    <w:rsid w:val="00A37DE3"/>
    <w:rsid w:val="00A40B00"/>
    <w:rsid w:val="00A4787C"/>
    <w:rsid w:val="00A51369"/>
    <w:rsid w:val="00A519D1"/>
    <w:rsid w:val="00A5303B"/>
    <w:rsid w:val="00A65C50"/>
    <w:rsid w:val="00A67810"/>
    <w:rsid w:val="00A8290F"/>
    <w:rsid w:val="00AA41B3"/>
    <w:rsid w:val="00AA49A2"/>
    <w:rsid w:val="00AA5338"/>
    <w:rsid w:val="00AB1ED6"/>
    <w:rsid w:val="00AB397D"/>
    <w:rsid w:val="00AB638A"/>
    <w:rsid w:val="00AB65BF"/>
    <w:rsid w:val="00AB6E43"/>
    <w:rsid w:val="00AC1349"/>
    <w:rsid w:val="00AD6C51"/>
    <w:rsid w:val="00AE0E9B"/>
    <w:rsid w:val="00AE54CD"/>
    <w:rsid w:val="00AF07A8"/>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8752F"/>
    <w:rsid w:val="00BA1AB3"/>
    <w:rsid w:val="00BA55B7"/>
    <w:rsid w:val="00BA6421"/>
    <w:rsid w:val="00BB21AB"/>
    <w:rsid w:val="00BB4FEC"/>
    <w:rsid w:val="00BC402F"/>
    <w:rsid w:val="00BD0DF5"/>
    <w:rsid w:val="00BD7527"/>
    <w:rsid w:val="00BE13EF"/>
    <w:rsid w:val="00BE40A5"/>
    <w:rsid w:val="00BE6454"/>
    <w:rsid w:val="00BF5C56"/>
    <w:rsid w:val="00BF7A24"/>
    <w:rsid w:val="00C01111"/>
    <w:rsid w:val="00C03A1D"/>
    <w:rsid w:val="00C10283"/>
    <w:rsid w:val="00C1187E"/>
    <w:rsid w:val="00C11905"/>
    <w:rsid w:val="00C1438B"/>
    <w:rsid w:val="00C150D6"/>
    <w:rsid w:val="00C22886"/>
    <w:rsid w:val="00C25C8F"/>
    <w:rsid w:val="00C263C6"/>
    <w:rsid w:val="00C268B8"/>
    <w:rsid w:val="00C435C6"/>
    <w:rsid w:val="00C635B6"/>
    <w:rsid w:val="00C664B1"/>
    <w:rsid w:val="00C70DFC"/>
    <w:rsid w:val="00C82466"/>
    <w:rsid w:val="00C84097"/>
    <w:rsid w:val="00CA4B20"/>
    <w:rsid w:val="00CA7853"/>
    <w:rsid w:val="00CB429B"/>
    <w:rsid w:val="00CC2753"/>
    <w:rsid w:val="00CC4005"/>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62B23"/>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3369">
      <w:bodyDiv w:val="1"/>
      <w:marLeft w:val="0"/>
      <w:marRight w:val="0"/>
      <w:marTop w:val="0"/>
      <w:marBottom w:val="0"/>
      <w:divBdr>
        <w:top w:val="none" w:sz="0" w:space="0" w:color="auto"/>
        <w:left w:val="none" w:sz="0" w:space="0" w:color="auto"/>
        <w:bottom w:val="none" w:sz="0" w:space="0" w:color="auto"/>
        <w:right w:val="none" w:sz="0" w:space="0" w:color="auto"/>
      </w:divBdr>
    </w:div>
    <w:div w:id="172688975">
      <w:bodyDiv w:val="1"/>
      <w:marLeft w:val="0"/>
      <w:marRight w:val="0"/>
      <w:marTop w:val="0"/>
      <w:marBottom w:val="0"/>
      <w:divBdr>
        <w:top w:val="none" w:sz="0" w:space="0" w:color="auto"/>
        <w:left w:val="none" w:sz="0" w:space="0" w:color="auto"/>
        <w:bottom w:val="none" w:sz="0" w:space="0" w:color="auto"/>
        <w:right w:val="none" w:sz="0" w:space="0" w:color="auto"/>
      </w:divBdr>
    </w:div>
    <w:div w:id="441531394">
      <w:bodyDiv w:val="1"/>
      <w:marLeft w:val="0"/>
      <w:marRight w:val="0"/>
      <w:marTop w:val="0"/>
      <w:marBottom w:val="0"/>
      <w:divBdr>
        <w:top w:val="none" w:sz="0" w:space="0" w:color="auto"/>
        <w:left w:val="none" w:sz="0" w:space="0" w:color="auto"/>
        <w:bottom w:val="none" w:sz="0" w:space="0" w:color="auto"/>
        <w:right w:val="none" w:sz="0" w:space="0" w:color="auto"/>
      </w:divBdr>
    </w:div>
    <w:div w:id="465243648">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28785208">
      <w:bodyDiv w:val="1"/>
      <w:marLeft w:val="0"/>
      <w:marRight w:val="0"/>
      <w:marTop w:val="0"/>
      <w:marBottom w:val="0"/>
      <w:divBdr>
        <w:top w:val="none" w:sz="0" w:space="0" w:color="auto"/>
        <w:left w:val="none" w:sz="0" w:space="0" w:color="auto"/>
        <w:bottom w:val="none" w:sz="0" w:space="0" w:color="auto"/>
        <w:right w:val="none" w:sz="0" w:space="0" w:color="auto"/>
      </w:divBdr>
    </w:div>
    <w:div w:id="915044522">
      <w:bodyDiv w:val="1"/>
      <w:marLeft w:val="0"/>
      <w:marRight w:val="0"/>
      <w:marTop w:val="0"/>
      <w:marBottom w:val="0"/>
      <w:divBdr>
        <w:top w:val="none" w:sz="0" w:space="0" w:color="auto"/>
        <w:left w:val="none" w:sz="0" w:space="0" w:color="auto"/>
        <w:bottom w:val="none" w:sz="0" w:space="0" w:color="auto"/>
        <w:right w:val="none" w:sz="0" w:space="0" w:color="auto"/>
      </w:divBdr>
    </w:div>
    <w:div w:id="926840088">
      <w:bodyDiv w:val="1"/>
      <w:marLeft w:val="0"/>
      <w:marRight w:val="0"/>
      <w:marTop w:val="0"/>
      <w:marBottom w:val="0"/>
      <w:divBdr>
        <w:top w:val="none" w:sz="0" w:space="0" w:color="auto"/>
        <w:left w:val="none" w:sz="0" w:space="0" w:color="auto"/>
        <w:bottom w:val="none" w:sz="0" w:space="0" w:color="auto"/>
        <w:right w:val="none" w:sz="0" w:space="0" w:color="auto"/>
      </w:divBdr>
    </w:div>
    <w:div w:id="1132675087">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528329578">
      <w:bodyDiv w:val="1"/>
      <w:marLeft w:val="0"/>
      <w:marRight w:val="0"/>
      <w:marTop w:val="0"/>
      <w:marBottom w:val="0"/>
      <w:divBdr>
        <w:top w:val="none" w:sz="0" w:space="0" w:color="auto"/>
        <w:left w:val="none" w:sz="0" w:space="0" w:color="auto"/>
        <w:bottom w:val="none" w:sz="0" w:space="0" w:color="auto"/>
        <w:right w:val="none" w:sz="0" w:space="0" w:color="auto"/>
      </w:divBdr>
    </w:div>
    <w:div w:id="1551458079">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4479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achievements-and-challenges-of-medicine-and-medical-scienc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2690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7</cp:revision>
  <dcterms:created xsi:type="dcterms:W3CDTF">2025-01-10T14:59:00Z</dcterms:created>
  <dcterms:modified xsi:type="dcterms:W3CDTF">2025-02-19T05:15:00Z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