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7476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7476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7476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7476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476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7476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3DEADD1" w:rsidR="0000007A" w:rsidRPr="00A7476D" w:rsidRDefault="005B53C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17691" w:rsidRPr="00A7476D">
                <w:rPr>
                  <w:rStyle w:val="Hyperlink"/>
                  <w:rFonts w:ascii="Arial" w:hAnsi="Arial" w:cs="Arial"/>
                  <w:sz w:val="20"/>
                  <w:szCs w:val="20"/>
                </w:rPr>
                <w:t>Achievements and Challenges of Medicine and Medical Science</w:t>
              </w:r>
            </w:hyperlink>
          </w:p>
        </w:tc>
      </w:tr>
      <w:tr w:rsidR="0000007A" w:rsidRPr="00A7476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7476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476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C6F2CEE" w:rsidR="0000007A" w:rsidRPr="00A7476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A747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747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A747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1514D" w:rsidRPr="00A7476D">
              <w:rPr>
                <w:rFonts w:ascii="Arial" w:hAnsi="Arial" w:cs="Arial"/>
                <w:b/>
                <w:bCs/>
                <w:sz w:val="20"/>
                <w:szCs w:val="20"/>
              </w:rPr>
              <w:t>4195</w:t>
            </w:r>
          </w:p>
        </w:tc>
      </w:tr>
      <w:tr w:rsidR="0000007A" w:rsidRPr="00A7476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7476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476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A7DBF30" w:rsidR="0000007A" w:rsidRPr="00A7476D" w:rsidRDefault="0071769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7476D">
              <w:rPr>
                <w:rFonts w:ascii="Arial" w:hAnsi="Arial" w:cs="Arial"/>
                <w:b/>
                <w:sz w:val="20"/>
                <w:szCs w:val="20"/>
                <w:lang w:val="en-GB"/>
              </w:rPr>
              <w:t>HOW THE MACULA OF THE SACCULE AND UTRICLE (OTOLITH ORGANS) MODULATE THE CALORIC RESPONSE OF THE HUMAN BALANCE SYSTEM AND CONTRIBUTE TO FALL PREVENTION.</w:t>
            </w:r>
          </w:p>
        </w:tc>
      </w:tr>
      <w:tr w:rsidR="00CF0BBB" w:rsidRPr="00A7476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7476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476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41A54B1" w:rsidR="00CF0BBB" w:rsidRPr="00A7476D" w:rsidRDefault="0071769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7476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A7476D" w:rsidRDefault="00D27A79" w:rsidP="001D67D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7476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7476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7476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7476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747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7476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7476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A7476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7476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A747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7476D">
              <w:rPr>
                <w:rFonts w:ascii="Arial" w:hAnsi="Arial" w:cs="Arial"/>
                <w:lang w:val="en-GB"/>
              </w:rPr>
              <w:t>Author’s Feedback</w:t>
            </w:r>
            <w:r w:rsidRPr="00A7476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7476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016B9" w:rsidRPr="00A7476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3016B9" w:rsidRPr="00A7476D" w:rsidRDefault="003016B9" w:rsidP="003016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7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3016B9" w:rsidRPr="00A7476D" w:rsidRDefault="003016B9" w:rsidP="003016B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ACBC24C" w14:textId="77777777" w:rsidR="003016B9" w:rsidRPr="00A7476D" w:rsidRDefault="003016B9" w:rsidP="003016B9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7476D">
              <w:rPr>
                <w:rFonts w:ascii="Arial" w:hAnsi="Arial" w:cs="Arial"/>
                <w:b/>
                <w:sz w:val="20"/>
                <w:szCs w:val="20"/>
              </w:rPr>
              <w:t>BALANCE</w:t>
            </w:r>
            <w:r w:rsidRPr="00A747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747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7476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 w:rsidRPr="00A747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A747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747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HUMAN</w:t>
            </w:r>
            <w:r w:rsidRPr="00A747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LIFE</w:t>
            </w:r>
            <w:r w:rsidRPr="00A747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Pr="00A747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747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CONTROLLED</w:t>
            </w:r>
            <w:r w:rsidRPr="00A747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A747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747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INNER</w:t>
            </w:r>
            <w:r w:rsidRPr="00A7476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EAR. THE IMPORTANCE OF THE OTOLITHIC ORGANS IN THE INNER EAR NEEDS TO BE UNDERSTOOD THOROUGHLY.</w:t>
            </w:r>
          </w:p>
          <w:p w14:paraId="65E99A86" w14:textId="77777777" w:rsidR="003016B9" w:rsidRPr="00A7476D" w:rsidRDefault="003016B9" w:rsidP="003016B9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7476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747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REGULAR</w:t>
            </w:r>
            <w:r w:rsidRPr="00A747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CLINICAL</w:t>
            </w:r>
            <w:r w:rsidRPr="00A747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PRACTICE</w:t>
            </w:r>
            <w:r w:rsidRPr="00A747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747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AUDIOVESTIBULAR</w:t>
            </w:r>
            <w:r w:rsidRPr="00A747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MEDICINE</w:t>
            </w:r>
            <w:r w:rsidRPr="00A747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WE</w:t>
            </w:r>
            <w:r w:rsidRPr="00A747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DAILY</w:t>
            </w:r>
            <w:r w:rsidRPr="00A747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COME ACROSS MANY PATIENTS WITH BALANCE / VERTIGO ISSUES WHICH NEEDS TO BE ADDRESSED CORRECTLY &amp; ADEQUATELY.</w:t>
            </w:r>
          </w:p>
          <w:p w14:paraId="7DBC9196" w14:textId="4DD9FA5E" w:rsidR="003016B9" w:rsidRPr="00A7476D" w:rsidRDefault="003016B9" w:rsidP="003016B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A7476D">
              <w:rPr>
                <w:rFonts w:ascii="Arial" w:hAnsi="Arial" w:cs="Arial"/>
                <w:b/>
                <w:sz w:val="20"/>
                <w:szCs w:val="20"/>
              </w:rPr>
              <w:t>THUS</w:t>
            </w:r>
            <w:proofErr w:type="gramEnd"/>
            <w:r w:rsidRPr="00A747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747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TOPIC</w:t>
            </w:r>
            <w:r w:rsidRPr="00A747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747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BALANCE</w:t>
            </w:r>
            <w:r w:rsidRPr="00A747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747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747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UTMOST</w:t>
            </w:r>
            <w:r w:rsidRPr="00A747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IMPORTANCE</w:t>
            </w:r>
            <w:r w:rsidRPr="00A747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747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A747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747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STUDENTS</w:t>
            </w:r>
            <w:r w:rsidRPr="00A747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&amp; PRACTITIONERS OF THIS BRANCH OF MEDICINE.</w:t>
            </w:r>
          </w:p>
        </w:tc>
        <w:tc>
          <w:tcPr>
            <w:tcW w:w="1523" w:type="pct"/>
          </w:tcPr>
          <w:p w14:paraId="462A339C" w14:textId="77777777" w:rsidR="003016B9" w:rsidRPr="00A7476D" w:rsidRDefault="003016B9" w:rsidP="003016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016B9" w:rsidRPr="00A7476D" w14:paraId="0D8B5B2C" w14:textId="77777777" w:rsidTr="003016B9">
        <w:trPr>
          <w:trHeight w:val="989"/>
        </w:trPr>
        <w:tc>
          <w:tcPr>
            <w:tcW w:w="1265" w:type="pct"/>
            <w:noWrap/>
          </w:tcPr>
          <w:p w14:paraId="21CBA5FE" w14:textId="77777777" w:rsidR="003016B9" w:rsidRPr="00A7476D" w:rsidRDefault="003016B9" w:rsidP="003016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7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3016B9" w:rsidRPr="00A7476D" w:rsidRDefault="003016B9" w:rsidP="003016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7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3016B9" w:rsidRPr="00A7476D" w:rsidRDefault="003016B9" w:rsidP="003016B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E66D35F" w14:textId="77777777" w:rsidR="003016B9" w:rsidRPr="00A7476D" w:rsidRDefault="003016B9" w:rsidP="003016B9">
            <w:pPr>
              <w:pStyle w:val="TableParagraph"/>
              <w:spacing w:line="229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A7476D">
              <w:rPr>
                <w:rFonts w:ascii="Arial" w:hAnsi="Arial" w:cs="Arial"/>
                <w:b/>
                <w:sz w:val="20"/>
                <w:szCs w:val="20"/>
              </w:rPr>
              <w:t>OK</w:t>
            </w:r>
            <w:proofErr w:type="gramStart"/>
            <w:r w:rsidRPr="00A7476D"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  <w:r w:rsidRPr="00A7476D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A747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MAYBE</w:t>
            </w:r>
            <w:r w:rsidRPr="00A747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MADE</w:t>
            </w:r>
            <w:r w:rsidRPr="00A747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SHORTER</w:t>
            </w:r>
            <w:r w:rsidRPr="00A747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pacing w:val="-10"/>
                <w:sz w:val="20"/>
                <w:szCs w:val="20"/>
              </w:rPr>
              <w:t>:</w:t>
            </w:r>
          </w:p>
          <w:p w14:paraId="794AA9A7" w14:textId="09C7BA95" w:rsidR="003016B9" w:rsidRPr="00A7476D" w:rsidRDefault="003016B9" w:rsidP="003016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76D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A747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INNER</w:t>
            </w:r>
            <w:r w:rsidRPr="00A747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EAR</w:t>
            </w:r>
            <w:r w:rsidRPr="00A747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OTOLITH</w:t>
            </w:r>
            <w:r w:rsidRPr="00A747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ORGANS</w:t>
            </w:r>
            <w:r w:rsidRPr="00A747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REGULATE</w:t>
            </w:r>
            <w:r w:rsidRPr="00A747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747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CALORIC</w:t>
            </w:r>
            <w:r w:rsidRPr="00A747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RESPONSE</w:t>
            </w:r>
            <w:r w:rsidRPr="00A747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747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pacing w:val="-2"/>
                <w:sz w:val="20"/>
                <w:szCs w:val="20"/>
              </w:rPr>
              <w:t>POSTURE</w:t>
            </w:r>
          </w:p>
        </w:tc>
        <w:tc>
          <w:tcPr>
            <w:tcW w:w="1523" w:type="pct"/>
          </w:tcPr>
          <w:p w14:paraId="405B6701" w14:textId="77777777" w:rsidR="003016B9" w:rsidRPr="00A7476D" w:rsidRDefault="003016B9" w:rsidP="003016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016B9" w:rsidRPr="00A7476D" w14:paraId="5604762A" w14:textId="77777777" w:rsidTr="003016B9">
        <w:trPr>
          <w:trHeight w:val="1070"/>
        </w:trPr>
        <w:tc>
          <w:tcPr>
            <w:tcW w:w="1265" w:type="pct"/>
            <w:noWrap/>
          </w:tcPr>
          <w:p w14:paraId="3635573D" w14:textId="77777777" w:rsidR="003016B9" w:rsidRPr="00A7476D" w:rsidRDefault="003016B9" w:rsidP="003016B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7476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3016B9" w:rsidRPr="00A7476D" w:rsidRDefault="003016B9" w:rsidP="003016B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E4D9C27" w:rsidR="003016B9" w:rsidRPr="00A7476D" w:rsidRDefault="003016B9" w:rsidP="003016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76D">
              <w:rPr>
                <w:rFonts w:ascii="Arial" w:hAnsi="Arial" w:cs="Arial"/>
                <w:b/>
                <w:sz w:val="20"/>
                <w:szCs w:val="20"/>
              </w:rPr>
              <w:t>APPEARS</w:t>
            </w:r>
            <w:r w:rsidRPr="00A747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A747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SHORT.</w:t>
            </w:r>
            <w:r w:rsidRPr="00A747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747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LITTLE</w:t>
            </w:r>
            <w:r w:rsidRPr="00A747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ELABORATION</w:t>
            </w:r>
            <w:r w:rsidRPr="00A747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747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pacing w:val="-2"/>
                <w:sz w:val="20"/>
                <w:szCs w:val="20"/>
              </w:rPr>
              <w:t>REQUIRED.</w:t>
            </w:r>
          </w:p>
        </w:tc>
        <w:tc>
          <w:tcPr>
            <w:tcW w:w="1523" w:type="pct"/>
          </w:tcPr>
          <w:p w14:paraId="1D54B730" w14:textId="77777777" w:rsidR="003016B9" w:rsidRPr="00A7476D" w:rsidRDefault="003016B9" w:rsidP="003016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016B9" w:rsidRPr="00A7476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3016B9" w:rsidRPr="00A7476D" w:rsidRDefault="003016B9" w:rsidP="003016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747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26C5C96" w:rsidR="003016B9" w:rsidRPr="00A7476D" w:rsidRDefault="003016B9" w:rsidP="003016B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76D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A747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CORRECT.</w:t>
            </w:r>
            <w:r w:rsidRPr="00A747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747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A747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A747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RESEARCHED</w:t>
            </w:r>
            <w:r w:rsidRPr="00A747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A747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WRITTEN</w:t>
            </w:r>
            <w:r w:rsidRPr="00A747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ARTICLE.</w:t>
            </w:r>
          </w:p>
        </w:tc>
        <w:tc>
          <w:tcPr>
            <w:tcW w:w="1523" w:type="pct"/>
          </w:tcPr>
          <w:p w14:paraId="4898F764" w14:textId="77777777" w:rsidR="003016B9" w:rsidRPr="00A7476D" w:rsidRDefault="003016B9" w:rsidP="003016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016B9" w:rsidRPr="00A7476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3016B9" w:rsidRPr="00A7476D" w:rsidRDefault="003016B9" w:rsidP="003016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7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3016B9" w:rsidRPr="00A7476D" w:rsidRDefault="003016B9" w:rsidP="003016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7476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228A6DB" w14:textId="77777777" w:rsidR="003016B9" w:rsidRPr="00A7476D" w:rsidRDefault="003016B9" w:rsidP="003016B9">
            <w:pPr>
              <w:pStyle w:val="TableParagraph"/>
              <w:spacing w:line="229" w:lineRule="exac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7476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747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Pr="00A747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pacing w:val="-2"/>
                <w:sz w:val="20"/>
                <w:szCs w:val="20"/>
              </w:rPr>
              <w:t>RECENT.</w:t>
            </w:r>
          </w:p>
          <w:p w14:paraId="24FE0567" w14:textId="3E0CB83A" w:rsidR="003016B9" w:rsidRPr="00A7476D" w:rsidRDefault="003016B9" w:rsidP="003016B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76D">
              <w:rPr>
                <w:rFonts w:ascii="Arial" w:hAnsi="Arial" w:cs="Arial"/>
                <w:b/>
                <w:sz w:val="20"/>
                <w:szCs w:val="20"/>
              </w:rPr>
              <w:t>ONE</w:t>
            </w:r>
            <w:r w:rsidRPr="00A747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A747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A747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MAYBE</w:t>
            </w:r>
            <w:r w:rsidRPr="00A747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A7476D">
              <w:rPr>
                <w:rFonts w:ascii="Arial" w:hAnsi="Arial" w:cs="Arial"/>
                <w:b/>
                <w:sz w:val="20"/>
                <w:szCs w:val="20"/>
              </w:rPr>
              <w:t>ADDED</w:t>
            </w:r>
            <w:r w:rsidRPr="00A747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Pr="00A747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IAN</w:t>
            </w:r>
            <w:r w:rsidRPr="00A747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S.</w:t>
            </w:r>
            <w:r w:rsidRPr="00A747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CURTHOYS</w:t>
            </w:r>
            <w:r w:rsidRPr="00A7476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r w:rsidRPr="00A747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747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b/>
                <w:sz w:val="20"/>
                <w:szCs w:val="20"/>
              </w:rPr>
              <w:t>CLINICAL NEUROPHYSIOLOGY ( VOL. : 126)……..</w:t>
            </w:r>
            <w:r w:rsidRPr="00A7476D">
              <w:rPr>
                <w:rFonts w:ascii="Arial" w:hAnsi="Arial" w:cs="Arial"/>
                <w:b/>
                <w:spacing w:val="-4"/>
                <w:sz w:val="20"/>
                <w:szCs w:val="20"/>
              </w:rPr>
              <w:t>2015.</w:t>
            </w:r>
          </w:p>
        </w:tc>
        <w:tc>
          <w:tcPr>
            <w:tcW w:w="1523" w:type="pct"/>
          </w:tcPr>
          <w:p w14:paraId="40220055" w14:textId="77777777" w:rsidR="003016B9" w:rsidRPr="00A7476D" w:rsidRDefault="003016B9" w:rsidP="003016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016B9" w:rsidRPr="00A7476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3016B9" w:rsidRPr="00A7476D" w:rsidRDefault="003016B9" w:rsidP="003016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3016B9" w:rsidRPr="00A7476D" w:rsidRDefault="003016B9" w:rsidP="003016B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7476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3016B9" w:rsidRPr="00A7476D" w:rsidRDefault="003016B9" w:rsidP="003016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0B8ADCA" w14:textId="77777777" w:rsidR="003016B9" w:rsidRPr="00A7476D" w:rsidRDefault="003016B9" w:rsidP="003016B9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9A6CEF" w14:textId="37EFE052" w:rsidR="003016B9" w:rsidRPr="00A7476D" w:rsidRDefault="003016B9" w:rsidP="003016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476D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0351CA58" w14:textId="77777777" w:rsidR="003016B9" w:rsidRPr="00A7476D" w:rsidRDefault="003016B9" w:rsidP="003016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016B9" w:rsidRPr="00A7476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3016B9" w:rsidRPr="00A7476D" w:rsidRDefault="003016B9" w:rsidP="003016B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7476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7476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7476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3016B9" w:rsidRPr="00A7476D" w:rsidRDefault="003016B9" w:rsidP="003016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87D7DA3" w14:textId="77777777" w:rsidR="003016B9" w:rsidRPr="00A7476D" w:rsidRDefault="003016B9" w:rsidP="003016B9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8"/>
              </w:tabs>
              <w:ind w:right="47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476D">
              <w:rPr>
                <w:rFonts w:ascii="Arial" w:hAnsi="Arial" w:cs="Arial"/>
                <w:sz w:val="20"/>
                <w:szCs w:val="20"/>
              </w:rPr>
              <w:t>THE</w:t>
            </w:r>
            <w:r w:rsidRPr="00A747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ARTICLE</w:t>
            </w:r>
            <w:r w:rsidRPr="00A747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APPEARS</w:t>
            </w:r>
            <w:r w:rsidRPr="00A747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TO</w:t>
            </w:r>
            <w:r w:rsidRPr="00A747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BE</w:t>
            </w:r>
            <w:r w:rsidRPr="00A747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SLIGHTLY</w:t>
            </w:r>
            <w:r w:rsidRPr="00A747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LENGHTHY……MAYBE</w:t>
            </w:r>
            <w:r w:rsidRPr="00A747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REDUCED</w:t>
            </w:r>
            <w:r w:rsidRPr="00A747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TO</w:t>
            </w:r>
            <w:r w:rsidRPr="00A747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HOLD THE INTEREST OF THE READER.</w:t>
            </w:r>
          </w:p>
          <w:p w14:paraId="51499381" w14:textId="77777777" w:rsidR="003016B9" w:rsidRPr="00A7476D" w:rsidRDefault="003016B9" w:rsidP="003016B9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1"/>
              <w:ind w:left="826" w:hanging="35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476D">
              <w:rPr>
                <w:rFonts w:ascii="Arial" w:hAnsi="Arial" w:cs="Arial"/>
                <w:sz w:val="20"/>
                <w:szCs w:val="20"/>
              </w:rPr>
              <w:t>THERE</w:t>
            </w:r>
            <w:r w:rsidRPr="00A747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IS</w:t>
            </w:r>
            <w:r w:rsidRPr="00A747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REPEATED</w:t>
            </w:r>
            <w:r w:rsidRPr="00A747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MENTION</w:t>
            </w:r>
            <w:r w:rsidRPr="00A747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OF</w:t>
            </w:r>
            <w:r w:rsidRPr="00A747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A7476D">
              <w:rPr>
                <w:rFonts w:ascii="Arial" w:hAnsi="Arial" w:cs="Arial"/>
                <w:sz w:val="20"/>
                <w:szCs w:val="20"/>
              </w:rPr>
              <w:t>“</w:t>
            </w:r>
            <w:r w:rsidRPr="00A747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SMITH</w:t>
            </w:r>
            <w:proofErr w:type="gramEnd"/>
            <w:r w:rsidRPr="00A747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&amp;</w:t>
            </w:r>
            <w:r w:rsidRPr="00A747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COATS”……MAYBE</w:t>
            </w:r>
            <w:r w:rsidRPr="00A747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pacing w:val="-2"/>
                <w:sz w:val="20"/>
                <w:szCs w:val="20"/>
              </w:rPr>
              <w:t>AVOIDED.</w:t>
            </w:r>
          </w:p>
          <w:p w14:paraId="0EACAC09" w14:textId="77777777" w:rsidR="003016B9" w:rsidRPr="00A7476D" w:rsidRDefault="003016B9" w:rsidP="003016B9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1"/>
              <w:ind w:left="826" w:hanging="35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476D">
              <w:rPr>
                <w:rFonts w:ascii="Arial" w:hAnsi="Arial" w:cs="Arial"/>
                <w:sz w:val="20"/>
                <w:szCs w:val="20"/>
              </w:rPr>
              <w:t>TABLES</w:t>
            </w:r>
            <w:r w:rsidRPr="00A747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&amp;</w:t>
            </w:r>
            <w:r w:rsidRPr="00A747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DIAGRAGMS</w:t>
            </w:r>
            <w:r w:rsidRPr="00A747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SHOULD</w:t>
            </w:r>
            <w:r w:rsidRPr="00A747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BE</w:t>
            </w:r>
            <w:r w:rsidRPr="00A747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PLACED</w:t>
            </w:r>
            <w:r w:rsidRPr="00A747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BEFORE</w:t>
            </w:r>
            <w:r w:rsidRPr="00A747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THE</w:t>
            </w:r>
            <w:r w:rsidRPr="00A747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pacing w:val="-2"/>
                <w:sz w:val="20"/>
                <w:szCs w:val="20"/>
              </w:rPr>
              <w:t>BIBLIOGRAPHY.</w:t>
            </w:r>
          </w:p>
          <w:p w14:paraId="11508587" w14:textId="77777777" w:rsidR="003016B9" w:rsidRPr="00A7476D" w:rsidRDefault="003016B9" w:rsidP="003016B9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29" w:lineRule="exact"/>
              <w:ind w:left="826" w:hanging="35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476D">
              <w:rPr>
                <w:rFonts w:ascii="Arial" w:hAnsi="Arial" w:cs="Arial"/>
                <w:sz w:val="20"/>
                <w:szCs w:val="20"/>
              </w:rPr>
              <w:t>Tables</w:t>
            </w:r>
            <w:r w:rsidRPr="00A747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1</w:t>
            </w:r>
            <w:r w:rsidRPr="00A747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(a)</w:t>
            </w:r>
            <w:r w:rsidRPr="00A747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&amp;</w:t>
            </w:r>
            <w:r w:rsidRPr="00A747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1</w:t>
            </w:r>
            <w:r w:rsidRPr="00A747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(b)</w:t>
            </w:r>
            <w:r w:rsidRPr="00A747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may</w:t>
            </w:r>
            <w:r w:rsidRPr="00A747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be</w:t>
            </w:r>
            <w:r w:rsidRPr="00A747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deleted…</w:t>
            </w:r>
            <w:proofErr w:type="gramStart"/>
            <w:r w:rsidRPr="00A7476D">
              <w:rPr>
                <w:rFonts w:ascii="Arial" w:hAnsi="Arial" w:cs="Arial"/>
                <w:sz w:val="20"/>
                <w:szCs w:val="20"/>
              </w:rPr>
              <w:t>….pertaining</w:t>
            </w:r>
            <w:proofErr w:type="gramEnd"/>
            <w:r w:rsidRPr="00A747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to</w:t>
            </w:r>
            <w:r w:rsidRPr="00A747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Smith</w:t>
            </w:r>
            <w:r w:rsidRPr="00A747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&amp;</w:t>
            </w:r>
            <w:r w:rsidRPr="00A747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pacing w:val="-2"/>
                <w:sz w:val="20"/>
                <w:szCs w:val="20"/>
              </w:rPr>
              <w:t>Coats.</w:t>
            </w:r>
          </w:p>
          <w:p w14:paraId="591F3E9E" w14:textId="77777777" w:rsidR="003016B9" w:rsidRPr="00A7476D" w:rsidRDefault="003016B9" w:rsidP="003016B9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29" w:lineRule="exact"/>
              <w:ind w:left="826" w:hanging="35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476D">
              <w:rPr>
                <w:rFonts w:ascii="Arial" w:hAnsi="Arial" w:cs="Arial"/>
                <w:sz w:val="20"/>
                <w:szCs w:val="20"/>
              </w:rPr>
              <w:t>The</w:t>
            </w:r>
            <w:r w:rsidRPr="00A747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2</w:t>
            </w:r>
            <w:r w:rsidRPr="00A7476D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A747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paragraph</w:t>
            </w:r>
            <w:r w:rsidRPr="00A747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on</w:t>
            </w:r>
            <w:r w:rsidRPr="00A747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page</w:t>
            </w:r>
            <w:r w:rsidRPr="00A747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12</w:t>
            </w:r>
            <w:r w:rsidRPr="00A747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maybe</w:t>
            </w:r>
            <w:r w:rsidRPr="00A747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deleted…</w:t>
            </w:r>
            <w:proofErr w:type="gramStart"/>
            <w:r w:rsidRPr="00A7476D">
              <w:rPr>
                <w:rFonts w:ascii="Arial" w:hAnsi="Arial" w:cs="Arial"/>
                <w:sz w:val="20"/>
                <w:szCs w:val="20"/>
              </w:rPr>
              <w:t>….seems</w:t>
            </w:r>
            <w:proofErr w:type="gramEnd"/>
            <w:r w:rsidRPr="00A747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pacing w:val="-2"/>
                <w:sz w:val="20"/>
                <w:szCs w:val="20"/>
              </w:rPr>
              <w:t>unnecessary.</w:t>
            </w:r>
          </w:p>
          <w:p w14:paraId="04210D19" w14:textId="77777777" w:rsidR="003016B9" w:rsidRPr="00A7476D" w:rsidRDefault="003016B9" w:rsidP="003016B9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8"/>
              </w:tabs>
              <w:spacing w:before="1"/>
              <w:ind w:right="2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476D">
              <w:rPr>
                <w:rFonts w:ascii="Arial" w:hAnsi="Arial" w:cs="Arial"/>
                <w:sz w:val="20"/>
                <w:szCs w:val="20"/>
              </w:rPr>
              <w:t>Detailed</w:t>
            </w:r>
            <w:r w:rsidRPr="00A747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7476D">
              <w:rPr>
                <w:rFonts w:ascii="Arial" w:hAnsi="Arial" w:cs="Arial"/>
                <w:sz w:val="20"/>
                <w:szCs w:val="20"/>
              </w:rPr>
              <w:t>Jongkees</w:t>
            </w:r>
            <w:proofErr w:type="spellEnd"/>
            <w:r w:rsidRPr="00A747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formula</w:t>
            </w:r>
            <w:r w:rsidRPr="00A747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maybe</w:t>
            </w:r>
            <w:r w:rsidRPr="00A747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mentioned for</w:t>
            </w:r>
            <w:r w:rsidRPr="00A747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CANAL</w:t>
            </w:r>
            <w:r w:rsidRPr="00A747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PARESIS</w:t>
            </w:r>
            <w:r w:rsidRPr="00A747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/</w:t>
            </w:r>
            <w:r w:rsidRPr="00A747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UNILATERAL</w:t>
            </w:r>
            <w:r w:rsidRPr="00A747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WEAKNESS</w:t>
            </w:r>
            <w:r w:rsidRPr="00A747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&amp; FOR DIRECTIONAL PREPONDERANCE.</w:t>
            </w:r>
          </w:p>
          <w:p w14:paraId="15DFD0E8" w14:textId="2AA48222" w:rsidR="003016B9" w:rsidRPr="00A7476D" w:rsidRDefault="003016B9" w:rsidP="003016B9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8"/>
              </w:tabs>
              <w:spacing w:before="1"/>
              <w:ind w:right="2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476D">
              <w:rPr>
                <w:rFonts w:ascii="Arial" w:hAnsi="Arial" w:cs="Arial"/>
                <w:sz w:val="20"/>
                <w:szCs w:val="20"/>
              </w:rPr>
              <w:t>TYPES</w:t>
            </w:r>
            <w:r w:rsidRPr="00A747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&amp;</w:t>
            </w:r>
            <w:r w:rsidRPr="00A747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DEFINITION</w:t>
            </w:r>
            <w:r w:rsidRPr="00A747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OF</w:t>
            </w:r>
            <w:r w:rsidRPr="00A747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VEMPS</w:t>
            </w:r>
            <w:r w:rsidRPr="00A747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ALONG</w:t>
            </w:r>
            <w:r w:rsidRPr="00A747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WITH</w:t>
            </w:r>
            <w:r w:rsidRPr="00A747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THAT</w:t>
            </w:r>
            <w:r w:rsidRPr="00A747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OF</w:t>
            </w:r>
            <w:r w:rsidRPr="00A747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CDP</w:t>
            </w:r>
            <w:r w:rsidRPr="00A747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WILL</w:t>
            </w:r>
            <w:r w:rsidRPr="00A747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MAKE</w:t>
            </w:r>
            <w:r w:rsidRPr="00A747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THE</w:t>
            </w:r>
            <w:r w:rsidRPr="00A747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>ARTICLE</w:t>
            </w:r>
            <w:r w:rsidRPr="00A747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476D">
              <w:rPr>
                <w:rFonts w:ascii="Arial" w:hAnsi="Arial" w:cs="Arial"/>
                <w:sz w:val="20"/>
                <w:szCs w:val="20"/>
              </w:rPr>
              <w:t xml:space="preserve">MORE </w:t>
            </w:r>
            <w:r w:rsidRPr="00A7476D">
              <w:rPr>
                <w:rFonts w:ascii="Arial" w:hAnsi="Arial" w:cs="Arial"/>
                <w:spacing w:val="-2"/>
                <w:sz w:val="20"/>
                <w:szCs w:val="20"/>
              </w:rPr>
              <w:t>INFORMATIVE.</w:t>
            </w:r>
          </w:p>
        </w:tc>
        <w:tc>
          <w:tcPr>
            <w:tcW w:w="1523" w:type="pct"/>
          </w:tcPr>
          <w:p w14:paraId="465E098E" w14:textId="77777777" w:rsidR="003016B9" w:rsidRPr="00A7476D" w:rsidRDefault="003016B9" w:rsidP="003016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A7476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p w14:paraId="25069224" w14:textId="77777777" w:rsidR="00F1171E" w:rsidRPr="00A7476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F23880" w:rsidRPr="00A7476D" w14:paraId="07A258E5" w14:textId="77777777" w:rsidTr="0070182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8EA65" w14:textId="77777777" w:rsidR="00F23880" w:rsidRPr="00A7476D" w:rsidRDefault="00F23880" w:rsidP="00F2388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A7476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A7476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2C4EC18" w14:textId="77777777" w:rsidR="00F23880" w:rsidRPr="00A7476D" w:rsidRDefault="00F23880" w:rsidP="00F2388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23880" w:rsidRPr="00A7476D" w14:paraId="3ED8EDBE" w14:textId="77777777" w:rsidTr="0070182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0C8C" w14:textId="77777777" w:rsidR="00F23880" w:rsidRPr="00A7476D" w:rsidRDefault="00F23880" w:rsidP="00F238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625F" w14:textId="77777777" w:rsidR="00F23880" w:rsidRPr="00A7476D" w:rsidRDefault="00F23880" w:rsidP="00F2388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7476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C01DF1C" w14:textId="77777777" w:rsidR="00F23880" w:rsidRPr="00A7476D" w:rsidRDefault="00F23880" w:rsidP="00F2388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7476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7476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7476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23880" w:rsidRPr="00A7476D" w14:paraId="2A1BF5A2" w14:textId="77777777" w:rsidTr="0070182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5712F" w14:textId="77777777" w:rsidR="00F23880" w:rsidRPr="00A7476D" w:rsidRDefault="00F23880" w:rsidP="00F2388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7476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E73E5C6" w14:textId="77777777" w:rsidR="00F23880" w:rsidRPr="00A7476D" w:rsidRDefault="00F23880" w:rsidP="00F238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2C4A1" w14:textId="77777777" w:rsidR="00F23880" w:rsidRPr="00A7476D" w:rsidRDefault="00F23880" w:rsidP="00F2388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7476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7476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7476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F7E3D4F" w14:textId="77777777" w:rsidR="00F23880" w:rsidRPr="00A7476D" w:rsidRDefault="00F23880" w:rsidP="00F238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030465" w14:textId="77777777" w:rsidR="00F23880" w:rsidRPr="00A7476D" w:rsidRDefault="00F23880" w:rsidP="00F238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3CC8AE7" w14:textId="77777777" w:rsidR="00F23880" w:rsidRPr="00A7476D" w:rsidRDefault="00F23880" w:rsidP="00F238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8F9B58E" w14:textId="77777777" w:rsidR="00F23880" w:rsidRPr="00A7476D" w:rsidRDefault="00F23880" w:rsidP="00F238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EB6E92B" w14:textId="77777777" w:rsidR="00F23880" w:rsidRPr="00A7476D" w:rsidRDefault="00F23880" w:rsidP="00F238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DAB079E" w14:textId="77777777" w:rsidR="00F23880" w:rsidRPr="00A7476D" w:rsidRDefault="00F23880" w:rsidP="00F2388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F23880" w:rsidRPr="00A7476D" w14:paraId="479722A9" w14:textId="77777777" w:rsidTr="001D67D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BBE6" w14:textId="77777777" w:rsidR="00F23880" w:rsidRPr="00A7476D" w:rsidRDefault="00F23880" w:rsidP="00F2388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7476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1FD2591" w14:textId="77777777" w:rsidR="00F23880" w:rsidRPr="00A7476D" w:rsidRDefault="00F23880" w:rsidP="00F2388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23880" w:rsidRPr="00A7476D" w14:paraId="7731560D" w14:textId="77777777" w:rsidTr="001D67D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9852" w14:textId="77777777" w:rsidR="00F23880" w:rsidRPr="00A7476D" w:rsidRDefault="00F23880" w:rsidP="00F238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476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3CFB" w14:textId="6739ADEE" w:rsidR="00F23880" w:rsidRPr="00A7476D" w:rsidRDefault="001D67D2" w:rsidP="00F238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D67D2">
              <w:rPr>
                <w:rFonts w:ascii="Arial" w:hAnsi="Arial" w:cs="Arial"/>
                <w:b/>
                <w:bCs/>
                <w:sz w:val="20"/>
                <w:szCs w:val="20"/>
              </w:rPr>
              <w:t>Debashis</w:t>
            </w:r>
            <w:proofErr w:type="spellEnd"/>
            <w:r w:rsidRPr="001D67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Acharya</w:t>
            </w:r>
          </w:p>
        </w:tc>
      </w:tr>
      <w:tr w:rsidR="00F23880" w:rsidRPr="00A7476D" w14:paraId="7229CE38" w14:textId="77777777" w:rsidTr="001D67D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2E01" w14:textId="77777777" w:rsidR="00F23880" w:rsidRPr="00A7476D" w:rsidRDefault="00F23880" w:rsidP="00F238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476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AAD0" w14:textId="56CDE565" w:rsidR="00F23880" w:rsidRPr="00A7476D" w:rsidRDefault="001D67D2" w:rsidP="001D67D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6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Primary health care </w:t>
            </w:r>
            <w:proofErr w:type="gramStart"/>
            <w:r w:rsidRPr="001D6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corporation( P.H.C.C.</w:t>
            </w:r>
            <w:proofErr w:type="gramEnd"/>
            <w:r w:rsidRPr="001D6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), India</w:t>
            </w:r>
          </w:p>
        </w:tc>
      </w:tr>
      <w:bookmarkEnd w:id="2"/>
    </w:tbl>
    <w:p w14:paraId="48D92052" w14:textId="77777777" w:rsidR="00F23880" w:rsidRPr="00A7476D" w:rsidRDefault="00F23880" w:rsidP="00F23880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A7476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7476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0AF2C" w14:textId="77777777" w:rsidR="005B53C2" w:rsidRPr="0000007A" w:rsidRDefault="005B53C2" w:rsidP="0099583E">
      <w:r>
        <w:separator/>
      </w:r>
    </w:p>
  </w:endnote>
  <w:endnote w:type="continuationSeparator" w:id="0">
    <w:p w14:paraId="09219ED7" w14:textId="77777777" w:rsidR="005B53C2" w:rsidRPr="0000007A" w:rsidRDefault="005B53C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3F0A5" w14:textId="77777777" w:rsidR="005B53C2" w:rsidRPr="0000007A" w:rsidRDefault="005B53C2" w:rsidP="0099583E">
      <w:r>
        <w:separator/>
      </w:r>
    </w:p>
  </w:footnote>
  <w:footnote w:type="continuationSeparator" w:id="0">
    <w:p w14:paraId="7D46B3E4" w14:textId="77777777" w:rsidR="005B53C2" w:rsidRPr="0000007A" w:rsidRDefault="005B53C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1A4B"/>
    <w:multiLevelType w:val="hybridMultilevel"/>
    <w:tmpl w:val="AD307980"/>
    <w:lvl w:ilvl="0" w:tplc="9E803A4E">
      <w:start w:val="1"/>
      <w:numFmt w:val="decimal"/>
      <w:lvlText w:val="%1.)"/>
      <w:lvlJc w:val="left"/>
      <w:pPr>
        <w:ind w:left="82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F404F3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F6EAFAA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D35ABBFA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12A0FC2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E598966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BA12F980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70722C0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11EE5D7E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1D7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67D2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16B9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08F3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53C2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769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52C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6D48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0253"/>
    <w:rsid w:val="009E13C3"/>
    <w:rsid w:val="009E6A30"/>
    <w:rsid w:val="009F07D4"/>
    <w:rsid w:val="009F267B"/>
    <w:rsid w:val="009F29EB"/>
    <w:rsid w:val="009F7A71"/>
    <w:rsid w:val="00A001A0"/>
    <w:rsid w:val="00A12C83"/>
    <w:rsid w:val="00A1514D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476D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3880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0FBA"/>
    <w:rsid w:val="00F7145F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016B9"/>
    <w:pPr>
      <w:widowControl w:val="0"/>
      <w:autoSpaceDE w:val="0"/>
      <w:autoSpaceDN w:val="0"/>
      <w:ind w:left="107"/>
    </w:pPr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chievements-and-challenges-of-medicine-and-med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108</cp:revision>
  <dcterms:created xsi:type="dcterms:W3CDTF">2023-08-30T09:21:00Z</dcterms:created>
  <dcterms:modified xsi:type="dcterms:W3CDTF">2025-02-20T06:39:00Z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