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15625"/>
      </w:tblGrid>
      <w:tr w:rsidR="00FD3FF1" w:rsidRPr="00520D8E" w14:paraId="2E9C0A01" w14:textId="77777777">
        <w:trPr>
          <w:trHeight w:val="450"/>
        </w:trPr>
        <w:tc>
          <w:tcPr>
            <w:tcW w:w="5000" w:type="pct"/>
            <w:gridSpan w:val="2"/>
            <w:tcBorders>
              <w:top w:val="nil"/>
              <w:left w:val="nil"/>
              <w:right w:val="nil"/>
            </w:tcBorders>
          </w:tcPr>
          <w:p w14:paraId="35162BD3" w14:textId="77777777" w:rsidR="00FD3FF1" w:rsidRPr="00520D8E" w:rsidRDefault="00FD3FF1">
            <w:pPr>
              <w:rPr>
                <w:rFonts w:ascii="Arial" w:hAnsi="Arial" w:cs="Arial"/>
                <w:sz w:val="20"/>
                <w:szCs w:val="20"/>
              </w:rPr>
            </w:pPr>
          </w:p>
        </w:tc>
      </w:tr>
      <w:tr w:rsidR="007C273B" w:rsidRPr="00520D8E" w14:paraId="24C5BC91" w14:textId="77777777" w:rsidTr="006969E9">
        <w:trPr>
          <w:trHeight w:val="413"/>
        </w:trPr>
        <w:tc>
          <w:tcPr>
            <w:tcW w:w="1268" w:type="pct"/>
          </w:tcPr>
          <w:p w14:paraId="3338A5BA" w14:textId="77777777" w:rsidR="007C273B" w:rsidRPr="00520D8E" w:rsidRDefault="007C273B" w:rsidP="007C273B">
            <w:pPr>
              <w:ind w:left="90"/>
              <w:rPr>
                <w:rFonts w:ascii="Arial" w:hAnsi="Arial" w:cs="Arial"/>
                <w:bCs/>
                <w:sz w:val="20"/>
                <w:szCs w:val="20"/>
                <w:lang w:val="en-GB"/>
              </w:rPr>
            </w:pPr>
            <w:r w:rsidRPr="00520D8E">
              <w:rPr>
                <w:rFonts w:ascii="Arial" w:hAnsi="Arial" w:cs="Arial"/>
                <w:bCs/>
                <w:sz w:val="20"/>
                <w:szCs w:val="20"/>
                <w:lang w:val="en-GB"/>
              </w:rPr>
              <w:t>Book Name:</w:t>
            </w:r>
          </w:p>
        </w:tc>
        <w:tc>
          <w:tcPr>
            <w:tcW w:w="3732" w:type="pct"/>
            <w:shd w:val="clear" w:color="auto" w:fill="auto"/>
            <w:tcMar>
              <w:top w:w="0" w:type="dxa"/>
              <w:left w:w="108" w:type="dxa"/>
              <w:bottom w:w="0" w:type="dxa"/>
              <w:right w:w="108" w:type="dxa"/>
            </w:tcMar>
            <w:vAlign w:val="center"/>
          </w:tcPr>
          <w:p w14:paraId="1F3A907D" w14:textId="77777777" w:rsidR="007C273B" w:rsidRPr="00520D8E" w:rsidRDefault="007C273B" w:rsidP="007C273B">
            <w:pPr>
              <w:pStyle w:val="NormalWeb"/>
              <w:rPr>
                <w:rFonts w:ascii="Arial" w:hAnsi="Arial" w:cs="Arial"/>
                <w:b/>
                <w:bCs/>
                <w:sz w:val="20"/>
                <w:szCs w:val="20"/>
                <w:u w:val="single"/>
              </w:rPr>
            </w:pPr>
            <w:hyperlink r:id="rId7" w:history="1">
              <w:r w:rsidRPr="00520D8E">
                <w:rPr>
                  <w:rStyle w:val="Hyperlink"/>
                  <w:rFonts w:ascii="Arial" w:hAnsi="Arial" w:cs="Arial"/>
                  <w:b/>
                  <w:sz w:val="20"/>
                  <w:szCs w:val="20"/>
                  <w:shd w:val="clear" w:color="auto" w:fill="FFFFFF"/>
                </w:rPr>
                <w:t>An Overview of Literature, Language and Education Research</w:t>
              </w:r>
            </w:hyperlink>
          </w:p>
        </w:tc>
      </w:tr>
      <w:tr w:rsidR="00FD3FF1" w:rsidRPr="00520D8E" w14:paraId="1E0697C0" w14:textId="77777777" w:rsidTr="006969E9">
        <w:trPr>
          <w:trHeight w:val="290"/>
        </w:trPr>
        <w:tc>
          <w:tcPr>
            <w:tcW w:w="1268" w:type="pct"/>
          </w:tcPr>
          <w:p w14:paraId="50DFC025" w14:textId="77777777" w:rsidR="00FD3FF1" w:rsidRPr="00520D8E" w:rsidRDefault="005C4A33">
            <w:pPr>
              <w:ind w:left="90"/>
              <w:rPr>
                <w:rFonts w:ascii="Arial" w:hAnsi="Arial" w:cs="Arial"/>
                <w:bCs/>
                <w:sz w:val="20"/>
                <w:szCs w:val="20"/>
                <w:lang w:val="en-GB"/>
              </w:rPr>
            </w:pPr>
            <w:r w:rsidRPr="00520D8E">
              <w:rPr>
                <w:rFonts w:ascii="Arial" w:hAnsi="Arial" w:cs="Arial"/>
                <w:bCs/>
                <w:sz w:val="20"/>
                <w:szCs w:val="20"/>
                <w:lang w:val="en-GB"/>
              </w:rPr>
              <w:t>Manuscript Number:</w:t>
            </w:r>
          </w:p>
        </w:tc>
        <w:tc>
          <w:tcPr>
            <w:tcW w:w="3732" w:type="pct"/>
            <w:shd w:val="clear" w:color="auto" w:fill="auto"/>
            <w:tcMar>
              <w:top w:w="0" w:type="dxa"/>
              <w:left w:w="108" w:type="dxa"/>
              <w:bottom w:w="0" w:type="dxa"/>
              <w:right w:w="108" w:type="dxa"/>
            </w:tcMar>
            <w:vAlign w:val="center"/>
          </w:tcPr>
          <w:p w14:paraId="32DB317F" w14:textId="77777777" w:rsidR="00FD3FF1" w:rsidRPr="00520D8E" w:rsidRDefault="005C4A33">
            <w:pPr>
              <w:rPr>
                <w:rFonts w:ascii="Arial" w:hAnsi="Arial" w:cs="Arial"/>
                <w:b/>
                <w:bCs/>
                <w:sz w:val="20"/>
                <w:szCs w:val="20"/>
                <w:highlight w:val="yellow"/>
                <w:lang w:val="en-GB"/>
              </w:rPr>
            </w:pPr>
            <w:r w:rsidRPr="00520D8E">
              <w:rPr>
                <w:rFonts w:ascii="Arial" w:hAnsi="Arial" w:cs="Arial"/>
                <w:b/>
                <w:bCs/>
                <w:sz w:val="20"/>
                <w:szCs w:val="20"/>
                <w:lang w:val="en-GB"/>
              </w:rPr>
              <w:t>Ms_BPR_4290</w:t>
            </w:r>
          </w:p>
        </w:tc>
      </w:tr>
      <w:tr w:rsidR="00FD3FF1" w:rsidRPr="00520D8E" w14:paraId="16A6D7B4" w14:textId="77777777" w:rsidTr="006969E9">
        <w:trPr>
          <w:trHeight w:val="331"/>
        </w:trPr>
        <w:tc>
          <w:tcPr>
            <w:tcW w:w="1268" w:type="pct"/>
          </w:tcPr>
          <w:p w14:paraId="7DF86694" w14:textId="77777777" w:rsidR="00FD3FF1" w:rsidRPr="00520D8E" w:rsidRDefault="005C4A33">
            <w:pPr>
              <w:ind w:left="90"/>
              <w:rPr>
                <w:rFonts w:ascii="Arial" w:hAnsi="Arial" w:cs="Arial"/>
                <w:bCs/>
                <w:sz w:val="20"/>
                <w:szCs w:val="20"/>
                <w:lang w:val="en-GB"/>
              </w:rPr>
            </w:pPr>
            <w:r w:rsidRPr="00520D8E">
              <w:rPr>
                <w:rFonts w:ascii="Arial" w:hAnsi="Arial" w:cs="Arial"/>
                <w:bCs/>
                <w:sz w:val="20"/>
                <w:szCs w:val="20"/>
                <w:lang w:val="en-GB"/>
              </w:rPr>
              <w:t xml:space="preserve">Title of the Manuscript: </w:t>
            </w:r>
          </w:p>
        </w:tc>
        <w:tc>
          <w:tcPr>
            <w:tcW w:w="3732" w:type="pct"/>
            <w:shd w:val="clear" w:color="auto" w:fill="auto"/>
            <w:tcMar>
              <w:top w:w="0" w:type="dxa"/>
              <w:left w:w="108" w:type="dxa"/>
              <w:bottom w:w="0" w:type="dxa"/>
              <w:right w:w="108" w:type="dxa"/>
            </w:tcMar>
            <w:vAlign w:val="center"/>
          </w:tcPr>
          <w:p w14:paraId="3D84470F" w14:textId="77777777" w:rsidR="00FD3FF1" w:rsidRPr="00520D8E" w:rsidRDefault="005C4A33">
            <w:pPr>
              <w:rPr>
                <w:rFonts w:ascii="Arial" w:hAnsi="Arial" w:cs="Arial"/>
                <w:b/>
                <w:sz w:val="20"/>
                <w:szCs w:val="20"/>
                <w:highlight w:val="yellow"/>
                <w:lang w:val="en-GB"/>
              </w:rPr>
            </w:pPr>
            <w:r w:rsidRPr="00520D8E">
              <w:rPr>
                <w:rFonts w:ascii="Arial" w:hAnsi="Arial" w:cs="Arial"/>
                <w:b/>
                <w:sz w:val="20"/>
                <w:szCs w:val="20"/>
                <w:lang w:val="en-GB"/>
              </w:rPr>
              <w:t>Productivity in Educators</w:t>
            </w:r>
          </w:p>
        </w:tc>
      </w:tr>
      <w:tr w:rsidR="00FD3FF1" w:rsidRPr="00520D8E" w14:paraId="20B2DEFC" w14:textId="77777777" w:rsidTr="006969E9">
        <w:trPr>
          <w:trHeight w:val="332"/>
        </w:trPr>
        <w:tc>
          <w:tcPr>
            <w:tcW w:w="1268" w:type="pct"/>
          </w:tcPr>
          <w:p w14:paraId="19ADD249" w14:textId="77777777" w:rsidR="00FD3FF1" w:rsidRPr="00520D8E" w:rsidRDefault="005C4A33">
            <w:pPr>
              <w:ind w:left="90"/>
              <w:rPr>
                <w:rFonts w:ascii="Arial" w:hAnsi="Arial" w:cs="Arial"/>
                <w:bCs/>
                <w:sz w:val="20"/>
                <w:szCs w:val="20"/>
                <w:lang w:val="en-GB"/>
              </w:rPr>
            </w:pPr>
            <w:r w:rsidRPr="00520D8E">
              <w:rPr>
                <w:rFonts w:ascii="Arial" w:hAnsi="Arial" w:cs="Arial"/>
                <w:bCs/>
                <w:sz w:val="20"/>
                <w:szCs w:val="20"/>
                <w:lang w:val="en-GB"/>
              </w:rPr>
              <w:t>Type of the Article</w:t>
            </w:r>
          </w:p>
        </w:tc>
        <w:tc>
          <w:tcPr>
            <w:tcW w:w="3732" w:type="pct"/>
            <w:shd w:val="clear" w:color="auto" w:fill="auto"/>
            <w:tcMar>
              <w:top w:w="0" w:type="dxa"/>
              <w:left w:w="108" w:type="dxa"/>
              <w:bottom w:w="0" w:type="dxa"/>
              <w:right w:w="108" w:type="dxa"/>
            </w:tcMar>
            <w:vAlign w:val="center"/>
          </w:tcPr>
          <w:p w14:paraId="3C68EF58" w14:textId="77777777" w:rsidR="00FD3FF1" w:rsidRPr="00520D8E" w:rsidRDefault="005C4A33">
            <w:pPr>
              <w:rPr>
                <w:rFonts w:ascii="Arial" w:hAnsi="Arial" w:cs="Arial"/>
                <w:b/>
                <w:sz w:val="20"/>
                <w:szCs w:val="20"/>
                <w:lang w:val="en-GB"/>
              </w:rPr>
            </w:pPr>
            <w:r w:rsidRPr="00520D8E">
              <w:rPr>
                <w:rFonts w:ascii="Arial" w:hAnsi="Arial" w:cs="Arial"/>
                <w:b/>
                <w:sz w:val="20"/>
                <w:szCs w:val="20"/>
                <w:lang w:val="en-GB"/>
              </w:rPr>
              <w:t>Book Chapter</w:t>
            </w:r>
          </w:p>
        </w:tc>
      </w:tr>
    </w:tbl>
    <w:p w14:paraId="09211F20" w14:textId="77777777" w:rsidR="00FD3FF1" w:rsidRPr="00520D8E" w:rsidRDefault="00FD3FF1">
      <w:pPr>
        <w:rPr>
          <w:rFonts w:ascii="Arial" w:hAnsi="Arial" w:cs="Arial"/>
          <w:b/>
          <w:bCs/>
          <w:sz w:val="20"/>
          <w:szCs w:val="20"/>
          <w:u w:val="single"/>
          <w:lang w:val="en-GB"/>
        </w:r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9249"/>
        <w:gridCol w:w="6413"/>
      </w:tblGrid>
      <w:tr w:rsidR="00FD3FF1" w:rsidRPr="00520D8E" w14:paraId="5A7B3877" w14:textId="77777777" w:rsidTr="006969E9">
        <w:tc>
          <w:tcPr>
            <w:tcW w:w="5000" w:type="pct"/>
            <w:gridSpan w:val="3"/>
            <w:tcBorders>
              <w:top w:val="nil"/>
              <w:left w:val="nil"/>
              <w:right w:val="nil"/>
            </w:tcBorders>
            <w:noWrap/>
          </w:tcPr>
          <w:p w14:paraId="23928778" w14:textId="77777777" w:rsidR="00FD3FF1" w:rsidRPr="00520D8E" w:rsidRDefault="005C4A33">
            <w:pPr>
              <w:rPr>
                <w:rFonts w:ascii="Arial" w:hAnsi="Arial" w:cs="Arial"/>
                <w:sz w:val="20"/>
                <w:szCs w:val="20"/>
                <w:lang w:val="en-GB"/>
              </w:rPr>
            </w:pPr>
            <w:r w:rsidRPr="00520D8E">
              <w:rPr>
                <w:rFonts w:ascii="Arial" w:hAnsi="Arial" w:cs="Arial"/>
                <w:sz w:val="20"/>
                <w:szCs w:val="20"/>
                <w:highlight w:val="yellow"/>
                <w:lang w:val="en-GB"/>
              </w:rPr>
              <w:t>PART  1:</w:t>
            </w:r>
            <w:r w:rsidRPr="00520D8E">
              <w:rPr>
                <w:rFonts w:ascii="Arial" w:hAnsi="Arial" w:cs="Arial"/>
                <w:sz w:val="20"/>
                <w:szCs w:val="20"/>
                <w:lang w:val="en-GB"/>
              </w:rPr>
              <w:t xml:space="preserve"> Comments</w:t>
            </w:r>
          </w:p>
          <w:p w14:paraId="4763CB4E" w14:textId="77777777" w:rsidR="00FD3FF1" w:rsidRPr="00520D8E" w:rsidRDefault="00FD3FF1">
            <w:pPr>
              <w:rPr>
                <w:rFonts w:ascii="Arial" w:hAnsi="Arial" w:cs="Arial"/>
                <w:sz w:val="20"/>
                <w:szCs w:val="20"/>
                <w:lang w:val="en-GB"/>
              </w:rPr>
            </w:pPr>
          </w:p>
        </w:tc>
      </w:tr>
      <w:tr w:rsidR="00FD3FF1" w:rsidRPr="00520D8E" w14:paraId="47708C26" w14:textId="77777777" w:rsidTr="006969E9">
        <w:tc>
          <w:tcPr>
            <w:tcW w:w="1266" w:type="pct"/>
            <w:noWrap/>
          </w:tcPr>
          <w:p w14:paraId="443211DC" w14:textId="77777777" w:rsidR="00FD3FF1" w:rsidRPr="00520D8E" w:rsidRDefault="00FD3FF1">
            <w:pPr>
              <w:rPr>
                <w:rFonts w:ascii="Arial" w:hAnsi="Arial" w:cs="Arial"/>
                <w:sz w:val="20"/>
                <w:szCs w:val="20"/>
                <w:lang w:val="en-GB"/>
              </w:rPr>
            </w:pPr>
          </w:p>
        </w:tc>
        <w:tc>
          <w:tcPr>
            <w:tcW w:w="2205" w:type="pct"/>
          </w:tcPr>
          <w:p w14:paraId="4FE3FC96" w14:textId="77777777" w:rsidR="00FD3FF1" w:rsidRPr="00520D8E" w:rsidRDefault="005C4A33">
            <w:pPr>
              <w:rPr>
                <w:rFonts w:ascii="Arial" w:hAnsi="Arial" w:cs="Arial"/>
                <w:sz w:val="20"/>
                <w:szCs w:val="20"/>
                <w:lang w:val="en-GB"/>
              </w:rPr>
            </w:pPr>
            <w:r w:rsidRPr="00520D8E">
              <w:rPr>
                <w:rFonts w:ascii="Arial" w:hAnsi="Arial" w:cs="Arial"/>
                <w:sz w:val="20"/>
                <w:szCs w:val="20"/>
                <w:lang w:val="en-GB"/>
              </w:rPr>
              <w:t>Reviewer’s comment</w:t>
            </w:r>
          </w:p>
        </w:tc>
        <w:tc>
          <w:tcPr>
            <w:tcW w:w="1529" w:type="pct"/>
          </w:tcPr>
          <w:p w14:paraId="785DF442" w14:textId="77777777" w:rsidR="00FD3FF1" w:rsidRPr="00520D8E" w:rsidRDefault="005C4A33">
            <w:pPr>
              <w:rPr>
                <w:rFonts w:ascii="Arial" w:hAnsi="Arial" w:cs="Arial"/>
                <w:sz w:val="20"/>
                <w:szCs w:val="20"/>
                <w:lang w:val="en-GB"/>
              </w:rPr>
            </w:pPr>
            <w:r w:rsidRPr="00520D8E">
              <w:rPr>
                <w:rFonts w:ascii="Arial" w:hAnsi="Arial" w:cs="Arial"/>
                <w:sz w:val="20"/>
                <w:szCs w:val="20"/>
                <w:lang w:val="en-GB"/>
              </w:rPr>
              <w:t xml:space="preserve">Author’s Feedback </w:t>
            </w:r>
            <w:r w:rsidRPr="00520D8E">
              <w:rPr>
                <w:rFonts w:ascii="Arial" w:hAnsi="Arial" w:cs="Arial"/>
                <w:i/>
                <w:sz w:val="20"/>
                <w:szCs w:val="20"/>
                <w:lang w:val="en-GB"/>
              </w:rPr>
              <w:t>(Please correct the manuscript and highlight that part in the manuscript. It is mandatory that authors should write his/her feedback here)</w:t>
            </w:r>
          </w:p>
        </w:tc>
      </w:tr>
      <w:tr w:rsidR="00FD3FF1" w:rsidRPr="00520D8E" w14:paraId="5EFBA9A1" w14:textId="77777777" w:rsidTr="006969E9">
        <w:trPr>
          <w:trHeight w:val="764"/>
        </w:trPr>
        <w:tc>
          <w:tcPr>
            <w:tcW w:w="1266" w:type="pct"/>
            <w:noWrap/>
          </w:tcPr>
          <w:p w14:paraId="43BD7787" w14:textId="77777777" w:rsidR="00FD3FF1" w:rsidRPr="00520D8E" w:rsidRDefault="005C4A33">
            <w:pPr>
              <w:ind w:left="360"/>
              <w:rPr>
                <w:rFonts w:ascii="Arial" w:hAnsi="Arial" w:cs="Arial"/>
                <w:b/>
                <w:bCs/>
                <w:sz w:val="20"/>
                <w:szCs w:val="20"/>
                <w:lang w:val="en-GB"/>
              </w:rPr>
            </w:pPr>
            <w:r w:rsidRPr="00520D8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569F5B32" w14:textId="77777777" w:rsidR="00FD3FF1" w:rsidRPr="00520D8E" w:rsidRDefault="00FD3FF1">
            <w:pPr>
              <w:ind w:left="360"/>
              <w:rPr>
                <w:rFonts w:ascii="Arial" w:eastAsia="MS Mincho" w:hAnsi="Arial" w:cs="Arial"/>
                <w:b/>
                <w:bCs/>
                <w:sz w:val="20"/>
                <w:szCs w:val="20"/>
                <w:lang w:val="en-GB"/>
              </w:rPr>
            </w:pPr>
          </w:p>
        </w:tc>
        <w:tc>
          <w:tcPr>
            <w:tcW w:w="2205" w:type="pct"/>
          </w:tcPr>
          <w:p w14:paraId="3A7A6F3F" w14:textId="77777777" w:rsidR="00FD3FF1" w:rsidRPr="00520D8E" w:rsidRDefault="005C4A33">
            <w:pPr>
              <w:rPr>
                <w:rFonts w:ascii="Arial" w:hAnsi="Arial" w:cs="Arial"/>
                <w:b/>
                <w:bCs/>
                <w:sz w:val="20"/>
                <w:szCs w:val="20"/>
                <w:lang w:val="en-GB"/>
              </w:rPr>
            </w:pPr>
            <w:r w:rsidRPr="00520D8E">
              <w:rPr>
                <w:rFonts w:ascii="Arial" w:hAnsi="Arial" w:cs="Arial"/>
                <w:b/>
                <w:bCs/>
                <w:sz w:val="20"/>
                <w:szCs w:val="20"/>
                <w:lang w:val="en-GB"/>
              </w:rPr>
              <w:t>The manuscript is quite important to the extent that it espounds on educator productivity. This is aimed at promoting and enhance the quality of education in a given society.</w:t>
            </w:r>
          </w:p>
        </w:tc>
        <w:tc>
          <w:tcPr>
            <w:tcW w:w="1529" w:type="pct"/>
          </w:tcPr>
          <w:p w14:paraId="060A94D0" w14:textId="77777777" w:rsidR="00FD3FF1" w:rsidRPr="00520D8E" w:rsidRDefault="00FD3FF1">
            <w:pPr>
              <w:rPr>
                <w:rFonts w:ascii="Arial" w:hAnsi="Arial" w:cs="Arial"/>
                <w:sz w:val="20"/>
                <w:szCs w:val="20"/>
                <w:lang w:val="en-GB"/>
              </w:rPr>
            </w:pPr>
          </w:p>
        </w:tc>
      </w:tr>
      <w:tr w:rsidR="00FD3FF1" w:rsidRPr="00520D8E" w14:paraId="53C4DBE8" w14:textId="77777777" w:rsidTr="006969E9">
        <w:trPr>
          <w:trHeight w:val="773"/>
        </w:trPr>
        <w:tc>
          <w:tcPr>
            <w:tcW w:w="1266" w:type="pct"/>
            <w:noWrap/>
          </w:tcPr>
          <w:p w14:paraId="77A77CEC" w14:textId="77777777" w:rsidR="00FD3FF1" w:rsidRPr="00520D8E" w:rsidRDefault="005C4A33">
            <w:pPr>
              <w:ind w:left="360"/>
              <w:rPr>
                <w:rFonts w:ascii="Arial" w:hAnsi="Arial" w:cs="Arial"/>
                <w:b/>
                <w:bCs/>
                <w:sz w:val="20"/>
                <w:szCs w:val="20"/>
                <w:lang w:val="en-GB"/>
              </w:rPr>
            </w:pPr>
            <w:r w:rsidRPr="00520D8E">
              <w:rPr>
                <w:rFonts w:ascii="Arial" w:hAnsi="Arial" w:cs="Arial"/>
                <w:b/>
                <w:bCs/>
                <w:sz w:val="20"/>
                <w:szCs w:val="20"/>
                <w:lang w:val="en-GB"/>
              </w:rPr>
              <w:t>Is the title of the article suitable?</w:t>
            </w:r>
          </w:p>
          <w:p w14:paraId="6F70581A" w14:textId="77777777" w:rsidR="00FD3FF1" w:rsidRPr="00520D8E" w:rsidRDefault="005C4A33">
            <w:pPr>
              <w:ind w:left="360"/>
              <w:rPr>
                <w:rFonts w:ascii="Arial" w:hAnsi="Arial" w:cs="Arial"/>
                <w:b/>
                <w:bCs/>
                <w:sz w:val="20"/>
                <w:szCs w:val="20"/>
                <w:lang w:val="en-GB"/>
              </w:rPr>
            </w:pPr>
            <w:r w:rsidRPr="00520D8E">
              <w:rPr>
                <w:rFonts w:ascii="Arial" w:hAnsi="Arial" w:cs="Arial"/>
                <w:b/>
                <w:bCs/>
                <w:sz w:val="20"/>
                <w:szCs w:val="20"/>
                <w:lang w:val="en-GB"/>
              </w:rPr>
              <w:t>(If not please suggest an alternative title)</w:t>
            </w:r>
          </w:p>
          <w:p w14:paraId="43F0CCB7" w14:textId="77777777" w:rsidR="00FD3FF1" w:rsidRPr="00520D8E" w:rsidRDefault="00FD3FF1">
            <w:pPr>
              <w:rPr>
                <w:rFonts w:ascii="Arial" w:hAnsi="Arial" w:cs="Arial"/>
                <w:sz w:val="20"/>
                <w:szCs w:val="20"/>
                <w:u w:val="single"/>
                <w:lang w:val="en-GB"/>
              </w:rPr>
            </w:pPr>
          </w:p>
        </w:tc>
        <w:tc>
          <w:tcPr>
            <w:tcW w:w="2205" w:type="pct"/>
          </w:tcPr>
          <w:p w14:paraId="07EA5848" w14:textId="77777777" w:rsidR="00FD3FF1" w:rsidRPr="00520D8E" w:rsidRDefault="005C4A33">
            <w:pPr>
              <w:ind w:left="360"/>
              <w:rPr>
                <w:rFonts w:ascii="Arial" w:hAnsi="Arial" w:cs="Arial"/>
                <w:b/>
                <w:bCs/>
                <w:sz w:val="20"/>
                <w:szCs w:val="20"/>
                <w:lang w:val="en-GB"/>
              </w:rPr>
            </w:pPr>
            <w:r w:rsidRPr="00520D8E">
              <w:rPr>
                <w:rFonts w:ascii="Arial" w:hAnsi="Arial" w:cs="Arial"/>
                <w:b/>
                <w:bCs/>
                <w:sz w:val="20"/>
                <w:szCs w:val="20"/>
                <w:lang w:val="en-GB"/>
              </w:rPr>
              <w:t xml:space="preserve">Title is suitable </w:t>
            </w:r>
          </w:p>
        </w:tc>
        <w:tc>
          <w:tcPr>
            <w:tcW w:w="1529" w:type="pct"/>
          </w:tcPr>
          <w:p w14:paraId="444986CA" w14:textId="77777777" w:rsidR="00FD3FF1" w:rsidRPr="00520D8E" w:rsidRDefault="00FD3FF1">
            <w:pPr>
              <w:rPr>
                <w:rFonts w:ascii="Arial" w:hAnsi="Arial" w:cs="Arial"/>
                <w:sz w:val="20"/>
                <w:szCs w:val="20"/>
                <w:lang w:val="en-GB"/>
              </w:rPr>
            </w:pPr>
          </w:p>
        </w:tc>
      </w:tr>
      <w:tr w:rsidR="00FD3FF1" w:rsidRPr="00520D8E" w14:paraId="554D0870" w14:textId="77777777" w:rsidTr="006969E9">
        <w:trPr>
          <w:trHeight w:val="1079"/>
        </w:trPr>
        <w:tc>
          <w:tcPr>
            <w:tcW w:w="1266" w:type="pct"/>
            <w:noWrap/>
          </w:tcPr>
          <w:p w14:paraId="42353C08" w14:textId="77777777" w:rsidR="00FD3FF1" w:rsidRPr="00520D8E" w:rsidRDefault="005C4A33">
            <w:pPr>
              <w:ind w:left="360"/>
              <w:rPr>
                <w:rFonts w:ascii="Arial" w:hAnsi="Arial" w:cs="Arial"/>
                <w:sz w:val="20"/>
                <w:szCs w:val="20"/>
                <w:lang w:val="en-GB"/>
              </w:rPr>
            </w:pPr>
            <w:r w:rsidRPr="00520D8E">
              <w:rPr>
                <w:rFonts w:ascii="Arial" w:hAnsi="Arial" w:cs="Arial"/>
                <w:sz w:val="20"/>
                <w:szCs w:val="20"/>
                <w:lang w:val="en-GB"/>
              </w:rPr>
              <w:t>Is the abstract of the article comprehensive? Do you suggest the addition (or deletion) of some points in this section? Please write your suggestions here.</w:t>
            </w:r>
          </w:p>
          <w:p w14:paraId="0F4CD633" w14:textId="77777777" w:rsidR="00FD3FF1" w:rsidRPr="00520D8E" w:rsidRDefault="00FD3FF1">
            <w:pPr>
              <w:rPr>
                <w:rFonts w:ascii="Arial" w:hAnsi="Arial" w:cs="Arial"/>
                <w:sz w:val="20"/>
                <w:szCs w:val="20"/>
                <w:u w:val="single"/>
                <w:lang w:val="en-GB"/>
              </w:rPr>
            </w:pPr>
          </w:p>
        </w:tc>
        <w:tc>
          <w:tcPr>
            <w:tcW w:w="2205" w:type="pct"/>
          </w:tcPr>
          <w:p w14:paraId="11C22D75" w14:textId="77777777" w:rsidR="00FD3FF1" w:rsidRPr="00520D8E" w:rsidRDefault="005C4A33">
            <w:pPr>
              <w:ind w:left="360"/>
              <w:rPr>
                <w:rFonts w:ascii="Arial" w:hAnsi="Arial" w:cs="Arial"/>
                <w:b/>
                <w:bCs/>
                <w:sz w:val="20"/>
                <w:szCs w:val="20"/>
                <w:lang w:val="en-GB"/>
              </w:rPr>
            </w:pPr>
            <w:r w:rsidRPr="00520D8E">
              <w:rPr>
                <w:rFonts w:ascii="Arial" w:hAnsi="Arial" w:cs="Arial"/>
                <w:b/>
                <w:bCs/>
                <w:sz w:val="20"/>
                <w:szCs w:val="20"/>
                <w:lang w:val="en-GB"/>
              </w:rPr>
              <w:t xml:space="preserve">Article is not comprehensive. It didnt mention several elements such as the analytical framework of manuscript, the purpose of the manuscript,  finding of the manuscript, conclusion of the manuscript and atleast a recommendation of the manuscript </w:t>
            </w:r>
          </w:p>
        </w:tc>
        <w:tc>
          <w:tcPr>
            <w:tcW w:w="1529" w:type="pct"/>
          </w:tcPr>
          <w:p w14:paraId="6156AD8E" w14:textId="77777777" w:rsidR="00FD3FF1" w:rsidRPr="00520D8E" w:rsidRDefault="00FD3FF1">
            <w:pPr>
              <w:rPr>
                <w:rFonts w:ascii="Arial" w:hAnsi="Arial" w:cs="Arial"/>
                <w:sz w:val="20"/>
                <w:szCs w:val="20"/>
                <w:lang w:val="en-GB"/>
              </w:rPr>
            </w:pPr>
          </w:p>
        </w:tc>
      </w:tr>
      <w:tr w:rsidR="00FD3FF1" w:rsidRPr="00520D8E" w14:paraId="2350B76C" w14:textId="77777777" w:rsidTr="006969E9">
        <w:trPr>
          <w:trHeight w:val="859"/>
        </w:trPr>
        <w:tc>
          <w:tcPr>
            <w:tcW w:w="1266" w:type="pct"/>
            <w:noWrap/>
          </w:tcPr>
          <w:p w14:paraId="07498117" w14:textId="77777777" w:rsidR="00FD3FF1" w:rsidRPr="00520D8E" w:rsidRDefault="005C4A33">
            <w:pPr>
              <w:ind w:left="360"/>
              <w:rPr>
                <w:rFonts w:ascii="Arial" w:hAnsi="Arial" w:cs="Arial"/>
                <w:b/>
                <w:bCs/>
                <w:sz w:val="20"/>
                <w:szCs w:val="20"/>
                <w:u w:val="single"/>
                <w:lang w:val="en-GB"/>
              </w:rPr>
            </w:pPr>
            <w:r w:rsidRPr="00520D8E">
              <w:rPr>
                <w:rFonts w:ascii="Arial" w:hAnsi="Arial" w:cs="Arial"/>
                <w:b/>
                <w:bCs/>
                <w:sz w:val="20"/>
                <w:szCs w:val="20"/>
                <w:lang w:val="en-GB"/>
              </w:rPr>
              <w:t xml:space="preserve">Is the manuscript scientifically, correct? Please write here. </w:t>
            </w:r>
          </w:p>
        </w:tc>
        <w:tc>
          <w:tcPr>
            <w:tcW w:w="2205" w:type="pct"/>
          </w:tcPr>
          <w:p w14:paraId="29E9FF03" w14:textId="77777777" w:rsidR="00FD3FF1" w:rsidRPr="00520D8E" w:rsidRDefault="005C4A33">
            <w:pPr>
              <w:rPr>
                <w:rFonts w:ascii="Arial" w:hAnsi="Arial" w:cs="Arial"/>
                <w:b/>
                <w:bCs/>
                <w:sz w:val="20"/>
                <w:szCs w:val="20"/>
                <w:lang w:val="en-GB"/>
              </w:rPr>
            </w:pPr>
            <w:r w:rsidRPr="00520D8E">
              <w:rPr>
                <w:rFonts w:ascii="Arial" w:hAnsi="Arial" w:cs="Arial"/>
                <w:b/>
                <w:bCs/>
                <w:sz w:val="20"/>
                <w:szCs w:val="20"/>
                <w:lang w:val="en-GB"/>
              </w:rPr>
              <w:t xml:space="preserve">The manuscript is scientifically deficient </w:t>
            </w:r>
          </w:p>
          <w:p w14:paraId="10E8DDA6" w14:textId="77777777" w:rsidR="00FD3FF1" w:rsidRPr="00520D8E" w:rsidRDefault="005C4A33">
            <w:pPr>
              <w:rPr>
                <w:rFonts w:ascii="Arial" w:hAnsi="Arial" w:cs="Arial"/>
                <w:b/>
                <w:bCs/>
                <w:sz w:val="20"/>
                <w:szCs w:val="20"/>
                <w:lang w:val="en-GB"/>
              </w:rPr>
            </w:pPr>
            <w:r w:rsidRPr="00520D8E">
              <w:rPr>
                <w:rFonts w:ascii="Arial" w:hAnsi="Arial" w:cs="Arial"/>
                <w:b/>
                <w:bCs/>
                <w:sz w:val="20"/>
                <w:szCs w:val="20"/>
                <w:lang w:val="en-GB"/>
              </w:rPr>
              <w:t>It is more like a long essay, rather than being scientific .</w:t>
            </w:r>
          </w:p>
        </w:tc>
        <w:tc>
          <w:tcPr>
            <w:tcW w:w="1529" w:type="pct"/>
          </w:tcPr>
          <w:p w14:paraId="508BEEB0" w14:textId="77777777" w:rsidR="00FD3FF1" w:rsidRPr="00520D8E" w:rsidRDefault="00FD3FF1">
            <w:pPr>
              <w:rPr>
                <w:rFonts w:ascii="Arial" w:hAnsi="Arial" w:cs="Arial"/>
                <w:sz w:val="20"/>
                <w:szCs w:val="20"/>
                <w:lang w:val="en-GB"/>
              </w:rPr>
            </w:pPr>
          </w:p>
        </w:tc>
      </w:tr>
      <w:tr w:rsidR="00FD3FF1" w:rsidRPr="00520D8E" w14:paraId="29257CB2" w14:textId="77777777" w:rsidTr="006969E9">
        <w:trPr>
          <w:trHeight w:val="703"/>
        </w:trPr>
        <w:tc>
          <w:tcPr>
            <w:tcW w:w="1266" w:type="pct"/>
            <w:noWrap/>
          </w:tcPr>
          <w:p w14:paraId="6A9969C5" w14:textId="77777777" w:rsidR="00FD3FF1" w:rsidRPr="00520D8E" w:rsidRDefault="005C4A33">
            <w:pPr>
              <w:ind w:left="360"/>
              <w:rPr>
                <w:rFonts w:ascii="Arial" w:hAnsi="Arial" w:cs="Arial"/>
                <w:b/>
                <w:bCs/>
                <w:sz w:val="20"/>
                <w:szCs w:val="20"/>
                <w:lang w:val="en-GB"/>
              </w:rPr>
            </w:pPr>
            <w:r w:rsidRPr="00520D8E">
              <w:rPr>
                <w:rFonts w:ascii="Arial" w:hAnsi="Arial" w:cs="Arial"/>
                <w:b/>
                <w:bCs/>
                <w:sz w:val="20"/>
                <w:szCs w:val="20"/>
                <w:lang w:val="en-GB"/>
              </w:rPr>
              <w:t>Are the references sufficient and recent? If you have suggestions of additional references, please mention them in the review form.</w:t>
            </w:r>
          </w:p>
          <w:p w14:paraId="1A7BABF8" w14:textId="77777777" w:rsidR="00FD3FF1" w:rsidRPr="00520D8E" w:rsidRDefault="005C4A33">
            <w:pPr>
              <w:ind w:left="360"/>
              <w:rPr>
                <w:rFonts w:ascii="Arial" w:hAnsi="Arial" w:cs="Arial"/>
                <w:b/>
                <w:bCs/>
                <w:sz w:val="20"/>
                <w:szCs w:val="20"/>
                <w:u w:val="single"/>
                <w:lang w:val="en-GB"/>
              </w:rPr>
            </w:pPr>
            <w:r w:rsidRPr="00520D8E">
              <w:rPr>
                <w:rFonts w:ascii="Arial" w:hAnsi="Arial" w:cs="Arial"/>
                <w:b/>
                <w:bCs/>
                <w:sz w:val="20"/>
                <w:szCs w:val="20"/>
                <w:u w:val="single"/>
                <w:lang w:val="en-GB"/>
              </w:rPr>
              <w:t>-</w:t>
            </w:r>
          </w:p>
        </w:tc>
        <w:tc>
          <w:tcPr>
            <w:tcW w:w="2205" w:type="pct"/>
          </w:tcPr>
          <w:p w14:paraId="1581172C" w14:textId="77777777" w:rsidR="00FD3FF1" w:rsidRPr="00520D8E" w:rsidRDefault="005C4A33">
            <w:pPr>
              <w:rPr>
                <w:rFonts w:ascii="Arial" w:hAnsi="Arial" w:cs="Arial"/>
                <w:b/>
                <w:bCs/>
                <w:sz w:val="20"/>
                <w:szCs w:val="20"/>
                <w:lang w:val="en-GB"/>
              </w:rPr>
            </w:pPr>
            <w:r w:rsidRPr="00520D8E">
              <w:rPr>
                <w:rFonts w:ascii="Arial" w:hAnsi="Arial" w:cs="Arial"/>
                <w:b/>
                <w:bCs/>
                <w:sz w:val="20"/>
                <w:szCs w:val="20"/>
                <w:lang w:val="en-GB"/>
              </w:rPr>
              <w:t xml:space="preserve">References are OK </w:t>
            </w:r>
          </w:p>
        </w:tc>
        <w:tc>
          <w:tcPr>
            <w:tcW w:w="1529" w:type="pct"/>
          </w:tcPr>
          <w:p w14:paraId="1462B0CE" w14:textId="77777777" w:rsidR="00FD3FF1" w:rsidRPr="00520D8E" w:rsidRDefault="00FD3FF1">
            <w:pPr>
              <w:rPr>
                <w:rFonts w:ascii="Arial" w:hAnsi="Arial" w:cs="Arial"/>
                <w:sz w:val="20"/>
                <w:szCs w:val="20"/>
                <w:lang w:val="en-GB"/>
              </w:rPr>
            </w:pPr>
          </w:p>
        </w:tc>
      </w:tr>
      <w:tr w:rsidR="00FD3FF1" w:rsidRPr="00520D8E" w14:paraId="6B2C9A30" w14:textId="77777777" w:rsidTr="006969E9">
        <w:trPr>
          <w:trHeight w:val="386"/>
        </w:trPr>
        <w:tc>
          <w:tcPr>
            <w:tcW w:w="1266" w:type="pct"/>
            <w:noWrap/>
          </w:tcPr>
          <w:p w14:paraId="1E2D7270" w14:textId="77777777" w:rsidR="00FD3FF1" w:rsidRPr="00520D8E" w:rsidRDefault="00FD3FF1">
            <w:pPr>
              <w:rPr>
                <w:rFonts w:ascii="Arial" w:hAnsi="Arial" w:cs="Arial"/>
                <w:sz w:val="20"/>
                <w:szCs w:val="20"/>
                <w:lang w:val="en-GB"/>
              </w:rPr>
            </w:pPr>
          </w:p>
          <w:p w14:paraId="508BE7E3" w14:textId="77777777" w:rsidR="00FD3FF1" w:rsidRPr="00520D8E" w:rsidRDefault="005C4A33">
            <w:pPr>
              <w:ind w:left="360"/>
              <w:rPr>
                <w:rFonts w:ascii="Arial" w:hAnsi="Arial" w:cs="Arial"/>
                <w:sz w:val="20"/>
                <w:szCs w:val="20"/>
                <w:lang w:val="en-GB"/>
              </w:rPr>
            </w:pPr>
            <w:r w:rsidRPr="00520D8E">
              <w:rPr>
                <w:rFonts w:ascii="Arial" w:hAnsi="Arial" w:cs="Arial"/>
                <w:sz w:val="20"/>
                <w:szCs w:val="20"/>
                <w:lang w:val="en-GB"/>
              </w:rPr>
              <w:t>Is the language/English quality of the article suitable for scholarly communications?</w:t>
            </w:r>
          </w:p>
          <w:p w14:paraId="224BC7F5" w14:textId="77777777" w:rsidR="00FD3FF1" w:rsidRPr="00520D8E" w:rsidRDefault="00FD3FF1">
            <w:pPr>
              <w:rPr>
                <w:rFonts w:ascii="Arial" w:hAnsi="Arial" w:cs="Arial"/>
                <w:sz w:val="20"/>
                <w:szCs w:val="20"/>
                <w:lang w:val="en-GB"/>
              </w:rPr>
            </w:pPr>
          </w:p>
        </w:tc>
        <w:tc>
          <w:tcPr>
            <w:tcW w:w="2205" w:type="pct"/>
          </w:tcPr>
          <w:p w14:paraId="5042C956" w14:textId="77777777" w:rsidR="00FD3FF1" w:rsidRPr="00520D8E" w:rsidRDefault="00FD3FF1">
            <w:pPr>
              <w:rPr>
                <w:rFonts w:ascii="Arial" w:hAnsi="Arial" w:cs="Arial"/>
                <w:sz w:val="20"/>
                <w:szCs w:val="20"/>
                <w:lang w:val="en-GB"/>
              </w:rPr>
            </w:pPr>
          </w:p>
          <w:p w14:paraId="2D32BF16" w14:textId="77777777" w:rsidR="00FD3FF1" w:rsidRPr="00520D8E" w:rsidRDefault="00FD3FF1">
            <w:pPr>
              <w:rPr>
                <w:rFonts w:ascii="Arial" w:hAnsi="Arial" w:cs="Arial"/>
                <w:sz w:val="20"/>
                <w:szCs w:val="20"/>
                <w:lang w:val="en-GB"/>
              </w:rPr>
            </w:pPr>
          </w:p>
          <w:p w14:paraId="0ED9767A" w14:textId="77777777" w:rsidR="00FD3FF1" w:rsidRPr="00520D8E" w:rsidRDefault="005C4A33">
            <w:pPr>
              <w:rPr>
                <w:rFonts w:ascii="Arial" w:hAnsi="Arial" w:cs="Arial"/>
                <w:sz w:val="20"/>
                <w:szCs w:val="20"/>
                <w:lang w:val="en-GB"/>
              </w:rPr>
            </w:pPr>
            <w:r w:rsidRPr="00520D8E">
              <w:rPr>
                <w:rFonts w:ascii="Arial" w:hAnsi="Arial" w:cs="Arial"/>
                <w:sz w:val="20"/>
                <w:szCs w:val="20"/>
                <w:lang w:val="en-GB"/>
              </w:rPr>
              <w:t xml:space="preserve">English quality is suitable </w:t>
            </w:r>
          </w:p>
          <w:p w14:paraId="47A2E4BC" w14:textId="77777777" w:rsidR="00FD3FF1" w:rsidRPr="00520D8E" w:rsidRDefault="00FD3FF1">
            <w:pPr>
              <w:rPr>
                <w:rFonts w:ascii="Arial" w:hAnsi="Arial" w:cs="Arial"/>
                <w:sz w:val="20"/>
                <w:szCs w:val="20"/>
                <w:lang w:val="en-GB"/>
              </w:rPr>
            </w:pPr>
          </w:p>
          <w:p w14:paraId="4F2DE5E6" w14:textId="77777777" w:rsidR="00FD3FF1" w:rsidRPr="00520D8E" w:rsidRDefault="00FD3FF1">
            <w:pPr>
              <w:rPr>
                <w:rFonts w:ascii="Arial" w:hAnsi="Arial" w:cs="Arial"/>
                <w:sz w:val="20"/>
                <w:szCs w:val="20"/>
                <w:lang w:val="en-GB"/>
              </w:rPr>
            </w:pPr>
          </w:p>
        </w:tc>
        <w:tc>
          <w:tcPr>
            <w:tcW w:w="1529" w:type="pct"/>
          </w:tcPr>
          <w:p w14:paraId="2ED98E15" w14:textId="77777777" w:rsidR="00FD3FF1" w:rsidRPr="00520D8E" w:rsidRDefault="00FD3FF1">
            <w:pPr>
              <w:rPr>
                <w:rFonts w:ascii="Arial" w:hAnsi="Arial" w:cs="Arial"/>
                <w:sz w:val="20"/>
                <w:szCs w:val="20"/>
                <w:lang w:val="en-GB"/>
              </w:rPr>
            </w:pPr>
          </w:p>
        </w:tc>
      </w:tr>
      <w:tr w:rsidR="00FD3FF1" w:rsidRPr="00520D8E" w14:paraId="6BDB524F" w14:textId="77777777" w:rsidTr="006969E9">
        <w:trPr>
          <w:trHeight w:val="1016"/>
        </w:trPr>
        <w:tc>
          <w:tcPr>
            <w:tcW w:w="1266" w:type="pct"/>
            <w:noWrap/>
          </w:tcPr>
          <w:p w14:paraId="2924061F" w14:textId="77777777" w:rsidR="00FD3FF1" w:rsidRPr="00520D8E" w:rsidRDefault="005C4A33">
            <w:pPr>
              <w:rPr>
                <w:rFonts w:ascii="Arial" w:hAnsi="Arial" w:cs="Arial"/>
                <w:sz w:val="20"/>
                <w:szCs w:val="20"/>
                <w:lang w:val="en-GB"/>
              </w:rPr>
            </w:pPr>
            <w:r w:rsidRPr="00520D8E">
              <w:rPr>
                <w:rFonts w:ascii="Arial" w:hAnsi="Arial" w:cs="Arial"/>
                <w:sz w:val="20"/>
                <w:szCs w:val="20"/>
                <w:u w:val="single"/>
                <w:lang w:val="en-GB"/>
              </w:rPr>
              <w:t>Optional/General</w:t>
            </w:r>
            <w:r w:rsidRPr="00520D8E">
              <w:rPr>
                <w:rFonts w:ascii="Arial" w:hAnsi="Arial" w:cs="Arial"/>
                <w:sz w:val="20"/>
                <w:szCs w:val="20"/>
                <w:lang w:val="en-GB"/>
              </w:rPr>
              <w:t xml:space="preserve"> comments</w:t>
            </w:r>
          </w:p>
          <w:p w14:paraId="660B8F47" w14:textId="77777777" w:rsidR="00FD3FF1" w:rsidRPr="00520D8E" w:rsidRDefault="00FD3FF1">
            <w:pPr>
              <w:rPr>
                <w:rFonts w:ascii="Arial" w:hAnsi="Arial" w:cs="Arial"/>
                <w:sz w:val="20"/>
                <w:szCs w:val="20"/>
                <w:lang w:val="en-GB"/>
              </w:rPr>
            </w:pPr>
          </w:p>
        </w:tc>
        <w:tc>
          <w:tcPr>
            <w:tcW w:w="2205" w:type="pct"/>
          </w:tcPr>
          <w:p w14:paraId="4AB907CE" w14:textId="77777777" w:rsidR="00FD3FF1" w:rsidRPr="00520D8E" w:rsidRDefault="00FD3FF1">
            <w:pPr>
              <w:rPr>
                <w:rFonts w:ascii="Arial" w:hAnsi="Arial" w:cs="Arial"/>
                <w:sz w:val="20"/>
                <w:szCs w:val="20"/>
                <w:lang w:val="en-GB"/>
              </w:rPr>
            </w:pPr>
          </w:p>
          <w:p w14:paraId="376D3C68" w14:textId="77777777" w:rsidR="00FD3FF1" w:rsidRPr="00520D8E" w:rsidRDefault="005C4A33">
            <w:pPr>
              <w:rPr>
                <w:rFonts w:ascii="Arial" w:hAnsi="Arial" w:cs="Arial"/>
                <w:sz w:val="20"/>
                <w:szCs w:val="20"/>
                <w:lang w:val="en-GB"/>
              </w:rPr>
            </w:pPr>
            <w:r w:rsidRPr="00520D8E">
              <w:rPr>
                <w:rFonts w:ascii="Arial" w:hAnsi="Arial" w:cs="Arial"/>
                <w:sz w:val="20"/>
                <w:szCs w:val="20"/>
                <w:lang w:val="en-GB"/>
              </w:rPr>
              <w:t xml:space="preserve">The manuscript should be restructured to make more scientific </w:t>
            </w:r>
          </w:p>
          <w:p w14:paraId="74B34210" w14:textId="77777777" w:rsidR="00FD3FF1" w:rsidRPr="00520D8E" w:rsidRDefault="00FD3FF1">
            <w:pPr>
              <w:rPr>
                <w:rFonts w:ascii="Arial" w:hAnsi="Arial" w:cs="Arial"/>
                <w:sz w:val="20"/>
                <w:szCs w:val="20"/>
                <w:lang w:val="en-GB"/>
              </w:rPr>
            </w:pPr>
          </w:p>
        </w:tc>
        <w:tc>
          <w:tcPr>
            <w:tcW w:w="1529" w:type="pct"/>
          </w:tcPr>
          <w:p w14:paraId="1BFA4950" w14:textId="77777777" w:rsidR="00FD3FF1" w:rsidRPr="00520D8E" w:rsidRDefault="00FD3FF1">
            <w:pPr>
              <w:rPr>
                <w:rFonts w:ascii="Arial" w:hAnsi="Arial" w:cs="Arial"/>
                <w:sz w:val="20"/>
                <w:szCs w:val="20"/>
                <w:lang w:val="en-GB"/>
              </w:rPr>
            </w:pPr>
          </w:p>
        </w:tc>
      </w:tr>
    </w:tbl>
    <w:p w14:paraId="57F18F24" w14:textId="77777777" w:rsidR="00FD3FF1" w:rsidRPr="00520D8E" w:rsidRDefault="00FD3FF1">
      <w:pPr>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308"/>
        <w:gridCol w:w="9270"/>
        <w:gridCol w:w="6356"/>
      </w:tblGrid>
      <w:tr w:rsidR="00B00AA6" w:rsidRPr="00520D8E" w14:paraId="13C1E521" w14:textId="77777777" w:rsidTr="006969E9">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06427FF5" w14:textId="77777777" w:rsidR="00B00AA6" w:rsidRPr="00520D8E" w:rsidRDefault="00B00AA6" w:rsidP="00B00AA6">
            <w:pPr>
              <w:spacing w:line="276" w:lineRule="auto"/>
              <w:rPr>
                <w:rFonts w:ascii="Arial" w:eastAsia="Arial Unicode MS" w:hAnsi="Arial" w:cs="Arial"/>
                <w:b/>
                <w:sz w:val="20"/>
                <w:szCs w:val="20"/>
                <w:u w:val="single"/>
                <w:lang w:val="en-GB"/>
              </w:rPr>
            </w:pPr>
            <w:bookmarkStart w:id="0" w:name="_Hlk156057704"/>
            <w:bookmarkStart w:id="1" w:name="_Hlk156057883"/>
            <w:r w:rsidRPr="00520D8E">
              <w:rPr>
                <w:rFonts w:ascii="Arial" w:eastAsia="Arial Unicode MS" w:hAnsi="Arial" w:cs="Arial"/>
                <w:b/>
                <w:sz w:val="20"/>
                <w:szCs w:val="20"/>
                <w:highlight w:val="yellow"/>
                <w:u w:val="single"/>
                <w:lang w:val="en-GB"/>
              </w:rPr>
              <w:t>PART  2:</w:t>
            </w:r>
            <w:r w:rsidRPr="00520D8E">
              <w:rPr>
                <w:rFonts w:ascii="Arial" w:eastAsia="Arial Unicode MS" w:hAnsi="Arial" w:cs="Arial"/>
                <w:b/>
                <w:sz w:val="20"/>
                <w:szCs w:val="20"/>
                <w:u w:val="single"/>
                <w:lang w:val="en-GB"/>
              </w:rPr>
              <w:t xml:space="preserve"> </w:t>
            </w:r>
          </w:p>
          <w:p w14:paraId="403386A9" w14:textId="77777777" w:rsidR="00B00AA6" w:rsidRPr="00520D8E" w:rsidRDefault="00B00AA6" w:rsidP="00B00AA6">
            <w:pPr>
              <w:spacing w:line="276" w:lineRule="auto"/>
              <w:rPr>
                <w:rFonts w:ascii="Arial" w:eastAsia="Arial Unicode MS" w:hAnsi="Arial" w:cs="Arial"/>
                <w:b/>
                <w:sz w:val="20"/>
                <w:szCs w:val="20"/>
                <w:u w:val="single"/>
                <w:lang w:val="en-GB"/>
              </w:rPr>
            </w:pPr>
          </w:p>
        </w:tc>
      </w:tr>
      <w:tr w:rsidR="00B00AA6" w:rsidRPr="00520D8E" w14:paraId="513C7B64" w14:textId="77777777" w:rsidTr="006969E9">
        <w:tc>
          <w:tcPr>
            <w:tcW w:w="1268"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07FCD67" w14:textId="77777777" w:rsidR="00B00AA6" w:rsidRPr="00520D8E" w:rsidRDefault="00B00AA6" w:rsidP="00B00AA6">
            <w:pPr>
              <w:spacing w:line="276" w:lineRule="auto"/>
              <w:rPr>
                <w:rFonts w:ascii="Arial" w:eastAsia="Arial Unicode MS" w:hAnsi="Arial" w:cs="Arial"/>
                <w:sz w:val="20"/>
                <w:szCs w:val="20"/>
                <w:lang w:val="en-GB"/>
              </w:rPr>
            </w:pPr>
          </w:p>
        </w:tc>
        <w:tc>
          <w:tcPr>
            <w:tcW w:w="221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1F7948E" w14:textId="77777777" w:rsidR="00B00AA6" w:rsidRPr="00520D8E" w:rsidRDefault="00B00AA6" w:rsidP="00B00AA6">
            <w:pPr>
              <w:keepNext/>
              <w:spacing w:line="276" w:lineRule="auto"/>
              <w:outlineLvl w:val="1"/>
              <w:rPr>
                <w:rFonts w:ascii="Arial" w:eastAsia="MS Mincho" w:hAnsi="Arial" w:cs="Arial"/>
                <w:b/>
                <w:bCs/>
                <w:sz w:val="20"/>
                <w:szCs w:val="20"/>
                <w:lang w:val="en-GB"/>
              </w:rPr>
            </w:pPr>
            <w:r w:rsidRPr="00520D8E">
              <w:rPr>
                <w:rFonts w:ascii="Arial" w:eastAsia="MS Mincho" w:hAnsi="Arial" w:cs="Arial"/>
                <w:b/>
                <w:bCs/>
                <w:sz w:val="20"/>
                <w:szCs w:val="20"/>
                <w:lang w:val="en-GB"/>
              </w:rPr>
              <w:t>Reviewer’s comment</w:t>
            </w:r>
          </w:p>
        </w:tc>
        <w:tc>
          <w:tcPr>
            <w:tcW w:w="1518" w:type="pct"/>
            <w:tcBorders>
              <w:top w:val="single" w:sz="4" w:space="0" w:color="auto"/>
              <w:left w:val="single" w:sz="4" w:space="0" w:color="auto"/>
              <w:bottom w:val="single" w:sz="4" w:space="0" w:color="auto"/>
              <w:right w:val="single" w:sz="4" w:space="0" w:color="auto"/>
            </w:tcBorders>
            <w:shd w:val="clear" w:color="auto" w:fill="auto"/>
            <w:hideMark/>
          </w:tcPr>
          <w:p w14:paraId="620ABE89" w14:textId="77777777" w:rsidR="00B00AA6" w:rsidRPr="00520D8E" w:rsidRDefault="00B00AA6" w:rsidP="00B00AA6">
            <w:pPr>
              <w:keepNext/>
              <w:spacing w:line="276" w:lineRule="auto"/>
              <w:outlineLvl w:val="1"/>
              <w:rPr>
                <w:rFonts w:ascii="Arial" w:eastAsia="MS Mincho" w:hAnsi="Arial" w:cs="Arial"/>
                <w:bCs/>
                <w:sz w:val="20"/>
                <w:szCs w:val="20"/>
                <w:lang w:val="en-GB"/>
              </w:rPr>
            </w:pPr>
            <w:r w:rsidRPr="00520D8E">
              <w:rPr>
                <w:rFonts w:ascii="Arial" w:eastAsia="MS Mincho" w:hAnsi="Arial" w:cs="Arial"/>
                <w:b/>
                <w:bCs/>
                <w:sz w:val="20"/>
                <w:szCs w:val="20"/>
                <w:lang w:val="en-GB"/>
              </w:rPr>
              <w:t>Author’s comment</w:t>
            </w:r>
            <w:r w:rsidRPr="00520D8E">
              <w:rPr>
                <w:rFonts w:ascii="Arial" w:eastAsia="MS Mincho" w:hAnsi="Arial" w:cs="Arial"/>
                <w:bCs/>
                <w:sz w:val="20"/>
                <w:szCs w:val="20"/>
                <w:lang w:val="en-GB"/>
              </w:rPr>
              <w:t xml:space="preserve"> </w:t>
            </w:r>
            <w:r w:rsidRPr="00520D8E">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00AA6" w:rsidRPr="00520D8E" w14:paraId="1C1909C4" w14:textId="77777777" w:rsidTr="006969E9">
        <w:trPr>
          <w:trHeight w:val="890"/>
        </w:trPr>
        <w:tc>
          <w:tcPr>
            <w:tcW w:w="1268"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18567B34" w14:textId="77777777" w:rsidR="00B00AA6" w:rsidRPr="00520D8E" w:rsidRDefault="00B00AA6" w:rsidP="00B00AA6">
            <w:pPr>
              <w:spacing w:line="276" w:lineRule="auto"/>
              <w:rPr>
                <w:rFonts w:ascii="Arial" w:eastAsia="Arial Unicode MS" w:hAnsi="Arial" w:cs="Arial"/>
                <w:b/>
                <w:sz w:val="20"/>
                <w:szCs w:val="20"/>
                <w:lang w:val="en-GB"/>
              </w:rPr>
            </w:pPr>
            <w:r w:rsidRPr="00520D8E">
              <w:rPr>
                <w:rFonts w:ascii="Arial" w:eastAsia="Arial Unicode MS" w:hAnsi="Arial" w:cs="Arial"/>
                <w:b/>
                <w:sz w:val="20"/>
                <w:szCs w:val="20"/>
                <w:lang w:val="en-GB"/>
              </w:rPr>
              <w:t xml:space="preserve">Are there ethical issues in this manuscript? </w:t>
            </w:r>
          </w:p>
          <w:p w14:paraId="48C1457E" w14:textId="77777777" w:rsidR="00B00AA6" w:rsidRPr="00520D8E" w:rsidRDefault="00B00AA6" w:rsidP="00B00AA6">
            <w:pPr>
              <w:spacing w:line="276" w:lineRule="auto"/>
              <w:rPr>
                <w:rFonts w:ascii="Arial" w:eastAsia="Arial Unicode MS" w:hAnsi="Arial" w:cs="Arial"/>
                <w:sz w:val="20"/>
                <w:szCs w:val="20"/>
                <w:lang w:val="en-GB"/>
              </w:rPr>
            </w:pPr>
          </w:p>
        </w:tc>
        <w:tc>
          <w:tcPr>
            <w:tcW w:w="221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93D72E" w14:textId="77777777" w:rsidR="00B00AA6" w:rsidRPr="00520D8E" w:rsidRDefault="00B00AA6" w:rsidP="00B00AA6">
            <w:pPr>
              <w:spacing w:line="276" w:lineRule="auto"/>
              <w:rPr>
                <w:rFonts w:ascii="Arial" w:eastAsia="Arial Unicode MS" w:hAnsi="Arial" w:cs="Arial"/>
                <w:i/>
                <w:iCs/>
                <w:sz w:val="20"/>
                <w:szCs w:val="20"/>
                <w:u w:val="single"/>
                <w:lang w:val="en-GB"/>
              </w:rPr>
            </w:pPr>
            <w:r w:rsidRPr="00520D8E">
              <w:rPr>
                <w:rFonts w:ascii="Arial" w:eastAsia="Arial Unicode MS" w:hAnsi="Arial" w:cs="Arial"/>
                <w:i/>
                <w:iCs/>
                <w:sz w:val="20"/>
                <w:szCs w:val="20"/>
                <w:u w:val="single"/>
                <w:lang w:val="en-GB"/>
              </w:rPr>
              <w:t>(If yes, Kindly please write down the ethical issues here in details)</w:t>
            </w:r>
          </w:p>
          <w:p w14:paraId="1FDB6FBB" w14:textId="77777777" w:rsidR="00B00AA6" w:rsidRPr="00520D8E" w:rsidRDefault="00B00AA6" w:rsidP="00B00AA6">
            <w:pPr>
              <w:spacing w:line="276" w:lineRule="auto"/>
              <w:rPr>
                <w:rFonts w:ascii="Arial" w:eastAsia="Arial Unicode MS" w:hAnsi="Arial" w:cs="Arial"/>
                <w:sz w:val="20"/>
                <w:szCs w:val="20"/>
                <w:lang w:val="en-GB"/>
              </w:rPr>
            </w:pPr>
          </w:p>
        </w:tc>
        <w:tc>
          <w:tcPr>
            <w:tcW w:w="1518" w:type="pct"/>
            <w:tcBorders>
              <w:top w:val="single" w:sz="4" w:space="0" w:color="auto"/>
              <w:left w:val="single" w:sz="4" w:space="0" w:color="auto"/>
              <w:bottom w:val="single" w:sz="4" w:space="0" w:color="auto"/>
              <w:right w:val="single" w:sz="4" w:space="0" w:color="auto"/>
            </w:tcBorders>
            <w:shd w:val="clear" w:color="auto" w:fill="auto"/>
            <w:vAlign w:val="center"/>
          </w:tcPr>
          <w:p w14:paraId="405A0F68" w14:textId="77777777" w:rsidR="00B00AA6" w:rsidRPr="00520D8E" w:rsidRDefault="00B00AA6" w:rsidP="00B00AA6">
            <w:pPr>
              <w:spacing w:line="276" w:lineRule="auto"/>
              <w:rPr>
                <w:rFonts w:ascii="Arial" w:eastAsia="Arial Unicode MS" w:hAnsi="Arial" w:cs="Arial"/>
                <w:sz w:val="20"/>
                <w:szCs w:val="20"/>
                <w:lang w:val="en-GB"/>
              </w:rPr>
            </w:pPr>
          </w:p>
          <w:p w14:paraId="5A0DE4A4" w14:textId="77777777" w:rsidR="00B00AA6" w:rsidRPr="00520D8E" w:rsidRDefault="00B00AA6" w:rsidP="00B00AA6">
            <w:pPr>
              <w:spacing w:line="276" w:lineRule="auto"/>
              <w:rPr>
                <w:rFonts w:ascii="Arial" w:eastAsia="Arial Unicode MS" w:hAnsi="Arial" w:cs="Arial"/>
                <w:sz w:val="20"/>
                <w:szCs w:val="20"/>
                <w:lang w:val="en-GB"/>
              </w:rPr>
            </w:pPr>
          </w:p>
          <w:p w14:paraId="62095BF1" w14:textId="77777777" w:rsidR="00B00AA6" w:rsidRPr="00520D8E" w:rsidRDefault="00B00AA6" w:rsidP="00B00AA6">
            <w:pPr>
              <w:spacing w:line="276" w:lineRule="auto"/>
              <w:rPr>
                <w:rFonts w:ascii="Arial" w:eastAsia="Arial Unicode MS" w:hAnsi="Arial" w:cs="Arial"/>
                <w:sz w:val="20"/>
                <w:szCs w:val="20"/>
                <w:lang w:val="en-GB"/>
              </w:rPr>
            </w:pPr>
          </w:p>
        </w:tc>
      </w:tr>
      <w:bookmarkEnd w:id="1"/>
    </w:tbl>
    <w:p w14:paraId="0798562F" w14:textId="77777777" w:rsidR="00B00AA6" w:rsidRPr="00520D8E" w:rsidRDefault="00B00AA6" w:rsidP="00B00AA6">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309"/>
        <w:gridCol w:w="15625"/>
      </w:tblGrid>
      <w:tr w:rsidR="00B00AA6" w:rsidRPr="00520D8E" w14:paraId="372CF252" w14:textId="77777777" w:rsidTr="00B00AA6">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787E94AD" w14:textId="77777777" w:rsidR="00B00AA6" w:rsidRPr="00520D8E" w:rsidRDefault="00B00AA6" w:rsidP="00B00AA6">
            <w:pPr>
              <w:spacing w:line="276" w:lineRule="auto"/>
              <w:rPr>
                <w:rFonts w:ascii="Arial" w:hAnsi="Arial" w:cs="Arial"/>
                <w:b/>
                <w:sz w:val="20"/>
                <w:szCs w:val="20"/>
                <w:u w:val="single"/>
                <w:lang w:val="en-GB"/>
              </w:rPr>
            </w:pPr>
            <w:bookmarkStart w:id="2" w:name="_Hlk190936278"/>
            <w:r w:rsidRPr="00520D8E">
              <w:rPr>
                <w:rFonts w:ascii="Arial" w:hAnsi="Arial" w:cs="Arial"/>
                <w:b/>
                <w:sz w:val="20"/>
                <w:szCs w:val="20"/>
                <w:u w:val="single"/>
                <w:lang w:val="en-GB"/>
              </w:rPr>
              <w:lastRenderedPageBreak/>
              <w:t>Reviewer Details:</w:t>
            </w:r>
          </w:p>
          <w:p w14:paraId="2B1A9E05" w14:textId="77777777" w:rsidR="00B00AA6" w:rsidRPr="00520D8E" w:rsidRDefault="00B00AA6" w:rsidP="00B00AA6">
            <w:pPr>
              <w:spacing w:line="276" w:lineRule="auto"/>
              <w:rPr>
                <w:rFonts w:ascii="Arial" w:hAnsi="Arial" w:cs="Arial"/>
                <w:bCs/>
                <w:sz w:val="20"/>
                <w:szCs w:val="20"/>
                <w:u w:val="single"/>
                <w:lang w:val="en-GB"/>
              </w:rPr>
            </w:pPr>
          </w:p>
        </w:tc>
      </w:tr>
      <w:tr w:rsidR="00B00AA6" w:rsidRPr="00520D8E" w14:paraId="5E31B5CA" w14:textId="77777777" w:rsidTr="00EE5B74">
        <w:trPr>
          <w:trHeight w:val="77"/>
        </w:trPr>
        <w:tc>
          <w:tcPr>
            <w:tcW w:w="1268"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258F8B9" w14:textId="77777777" w:rsidR="00B00AA6" w:rsidRPr="00520D8E" w:rsidRDefault="00B00AA6" w:rsidP="00B00AA6">
            <w:pPr>
              <w:spacing w:line="276" w:lineRule="auto"/>
              <w:rPr>
                <w:rFonts w:ascii="Arial" w:hAnsi="Arial" w:cs="Arial"/>
                <w:sz w:val="20"/>
                <w:szCs w:val="20"/>
                <w:lang w:val="en-GB"/>
              </w:rPr>
            </w:pPr>
            <w:r w:rsidRPr="00520D8E">
              <w:rPr>
                <w:rFonts w:ascii="Arial" w:hAnsi="Arial" w:cs="Arial"/>
                <w:sz w:val="20"/>
                <w:szCs w:val="20"/>
                <w:lang w:val="en-GB"/>
              </w:rPr>
              <w:t>Name:</w:t>
            </w:r>
          </w:p>
        </w:tc>
        <w:tc>
          <w:tcPr>
            <w:tcW w:w="373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A4AAF3E" w14:textId="0FB9DB67" w:rsidR="00B00AA6" w:rsidRPr="00520D8E" w:rsidRDefault="00681C4F" w:rsidP="00B00AA6">
            <w:pPr>
              <w:spacing w:line="276" w:lineRule="auto"/>
              <w:rPr>
                <w:rFonts w:ascii="Arial" w:hAnsi="Arial" w:cs="Arial"/>
                <w:b/>
                <w:bCs/>
                <w:sz w:val="20"/>
                <w:szCs w:val="20"/>
              </w:rPr>
            </w:pPr>
            <w:r w:rsidRPr="00520D8E">
              <w:rPr>
                <w:rFonts w:ascii="Arial" w:hAnsi="Arial" w:cs="Arial"/>
                <w:b/>
                <w:bCs/>
                <w:color w:val="000000"/>
                <w:sz w:val="20"/>
                <w:szCs w:val="20"/>
              </w:rPr>
              <w:t xml:space="preserve">Graham </w:t>
            </w:r>
            <w:proofErr w:type="spellStart"/>
            <w:r w:rsidRPr="00520D8E">
              <w:rPr>
                <w:rFonts w:ascii="Arial" w:hAnsi="Arial" w:cs="Arial"/>
                <w:b/>
                <w:bCs/>
                <w:color w:val="000000"/>
                <w:sz w:val="20"/>
                <w:szCs w:val="20"/>
              </w:rPr>
              <w:t>Nsiegbe</w:t>
            </w:r>
            <w:proofErr w:type="spellEnd"/>
          </w:p>
        </w:tc>
      </w:tr>
      <w:tr w:rsidR="00B00AA6" w:rsidRPr="00520D8E" w14:paraId="3CCAE429" w14:textId="77777777" w:rsidTr="00EE5B74">
        <w:trPr>
          <w:trHeight w:val="77"/>
        </w:trPr>
        <w:tc>
          <w:tcPr>
            <w:tcW w:w="1268"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3417DF2D" w14:textId="77777777" w:rsidR="00B00AA6" w:rsidRPr="00520D8E" w:rsidRDefault="00B00AA6" w:rsidP="00B00AA6">
            <w:pPr>
              <w:spacing w:line="276" w:lineRule="auto"/>
              <w:rPr>
                <w:rFonts w:ascii="Arial" w:hAnsi="Arial" w:cs="Arial"/>
                <w:sz w:val="20"/>
                <w:szCs w:val="20"/>
                <w:lang w:val="en-GB"/>
              </w:rPr>
            </w:pPr>
            <w:r w:rsidRPr="00520D8E">
              <w:rPr>
                <w:rFonts w:ascii="Arial" w:hAnsi="Arial" w:cs="Arial"/>
                <w:sz w:val="20"/>
                <w:szCs w:val="20"/>
                <w:lang w:val="en-GB"/>
              </w:rPr>
              <w:t>Department, University &amp; Country</w:t>
            </w:r>
          </w:p>
        </w:tc>
        <w:tc>
          <w:tcPr>
            <w:tcW w:w="373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2D97E31" w14:textId="3F12B183" w:rsidR="00B00AA6" w:rsidRPr="00520D8E" w:rsidRDefault="00681C4F" w:rsidP="00B00AA6">
            <w:pPr>
              <w:spacing w:line="276" w:lineRule="auto"/>
              <w:rPr>
                <w:rFonts w:ascii="Arial" w:hAnsi="Arial" w:cs="Arial"/>
                <w:b/>
                <w:bCs/>
                <w:sz w:val="20"/>
                <w:szCs w:val="20"/>
                <w:lang w:val="en-GB"/>
              </w:rPr>
            </w:pPr>
            <w:r w:rsidRPr="00520D8E">
              <w:rPr>
                <w:rFonts w:ascii="Arial" w:hAnsi="Arial" w:cs="Arial"/>
                <w:b/>
                <w:bCs/>
                <w:color w:val="000000"/>
                <w:sz w:val="20"/>
                <w:szCs w:val="20"/>
              </w:rPr>
              <w:t>Rivers State University, Port Harcourt</w:t>
            </w:r>
          </w:p>
        </w:tc>
      </w:tr>
      <w:bookmarkEnd w:id="0"/>
    </w:tbl>
    <w:p w14:paraId="4E9FC1E0" w14:textId="77777777" w:rsidR="00B00AA6" w:rsidRPr="00520D8E" w:rsidRDefault="00B00AA6" w:rsidP="00B00AA6">
      <w:pPr>
        <w:rPr>
          <w:rFonts w:ascii="Arial" w:hAnsi="Arial" w:cs="Arial"/>
          <w:sz w:val="20"/>
          <w:szCs w:val="20"/>
        </w:rPr>
      </w:pPr>
    </w:p>
    <w:bookmarkEnd w:id="2"/>
    <w:p w14:paraId="61DD8511" w14:textId="77777777" w:rsidR="00FD3FF1" w:rsidRPr="00520D8E" w:rsidRDefault="00FD3FF1">
      <w:pPr>
        <w:rPr>
          <w:rFonts w:ascii="Arial" w:hAnsi="Arial" w:cs="Arial"/>
          <w:b/>
          <w:bCs/>
          <w:sz w:val="20"/>
          <w:szCs w:val="20"/>
          <w:u w:val="single"/>
          <w:lang w:val="en-GB"/>
        </w:rPr>
      </w:pPr>
    </w:p>
    <w:sectPr w:rsidR="00FD3FF1" w:rsidRPr="00520D8E">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63080" w14:textId="77777777" w:rsidR="00B63C9C" w:rsidRDefault="00B63C9C">
      <w:r>
        <w:separator/>
      </w:r>
    </w:p>
  </w:endnote>
  <w:endnote w:type="continuationSeparator" w:id="0">
    <w:p w14:paraId="32F5F4D5" w14:textId="77777777" w:rsidR="00B63C9C" w:rsidRDefault="00B63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A2657" w14:textId="77777777" w:rsidR="00FD3FF1" w:rsidRDefault="005C4A33">
    <w:pP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CB42B" w14:textId="77777777" w:rsidR="00B63C9C" w:rsidRDefault="00B63C9C">
      <w:r>
        <w:separator/>
      </w:r>
    </w:p>
  </w:footnote>
  <w:footnote w:type="continuationSeparator" w:id="0">
    <w:p w14:paraId="6209DBAB" w14:textId="77777777" w:rsidR="00B63C9C" w:rsidRDefault="00B63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7C424" w14:textId="77777777" w:rsidR="00FD3FF1" w:rsidRDefault="00FD3FF1">
    <w:pPr>
      <w:spacing w:before="100" w:beforeAutospacing="1" w:after="100" w:afterAutospacing="1"/>
      <w:jc w:val="center"/>
      <w:rPr>
        <w:rFonts w:ascii="Arial" w:hAnsi="Arial" w:cs="Arial"/>
        <w:b/>
        <w:bCs/>
        <w:color w:val="003399"/>
        <w:szCs w:val="20"/>
        <w:u w:val="single"/>
        <w:lang w:val="en-GB"/>
      </w:rPr>
    </w:pPr>
  </w:p>
  <w:p w14:paraId="20FC50FA" w14:textId="77777777" w:rsidR="00FD3FF1" w:rsidRDefault="00FD3FF1">
    <w:pPr>
      <w:spacing w:before="100" w:beforeAutospacing="1" w:after="100" w:afterAutospacing="1"/>
      <w:jc w:val="center"/>
      <w:rPr>
        <w:rFonts w:ascii="Arial" w:hAnsi="Arial" w:cs="Arial"/>
        <w:b/>
        <w:bCs/>
        <w:color w:val="003399"/>
        <w:szCs w:val="20"/>
        <w:u w:val="single"/>
        <w:lang w:val="en-GB"/>
      </w:rPr>
    </w:pPr>
  </w:p>
  <w:p w14:paraId="0ABB4DA2" w14:textId="77777777" w:rsidR="00FD3FF1" w:rsidRDefault="005C4A33">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511258695">
    <w:abstractNumId w:val="3"/>
  </w:num>
  <w:num w:numId="2" w16cid:durableId="2060543005">
    <w:abstractNumId w:val="6"/>
  </w:num>
  <w:num w:numId="3" w16cid:durableId="1970745095">
    <w:abstractNumId w:val="5"/>
  </w:num>
  <w:num w:numId="4" w16cid:durableId="838423883">
    <w:abstractNumId w:val="7"/>
  </w:num>
  <w:num w:numId="5" w16cid:durableId="957297109">
    <w:abstractNumId w:val="4"/>
  </w:num>
  <w:num w:numId="6" w16cid:durableId="702291782">
    <w:abstractNumId w:val="0"/>
  </w:num>
  <w:num w:numId="7" w16cid:durableId="400061054">
    <w:abstractNumId w:val="1"/>
  </w:num>
  <w:num w:numId="8" w16cid:durableId="1726829107">
    <w:abstractNumId w:val="9"/>
  </w:num>
  <w:num w:numId="9" w16cid:durableId="255745722">
    <w:abstractNumId w:val="8"/>
  </w:num>
  <w:num w:numId="10" w16cid:durableId="403720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FF1"/>
    <w:rsid w:val="002B2ADB"/>
    <w:rsid w:val="003C7715"/>
    <w:rsid w:val="00520D8E"/>
    <w:rsid w:val="005C4A33"/>
    <w:rsid w:val="00681C4F"/>
    <w:rsid w:val="006969E9"/>
    <w:rsid w:val="007C273B"/>
    <w:rsid w:val="0080788B"/>
    <w:rsid w:val="00A512E5"/>
    <w:rsid w:val="00B00AA6"/>
    <w:rsid w:val="00B63C9C"/>
    <w:rsid w:val="00E77F1D"/>
    <w:rsid w:val="00EE5B74"/>
    <w:rsid w:val="00F33D95"/>
    <w:rsid w:val="00FA7CCE"/>
    <w:rsid w:val="00FD3F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F2185"/>
  <w15:docId w15:val="{14F8288C-52B3-481D-9E82-456FD5C5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930725">
      <w:bodyDiv w:val="1"/>
      <w:marLeft w:val="0"/>
      <w:marRight w:val="0"/>
      <w:marTop w:val="0"/>
      <w:marBottom w:val="0"/>
      <w:divBdr>
        <w:top w:val="none" w:sz="0" w:space="0" w:color="auto"/>
        <w:left w:val="none" w:sz="0" w:space="0" w:color="auto"/>
        <w:bottom w:val="none" w:sz="0" w:space="0" w:color="auto"/>
        <w:right w:val="none" w:sz="0" w:space="0" w:color="auto"/>
      </w:divBdr>
    </w:div>
    <w:div w:id="1034966231">
      <w:bodyDiv w:val="1"/>
      <w:marLeft w:val="0"/>
      <w:marRight w:val="0"/>
      <w:marTop w:val="0"/>
      <w:marBottom w:val="0"/>
      <w:divBdr>
        <w:top w:val="none" w:sz="0" w:space="0" w:color="auto"/>
        <w:left w:val="none" w:sz="0" w:space="0" w:color="auto"/>
        <w:bottom w:val="none" w:sz="0" w:space="0" w:color="auto"/>
        <w:right w:val="none" w:sz="0" w:space="0" w:color="auto"/>
      </w:divBdr>
    </w:div>
    <w:div w:id="1961106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an-overview-of-literature-language-and-education-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2349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anonymous</dc:creator>
  <cp:lastModifiedBy>Editor-24</cp:lastModifiedBy>
  <cp:revision>10</cp:revision>
  <dcterms:created xsi:type="dcterms:W3CDTF">2023-08-30T09:21:00Z</dcterms:created>
  <dcterms:modified xsi:type="dcterms:W3CDTF">2025-02-20T04:02:00Z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