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60DA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60D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60DA9" w14:paraId="127EAD7E" w14:textId="77777777" w:rsidTr="0034273A">
        <w:trPr>
          <w:trHeight w:val="70"/>
        </w:trPr>
        <w:tc>
          <w:tcPr>
            <w:tcW w:w="1234" w:type="pct"/>
          </w:tcPr>
          <w:p w14:paraId="3C159AA5" w14:textId="77777777" w:rsidR="0000007A" w:rsidRPr="00F60D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0D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907E08" w:rsidR="0000007A" w:rsidRPr="00F60DA9" w:rsidRDefault="001718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964E0" w:rsidRPr="00F60DA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F60DA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60D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72C493" w:rsidR="0000007A" w:rsidRPr="00F60D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01F2"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4324</w:t>
            </w:r>
          </w:p>
        </w:tc>
      </w:tr>
      <w:tr w:rsidR="0000007A" w:rsidRPr="00F60DA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60D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8D664A" w:rsidR="0000007A" w:rsidRPr="00F60DA9" w:rsidRDefault="004964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60DA9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 of Motor Imaginary in EEG using feature Optimization and Machine Learning</w:t>
            </w:r>
          </w:p>
        </w:tc>
      </w:tr>
      <w:tr w:rsidR="00CF0BBB" w:rsidRPr="00F60DA9" w14:paraId="6D508B1C" w14:textId="77777777" w:rsidTr="0034273A">
        <w:trPr>
          <w:trHeight w:val="70"/>
        </w:trPr>
        <w:tc>
          <w:tcPr>
            <w:tcW w:w="1234" w:type="pct"/>
          </w:tcPr>
          <w:p w14:paraId="32FC28F7" w14:textId="77777777" w:rsidR="00CF0BBB" w:rsidRPr="00F60D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86549F" w:rsidR="00CF0BBB" w:rsidRPr="00F60DA9" w:rsidRDefault="004501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60DA9" w:rsidRDefault="00D27A79" w:rsidP="0034273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F60D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0D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0D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0DA9" w14:paraId="5EA12279" w14:textId="77777777" w:rsidTr="0034273A">
        <w:tc>
          <w:tcPr>
            <w:tcW w:w="1433" w:type="pct"/>
            <w:noWrap/>
          </w:tcPr>
          <w:p w14:paraId="7AE9682F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674EDCCA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0D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0DA9">
              <w:rPr>
                <w:rFonts w:ascii="Arial" w:hAnsi="Arial" w:cs="Arial"/>
                <w:lang w:val="en-GB"/>
              </w:rPr>
              <w:t>Author’s Feedback</w:t>
            </w:r>
            <w:r w:rsidRPr="00F60D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0D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60DA9" w14:paraId="5C0AB4EC" w14:textId="77777777" w:rsidTr="0034273A">
        <w:trPr>
          <w:trHeight w:val="70"/>
        </w:trPr>
        <w:tc>
          <w:tcPr>
            <w:tcW w:w="1433" w:type="pct"/>
            <w:noWrap/>
          </w:tcPr>
          <w:p w14:paraId="66B47184" w14:textId="48030299" w:rsidR="00F1171E" w:rsidRPr="00F60D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60D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1596A3D6" w:rsidR="00F1171E" w:rsidRPr="00F60DA9" w:rsidRDefault="007D43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sz w:val="20"/>
                <w:szCs w:val="20"/>
              </w:rPr>
              <w:t>Improving Quality of Life,</w:t>
            </w:r>
            <w:r w:rsidR="00C25B77" w:rsidRPr="00F60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DA9">
              <w:rPr>
                <w:rFonts w:ascii="Arial" w:hAnsi="Arial" w:cs="Arial"/>
                <w:sz w:val="20"/>
                <w:szCs w:val="20"/>
              </w:rPr>
              <w:t>Economic growth,</w:t>
            </w:r>
            <w:r w:rsidR="00C25B77" w:rsidRPr="00F60DA9">
              <w:rPr>
                <w:rFonts w:ascii="Arial" w:hAnsi="Arial" w:cs="Arial"/>
                <w:sz w:val="20"/>
                <w:szCs w:val="20"/>
              </w:rPr>
              <w:t xml:space="preserve"> Education and knowledge sharing</w:t>
            </w:r>
            <w:r w:rsidRPr="00F60DA9">
              <w:rPr>
                <w:rFonts w:ascii="Arial" w:hAnsi="Arial" w:cs="Arial"/>
                <w:sz w:val="20"/>
                <w:szCs w:val="20"/>
              </w:rPr>
              <w:t>,</w:t>
            </w:r>
            <w:r w:rsidR="00C25B77" w:rsidRPr="00F60D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0DA9">
              <w:rPr>
                <w:rFonts w:ascii="Arial" w:hAnsi="Arial" w:cs="Arial"/>
                <w:sz w:val="20"/>
                <w:szCs w:val="20"/>
              </w:rPr>
              <w:t>Sustaniability</w:t>
            </w:r>
            <w:proofErr w:type="spellEnd"/>
          </w:p>
        </w:tc>
        <w:tc>
          <w:tcPr>
            <w:tcW w:w="1523" w:type="pct"/>
          </w:tcPr>
          <w:p w14:paraId="462A339C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0DA9" w14:paraId="0D8B5B2C" w14:textId="77777777" w:rsidTr="0034273A">
        <w:trPr>
          <w:trHeight w:val="70"/>
        </w:trPr>
        <w:tc>
          <w:tcPr>
            <w:tcW w:w="1433" w:type="pct"/>
            <w:noWrap/>
          </w:tcPr>
          <w:p w14:paraId="21CBA5FE" w14:textId="77777777" w:rsidR="00F1171E" w:rsidRPr="00F60D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60D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794AA9A7" w14:textId="5B1F9EC8" w:rsidR="00F1171E" w:rsidRPr="00F60DA9" w:rsidRDefault="007D43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 for students to know about the technology</w:t>
            </w:r>
          </w:p>
        </w:tc>
        <w:tc>
          <w:tcPr>
            <w:tcW w:w="1523" w:type="pct"/>
          </w:tcPr>
          <w:p w14:paraId="405B6701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0DA9" w14:paraId="5604762A" w14:textId="77777777" w:rsidTr="0034273A">
        <w:trPr>
          <w:trHeight w:val="1262"/>
        </w:trPr>
        <w:tc>
          <w:tcPr>
            <w:tcW w:w="1433" w:type="pct"/>
            <w:noWrap/>
          </w:tcPr>
          <w:p w14:paraId="3635573D" w14:textId="77777777" w:rsidR="00F1171E" w:rsidRPr="00F60D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0DA9">
              <w:rPr>
                <w:rFonts w:ascii="Arial" w:hAnsi="Arial" w:cs="Arial"/>
                <w:lang w:val="en-GB"/>
              </w:rPr>
              <w:t xml:space="preserve">Is the abstract of the article comprehensive? Do </w:t>
            </w:r>
            <w:bookmarkStart w:id="0" w:name="_GoBack"/>
            <w:bookmarkEnd w:id="0"/>
            <w:r w:rsidRPr="00F60DA9">
              <w:rPr>
                <w:rFonts w:ascii="Arial" w:hAnsi="Arial" w:cs="Arial"/>
                <w:lang w:val="en-GB"/>
              </w:rPr>
              <w:t>you suggest the addition (or deletion) of some points in this section? Please write your suggestions here.</w:t>
            </w:r>
          </w:p>
          <w:p w14:paraId="3760981A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1C4B810A" w:rsidR="00F1171E" w:rsidRPr="00F60DA9" w:rsidRDefault="007D43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more sufficient because he is given recent trends </w:t>
            </w:r>
          </w:p>
        </w:tc>
        <w:tc>
          <w:tcPr>
            <w:tcW w:w="1523" w:type="pct"/>
          </w:tcPr>
          <w:p w14:paraId="1D54B730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0DA9" w14:paraId="2F579F54" w14:textId="77777777" w:rsidTr="0034273A">
        <w:trPr>
          <w:trHeight w:val="859"/>
        </w:trPr>
        <w:tc>
          <w:tcPr>
            <w:tcW w:w="1433" w:type="pct"/>
            <w:noWrap/>
          </w:tcPr>
          <w:p w14:paraId="04361F46" w14:textId="368783AB" w:rsidR="00F1171E" w:rsidRPr="00F60D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4" w:type="pct"/>
          </w:tcPr>
          <w:p w14:paraId="2B5A7721" w14:textId="5ECB6E55" w:rsidR="00F1171E" w:rsidRPr="00F60DA9" w:rsidRDefault="007D43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 for making the technology more better</w:t>
            </w:r>
          </w:p>
        </w:tc>
        <w:tc>
          <w:tcPr>
            <w:tcW w:w="1523" w:type="pct"/>
          </w:tcPr>
          <w:p w14:paraId="4898F764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0DA9" w14:paraId="73739464" w14:textId="77777777" w:rsidTr="0034273A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F60D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60D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3D54A66B" w:rsidR="00F1171E" w:rsidRPr="00F60DA9" w:rsidRDefault="007D43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0DA9" w14:paraId="73CC4A50" w14:textId="77777777" w:rsidTr="0034273A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60D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0D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0A07EA75" w14:textId="1A0D0043" w:rsidR="00F1171E" w:rsidRPr="00F60DA9" w:rsidRDefault="007D43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60DA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F60DA9">
              <w:rPr>
                <w:rFonts w:ascii="Arial" w:hAnsi="Arial" w:cs="Arial"/>
                <w:sz w:val="20"/>
                <w:szCs w:val="20"/>
                <w:lang w:val="en-GB"/>
              </w:rPr>
              <w:t xml:space="preserve"> but some little grammar mistakes </w:t>
            </w:r>
          </w:p>
          <w:p w14:paraId="149A6CEF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0DA9" w14:paraId="20A16C0C" w14:textId="77777777" w:rsidTr="0034273A">
        <w:trPr>
          <w:trHeight w:val="70"/>
        </w:trPr>
        <w:tc>
          <w:tcPr>
            <w:tcW w:w="1433" w:type="pct"/>
            <w:noWrap/>
          </w:tcPr>
          <w:p w14:paraId="7F4BCFAE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0D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0D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0D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60D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5E946A0E" w14:textId="6D5E2174" w:rsidR="00F1171E" w:rsidRPr="00F60DA9" w:rsidRDefault="007D43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15DFD0E8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60D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60D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0535F" w:rsidRPr="00F60DA9" w14:paraId="3F799B5C" w14:textId="77777777" w:rsidTr="003F0E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3FF1" w14:textId="77777777" w:rsidR="00C0535F" w:rsidRPr="00F60DA9" w:rsidRDefault="00C0535F" w:rsidP="00C0535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60DA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0DA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A2B800" w14:textId="77777777" w:rsidR="00C0535F" w:rsidRPr="00F60DA9" w:rsidRDefault="00C0535F" w:rsidP="00C0535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535F" w:rsidRPr="00F60DA9" w14:paraId="731F9D86" w14:textId="77777777" w:rsidTr="003F0E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FD93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D27C" w14:textId="77777777" w:rsidR="00C0535F" w:rsidRPr="00F60DA9" w:rsidRDefault="00C0535F" w:rsidP="00C0535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144AFF7" w14:textId="77777777" w:rsidR="00C0535F" w:rsidRPr="00F60DA9" w:rsidRDefault="00C0535F" w:rsidP="00C0535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60D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60DA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60DA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535F" w:rsidRPr="00F60DA9" w14:paraId="4A49A34D" w14:textId="77777777" w:rsidTr="003F0E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1531" w14:textId="77777777" w:rsidR="00C0535F" w:rsidRPr="00F60DA9" w:rsidRDefault="00C0535F" w:rsidP="00C0535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60DA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B98C7DA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C1DF" w14:textId="77777777" w:rsidR="00C0535F" w:rsidRPr="00F60DA9" w:rsidRDefault="00C0535F" w:rsidP="00C0535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0D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0D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0D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157362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F85BAE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E1FD54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C02E32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B9143A" w14:textId="77777777" w:rsidR="00C0535F" w:rsidRPr="00F60DA9" w:rsidRDefault="00C0535F" w:rsidP="00C05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60A9D96" w14:textId="77777777" w:rsidR="00C0535F" w:rsidRPr="00F60DA9" w:rsidRDefault="00C0535F" w:rsidP="00C0535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0535F" w:rsidRPr="00F60DA9" w14:paraId="0A85832B" w14:textId="77777777" w:rsidTr="003F0E6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F823" w14:textId="77777777" w:rsidR="00C0535F" w:rsidRPr="00F60DA9" w:rsidRDefault="00C0535F" w:rsidP="00C0535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0D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CC592B" w14:textId="77777777" w:rsidR="00C0535F" w:rsidRPr="00F60DA9" w:rsidRDefault="00C0535F" w:rsidP="00C0535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0535F" w:rsidRPr="00F60DA9" w14:paraId="2FD90EA0" w14:textId="77777777" w:rsidTr="003F0E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1B" w14:textId="77777777" w:rsidR="00C0535F" w:rsidRPr="00F60DA9" w:rsidRDefault="00C0535F" w:rsidP="00C05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EC46" w14:textId="2570BE4E" w:rsidR="00C0535F" w:rsidRPr="00F60DA9" w:rsidRDefault="0034273A" w:rsidP="00C05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4273A">
              <w:rPr>
                <w:rFonts w:ascii="Arial" w:hAnsi="Arial" w:cs="Arial"/>
                <w:b/>
                <w:bCs/>
                <w:sz w:val="20"/>
                <w:szCs w:val="20"/>
              </w:rPr>
              <w:t>A.Richard</w:t>
            </w:r>
            <w:proofErr w:type="spellEnd"/>
            <w:proofErr w:type="gramEnd"/>
            <w:r w:rsidRPr="00342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William</w:t>
            </w:r>
          </w:p>
        </w:tc>
      </w:tr>
      <w:tr w:rsidR="00C0535F" w:rsidRPr="00F60DA9" w14:paraId="2DDC1761" w14:textId="77777777" w:rsidTr="003F0E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D7C2" w14:textId="77777777" w:rsidR="00C0535F" w:rsidRPr="00F60DA9" w:rsidRDefault="00C0535F" w:rsidP="00C05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DA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F9D4" w14:textId="3D8C2109" w:rsidR="00C0535F" w:rsidRPr="00F60DA9" w:rsidRDefault="0034273A" w:rsidP="00C0535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427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Visweswarya</w:t>
            </w:r>
            <w:proofErr w:type="spellEnd"/>
            <w:r w:rsidRPr="003427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Technological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427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Rajarajeswari</w:t>
            </w:r>
            <w:proofErr w:type="spellEnd"/>
            <w:r w:rsidRPr="003427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Engineering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427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6F79A426" w14:textId="77777777" w:rsidR="00C0535F" w:rsidRPr="00F60DA9" w:rsidRDefault="00C0535F" w:rsidP="00C0535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60D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60DA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3BB3" w14:textId="77777777" w:rsidR="0017183A" w:rsidRPr="0000007A" w:rsidRDefault="0017183A" w:rsidP="0099583E">
      <w:r>
        <w:separator/>
      </w:r>
    </w:p>
  </w:endnote>
  <w:endnote w:type="continuationSeparator" w:id="0">
    <w:p w14:paraId="06DB5661" w14:textId="77777777" w:rsidR="0017183A" w:rsidRPr="0000007A" w:rsidRDefault="001718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DE9E7" w14:textId="77777777" w:rsidR="0017183A" w:rsidRPr="0000007A" w:rsidRDefault="0017183A" w:rsidP="0099583E">
      <w:r>
        <w:separator/>
      </w:r>
    </w:p>
  </w:footnote>
  <w:footnote w:type="continuationSeparator" w:id="0">
    <w:p w14:paraId="40A962F9" w14:textId="77777777" w:rsidR="0017183A" w:rsidRPr="0000007A" w:rsidRDefault="001718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83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02F"/>
    <w:rsid w:val="00312559"/>
    <w:rsid w:val="003204B8"/>
    <w:rsid w:val="00326D7D"/>
    <w:rsid w:val="0033018A"/>
    <w:rsid w:val="0033692F"/>
    <w:rsid w:val="0034273A"/>
    <w:rsid w:val="00353718"/>
    <w:rsid w:val="00374F93"/>
    <w:rsid w:val="00377F1D"/>
    <w:rsid w:val="0039344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01F2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4E0"/>
    <w:rsid w:val="004B03BF"/>
    <w:rsid w:val="004B0965"/>
    <w:rsid w:val="004B4CAD"/>
    <w:rsid w:val="004B4FDC"/>
    <w:rsid w:val="004C0178"/>
    <w:rsid w:val="004C3DF1"/>
    <w:rsid w:val="004D2E36"/>
    <w:rsid w:val="004D4981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EC8"/>
    <w:rsid w:val="00624032"/>
    <w:rsid w:val="00626025"/>
    <w:rsid w:val="006311A1"/>
    <w:rsid w:val="00640538"/>
    <w:rsid w:val="00645560"/>
    <w:rsid w:val="00645A56"/>
    <w:rsid w:val="006478EB"/>
    <w:rsid w:val="00647B07"/>
    <w:rsid w:val="006532DF"/>
    <w:rsid w:val="0065409E"/>
    <w:rsid w:val="0065579D"/>
    <w:rsid w:val="006560F8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F2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3E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0535F"/>
    <w:rsid w:val="00C10283"/>
    <w:rsid w:val="00C1187E"/>
    <w:rsid w:val="00C11905"/>
    <w:rsid w:val="00C1438B"/>
    <w:rsid w:val="00C150D6"/>
    <w:rsid w:val="00C22886"/>
    <w:rsid w:val="00C25B77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DA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E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