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3283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3283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3283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3283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28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3283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F793DAE" w:rsidR="0000007A" w:rsidRPr="00F32836" w:rsidRDefault="001639C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A2F43" w:rsidRPr="00F3283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Chemical and Materials Sciences: Developments and Innovations</w:t>
              </w:r>
            </w:hyperlink>
          </w:p>
        </w:tc>
      </w:tr>
      <w:tr w:rsidR="0000007A" w:rsidRPr="00F3283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3283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283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6BA8AFC" w:rsidR="0000007A" w:rsidRPr="00F3283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328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328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328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A2F43" w:rsidRPr="00F328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4326</w:t>
            </w:r>
          </w:p>
        </w:tc>
      </w:tr>
      <w:tr w:rsidR="0000007A" w:rsidRPr="00F3283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3283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28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DABC936" w:rsidR="0000007A" w:rsidRPr="00F32836" w:rsidRDefault="009A2F4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32836">
              <w:rPr>
                <w:rFonts w:ascii="Arial" w:hAnsi="Arial" w:cs="Arial"/>
                <w:b/>
                <w:sz w:val="20"/>
                <w:szCs w:val="20"/>
                <w:lang w:val="en-GB"/>
              </w:rPr>
              <w:t>Formation of Al2O3-HfO2 Eutectic EBC Film on Silicon Carbide Substrate</w:t>
            </w:r>
          </w:p>
        </w:tc>
      </w:tr>
      <w:tr w:rsidR="00CF0BBB" w:rsidRPr="00F3283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3283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283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0533DD3" w:rsidR="00CF0BBB" w:rsidRPr="00F32836" w:rsidRDefault="009A2F4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283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F32836" w:rsidRDefault="00D27A79" w:rsidP="0043491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3283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3283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3283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3283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328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3283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3283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F3283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3283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F328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32836">
              <w:rPr>
                <w:rFonts w:ascii="Arial" w:hAnsi="Arial" w:cs="Arial"/>
                <w:lang w:val="en-GB"/>
              </w:rPr>
              <w:t>Author’s Feedback</w:t>
            </w:r>
            <w:r w:rsidRPr="00F3283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3283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3283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328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28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3283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F32836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F328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283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F328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28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328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28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3283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F328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F328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283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F3283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3283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3283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F328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F328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283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F3283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328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F32836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F328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283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328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28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328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3283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F32836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F328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283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328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3283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3283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328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F328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F328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F328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F328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F328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328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3283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F328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3283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3283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3283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328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0CC32A4" w14:textId="7ED3590E" w:rsidR="005D172B" w:rsidRPr="00F32836" w:rsidRDefault="005D172B" w:rsidP="005D172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2836">
              <w:rPr>
                <w:rFonts w:ascii="Arial" w:hAnsi="Arial" w:cs="Arial"/>
                <w:sz w:val="20"/>
                <w:szCs w:val="20"/>
                <w:lang w:val="en-GB"/>
              </w:rPr>
              <w:t>COMMENTS</w:t>
            </w:r>
          </w:p>
          <w:p w14:paraId="74BFA7C0" w14:textId="77777777" w:rsidR="005D172B" w:rsidRPr="00F32836" w:rsidRDefault="005D172B" w:rsidP="005D172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2836">
              <w:rPr>
                <w:rFonts w:ascii="Arial" w:hAnsi="Arial" w:cs="Arial"/>
                <w:sz w:val="20"/>
                <w:szCs w:val="20"/>
                <w:lang w:val="en-GB"/>
              </w:rPr>
              <w:t>The literature of the article is insufficient. The author (s) are required to revise and provide a sufficient background of their work</w:t>
            </w:r>
          </w:p>
          <w:p w14:paraId="77935959" w14:textId="77777777" w:rsidR="005D172B" w:rsidRPr="00F32836" w:rsidRDefault="005D172B" w:rsidP="005D172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2836">
              <w:rPr>
                <w:rFonts w:ascii="Arial" w:hAnsi="Arial" w:cs="Arial"/>
                <w:sz w:val="20"/>
                <w:szCs w:val="20"/>
                <w:lang w:val="en-GB"/>
              </w:rPr>
              <w:t>What is the main objective of the article</w:t>
            </w:r>
          </w:p>
          <w:p w14:paraId="6AD79B0C" w14:textId="77777777" w:rsidR="005D172B" w:rsidRPr="00F32836" w:rsidRDefault="005D172B" w:rsidP="005D172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2836">
              <w:rPr>
                <w:rFonts w:ascii="Arial" w:hAnsi="Arial" w:cs="Arial"/>
                <w:sz w:val="20"/>
                <w:szCs w:val="20"/>
                <w:lang w:val="en-GB"/>
              </w:rPr>
              <w:t xml:space="preserve">Page 2 under section </w:t>
            </w:r>
            <w:proofErr w:type="gramStart"/>
            <w:r w:rsidRPr="00F32836">
              <w:rPr>
                <w:rFonts w:ascii="Arial" w:hAnsi="Arial" w:cs="Arial"/>
                <w:sz w:val="20"/>
                <w:szCs w:val="20"/>
                <w:lang w:val="en-GB"/>
              </w:rPr>
              <w:t>2  paragraph</w:t>
            </w:r>
            <w:proofErr w:type="gramEnd"/>
            <w:r w:rsidRPr="00F32836">
              <w:rPr>
                <w:rFonts w:ascii="Arial" w:hAnsi="Arial" w:cs="Arial"/>
                <w:sz w:val="20"/>
                <w:szCs w:val="20"/>
                <w:lang w:val="en-GB"/>
              </w:rPr>
              <w:t xml:space="preserve"> 1, please re-write the third sentence</w:t>
            </w:r>
          </w:p>
          <w:p w14:paraId="6C6414F7" w14:textId="77777777" w:rsidR="005D172B" w:rsidRPr="00F32836" w:rsidRDefault="005D172B" w:rsidP="005D172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2836">
              <w:rPr>
                <w:rFonts w:ascii="Arial" w:hAnsi="Arial" w:cs="Arial"/>
                <w:sz w:val="20"/>
                <w:szCs w:val="20"/>
                <w:lang w:val="en-GB"/>
              </w:rPr>
              <w:t>Page 2 under section 2, the author (s) may provide a summary review of experimental instruments used in the experimental procedure from previous works</w:t>
            </w:r>
          </w:p>
          <w:p w14:paraId="56854070" w14:textId="77777777" w:rsidR="005D172B" w:rsidRPr="00F32836" w:rsidRDefault="005D172B" w:rsidP="005D172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2836">
              <w:rPr>
                <w:rFonts w:ascii="Arial" w:hAnsi="Arial" w:cs="Arial"/>
                <w:sz w:val="20"/>
                <w:szCs w:val="20"/>
                <w:lang w:val="en-GB"/>
              </w:rPr>
              <w:t xml:space="preserve">Page 4 paragraph 1, add the article “the” before Al2O3.HfO3, </w:t>
            </w:r>
            <w:proofErr w:type="gramStart"/>
            <w:r w:rsidRPr="00F32836">
              <w:rPr>
                <w:rFonts w:ascii="Arial" w:hAnsi="Arial" w:cs="Arial"/>
                <w:sz w:val="20"/>
                <w:szCs w:val="20"/>
                <w:lang w:val="en-GB"/>
              </w:rPr>
              <w:t>HfC,Al</w:t>
            </w:r>
            <w:proofErr w:type="gramEnd"/>
            <w:r w:rsidRPr="00F32836">
              <w:rPr>
                <w:rFonts w:ascii="Arial" w:hAnsi="Arial" w:cs="Arial"/>
                <w:sz w:val="20"/>
                <w:szCs w:val="20"/>
                <w:lang w:val="en-GB"/>
              </w:rPr>
              <w:t xml:space="preserve">2O3, HfO2, etc. </w:t>
            </w:r>
          </w:p>
          <w:p w14:paraId="5105FA81" w14:textId="77777777" w:rsidR="005D172B" w:rsidRPr="00F32836" w:rsidRDefault="005D172B" w:rsidP="005D172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2836">
              <w:rPr>
                <w:rFonts w:ascii="Arial" w:hAnsi="Arial" w:cs="Arial"/>
                <w:sz w:val="20"/>
                <w:szCs w:val="20"/>
                <w:lang w:val="en-GB"/>
              </w:rPr>
              <w:t>Please check the spelling of the element “</w:t>
            </w:r>
            <w:proofErr w:type="spellStart"/>
            <w:r w:rsidRPr="00F32836">
              <w:rPr>
                <w:rFonts w:ascii="Arial" w:hAnsi="Arial" w:cs="Arial"/>
                <w:sz w:val="20"/>
                <w:szCs w:val="20"/>
                <w:lang w:val="en-GB"/>
              </w:rPr>
              <w:t>aluminum</w:t>
            </w:r>
            <w:proofErr w:type="spellEnd"/>
            <w:r w:rsidRPr="00F32836">
              <w:rPr>
                <w:rFonts w:ascii="Arial" w:hAnsi="Arial" w:cs="Arial"/>
                <w:sz w:val="20"/>
                <w:szCs w:val="20"/>
                <w:lang w:val="en-GB"/>
              </w:rPr>
              <w:t>”</w:t>
            </w:r>
          </w:p>
          <w:p w14:paraId="6D67FD54" w14:textId="77777777" w:rsidR="005D172B" w:rsidRPr="00F32836" w:rsidRDefault="005D172B" w:rsidP="005D172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2836">
              <w:rPr>
                <w:rFonts w:ascii="Arial" w:hAnsi="Arial" w:cs="Arial"/>
                <w:sz w:val="20"/>
                <w:szCs w:val="20"/>
                <w:lang w:val="en-GB"/>
              </w:rPr>
              <w:t xml:space="preserve">Page 4 line 18, put a comma after the </w:t>
            </w:r>
            <w:proofErr w:type="gramStart"/>
            <w:r w:rsidRPr="00F32836">
              <w:rPr>
                <w:rFonts w:ascii="Arial" w:hAnsi="Arial" w:cs="Arial"/>
                <w:sz w:val="20"/>
                <w:szCs w:val="20"/>
                <w:lang w:val="en-GB"/>
              </w:rPr>
              <w:t>words</w:t>
            </w:r>
            <w:proofErr w:type="gramEnd"/>
            <w:r w:rsidRPr="00F32836">
              <w:rPr>
                <w:rFonts w:ascii="Arial" w:hAnsi="Arial" w:cs="Arial"/>
                <w:sz w:val="20"/>
                <w:szCs w:val="20"/>
                <w:lang w:val="en-GB"/>
              </w:rPr>
              <w:t xml:space="preserve"> “film” and “figure 5” </w:t>
            </w:r>
          </w:p>
          <w:p w14:paraId="496E70E2" w14:textId="77777777" w:rsidR="005D172B" w:rsidRPr="00F32836" w:rsidRDefault="005D172B" w:rsidP="005D172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2836">
              <w:rPr>
                <w:rFonts w:ascii="Arial" w:hAnsi="Arial" w:cs="Arial"/>
                <w:sz w:val="20"/>
                <w:szCs w:val="20"/>
                <w:lang w:val="en-GB"/>
              </w:rPr>
              <w:t xml:space="preserve">Page 4 line 21, re-write the word “intermediate”. It should not </w:t>
            </w:r>
            <w:proofErr w:type="gramStart"/>
            <w:r w:rsidRPr="00F32836">
              <w:rPr>
                <w:rFonts w:ascii="Arial" w:hAnsi="Arial" w:cs="Arial"/>
                <w:sz w:val="20"/>
                <w:szCs w:val="20"/>
                <w:lang w:val="en-GB"/>
              </w:rPr>
              <w:t>written</w:t>
            </w:r>
            <w:proofErr w:type="gramEnd"/>
            <w:r w:rsidRPr="00F32836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past tense.</w:t>
            </w:r>
          </w:p>
          <w:p w14:paraId="2CED6133" w14:textId="77777777" w:rsidR="005D172B" w:rsidRPr="00F32836" w:rsidRDefault="005D172B" w:rsidP="005D172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2836">
              <w:rPr>
                <w:rFonts w:ascii="Arial" w:hAnsi="Arial" w:cs="Arial"/>
                <w:sz w:val="20"/>
                <w:szCs w:val="20"/>
                <w:lang w:val="en-GB"/>
              </w:rPr>
              <w:t>Page 4 section 4 paragraph 3, put commas after the word “: experiment and add “the” before the word “inner”</w:t>
            </w:r>
          </w:p>
          <w:p w14:paraId="29B6A5DD" w14:textId="77777777" w:rsidR="005D172B" w:rsidRPr="00F32836" w:rsidRDefault="005D172B" w:rsidP="005D172B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2836">
              <w:rPr>
                <w:rFonts w:ascii="Arial" w:hAnsi="Arial" w:cs="Arial"/>
                <w:sz w:val="20"/>
                <w:szCs w:val="20"/>
                <w:lang w:val="en-GB"/>
              </w:rPr>
              <w:t>The authors should carefully read the work for punctuation and minor grammatical mistakes</w:t>
            </w:r>
          </w:p>
          <w:p w14:paraId="15DFD0E8" w14:textId="151BC4CF" w:rsidR="00F1171E" w:rsidRPr="00F32836" w:rsidRDefault="005D172B" w:rsidP="007222C8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2836">
              <w:rPr>
                <w:rFonts w:ascii="Arial" w:hAnsi="Arial" w:cs="Arial"/>
                <w:sz w:val="20"/>
                <w:szCs w:val="20"/>
                <w:lang w:val="en-GB"/>
              </w:rPr>
              <w:t>The author (s) should add a conclusion section</w:t>
            </w:r>
          </w:p>
        </w:tc>
        <w:tc>
          <w:tcPr>
            <w:tcW w:w="1523" w:type="pct"/>
          </w:tcPr>
          <w:p w14:paraId="465E098E" w14:textId="77777777" w:rsidR="00F1171E" w:rsidRPr="00F328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F328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641EA6" w:rsidRPr="00F32836" w14:paraId="5315475D" w14:textId="77777777" w:rsidTr="00641EA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C3793" w14:textId="77777777" w:rsidR="00641EA6" w:rsidRPr="00F32836" w:rsidRDefault="00641EA6" w:rsidP="00641EA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F3283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3283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CECCA2E" w14:textId="77777777" w:rsidR="00641EA6" w:rsidRPr="00F32836" w:rsidRDefault="00641EA6" w:rsidP="00641EA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41EA6" w:rsidRPr="00F32836" w14:paraId="718CB627" w14:textId="77777777" w:rsidTr="00641EA6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8FFA" w14:textId="77777777" w:rsidR="00641EA6" w:rsidRPr="00F32836" w:rsidRDefault="00641EA6" w:rsidP="00641EA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357D0" w14:textId="77777777" w:rsidR="00641EA6" w:rsidRPr="00F32836" w:rsidRDefault="00641EA6" w:rsidP="00641EA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3283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B948" w14:textId="77777777" w:rsidR="00641EA6" w:rsidRPr="00F32836" w:rsidRDefault="00641EA6" w:rsidP="00641EA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3283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3283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3283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41EA6" w:rsidRPr="00F32836" w14:paraId="021F7EE3" w14:textId="77777777" w:rsidTr="00641EA6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4DC73" w14:textId="77777777" w:rsidR="00641EA6" w:rsidRPr="00F32836" w:rsidRDefault="00641EA6" w:rsidP="00641EA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3283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CF9EFF0" w14:textId="77777777" w:rsidR="00641EA6" w:rsidRPr="00F32836" w:rsidRDefault="00641EA6" w:rsidP="00641EA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67A97" w14:textId="77777777" w:rsidR="00641EA6" w:rsidRPr="00F32836" w:rsidRDefault="00641EA6" w:rsidP="00641EA6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3283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3283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3283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B49D9BC" w14:textId="77777777" w:rsidR="00641EA6" w:rsidRPr="00F32836" w:rsidRDefault="00641EA6" w:rsidP="00641EA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B32C3E9" w14:textId="77777777" w:rsidR="00641EA6" w:rsidRPr="00F32836" w:rsidRDefault="00641EA6" w:rsidP="00641EA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877B" w14:textId="77777777" w:rsidR="00641EA6" w:rsidRPr="00F32836" w:rsidRDefault="00641EA6" w:rsidP="00641EA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164383F" w14:textId="77777777" w:rsidR="00641EA6" w:rsidRPr="00F32836" w:rsidRDefault="00641EA6" w:rsidP="00641EA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CCEBC6D" w14:textId="77777777" w:rsidR="00641EA6" w:rsidRPr="00F32836" w:rsidRDefault="00641EA6" w:rsidP="00641EA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0D53836A" w14:textId="77777777" w:rsidR="00641EA6" w:rsidRPr="00F32836" w:rsidRDefault="00641EA6" w:rsidP="00641EA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641EA6" w:rsidRPr="00F32836" w14:paraId="7C4E9CA1" w14:textId="77777777" w:rsidTr="00641EA6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0A51D" w14:textId="77777777" w:rsidR="00641EA6" w:rsidRPr="00F32836" w:rsidRDefault="00641EA6" w:rsidP="00641EA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3283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10AF464" w14:textId="77777777" w:rsidR="00641EA6" w:rsidRPr="00F32836" w:rsidRDefault="00641EA6" w:rsidP="00641EA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41EA6" w:rsidRPr="00F32836" w14:paraId="35BE1388" w14:textId="77777777" w:rsidTr="00641EA6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BD9CD" w14:textId="77777777" w:rsidR="00641EA6" w:rsidRPr="00F32836" w:rsidRDefault="00641EA6" w:rsidP="00641EA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2836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F7D7F" w14:textId="23904B7C" w:rsidR="00641EA6" w:rsidRPr="00F32836" w:rsidRDefault="00434919" w:rsidP="00641EA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34919">
              <w:rPr>
                <w:rFonts w:ascii="Arial" w:hAnsi="Arial" w:cs="Arial"/>
                <w:b/>
                <w:bCs/>
                <w:sz w:val="20"/>
                <w:szCs w:val="20"/>
              </w:rPr>
              <w:t>Saidu</w:t>
            </w:r>
            <w:proofErr w:type="spellEnd"/>
            <w:r w:rsidRPr="004349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Kamara</w:t>
            </w:r>
          </w:p>
        </w:tc>
      </w:tr>
      <w:tr w:rsidR="00641EA6" w:rsidRPr="00F32836" w14:paraId="0C60A4BC" w14:textId="77777777" w:rsidTr="00641EA6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00A32" w14:textId="77777777" w:rsidR="00641EA6" w:rsidRPr="00F32836" w:rsidRDefault="00641EA6" w:rsidP="00641EA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2836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3FD14" w14:textId="6470D357" w:rsidR="00641EA6" w:rsidRPr="00F32836" w:rsidRDefault="00434919" w:rsidP="00641EA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49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School of Water and Environment, </w:t>
            </w:r>
            <w:proofErr w:type="spellStart"/>
            <w:r w:rsidRPr="004349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Chang'an</w:t>
            </w:r>
            <w:proofErr w:type="spellEnd"/>
            <w:r w:rsidRPr="0043491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University, Xi'an, China</w:t>
            </w:r>
          </w:p>
        </w:tc>
      </w:tr>
      <w:bookmarkEnd w:id="2"/>
    </w:tbl>
    <w:p w14:paraId="729C8A2C" w14:textId="77777777" w:rsidR="00641EA6" w:rsidRPr="00F32836" w:rsidRDefault="00641EA6" w:rsidP="00641EA6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F328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F3283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87567" w14:textId="77777777" w:rsidR="001639CC" w:rsidRPr="0000007A" w:rsidRDefault="001639CC" w:rsidP="0099583E">
      <w:r>
        <w:separator/>
      </w:r>
    </w:p>
  </w:endnote>
  <w:endnote w:type="continuationSeparator" w:id="0">
    <w:p w14:paraId="13C50E2C" w14:textId="77777777" w:rsidR="001639CC" w:rsidRPr="0000007A" w:rsidRDefault="001639C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748C4" w14:textId="77777777" w:rsidR="001639CC" w:rsidRPr="0000007A" w:rsidRDefault="001639CC" w:rsidP="0099583E">
      <w:r>
        <w:separator/>
      </w:r>
    </w:p>
  </w:footnote>
  <w:footnote w:type="continuationSeparator" w:id="0">
    <w:p w14:paraId="1AC9546A" w14:textId="77777777" w:rsidR="001639CC" w:rsidRPr="0000007A" w:rsidRDefault="001639C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077C2"/>
    <w:multiLevelType w:val="hybridMultilevel"/>
    <w:tmpl w:val="1F822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2400"/>
    <w:rsid w:val="00163622"/>
    <w:rsid w:val="001639CC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787B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4919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3CB9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172B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1EA6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493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2F43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763B4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26F67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836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development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107</cp:revision>
  <dcterms:created xsi:type="dcterms:W3CDTF">2023-08-30T09:21:00Z</dcterms:created>
  <dcterms:modified xsi:type="dcterms:W3CDTF">2025-02-27T06:32:00Z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