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75B4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75B4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75B47" w14:paraId="127EAD7E" w14:textId="77777777" w:rsidTr="006A1355">
        <w:trPr>
          <w:trHeight w:val="56"/>
        </w:trPr>
        <w:tc>
          <w:tcPr>
            <w:tcW w:w="1234" w:type="pct"/>
          </w:tcPr>
          <w:p w14:paraId="3C159AA5" w14:textId="77777777" w:rsidR="0000007A" w:rsidRPr="00A75B4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75B4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9B7CC7C" w:rsidR="0000007A" w:rsidRPr="00A75B47" w:rsidRDefault="00801F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C344A" w:rsidRPr="00A75B4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00007A" w:rsidRPr="00A75B47" w14:paraId="73C90375" w14:textId="77777777" w:rsidTr="006A1355">
        <w:trPr>
          <w:trHeight w:val="56"/>
        </w:trPr>
        <w:tc>
          <w:tcPr>
            <w:tcW w:w="1234" w:type="pct"/>
          </w:tcPr>
          <w:p w14:paraId="20D28135" w14:textId="77777777" w:rsidR="0000007A" w:rsidRPr="00A75B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  <w:bookmarkStart w:id="0" w:name="_GoBack"/>
            <w:bookmarkEnd w:id="0"/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42F3ADC" w:rsidR="0000007A" w:rsidRPr="00A75B4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F6D35"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4329</w:t>
            </w:r>
          </w:p>
        </w:tc>
      </w:tr>
      <w:tr w:rsidR="0000007A" w:rsidRPr="00A75B47" w14:paraId="05B60576" w14:textId="77777777" w:rsidTr="006A1355">
        <w:trPr>
          <w:trHeight w:val="56"/>
        </w:trPr>
        <w:tc>
          <w:tcPr>
            <w:tcW w:w="1234" w:type="pct"/>
          </w:tcPr>
          <w:p w14:paraId="0196A627" w14:textId="77777777" w:rsidR="0000007A" w:rsidRPr="00A75B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8F0634" w:rsidR="0000007A" w:rsidRPr="00A75B47" w:rsidRDefault="009A26A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75B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Emotional Intelligence Influence in Mitigating Pandemic Induced Stress on Work </w:t>
            </w:r>
            <w:proofErr w:type="gramStart"/>
            <w:r w:rsidRPr="00A75B47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  <w:proofErr w:type="gramEnd"/>
            <w:r w:rsidRPr="00A75B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Home and Work Performance</w:t>
            </w:r>
          </w:p>
        </w:tc>
      </w:tr>
      <w:tr w:rsidR="00CF0BBB" w:rsidRPr="00A75B47" w14:paraId="6D508B1C" w14:textId="77777777" w:rsidTr="006A1355">
        <w:trPr>
          <w:trHeight w:val="56"/>
        </w:trPr>
        <w:tc>
          <w:tcPr>
            <w:tcW w:w="1234" w:type="pct"/>
          </w:tcPr>
          <w:p w14:paraId="32FC28F7" w14:textId="77777777" w:rsidR="00CF0BBB" w:rsidRPr="00A75B4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0BC580" w:rsidR="00CF0BBB" w:rsidRPr="00A75B47" w:rsidRDefault="007F6D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75B47" w:rsidRDefault="00D27A79" w:rsidP="006A135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75B4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5B4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75B4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75B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5B4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5B4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5B47">
              <w:rPr>
                <w:rFonts w:ascii="Arial" w:hAnsi="Arial" w:cs="Arial"/>
                <w:lang w:val="en-GB"/>
              </w:rPr>
              <w:t>Author’s Feedback</w:t>
            </w:r>
            <w:r w:rsidRPr="00A75B4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75B4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75B47" w14:paraId="5C0AB4EC" w14:textId="77777777" w:rsidTr="006D2AC6">
        <w:trPr>
          <w:trHeight w:val="1043"/>
        </w:trPr>
        <w:tc>
          <w:tcPr>
            <w:tcW w:w="1265" w:type="pct"/>
            <w:noWrap/>
          </w:tcPr>
          <w:p w14:paraId="66B47184" w14:textId="48030299" w:rsidR="00F1171E" w:rsidRPr="00A75B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75B4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C206DAB" w:rsidR="00F1171E" w:rsidRPr="00A75B47" w:rsidRDefault="00D9740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was able to paint a clear picture of the studied variables and how it not well handled can cause a decline in productive of the studied population</w:t>
            </w:r>
          </w:p>
        </w:tc>
        <w:tc>
          <w:tcPr>
            <w:tcW w:w="1523" w:type="pct"/>
          </w:tcPr>
          <w:p w14:paraId="462A339C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5B47" w14:paraId="0D8B5B2C" w14:textId="77777777" w:rsidTr="006D2AC6">
        <w:trPr>
          <w:trHeight w:val="683"/>
        </w:trPr>
        <w:tc>
          <w:tcPr>
            <w:tcW w:w="1265" w:type="pct"/>
            <w:noWrap/>
          </w:tcPr>
          <w:p w14:paraId="21CBA5FE" w14:textId="77777777" w:rsidR="00F1171E" w:rsidRPr="00A75B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75B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F848BE5" w:rsidR="00F1171E" w:rsidRPr="00A75B47" w:rsidRDefault="00D9740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suitable</w:t>
            </w:r>
          </w:p>
        </w:tc>
        <w:tc>
          <w:tcPr>
            <w:tcW w:w="1523" w:type="pct"/>
          </w:tcPr>
          <w:p w14:paraId="405B6701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5B47" w14:paraId="5604762A" w14:textId="77777777" w:rsidTr="006A1355">
        <w:trPr>
          <w:trHeight w:val="56"/>
        </w:trPr>
        <w:tc>
          <w:tcPr>
            <w:tcW w:w="1265" w:type="pct"/>
            <w:noWrap/>
          </w:tcPr>
          <w:p w14:paraId="3635573D" w14:textId="77777777" w:rsidR="00F1171E" w:rsidRPr="00A75B4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75B4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5CCE40F" w:rsidR="00F1171E" w:rsidRPr="00A75B47" w:rsidRDefault="00D9740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ok</w:t>
            </w:r>
          </w:p>
        </w:tc>
        <w:tc>
          <w:tcPr>
            <w:tcW w:w="1523" w:type="pct"/>
          </w:tcPr>
          <w:p w14:paraId="1D54B730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5B4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75B4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CC5E207" w:rsidR="00F1171E" w:rsidRPr="00A75B47" w:rsidRDefault="00D9740A" w:rsidP="006D2AC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scientifically correct, but author(s) are needed to be cited in some assertive sentence and </w:t>
            </w:r>
            <w:r w:rsidR="006D2AC6"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areas were data are been quoted.</w:t>
            </w:r>
          </w:p>
        </w:tc>
        <w:tc>
          <w:tcPr>
            <w:tcW w:w="1523" w:type="pct"/>
          </w:tcPr>
          <w:p w14:paraId="4898F764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5B4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75B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75B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5B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6769B8D" w:rsidR="00F1171E" w:rsidRPr="00A75B47" w:rsidRDefault="00D9740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ok</w:t>
            </w:r>
          </w:p>
        </w:tc>
        <w:tc>
          <w:tcPr>
            <w:tcW w:w="1523" w:type="pct"/>
          </w:tcPr>
          <w:p w14:paraId="40220055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5B4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75B4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75B4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75B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57470D42" w:rsidR="00F1171E" w:rsidRPr="00A75B47" w:rsidRDefault="00D9740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sz w:val="20"/>
                <w:szCs w:val="20"/>
                <w:lang w:val="en-GB"/>
              </w:rPr>
              <w:t>The language used is a clear simple one that can be easily understood by anybody</w:t>
            </w:r>
          </w:p>
          <w:p w14:paraId="149A6CEF" w14:textId="77777777" w:rsidR="00F1171E" w:rsidRPr="00A75B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75B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5B47" w14:paraId="20A16C0C" w14:textId="77777777" w:rsidTr="006A1355">
        <w:trPr>
          <w:trHeight w:val="56"/>
        </w:trPr>
        <w:tc>
          <w:tcPr>
            <w:tcW w:w="1265" w:type="pct"/>
            <w:noWrap/>
          </w:tcPr>
          <w:p w14:paraId="7F4BCFAE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75B4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75B4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75B4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75B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650461F" w:rsidR="00F1171E" w:rsidRPr="00A75B47" w:rsidRDefault="00D9740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author(s) did a </w:t>
            </w:r>
            <w:proofErr w:type="spellStart"/>
            <w:r w:rsidRPr="00A75B47">
              <w:rPr>
                <w:rFonts w:ascii="Arial" w:hAnsi="Arial" w:cs="Arial"/>
                <w:sz w:val="20"/>
                <w:szCs w:val="20"/>
                <w:lang w:val="en-GB"/>
              </w:rPr>
              <w:t>marvelous</w:t>
            </w:r>
            <w:proofErr w:type="spellEnd"/>
            <w:r w:rsidRPr="00A75B47">
              <w:rPr>
                <w:rFonts w:ascii="Arial" w:hAnsi="Arial" w:cs="Arial"/>
                <w:sz w:val="20"/>
                <w:szCs w:val="20"/>
                <w:lang w:val="en-GB"/>
              </w:rPr>
              <w:t xml:space="preserve"> job in the </w:t>
            </w:r>
            <w:proofErr w:type="spellStart"/>
            <w:r w:rsidRPr="00A75B47">
              <w:rPr>
                <w:rFonts w:ascii="Arial" w:hAnsi="Arial" w:cs="Arial"/>
                <w:sz w:val="20"/>
                <w:szCs w:val="20"/>
                <w:lang w:val="en-GB"/>
              </w:rPr>
              <w:t>manuscprit</w:t>
            </w:r>
            <w:proofErr w:type="spellEnd"/>
            <w:r w:rsidRPr="00A75B47">
              <w:rPr>
                <w:rFonts w:ascii="Arial" w:hAnsi="Arial" w:cs="Arial"/>
                <w:sz w:val="20"/>
                <w:szCs w:val="20"/>
                <w:lang w:val="en-GB"/>
              </w:rPr>
              <w:t xml:space="preserve">, but some citation </w:t>
            </w:r>
            <w:proofErr w:type="gramStart"/>
            <w:r w:rsidRPr="00A75B47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Pr="00A75B47">
              <w:rPr>
                <w:rFonts w:ascii="Arial" w:hAnsi="Arial" w:cs="Arial"/>
                <w:sz w:val="20"/>
                <w:szCs w:val="20"/>
                <w:lang w:val="en-GB"/>
              </w:rPr>
              <w:t xml:space="preserve"> needed in some assertive sentence in the work</w:t>
            </w:r>
          </w:p>
        </w:tc>
        <w:tc>
          <w:tcPr>
            <w:tcW w:w="1523" w:type="pct"/>
          </w:tcPr>
          <w:p w14:paraId="465E098E" w14:textId="77777777" w:rsidR="00F1171E" w:rsidRPr="00A75B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75B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5332B8" w:rsidRPr="00A75B47" w14:paraId="178E268D" w14:textId="77777777" w:rsidTr="005005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09B1" w14:textId="77777777" w:rsidR="005332B8" w:rsidRPr="00A75B47" w:rsidRDefault="005332B8" w:rsidP="005332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A75B4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75B4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2216E38" w14:textId="77777777" w:rsidR="005332B8" w:rsidRPr="00A75B47" w:rsidRDefault="005332B8" w:rsidP="005332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332B8" w:rsidRPr="00A75B47" w14:paraId="39B3B9D1" w14:textId="77777777" w:rsidTr="0050058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A5EC" w14:textId="77777777" w:rsidR="005332B8" w:rsidRPr="00A75B47" w:rsidRDefault="005332B8" w:rsidP="005332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1923" w14:textId="77777777" w:rsidR="005332B8" w:rsidRPr="00A75B47" w:rsidRDefault="005332B8" w:rsidP="005332B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9443BB8" w14:textId="77777777" w:rsidR="005332B8" w:rsidRPr="00A75B47" w:rsidRDefault="005332B8" w:rsidP="005332B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75B4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75B4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75B4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332B8" w:rsidRPr="00A75B47" w14:paraId="06B1519D" w14:textId="77777777" w:rsidTr="0050058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54B4" w14:textId="77777777" w:rsidR="005332B8" w:rsidRPr="00A75B47" w:rsidRDefault="005332B8" w:rsidP="005332B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75B4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B7A45B3" w14:textId="77777777" w:rsidR="005332B8" w:rsidRPr="00A75B47" w:rsidRDefault="005332B8" w:rsidP="005332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A25E" w14:textId="77777777" w:rsidR="005332B8" w:rsidRPr="00A75B47" w:rsidRDefault="005332B8" w:rsidP="005332B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75B4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75B4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75B4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AF1CEC9" w14:textId="77777777" w:rsidR="005332B8" w:rsidRPr="00A75B47" w:rsidRDefault="005332B8" w:rsidP="005332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96B861" w14:textId="77777777" w:rsidR="005332B8" w:rsidRPr="00A75B47" w:rsidRDefault="005332B8" w:rsidP="005332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62C4664" w14:textId="77777777" w:rsidR="005332B8" w:rsidRPr="00A75B47" w:rsidRDefault="005332B8" w:rsidP="005332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954C68" w14:textId="77777777" w:rsidR="005332B8" w:rsidRPr="00A75B47" w:rsidRDefault="005332B8" w:rsidP="005332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A12912" w14:textId="77777777" w:rsidR="005332B8" w:rsidRPr="00A75B47" w:rsidRDefault="005332B8" w:rsidP="005332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B949EBE" w14:textId="77777777" w:rsidR="005332B8" w:rsidRPr="00A75B47" w:rsidRDefault="005332B8" w:rsidP="005332B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5332B8" w:rsidRPr="00A75B47" w14:paraId="2674577A" w14:textId="77777777" w:rsidTr="006A135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6486" w14:textId="77777777" w:rsidR="005332B8" w:rsidRPr="00A75B47" w:rsidRDefault="005332B8" w:rsidP="005332B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75B4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60B316F" w14:textId="77777777" w:rsidR="005332B8" w:rsidRPr="00A75B47" w:rsidRDefault="005332B8" w:rsidP="005332B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332B8" w:rsidRPr="00A75B47" w14:paraId="07B623EF" w14:textId="77777777" w:rsidTr="006A135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A961" w14:textId="77777777" w:rsidR="005332B8" w:rsidRPr="00A75B47" w:rsidRDefault="005332B8" w:rsidP="005332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C1B6" w14:textId="0B9C4EC5" w:rsidR="005332B8" w:rsidRPr="00A75B47" w:rsidRDefault="006A1355" w:rsidP="005332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3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Douglas John </w:t>
            </w:r>
            <w:proofErr w:type="spellStart"/>
            <w:r w:rsidRPr="006A1355">
              <w:rPr>
                <w:rFonts w:ascii="Arial" w:hAnsi="Arial" w:cs="Arial"/>
                <w:b/>
                <w:bCs/>
                <w:sz w:val="20"/>
                <w:szCs w:val="20"/>
              </w:rPr>
              <w:t>Ufuoma</w:t>
            </w:r>
            <w:proofErr w:type="spellEnd"/>
          </w:p>
        </w:tc>
      </w:tr>
      <w:tr w:rsidR="005332B8" w:rsidRPr="00A75B47" w14:paraId="48BA30BC" w14:textId="77777777" w:rsidTr="006A135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3FDE" w14:textId="77777777" w:rsidR="005332B8" w:rsidRPr="00A75B47" w:rsidRDefault="005332B8" w:rsidP="005332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5B4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22C1" w14:textId="3CB531A4" w:rsidR="005332B8" w:rsidRPr="00A75B47" w:rsidRDefault="006A1355" w:rsidP="006A135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13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Enugu State University of Science and Technology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6A13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  <w:bookmarkEnd w:id="2"/>
    </w:tbl>
    <w:p w14:paraId="29EC8858" w14:textId="77777777" w:rsidR="005332B8" w:rsidRPr="00A75B47" w:rsidRDefault="005332B8" w:rsidP="005332B8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A75B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75B4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553CD" w14:textId="77777777" w:rsidR="00801F21" w:rsidRPr="0000007A" w:rsidRDefault="00801F21" w:rsidP="0099583E">
      <w:r>
        <w:separator/>
      </w:r>
    </w:p>
  </w:endnote>
  <w:endnote w:type="continuationSeparator" w:id="0">
    <w:p w14:paraId="255C1CA0" w14:textId="77777777" w:rsidR="00801F21" w:rsidRPr="0000007A" w:rsidRDefault="00801F2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6C208" w14:textId="77777777" w:rsidR="00801F21" w:rsidRPr="0000007A" w:rsidRDefault="00801F21" w:rsidP="0099583E">
      <w:r>
        <w:separator/>
      </w:r>
    </w:p>
  </w:footnote>
  <w:footnote w:type="continuationSeparator" w:id="0">
    <w:p w14:paraId="0DDC8D03" w14:textId="77777777" w:rsidR="00801F21" w:rsidRPr="0000007A" w:rsidRDefault="00801F2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1B8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44A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EC7"/>
    <w:rsid w:val="002C40B8"/>
    <w:rsid w:val="002D60EF"/>
    <w:rsid w:val="002E10DF"/>
    <w:rsid w:val="002E1211"/>
    <w:rsid w:val="002E2339"/>
    <w:rsid w:val="002E5C81"/>
    <w:rsid w:val="002E6D86"/>
    <w:rsid w:val="002E7787"/>
    <w:rsid w:val="002E7901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0B96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2B8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319B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355"/>
    <w:rsid w:val="006A5E0B"/>
    <w:rsid w:val="006A7405"/>
    <w:rsid w:val="006C3797"/>
    <w:rsid w:val="006D2AC6"/>
    <w:rsid w:val="006D467C"/>
    <w:rsid w:val="006E01EE"/>
    <w:rsid w:val="006E27E8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6D35"/>
    <w:rsid w:val="00801F21"/>
    <w:rsid w:val="008126B7"/>
    <w:rsid w:val="00815F94"/>
    <w:rsid w:val="008224E2"/>
    <w:rsid w:val="00825DC9"/>
    <w:rsid w:val="0082676D"/>
    <w:rsid w:val="008324FC"/>
    <w:rsid w:val="0084115D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27C39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6A5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B47"/>
    <w:rsid w:val="00A8290F"/>
    <w:rsid w:val="00A90541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7C5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2D5E"/>
    <w:rsid w:val="00D430AB"/>
    <w:rsid w:val="00D4782A"/>
    <w:rsid w:val="00D709EB"/>
    <w:rsid w:val="00D7603E"/>
    <w:rsid w:val="00D8063D"/>
    <w:rsid w:val="00D90124"/>
    <w:rsid w:val="00D9392F"/>
    <w:rsid w:val="00D9427C"/>
    <w:rsid w:val="00D9740A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2CF9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5EC6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2025-01-23T19:49:00Z</dcterms:created>
  <dcterms:modified xsi:type="dcterms:W3CDTF">2025-02-27T06:47:00Z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