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F4279" w14:paraId="1643A4CA" w14:textId="77777777" w:rsidTr="004847FF">
        <w:trPr>
          <w:trHeight w:val="450"/>
        </w:trPr>
        <w:tc>
          <w:tcPr>
            <w:tcW w:w="5000" w:type="pct"/>
            <w:gridSpan w:val="2"/>
            <w:tcBorders>
              <w:top w:val="nil"/>
              <w:left w:val="nil"/>
              <w:right w:val="nil"/>
            </w:tcBorders>
          </w:tcPr>
          <w:p w14:paraId="4C55E51F" w14:textId="77777777" w:rsidR="00602F7D" w:rsidRPr="00BF4279" w:rsidRDefault="00602F7D" w:rsidP="00F2643C">
            <w:pPr>
              <w:pStyle w:val="Heading2"/>
              <w:jc w:val="left"/>
              <w:rPr>
                <w:rFonts w:ascii="Arial" w:hAnsi="Arial" w:cs="Arial"/>
                <w:b w:val="0"/>
                <w:bCs w:val="0"/>
                <w:lang w:val="en-US"/>
              </w:rPr>
            </w:pPr>
          </w:p>
        </w:tc>
      </w:tr>
      <w:tr w:rsidR="0000007A" w:rsidRPr="00BF4279" w14:paraId="127EAD7E" w14:textId="77777777" w:rsidTr="00F33C84">
        <w:trPr>
          <w:trHeight w:val="413"/>
        </w:trPr>
        <w:tc>
          <w:tcPr>
            <w:tcW w:w="1234" w:type="pct"/>
          </w:tcPr>
          <w:p w14:paraId="3C159AA5" w14:textId="77777777" w:rsidR="0000007A" w:rsidRPr="00BF4279" w:rsidRDefault="00D27A79" w:rsidP="00696CAD">
            <w:pPr>
              <w:pStyle w:val="BodyText"/>
              <w:ind w:left="90"/>
              <w:jc w:val="left"/>
              <w:rPr>
                <w:rFonts w:ascii="Arial" w:hAnsi="Arial" w:cs="Arial"/>
                <w:bCs/>
                <w:sz w:val="20"/>
                <w:szCs w:val="20"/>
                <w:lang w:val="en-GB"/>
              </w:rPr>
            </w:pPr>
            <w:r w:rsidRPr="00BF4279">
              <w:rPr>
                <w:rFonts w:ascii="Arial" w:hAnsi="Arial" w:cs="Arial"/>
                <w:bCs/>
                <w:sz w:val="20"/>
                <w:szCs w:val="20"/>
                <w:lang w:val="en-GB"/>
              </w:rPr>
              <w:t xml:space="preserve">Book </w:t>
            </w:r>
            <w:r w:rsidR="0000007A" w:rsidRPr="00BF427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EAA03A" w:rsidR="0000007A" w:rsidRPr="00BF4279" w:rsidRDefault="00676355" w:rsidP="00054BC4">
            <w:pPr>
              <w:pStyle w:val="NormalWeb"/>
              <w:rPr>
                <w:rFonts w:ascii="Arial" w:hAnsi="Arial" w:cs="Arial"/>
                <w:b/>
                <w:bCs/>
                <w:sz w:val="20"/>
                <w:szCs w:val="20"/>
                <w:u w:val="single"/>
              </w:rPr>
            </w:pPr>
            <w:hyperlink r:id="rId8" w:history="1">
              <w:r w:rsidR="009B2E5E" w:rsidRPr="00BF4279">
                <w:rPr>
                  <w:rStyle w:val="Hyperlink"/>
                  <w:rFonts w:ascii="Arial" w:hAnsi="Arial" w:cs="Arial"/>
                  <w:sz w:val="20"/>
                  <w:szCs w:val="20"/>
                </w:rPr>
                <w:t>Geography, Earth Science and Environment: Research Highlights</w:t>
              </w:r>
            </w:hyperlink>
          </w:p>
        </w:tc>
      </w:tr>
      <w:tr w:rsidR="0000007A" w:rsidRPr="00BF4279" w14:paraId="73C90375" w14:textId="77777777" w:rsidTr="002E7787">
        <w:trPr>
          <w:trHeight w:val="290"/>
        </w:trPr>
        <w:tc>
          <w:tcPr>
            <w:tcW w:w="1234" w:type="pct"/>
          </w:tcPr>
          <w:p w14:paraId="20D28135" w14:textId="77777777" w:rsidR="0000007A" w:rsidRPr="00BF4279" w:rsidRDefault="0000007A" w:rsidP="00696CAD">
            <w:pPr>
              <w:pStyle w:val="BodyText"/>
              <w:ind w:left="90"/>
              <w:jc w:val="left"/>
              <w:rPr>
                <w:rFonts w:ascii="Arial" w:hAnsi="Arial" w:cs="Arial"/>
                <w:bCs/>
                <w:sz w:val="20"/>
                <w:szCs w:val="20"/>
                <w:lang w:val="en-GB"/>
              </w:rPr>
            </w:pPr>
            <w:r w:rsidRPr="00BF427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466AF4" w:rsidR="0000007A" w:rsidRPr="00BF427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F4279">
              <w:rPr>
                <w:rFonts w:ascii="Arial" w:hAnsi="Arial" w:cs="Arial"/>
                <w:b/>
                <w:bCs/>
                <w:sz w:val="20"/>
                <w:szCs w:val="20"/>
                <w:lang w:val="en-GB"/>
              </w:rPr>
              <w:t>Ms_BP</w:t>
            </w:r>
            <w:r w:rsidR="00FC432A" w:rsidRPr="00BF4279">
              <w:rPr>
                <w:rFonts w:ascii="Arial" w:hAnsi="Arial" w:cs="Arial"/>
                <w:b/>
                <w:bCs/>
                <w:sz w:val="20"/>
                <w:szCs w:val="20"/>
                <w:lang w:val="en-GB"/>
              </w:rPr>
              <w:t>R</w:t>
            </w:r>
            <w:proofErr w:type="spellEnd"/>
            <w:r w:rsidRPr="00BF4279">
              <w:rPr>
                <w:rFonts w:ascii="Arial" w:hAnsi="Arial" w:cs="Arial"/>
                <w:b/>
                <w:bCs/>
                <w:sz w:val="20"/>
                <w:szCs w:val="20"/>
                <w:lang w:val="en-GB"/>
              </w:rPr>
              <w:t>_</w:t>
            </w:r>
            <w:r w:rsidR="00FE24E8" w:rsidRPr="00BF4279">
              <w:rPr>
                <w:rFonts w:ascii="Arial" w:hAnsi="Arial" w:cs="Arial"/>
                <w:b/>
                <w:bCs/>
                <w:sz w:val="20"/>
                <w:szCs w:val="20"/>
              </w:rPr>
              <w:t>4333</w:t>
            </w:r>
          </w:p>
        </w:tc>
      </w:tr>
      <w:tr w:rsidR="0000007A" w:rsidRPr="00BF4279" w14:paraId="05B60576" w14:textId="77777777" w:rsidTr="002109D6">
        <w:trPr>
          <w:trHeight w:val="331"/>
        </w:trPr>
        <w:tc>
          <w:tcPr>
            <w:tcW w:w="1234" w:type="pct"/>
          </w:tcPr>
          <w:p w14:paraId="0196A627" w14:textId="77777777" w:rsidR="0000007A" w:rsidRPr="00BF4279" w:rsidRDefault="0000007A" w:rsidP="00696CAD">
            <w:pPr>
              <w:pStyle w:val="BodyText"/>
              <w:ind w:left="90"/>
              <w:jc w:val="left"/>
              <w:rPr>
                <w:rFonts w:ascii="Arial" w:hAnsi="Arial" w:cs="Arial"/>
                <w:bCs/>
                <w:sz w:val="20"/>
                <w:szCs w:val="20"/>
                <w:lang w:val="en-GB"/>
              </w:rPr>
            </w:pPr>
            <w:r w:rsidRPr="00BF427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D38713" w:rsidR="0000007A" w:rsidRPr="00BF4279" w:rsidRDefault="009B2E5E" w:rsidP="000450FC">
            <w:pPr>
              <w:pStyle w:val="NormalWeb"/>
              <w:spacing w:before="0" w:beforeAutospacing="0" w:after="0" w:afterAutospacing="0"/>
              <w:rPr>
                <w:rFonts w:ascii="Arial" w:hAnsi="Arial" w:cs="Arial"/>
                <w:b/>
                <w:sz w:val="20"/>
                <w:szCs w:val="20"/>
                <w:highlight w:val="yellow"/>
                <w:lang w:val="en-GB"/>
              </w:rPr>
            </w:pPr>
            <w:r w:rsidRPr="00BF4279">
              <w:rPr>
                <w:rFonts w:ascii="Arial" w:hAnsi="Arial" w:cs="Arial"/>
                <w:b/>
                <w:sz w:val="20"/>
                <w:szCs w:val="20"/>
                <w:lang w:val="en-GB"/>
              </w:rPr>
              <w:t>Atmospheric Aerosol Outbreak over Nicosia, Cyprus, in April 2019: Case Study</w:t>
            </w:r>
          </w:p>
        </w:tc>
      </w:tr>
      <w:tr w:rsidR="00CF0BBB" w:rsidRPr="00BF4279" w14:paraId="6D508B1C" w14:textId="77777777" w:rsidTr="002E7787">
        <w:trPr>
          <w:trHeight w:val="332"/>
        </w:trPr>
        <w:tc>
          <w:tcPr>
            <w:tcW w:w="1234" w:type="pct"/>
          </w:tcPr>
          <w:p w14:paraId="32FC28F7" w14:textId="77777777" w:rsidR="00CF0BBB" w:rsidRPr="00BF4279" w:rsidRDefault="00CF0BBB" w:rsidP="00696CAD">
            <w:pPr>
              <w:pStyle w:val="BodyText"/>
              <w:ind w:left="90"/>
              <w:jc w:val="left"/>
              <w:rPr>
                <w:rFonts w:ascii="Arial" w:hAnsi="Arial" w:cs="Arial"/>
                <w:bCs/>
                <w:sz w:val="20"/>
                <w:szCs w:val="20"/>
                <w:lang w:val="en-GB"/>
              </w:rPr>
            </w:pPr>
            <w:r w:rsidRPr="00BF427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1D47BD" w:rsidR="00CF0BBB" w:rsidRPr="00BF4279" w:rsidRDefault="009B2E5E" w:rsidP="000450FC">
            <w:pPr>
              <w:pStyle w:val="NormalWeb"/>
              <w:spacing w:before="0" w:beforeAutospacing="0" w:after="0" w:afterAutospacing="0"/>
              <w:rPr>
                <w:rFonts w:ascii="Arial" w:hAnsi="Arial" w:cs="Arial"/>
                <w:b/>
                <w:sz w:val="20"/>
                <w:szCs w:val="20"/>
                <w:lang w:val="en-GB"/>
              </w:rPr>
            </w:pPr>
            <w:r w:rsidRPr="00BF4279">
              <w:rPr>
                <w:rFonts w:ascii="Arial" w:hAnsi="Arial" w:cs="Arial"/>
                <w:b/>
                <w:sz w:val="20"/>
                <w:szCs w:val="20"/>
                <w:lang w:val="en-GB"/>
              </w:rPr>
              <w:t>BOOK CHAPTER</w:t>
            </w:r>
          </w:p>
        </w:tc>
      </w:tr>
    </w:tbl>
    <w:p w14:paraId="5A743ECE" w14:textId="77777777" w:rsidR="00D27A79" w:rsidRPr="00BF4279" w:rsidRDefault="00D27A79" w:rsidP="00156EE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872"/>
        <w:gridCol w:w="5765"/>
      </w:tblGrid>
      <w:tr w:rsidR="00F1171E" w:rsidRPr="00BF4279" w14:paraId="71A94C1F" w14:textId="77777777" w:rsidTr="007222C8">
        <w:tc>
          <w:tcPr>
            <w:tcW w:w="5000" w:type="pct"/>
            <w:gridSpan w:val="3"/>
            <w:tcBorders>
              <w:top w:val="nil"/>
              <w:left w:val="nil"/>
              <w:right w:val="nil"/>
            </w:tcBorders>
            <w:noWrap/>
          </w:tcPr>
          <w:p w14:paraId="0BC15285" w14:textId="75BEB51F" w:rsidR="00F1171E" w:rsidRPr="00BF4279" w:rsidRDefault="00F1171E" w:rsidP="007222C8">
            <w:pPr>
              <w:pStyle w:val="Heading2"/>
              <w:jc w:val="left"/>
              <w:rPr>
                <w:rFonts w:ascii="Arial" w:hAnsi="Arial" w:cs="Arial"/>
                <w:lang w:val="en-GB"/>
              </w:rPr>
            </w:pPr>
            <w:r w:rsidRPr="00BF4279">
              <w:rPr>
                <w:rFonts w:ascii="Arial" w:hAnsi="Arial" w:cs="Arial"/>
                <w:highlight w:val="yellow"/>
                <w:lang w:val="en-GB"/>
              </w:rPr>
              <w:t>PART  1:</w:t>
            </w:r>
            <w:r w:rsidRPr="00BF4279">
              <w:rPr>
                <w:rFonts w:ascii="Arial" w:hAnsi="Arial" w:cs="Arial"/>
                <w:lang w:val="en-GB"/>
              </w:rPr>
              <w:t xml:space="preserve"> Comments</w:t>
            </w:r>
          </w:p>
          <w:p w14:paraId="1287753C" w14:textId="77777777" w:rsidR="00F1171E" w:rsidRPr="00BF4279" w:rsidRDefault="00F1171E" w:rsidP="007222C8">
            <w:pPr>
              <w:rPr>
                <w:rFonts w:ascii="Arial" w:hAnsi="Arial" w:cs="Arial"/>
                <w:sz w:val="20"/>
                <w:szCs w:val="20"/>
                <w:lang w:val="en-GB"/>
              </w:rPr>
            </w:pPr>
          </w:p>
        </w:tc>
      </w:tr>
      <w:tr w:rsidR="00F1171E" w:rsidRPr="00BF4279" w14:paraId="5EA12279" w14:textId="77777777" w:rsidTr="00156EE5">
        <w:tc>
          <w:tcPr>
            <w:tcW w:w="1265" w:type="pct"/>
            <w:noWrap/>
          </w:tcPr>
          <w:p w14:paraId="7AE9682F" w14:textId="77777777" w:rsidR="00F1171E" w:rsidRPr="00BF4279" w:rsidRDefault="00F1171E" w:rsidP="007222C8">
            <w:pPr>
              <w:pStyle w:val="Heading2"/>
              <w:jc w:val="left"/>
              <w:rPr>
                <w:rFonts w:ascii="Arial" w:hAnsi="Arial" w:cs="Arial"/>
                <w:lang w:val="en-GB"/>
              </w:rPr>
            </w:pPr>
          </w:p>
        </w:tc>
        <w:tc>
          <w:tcPr>
            <w:tcW w:w="2358" w:type="pct"/>
          </w:tcPr>
          <w:p w14:paraId="674EDCCA" w14:textId="77777777" w:rsidR="00F1171E" w:rsidRPr="00BF4279" w:rsidRDefault="00F1171E" w:rsidP="007222C8">
            <w:pPr>
              <w:pStyle w:val="Heading2"/>
              <w:jc w:val="left"/>
              <w:rPr>
                <w:rFonts w:ascii="Arial" w:hAnsi="Arial" w:cs="Arial"/>
                <w:lang w:val="en-GB"/>
              </w:rPr>
            </w:pPr>
            <w:r w:rsidRPr="00BF4279">
              <w:rPr>
                <w:rFonts w:ascii="Arial" w:hAnsi="Arial" w:cs="Arial"/>
                <w:lang w:val="en-GB"/>
              </w:rPr>
              <w:t>Reviewer’s comment</w:t>
            </w:r>
          </w:p>
        </w:tc>
        <w:tc>
          <w:tcPr>
            <w:tcW w:w="1377" w:type="pct"/>
          </w:tcPr>
          <w:p w14:paraId="57792C30" w14:textId="77777777" w:rsidR="00F1171E" w:rsidRPr="00BF4279" w:rsidRDefault="00F1171E" w:rsidP="007222C8">
            <w:pPr>
              <w:pStyle w:val="Heading2"/>
              <w:jc w:val="left"/>
              <w:rPr>
                <w:rFonts w:ascii="Arial" w:hAnsi="Arial" w:cs="Arial"/>
                <w:b w:val="0"/>
                <w:lang w:val="en-GB"/>
              </w:rPr>
            </w:pPr>
            <w:r w:rsidRPr="00BF4279">
              <w:rPr>
                <w:rFonts w:ascii="Arial" w:hAnsi="Arial" w:cs="Arial"/>
                <w:lang w:val="en-GB"/>
              </w:rPr>
              <w:t>Author’s Feedback</w:t>
            </w:r>
            <w:r w:rsidRPr="00BF4279">
              <w:rPr>
                <w:rFonts w:ascii="Arial" w:hAnsi="Arial" w:cs="Arial"/>
                <w:b w:val="0"/>
                <w:lang w:val="en-GB"/>
              </w:rPr>
              <w:t xml:space="preserve"> </w:t>
            </w:r>
            <w:r w:rsidRPr="00BF4279">
              <w:rPr>
                <w:rFonts w:ascii="Arial" w:hAnsi="Arial" w:cs="Arial"/>
                <w:b w:val="0"/>
                <w:i/>
                <w:lang w:val="en-GB"/>
              </w:rPr>
              <w:t>(Please correct the manuscript and highlight that part in the manuscript. It is mandatory that authors should write his/her feedback here)</w:t>
            </w:r>
          </w:p>
        </w:tc>
      </w:tr>
      <w:tr w:rsidR="00F1171E" w:rsidRPr="00BF4279" w14:paraId="5C0AB4EC" w14:textId="77777777" w:rsidTr="00156EE5">
        <w:trPr>
          <w:trHeight w:val="1655"/>
        </w:trPr>
        <w:tc>
          <w:tcPr>
            <w:tcW w:w="1265" w:type="pct"/>
            <w:noWrap/>
          </w:tcPr>
          <w:p w14:paraId="66B47184" w14:textId="48030299" w:rsidR="00F1171E" w:rsidRPr="00BF4279" w:rsidRDefault="00F1171E" w:rsidP="007222C8">
            <w:pPr>
              <w:ind w:left="360"/>
              <w:rPr>
                <w:rFonts w:ascii="Arial" w:hAnsi="Arial" w:cs="Arial"/>
                <w:b/>
                <w:bCs/>
                <w:sz w:val="20"/>
                <w:szCs w:val="20"/>
                <w:lang w:val="en-GB"/>
              </w:rPr>
            </w:pPr>
            <w:r w:rsidRPr="00BF427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F4279" w:rsidRDefault="00F1171E" w:rsidP="007222C8">
            <w:pPr>
              <w:ind w:left="360"/>
              <w:rPr>
                <w:rFonts w:ascii="Arial" w:eastAsia="MS Mincho" w:hAnsi="Arial" w:cs="Arial"/>
                <w:b/>
                <w:bCs/>
                <w:sz w:val="20"/>
                <w:szCs w:val="20"/>
                <w:lang w:val="en-GB"/>
              </w:rPr>
            </w:pPr>
          </w:p>
        </w:tc>
        <w:tc>
          <w:tcPr>
            <w:tcW w:w="2358" w:type="pct"/>
          </w:tcPr>
          <w:p w14:paraId="7DBC9196" w14:textId="4B6FACCD" w:rsidR="00F1171E" w:rsidRPr="00BF4279" w:rsidRDefault="00007EC1" w:rsidP="00EB64E0">
            <w:pPr>
              <w:pStyle w:val="ListParagraph"/>
              <w:ind w:left="0"/>
              <w:jc w:val="both"/>
              <w:rPr>
                <w:rFonts w:ascii="Arial" w:hAnsi="Arial" w:cs="Arial"/>
                <w:b/>
                <w:bCs/>
                <w:sz w:val="20"/>
                <w:szCs w:val="20"/>
                <w:lang w:val="en-GB"/>
              </w:rPr>
            </w:pPr>
            <w:r w:rsidRPr="00BF4279">
              <w:rPr>
                <w:rFonts w:ascii="Arial" w:hAnsi="Arial" w:cs="Arial"/>
                <w:b/>
                <w:bCs/>
                <w:sz w:val="20"/>
                <w:szCs w:val="20"/>
              </w:rPr>
              <w:t xml:space="preserve">This manuscript presents a detailed study of an extreme atmospheric aerosol outbreak over Nicosia, Cyprus, in April 2019, providing valuable insights into aerosol dynamics in the Eastern Mediterranean, a climate change hotspot. By analyzing aerosol optical depth, </w:t>
            </w:r>
            <w:proofErr w:type="spellStart"/>
            <w:r w:rsidRPr="00BF4279">
              <w:rPr>
                <w:rFonts w:ascii="Arial" w:hAnsi="Arial" w:cs="Arial"/>
                <w:b/>
                <w:bCs/>
                <w:sz w:val="20"/>
                <w:szCs w:val="20"/>
              </w:rPr>
              <w:t>Ångström</w:t>
            </w:r>
            <w:proofErr w:type="spellEnd"/>
            <w:r w:rsidRPr="00BF4279">
              <w:rPr>
                <w:rFonts w:ascii="Arial" w:hAnsi="Arial" w:cs="Arial"/>
                <w:b/>
                <w:bCs/>
                <w:sz w:val="20"/>
                <w:szCs w:val="20"/>
              </w:rPr>
              <w:t xml:space="preserve"> exponent, single scattering albedo, and other parameters, the study enhances understanding of the physical and optical properties of aerosols during such events. Combining AERONET sun-photometer data, lidar observations, and HYSPLIT trajectory analysis, it confirms the Saharan origin of the aerosol and quantifies its radiative forcing effects. This research contributes significantly to the scientific community by offering critical data for regional climate modeling and understanding aerosol impacts on radiative balance.</w:t>
            </w:r>
          </w:p>
        </w:tc>
        <w:tc>
          <w:tcPr>
            <w:tcW w:w="1377" w:type="pct"/>
          </w:tcPr>
          <w:p w14:paraId="462A339C" w14:textId="77777777" w:rsidR="00F1171E" w:rsidRPr="00BF4279" w:rsidRDefault="00F1171E" w:rsidP="007222C8">
            <w:pPr>
              <w:pStyle w:val="Heading2"/>
              <w:jc w:val="left"/>
              <w:rPr>
                <w:rFonts w:ascii="Arial" w:hAnsi="Arial" w:cs="Arial"/>
                <w:b w:val="0"/>
                <w:lang w:val="en-GB"/>
              </w:rPr>
            </w:pPr>
          </w:p>
        </w:tc>
      </w:tr>
      <w:tr w:rsidR="00F1171E" w:rsidRPr="00BF4279" w14:paraId="0D8B5B2C" w14:textId="77777777" w:rsidTr="00156EE5">
        <w:trPr>
          <w:trHeight w:val="1262"/>
        </w:trPr>
        <w:tc>
          <w:tcPr>
            <w:tcW w:w="1265" w:type="pct"/>
            <w:noWrap/>
          </w:tcPr>
          <w:p w14:paraId="21CBA5FE" w14:textId="77777777" w:rsidR="00F1171E" w:rsidRPr="00BF4279" w:rsidRDefault="00F1171E" w:rsidP="007222C8">
            <w:pPr>
              <w:ind w:left="360"/>
              <w:rPr>
                <w:rFonts w:ascii="Arial" w:hAnsi="Arial" w:cs="Arial"/>
                <w:b/>
                <w:bCs/>
                <w:sz w:val="20"/>
                <w:szCs w:val="20"/>
                <w:lang w:val="en-GB"/>
              </w:rPr>
            </w:pPr>
            <w:r w:rsidRPr="00BF4279">
              <w:rPr>
                <w:rFonts w:ascii="Arial" w:hAnsi="Arial" w:cs="Arial"/>
                <w:b/>
                <w:bCs/>
                <w:sz w:val="20"/>
                <w:szCs w:val="20"/>
                <w:lang w:val="en-GB"/>
              </w:rPr>
              <w:t>Is the title of the article suitable?</w:t>
            </w:r>
          </w:p>
          <w:p w14:paraId="1CABB61A" w14:textId="77777777" w:rsidR="00F1171E" w:rsidRPr="00BF4279" w:rsidRDefault="00F1171E" w:rsidP="007222C8">
            <w:pPr>
              <w:ind w:left="360"/>
              <w:rPr>
                <w:rFonts w:ascii="Arial" w:hAnsi="Arial" w:cs="Arial"/>
                <w:b/>
                <w:bCs/>
                <w:sz w:val="20"/>
                <w:szCs w:val="20"/>
                <w:lang w:val="en-GB"/>
              </w:rPr>
            </w:pPr>
            <w:r w:rsidRPr="00BF4279">
              <w:rPr>
                <w:rFonts w:ascii="Arial" w:hAnsi="Arial" w:cs="Arial"/>
                <w:b/>
                <w:bCs/>
                <w:sz w:val="20"/>
                <w:szCs w:val="20"/>
                <w:lang w:val="en-GB"/>
              </w:rPr>
              <w:t>(If not please suggest an alternative title)</w:t>
            </w:r>
          </w:p>
          <w:p w14:paraId="0275B919" w14:textId="77777777" w:rsidR="00F1171E" w:rsidRPr="00BF4279" w:rsidRDefault="00F1171E" w:rsidP="007222C8">
            <w:pPr>
              <w:pStyle w:val="Heading2"/>
              <w:jc w:val="left"/>
              <w:rPr>
                <w:rFonts w:ascii="Arial" w:hAnsi="Arial" w:cs="Arial"/>
                <w:u w:val="single"/>
                <w:lang w:val="en-GB"/>
              </w:rPr>
            </w:pPr>
          </w:p>
        </w:tc>
        <w:tc>
          <w:tcPr>
            <w:tcW w:w="2358" w:type="pct"/>
          </w:tcPr>
          <w:p w14:paraId="28929C7E" w14:textId="77777777" w:rsidR="00F1171E" w:rsidRPr="00BF4279" w:rsidRDefault="00007EC1" w:rsidP="00EB64E0">
            <w:pPr>
              <w:jc w:val="both"/>
              <w:rPr>
                <w:rFonts w:ascii="Arial" w:hAnsi="Arial" w:cs="Arial"/>
                <w:b/>
                <w:bCs/>
                <w:sz w:val="20"/>
                <w:szCs w:val="20"/>
                <w:rtl/>
                <w:lang w:val="en-GB"/>
              </w:rPr>
            </w:pPr>
            <w:r w:rsidRPr="00BF4279">
              <w:rPr>
                <w:rFonts w:ascii="Arial" w:hAnsi="Arial" w:cs="Arial"/>
                <w:b/>
                <w:bCs/>
                <w:sz w:val="20"/>
                <w:szCs w:val="20"/>
                <w:lang w:val="en-GB"/>
              </w:rPr>
              <w:t>The current title, "Atmosphere aerosol outbreak over Nicosia, Cyprus, in April 2019: case study", is informative and gives a clear idea of the article's focus. However, it could be improved for better clarity and engagement. A possible alternative title could be:</w:t>
            </w:r>
          </w:p>
          <w:p w14:paraId="533BBF91" w14:textId="77777777" w:rsidR="00007EC1" w:rsidRPr="00BF4279" w:rsidRDefault="00007EC1" w:rsidP="00EB64E0">
            <w:pPr>
              <w:jc w:val="both"/>
              <w:rPr>
                <w:rFonts w:ascii="Arial" w:hAnsi="Arial" w:cs="Arial"/>
                <w:b/>
                <w:bCs/>
                <w:sz w:val="20"/>
                <w:szCs w:val="20"/>
              </w:rPr>
            </w:pPr>
            <w:r w:rsidRPr="00BF4279">
              <w:rPr>
                <w:rFonts w:ascii="Arial" w:hAnsi="Arial" w:cs="Arial"/>
                <w:b/>
                <w:bCs/>
                <w:sz w:val="20"/>
                <w:szCs w:val="20"/>
              </w:rPr>
              <w:t>"Analysis of a Major Aerosol Outbreak Over Nicosia, Cyprus: Insights from the April 2019 Event"</w:t>
            </w:r>
          </w:p>
          <w:p w14:paraId="794AA9A7" w14:textId="2C6B39BC" w:rsidR="00007EC1" w:rsidRPr="00BF4279" w:rsidRDefault="00007EC1" w:rsidP="00EB64E0">
            <w:pPr>
              <w:jc w:val="both"/>
              <w:rPr>
                <w:rFonts w:ascii="Arial" w:hAnsi="Arial" w:cs="Arial"/>
                <w:b/>
                <w:bCs/>
                <w:sz w:val="20"/>
                <w:szCs w:val="20"/>
              </w:rPr>
            </w:pPr>
          </w:p>
        </w:tc>
        <w:tc>
          <w:tcPr>
            <w:tcW w:w="1377" w:type="pct"/>
          </w:tcPr>
          <w:p w14:paraId="405B6701" w14:textId="77777777" w:rsidR="00F1171E" w:rsidRPr="00BF4279" w:rsidRDefault="00F1171E" w:rsidP="007222C8">
            <w:pPr>
              <w:pStyle w:val="Heading2"/>
              <w:jc w:val="left"/>
              <w:rPr>
                <w:rFonts w:ascii="Arial" w:hAnsi="Arial" w:cs="Arial"/>
                <w:b w:val="0"/>
                <w:lang w:val="en-GB"/>
              </w:rPr>
            </w:pPr>
          </w:p>
        </w:tc>
      </w:tr>
      <w:tr w:rsidR="00F1171E" w:rsidRPr="00BF4279" w14:paraId="5604762A" w14:textId="77777777" w:rsidTr="00156EE5">
        <w:trPr>
          <w:trHeight w:val="1262"/>
        </w:trPr>
        <w:tc>
          <w:tcPr>
            <w:tcW w:w="1265" w:type="pct"/>
            <w:noWrap/>
          </w:tcPr>
          <w:p w14:paraId="3635573D" w14:textId="77777777" w:rsidR="00F1171E" w:rsidRPr="00BF4279" w:rsidRDefault="00F1171E" w:rsidP="007222C8">
            <w:pPr>
              <w:pStyle w:val="Heading2"/>
              <w:ind w:left="360"/>
              <w:jc w:val="left"/>
              <w:rPr>
                <w:rFonts w:ascii="Arial" w:hAnsi="Arial" w:cs="Arial"/>
                <w:lang w:val="en-GB"/>
              </w:rPr>
            </w:pPr>
            <w:r w:rsidRPr="00BF427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F4279" w:rsidRDefault="00F1171E" w:rsidP="007222C8">
            <w:pPr>
              <w:pStyle w:val="Heading2"/>
              <w:jc w:val="left"/>
              <w:rPr>
                <w:rFonts w:ascii="Arial" w:hAnsi="Arial" w:cs="Arial"/>
                <w:u w:val="single"/>
                <w:lang w:val="en-GB"/>
              </w:rPr>
            </w:pPr>
          </w:p>
        </w:tc>
        <w:tc>
          <w:tcPr>
            <w:tcW w:w="2358" w:type="pct"/>
          </w:tcPr>
          <w:p w14:paraId="20AAF204" w14:textId="77777777" w:rsidR="00007EC1" w:rsidRPr="00BF4279" w:rsidRDefault="00007EC1" w:rsidP="00EB64E0">
            <w:pPr>
              <w:jc w:val="both"/>
              <w:rPr>
                <w:rFonts w:ascii="Arial" w:hAnsi="Arial" w:cs="Arial"/>
                <w:b/>
                <w:bCs/>
                <w:sz w:val="20"/>
                <w:szCs w:val="20"/>
              </w:rPr>
            </w:pPr>
            <w:r w:rsidRPr="00BF4279">
              <w:rPr>
                <w:rFonts w:ascii="Arial" w:hAnsi="Arial" w:cs="Arial"/>
                <w:b/>
                <w:bCs/>
                <w:sz w:val="20"/>
                <w:szCs w:val="20"/>
              </w:rPr>
              <w:t>Suggestions for Improvement:</w:t>
            </w:r>
          </w:p>
          <w:p w14:paraId="59134CA8" w14:textId="77777777" w:rsidR="00007EC1" w:rsidRPr="00BF4279" w:rsidRDefault="00007EC1" w:rsidP="00EB64E0">
            <w:pPr>
              <w:numPr>
                <w:ilvl w:val="0"/>
                <w:numId w:val="11"/>
              </w:numPr>
              <w:jc w:val="both"/>
              <w:rPr>
                <w:rFonts w:ascii="Arial" w:hAnsi="Arial" w:cs="Arial"/>
                <w:b/>
                <w:bCs/>
                <w:sz w:val="20"/>
                <w:szCs w:val="20"/>
              </w:rPr>
            </w:pPr>
            <w:r w:rsidRPr="00BF4279">
              <w:rPr>
                <w:rFonts w:ascii="Arial" w:hAnsi="Arial" w:cs="Arial"/>
                <w:b/>
                <w:bCs/>
                <w:sz w:val="20"/>
                <w:szCs w:val="20"/>
              </w:rPr>
              <w:t>Clarify the research significance: The abstract should emphasize why this study is important, particularly in the context of climate change, regional radiative forcing, and aerosol-climate interactions.</w:t>
            </w:r>
          </w:p>
          <w:p w14:paraId="5470B4A1" w14:textId="77777777" w:rsidR="00007EC1" w:rsidRPr="00BF4279" w:rsidRDefault="00007EC1" w:rsidP="00EB64E0">
            <w:pPr>
              <w:numPr>
                <w:ilvl w:val="0"/>
                <w:numId w:val="11"/>
              </w:numPr>
              <w:jc w:val="both"/>
              <w:rPr>
                <w:rFonts w:ascii="Arial" w:hAnsi="Arial" w:cs="Arial"/>
                <w:b/>
                <w:bCs/>
                <w:sz w:val="20"/>
                <w:szCs w:val="20"/>
              </w:rPr>
            </w:pPr>
            <w:r w:rsidRPr="00BF4279">
              <w:rPr>
                <w:rFonts w:ascii="Arial" w:hAnsi="Arial" w:cs="Arial"/>
                <w:b/>
                <w:bCs/>
                <w:sz w:val="20"/>
                <w:szCs w:val="20"/>
              </w:rPr>
              <w:t>Highlight key findings more concisely: Reduce technical jargon (e.g., "</w:t>
            </w:r>
            <w:proofErr w:type="spellStart"/>
            <w:r w:rsidRPr="00BF4279">
              <w:rPr>
                <w:rFonts w:ascii="Arial" w:hAnsi="Arial" w:cs="Arial"/>
                <w:b/>
                <w:bCs/>
                <w:sz w:val="20"/>
                <w:szCs w:val="20"/>
              </w:rPr>
              <w:t>Ångström</w:t>
            </w:r>
            <w:proofErr w:type="spellEnd"/>
            <w:r w:rsidRPr="00BF4279">
              <w:rPr>
                <w:rFonts w:ascii="Arial" w:hAnsi="Arial" w:cs="Arial"/>
                <w:b/>
                <w:bCs/>
                <w:sz w:val="20"/>
                <w:szCs w:val="20"/>
              </w:rPr>
              <w:t xml:space="preserve"> exponent" can be briefly described as "a measure of aerosol particle size") and focus on the broader implications of the findings.</w:t>
            </w:r>
          </w:p>
          <w:p w14:paraId="02CE580A" w14:textId="77777777" w:rsidR="00007EC1" w:rsidRPr="00BF4279" w:rsidRDefault="00007EC1" w:rsidP="00EB64E0">
            <w:pPr>
              <w:numPr>
                <w:ilvl w:val="0"/>
                <w:numId w:val="11"/>
              </w:numPr>
              <w:jc w:val="both"/>
              <w:rPr>
                <w:rFonts w:ascii="Arial" w:hAnsi="Arial" w:cs="Arial"/>
                <w:b/>
                <w:bCs/>
                <w:sz w:val="20"/>
                <w:szCs w:val="20"/>
              </w:rPr>
            </w:pPr>
            <w:r w:rsidRPr="00BF4279">
              <w:rPr>
                <w:rFonts w:ascii="Arial" w:hAnsi="Arial" w:cs="Arial"/>
                <w:b/>
                <w:bCs/>
                <w:sz w:val="20"/>
                <w:szCs w:val="20"/>
              </w:rPr>
              <w:t>Incorporate broader impact: Briefly mention how these findings contribute to advancing climate models or understanding aerosol impacts on human health.</w:t>
            </w:r>
          </w:p>
          <w:p w14:paraId="4114190D" w14:textId="77777777" w:rsidR="00007EC1" w:rsidRPr="00BF4279" w:rsidRDefault="00007EC1" w:rsidP="00EB64E0">
            <w:pPr>
              <w:numPr>
                <w:ilvl w:val="0"/>
                <w:numId w:val="11"/>
              </w:numPr>
              <w:jc w:val="both"/>
              <w:rPr>
                <w:rFonts w:ascii="Arial" w:hAnsi="Arial" w:cs="Arial"/>
                <w:b/>
                <w:bCs/>
                <w:sz w:val="20"/>
                <w:szCs w:val="20"/>
              </w:rPr>
            </w:pPr>
            <w:r w:rsidRPr="00BF4279">
              <w:rPr>
                <w:rFonts w:ascii="Arial" w:hAnsi="Arial" w:cs="Arial"/>
                <w:b/>
                <w:bCs/>
                <w:sz w:val="20"/>
                <w:szCs w:val="20"/>
              </w:rPr>
              <w:t>Avoid overly detailed data points: While specific measurements (e.g., "AOD exceeded 0.9 at λ = 500 nm") are useful, summarizing them in plain language makes the abstract more accessible.</w:t>
            </w:r>
          </w:p>
          <w:p w14:paraId="0FB7E83A" w14:textId="77777777" w:rsidR="00F1171E" w:rsidRPr="00BF4279" w:rsidRDefault="00F1171E" w:rsidP="00EB64E0">
            <w:pPr>
              <w:ind w:left="360"/>
              <w:jc w:val="both"/>
              <w:rPr>
                <w:rFonts w:ascii="Arial" w:hAnsi="Arial" w:cs="Arial"/>
                <w:b/>
                <w:bCs/>
                <w:sz w:val="20"/>
                <w:szCs w:val="20"/>
              </w:rPr>
            </w:pPr>
          </w:p>
        </w:tc>
        <w:tc>
          <w:tcPr>
            <w:tcW w:w="1377" w:type="pct"/>
          </w:tcPr>
          <w:p w14:paraId="1D54B730" w14:textId="77777777" w:rsidR="00F1171E" w:rsidRPr="00BF4279" w:rsidRDefault="00F1171E" w:rsidP="007222C8">
            <w:pPr>
              <w:pStyle w:val="Heading2"/>
              <w:jc w:val="left"/>
              <w:rPr>
                <w:rFonts w:ascii="Arial" w:hAnsi="Arial" w:cs="Arial"/>
                <w:b w:val="0"/>
                <w:lang w:val="en-GB"/>
              </w:rPr>
            </w:pPr>
          </w:p>
        </w:tc>
      </w:tr>
      <w:tr w:rsidR="00F1171E" w:rsidRPr="00BF4279" w14:paraId="2F579F54" w14:textId="77777777" w:rsidTr="00156EE5">
        <w:trPr>
          <w:trHeight w:val="859"/>
        </w:trPr>
        <w:tc>
          <w:tcPr>
            <w:tcW w:w="1265" w:type="pct"/>
            <w:noWrap/>
          </w:tcPr>
          <w:p w14:paraId="04361F46" w14:textId="368783AB" w:rsidR="00F1171E" w:rsidRPr="00BF4279" w:rsidRDefault="00DC6FED" w:rsidP="007222C8">
            <w:pPr>
              <w:ind w:left="360"/>
              <w:rPr>
                <w:rFonts w:ascii="Arial" w:hAnsi="Arial" w:cs="Arial"/>
                <w:b/>
                <w:bCs/>
                <w:sz w:val="20"/>
                <w:szCs w:val="20"/>
                <w:u w:val="single"/>
                <w:lang w:val="en-GB"/>
              </w:rPr>
            </w:pPr>
            <w:r w:rsidRPr="00BF4279">
              <w:rPr>
                <w:rFonts w:ascii="Arial" w:hAnsi="Arial" w:cs="Arial"/>
                <w:b/>
                <w:bCs/>
                <w:sz w:val="20"/>
                <w:szCs w:val="20"/>
                <w:lang w:val="en-GB"/>
              </w:rPr>
              <w:t xml:space="preserve">Is the manuscript scientifically, correct? Please write here. </w:t>
            </w:r>
          </w:p>
        </w:tc>
        <w:tc>
          <w:tcPr>
            <w:tcW w:w="2358" w:type="pct"/>
          </w:tcPr>
          <w:p w14:paraId="4079DEC7" w14:textId="77777777" w:rsidR="00F1171E" w:rsidRPr="00BF4279" w:rsidRDefault="00007EC1" w:rsidP="00EB64E0">
            <w:pPr>
              <w:pStyle w:val="ListParagraph"/>
              <w:ind w:left="0"/>
              <w:jc w:val="both"/>
              <w:rPr>
                <w:rFonts w:ascii="Arial" w:hAnsi="Arial" w:cs="Arial"/>
                <w:b/>
                <w:bCs/>
                <w:sz w:val="20"/>
                <w:szCs w:val="20"/>
                <w:rtl/>
                <w:lang w:val="en-GB"/>
              </w:rPr>
            </w:pPr>
            <w:r w:rsidRPr="00BF4279">
              <w:rPr>
                <w:rFonts w:ascii="Arial" w:hAnsi="Arial" w:cs="Arial"/>
                <w:b/>
                <w:bCs/>
                <w:sz w:val="20"/>
                <w:szCs w:val="20"/>
                <w:lang w:val="en-GB"/>
              </w:rPr>
              <w:t>Based on the content presented in the manuscript, it appears to be scientifically rigorous, well-researched, and based on established methodologies. The study uses robust tools and approaches, such as AERONET solar photometer data, lidar measurements, and HYSPLIT background analysis, which are widely recognized in the atmospheric science community. The discussion is thorough and supported by visual data, such as figures showing aerosol optical depth, size distribution, and radiative forcing. In addition, the paper reviews the findings of previous studies and the climate impacts in the Eastern Mediterranean region. For further improvement, please consider the following comments:</w:t>
            </w:r>
          </w:p>
          <w:p w14:paraId="454E0BB5"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 xml:space="preserve">Methodology: The combination of ground-based observations and </w:t>
            </w:r>
            <w:proofErr w:type="spellStart"/>
            <w:r w:rsidRPr="00BF4279">
              <w:rPr>
                <w:rFonts w:ascii="Arial" w:hAnsi="Arial" w:cs="Arial"/>
                <w:b/>
                <w:bCs/>
                <w:sz w:val="20"/>
                <w:szCs w:val="20"/>
                <w:lang w:val="en-GB"/>
              </w:rPr>
              <w:t>modeling</w:t>
            </w:r>
            <w:proofErr w:type="spellEnd"/>
            <w:r w:rsidRPr="00BF4279">
              <w:rPr>
                <w:rFonts w:ascii="Arial" w:hAnsi="Arial" w:cs="Arial"/>
                <w:b/>
                <w:bCs/>
                <w:sz w:val="20"/>
                <w:szCs w:val="20"/>
                <w:lang w:val="en-GB"/>
              </w:rPr>
              <w:t xml:space="preserve"> (AERONET, lidar, HYSPLIT) ensures comprehensive data collection and interpretation.</w:t>
            </w:r>
          </w:p>
          <w:p w14:paraId="5E23E7F5"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 xml:space="preserve">Scientific rigor: Key parameters, such as AOD, </w:t>
            </w:r>
            <w:proofErr w:type="spellStart"/>
            <w:r w:rsidRPr="00BF4279">
              <w:rPr>
                <w:rFonts w:ascii="Arial" w:hAnsi="Arial" w:cs="Arial"/>
                <w:b/>
                <w:bCs/>
                <w:sz w:val="20"/>
                <w:szCs w:val="20"/>
                <w:lang w:val="en-GB"/>
              </w:rPr>
              <w:t>Ångström</w:t>
            </w:r>
            <w:proofErr w:type="spellEnd"/>
            <w:r w:rsidRPr="00BF4279">
              <w:rPr>
                <w:rFonts w:ascii="Arial" w:hAnsi="Arial" w:cs="Arial"/>
                <w:b/>
                <w:bCs/>
                <w:sz w:val="20"/>
                <w:szCs w:val="20"/>
                <w:lang w:val="en-GB"/>
              </w:rPr>
              <w:t xml:space="preserve"> exponent, single scattering albedo, and refractive index, are </w:t>
            </w:r>
            <w:proofErr w:type="spellStart"/>
            <w:r w:rsidRPr="00BF4279">
              <w:rPr>
                <w:rFonts w:ascii="Arial" w:hAnsi="Arial" w:cs="Arial"/>
                <w:b/>
                <w:bCs/>
                <w:sz w:val="20"/>
                <w:szCs w:val="20"/>
                <w:lang w:val="en-GB"/>
              </w:rPr>
              <w:t>analyzed</w:t>
            </w:r>
            <w:proofErr w:type="spellEnd"/>
            <w:r w:rsidRPr="00BF4279">
              <w:rPr>
                <w:rFonts w:ascii="Arial" w:hAnsi="Arial" w:cs="Arial"/>
                <w:b/>
                <w:bCs/>
                <w:sz w:val="20"/>
                <w:szCs w:val="20"/>
                <w:lang w:val="en-GB"/>
              </w:rPr>
              <w:t xml:space="preserve"> in detail to confirm the aerosol's Saharan origin.</w:t>
            </w:r>
          </w:p>
          <w:p w14:paraId="22869911"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Contextual significance: The study highlights the impact of the aerosol outbreak on radiative forcing, linking it to broader climate and air quality implications.</w:t>
            </w:r>
          </w:p>
          <w:p w14:paraId="20AAECB5"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Potential Improvements:</w:t>
            </w:r>
          </w:p>
          <w:p w14:paraId="584792D3"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lastRenderedPageBreak/>
              <w:t>Discussion of uncertainties: While the methodology is sound, the manuscript could benefit from a brief discussion of potential uncertainties in the data or limitations of the tools (e.g., HYSPLIT's assumptions or AERONET's calibration accuracy).</w:t>
            </w:r>
          </w:p>
          <w:p w14:paraId="4CD895E6"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Interdisciplinary impact: The paper might also touch upon the broader implications of such aerosol events on human health, agriculture, or regional weather patterns.</w:t>
            </w:r>
          </w:p>
          <w:p w14:paraId="2BFB6BF4" w14:textId="77777777" w:rsidR="00007EC1" w:rsidRPr="00BF4279" w:rsidRDefault="00007EC1" w:rsidP="00EB64E0">
            <w:pPr>
              <w:pStyle w:val="ListParagraph"/>
              <w:jc w:val="both"/>
              <w:rPr>
                <w:rFonts w:ascii="Arial" w:hAnsi="Arial" w:cs="Arial"/>
                <w:b/>
                <w:bCs/>
                <w:sz w:val="20"/>
                <w:szCs w:val="20"/>
                <w:lang w:val="en-GB"/>
              </w:rPr>
            </w:pPr>
            <w:r w:rsidRPr="00BF4279">
              <w:rPr>
                <w:rFonts w:ascii="Arial" w:hAnsi="Arial" w:cs="Arial"/>
                <w:b/>
                <w:bCs/>
                <w:sz w:val="20"/>
                <w:szCs w:val="20"/>
                <w:lang w:val="en-GB"/>
              </w:rPr>
              <w:t>Conclusion:</w:t>
            </w:r>
          </w:p>
          <w:p w14:paraId="2B5A7721" w14:textId="03847144" w:rsidR="00007EC1" w:rsidRPr="00BF4279" w:rsidRDefault="00007EC1" w:rsidP="005B5439">
            <w:pPr>
              <w:pStyle w:val="ListParagraph"/>
              <w:ind w:left="0"/>
              <w:jc w:val="both"/>
              <w:rPr>
                <w:rFonts w:ascii="Arial" w:hAnsi="Arial" w:cs="Arial"/>
                <w:b/>
                <w:bCs/>
                <w:sz w:val="20"/>
                <w:szCs w:val="20"/>
                <w:lang w:val="en-GB"/>
              </w:rPr>
            </w:pPr>
            <w:r w:rsidRPr="00BF4279">
              <w:rPr>
                <w:rFonts w:ascii="Arial" w:hAnsi="Arial" w:cs="Arial"/>
                <w:b/>
                <w:bCs/>
                <w:sz w:val="20"/>
                <w:szCs w:val="20"/>
                <w:lang w:val="en-GB"/>
              </w:rPr>
              <w:t xml:space="preserve">The manuscript appears to be scientifically correct and methodologically robust. However, addressing uncertainties and emphasizing interdisciplinary impacts could further enhance its contribution to the scientific community. </w:t>
            </w:r>
          </w:p>
        </w:tc>
        <w:tc>
          <w:tcPr>
            <w:tcW w:w="1377" w:type="pct"/>
          </w:tcPr>
          <w:p w14:paraId="4898F764" w14:textId="77777777" w:rsidR="00F1171E" w:rsidRPr="00BF4279" w:rsidRDefault="00F1171E" w:rsidP="007222C8">
            <w:pPr>
              <w:pStyle w:val="Heading2"/>
              <w:jc w:val="left"/>
              <w:rPr>
                <w:rFonts w:ascii="Arial" w:hAnsi="Arial" w:cs="Arial"/>
                <w:b w:val="0"/>
                <w:lang w:val="en-GB"/>
              </w:rPr>
            </w:pPr>
          </w:p>
        </w:tc>
      </w:tr>
      <w:tr w:rsidR="00F1171E" w:rsidRPr="00BF4279" w14:paraId="73739464" w14:textId="77777777" w:rsidTr="00156EE5">
        <w:trPr>
          <w:trHeight w:val="703"/>
        </w:trPr>
        <w:tc>
          <w:tcPr>
            <w:tcW w:w="1265" w:type="pct"/>
            <w:noWrap/>
          </w:tcPr>
          <w:p w14:paraId="09C25322" w14:textId="77777777" w:rsidR="00F1171E" w:rsidRPr="00BF4279" w:rsidRDefault="00F1171E" w:rsidP="007222C8">
            <w:pPr>
              <w:ind w:left="360"/>
              <w:rPr>
                <w:rFonts w:ascii="Arial" w:hAnsi="Arial" w:cs="Arial"/>
                <w:b/>
                <w:bCs/>
                <w:sz w:val="20"/>
                <w:szCs w:val="20"/>
                <w:lang w:val="en-GB"/>
              </w:rPr>
            </w:pPr>
            <w:r w:rsidRPr="00BF4279">
              <w:rPr>
                <w:rFonts w:ascii="Arial" w:hAnsi="Arial" w:cs="Arial"/>
                <w:b/>
                <w:bCs/>
                <w:sz w:val="20"/>
                <w:szCs w:val="20"/>
                <w:lang w:val="en-GB"/>
              </w:rPr>
              <w:t>Are the references sufficient and recent? If you have suggestions of additional references, please mention them in the review form.</w:t>
            </w:r>
          </w:p>
          <w:p w14:paraId="7EFC02A2" w14:textId="4DD2E1FD" w:rsidR="00F1171E" w:rsidRPr="00BF4279" w:rsidRDefault="00F1171E" w:rsidP="007222C8">
            <w:pPr>
              <w:ind w:left="360"/>
              <w:rPr>
                <w:rFonts w:ascii="Arial" w:hAnsi="Arial" w:cs="Arial"/>
                <w:b/>
                <w:bCs/>
                <w:sz w:val="20"/>
                <w:szCs w:val="20"/>
                <w:u w:val="single"/>
                <w:lang w:val="en-GB"/>
              </w:rPr>
            </w:pPr>
          </w:p>
        </w:tc>
        <w:tc>
          <w:tcPr>
            <w:tcW w:w="2358" w:type="pct"/>
          </w:tcPr>
          <w:p w14:paraId="2AC17E06" w14:textId="4FAC5FC0" w:rsidR="00007EC1" w:rsidRPr="00BF4279" w:rsidRDefault="00007EC1" w:rsidP="00EB64E0">
            <w:pPr>
              <w:jc w:val="both"/>
              <w:rPr>
                <w:rFonts w:ascii="Arial" w:hAnsi="Arial" w:cs="Arial"/>
                <w:b/>
                <w:bCs/>
                <w:sz w:val="20"/>
                <w:szCs w:val="20"/>
                <w:rtl/>
              </w:rPr>
            </w:pPr>
            <w:r w:rsidRPr="00BF4279">
              <w:rPr>
                <w:rFonts w:ascii="Arial" w:hAnsi="Arial" w:cs="Arial"/>
                <w:b/>
                <w:bCs/>
                <w:sz w:val="20"/>
                <w:szCs w:val="20"/>
              </w:rPr>
              <w:t>The manuscript includes a comprehensive list of references, many of which are well-established and relevant to the topic of aerosol studies, atmospheric modeling, and radiative forcing. However, there are areas where recent or additional references could enhance the manuscript’s relevance and depth. Below are observations and suggestions:</w:t>
            </w:r>
          </w:p>
          <w:p w14:paraId="1BE3A039" w14:textId="77777777" w:rsidR="00007EC1" w:rsidRPr="00BF4279" w:rsidRDefault="00007EC1" w:rsidP="00EB64E0">
            <w:pPr>
              <w:jc w:val="both"/>
              <w:rPr>
                <w:rFonts w:ascii="Arial" w:hAnsi="Arial" w:cs="Arial"/>
                <w:b/>
                <w:bCs/>
                <w:sz w:val="20"/>
                <w:szCs w:val="20"/>
              </w:rPr>
            </w:pPr>
            <w:r w:rsidRPr="00BF4279">
              <w:rPr>
                <w:rFonts w:ascii="Arial" w:hAnsi="Arial" w:cs="Arial"/>
                <w:b/>
                <w:bCs/>
                <w:sz w:val="20"/>
                <w:szCs w:val="20"/>
              </w:rPr>
              <w:t>Strengths of the References:</w:t>
            </w:r>
          </w:p>
          <w:p w14:paraId="06866E4C" w14:textId="77777777" w:rsidR="00007EC1" w:rsidRPr="00BF4279" w:rsidRDefault="00007EC1" w:rsidP="00EB64E0">
            <w:pPr>
              <w:jc w:val="both"/>
              <w:rPr>
                <w:rFonts w:ascii="Arial" w:hAnsi="Arial" w:cs="Arial"/>
                <w:b/>
                <w:bCs/>
                <w:sz w:val="20"/>
                <w:szCs w:val="20"/>
              </w:rPr>
            </w:pPr>
            <w:r w:rsidRPr="00BF4279">
              <w:rPr>
                <w:rFonts w:ascii="Arial" w:hAnsi="Arial" w:cs="Arial"/>
                <w:b/>
                <w:bCs/>
                <w:sz w:val="20"/>
                <w:szCs w:val="20"/>
              </w:rPr>
              <w:t xml:space="preserve">Foundational references: The inclusion of key studies (e.g., IPCC reports, foundational aerosol studies like </w:t>
            </w:r>
            <w:proofErr w:type="spellStart"/>
            <w:r w:rsidRPr="00BF4279">
              <w:rPr>
                <w:rFonts w:ascii="Arial" w:hAnsi="Arial" w:cs="Arial"/>
                <w:b/>
                <w:bCs/>
                <w:sz w:val="20"/>
                <w:szCs w:val="20"/>
              </w:rPr>
              <w:t>Dubovik</w:t>
            </w:r>
            <w:proofErr w:type="spellEnd"/>
            <w:r w:rsidRPr="00BF4279">
              <w:rPr>
                <w:rFonts w:ascii="Arial" w:hAnsi="Arial" w:cs="Arial"/>
                <w:b/>
                <w:bCs/>
                <w:sz w:val="20"/>
                <w:szCs w:val="20"/>
              </w:rPr>
              <w:t xml:space="preserve"> et al., and HYSPLIT methodology papers) ensures that the manuscript is built on well-validated research.</w:t>
            </w:r>
          </w:p>
          <w:p w14:paraId="22E23147" w14:textId="22D3CDD4" w:rsidR="00007EC1" w:rsidRPr="00BF4279" w:rsidRDefault="00007EC1" w:rsidP="00EB64E0">
            <w:pPr>
              <w:jc w:val="both"/>
              <w:rPr>
                <w:rFonts w:ascii="Arial" w:hAnsi="Arial" w:cs="Arial"/>
                <w:b/>
                <w:bCs/>
                <w:sz w:val="20"/>
                <w:szCs w:val="20"/>
                <w:rtl/>
              </w:rPr>
            </w:pPr>
            <w:r w:rsidRPr="00BF4279">
              <w:rPr>
                <w:rFonts w:ascii="Arial" w:hAnsi="Arial" w:cs="Arial"/>
                <w:b/>
                <w:bCs/>
                <w:sz w:val="20"/>
                <w:szCs w:val="20"/>
              </w:rPr>
              <w:t xml:space="preserve">Regional focus: References specific to aerosol events and dust transport in the Eastern Mediterranean (e.g., </w:t>
            </w:r>
            <w:proofErr w:type="spellStart"/>
            <w:r w:rsidRPr="00BF4279">
              <w:rPr>
                <w:rFonts w:ascii="Arial" w:hAnsi="Arial" w:cs="Arial"/>
                <w:b/>
                <w:bCs/>
                <w:sz w:val="20"/>
                <w:szCs w:val="20"/>
              </w:rPr>
              <w:t>Amiridis</w:t>
            </w:r>
            <w:proofErr w:type="spellEnd"/>
            <w:r w:rsidRPr="00BF4279">
              <w:rPr>
                <w:rFonts w:ascii="Arial" w:hAnsi="Arial" w:cs="Arial"/>
                <w:b/>
                <w:bCs/>
                <w:sz w:val="20"/>
                <w:szCs w:val="20"/>
              </w:rPr>
              <w:t xml:space="preserve"> et al., </w:t>
            </w:r>
            <w:proofErr w:type="spellStart"/>
            <w:r w:rsidRPr="00BF4279">
              <w:rPr>
                <w:rFonts w:ascii="Arial" w:hAnsi="Arial" w:cs="Arial"/>
                <w:b/>
                <w:bCs/>
                <w:sz w:val="20"/>
                <w:szCs w:val="20"/>
              </w:rPr>
              <w:t>Papayannis</w:t>
            </w:r>
            <w:proofErr w:type="spellEnd"/>
            <w:r w:rsidRPr="00BF4279">
              <w:rPr>
                <w:rFonts w:ascii="Arial" w:hAnsi="Arial" w:cs="Arial"/>
                <w:b/>
                <w:bCs/>
                <w:sz w:val="20"/>
                <w:szCs w:val="20"/>
              </w:rPr>
              <w:t xml:space="preserve"> et al.) establish the manuscript’s regional relevance.</w:t>
            </w:r>
          </w:p>
          <w:p w14:paraId="2F7819F6"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Potential Gaps and Suggestions:</w:t>
            </w:r>
          </w:p>
          <w:p w14:paraId="71517E7B" w14:textId="04E12EF3"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Recent Studies: While many references are highly relevant, some seem slightly dated. Incorporating studies published in the last 3-5 years could improve the manuscript's freshness. For example:</w:t>
            </w:r>
          </w:p>
          <w:p w14:paraId="5E6E162A"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Advances in aerosol radiative forcing modeling and its integration into climate predictions.</w:t>
            </w:r>
          </w:p>
          <w:p w14:paraId="40552F3C"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 xml:space="preserve">Recent analyses of aerosol </w:t>
            </w:r>
            <w:proofErr w:type="gramStart"/>
            <w:r w:rsidRPr="00BF4279">
              <w:rPr>
                <w:rFonts w:ascii="Arial" w:hAnsi="Arial" w:cs="Arial"/>
                <w:b/>
                <w:bCs/>
                <w:sz w:val="20"/>
                <w:szCs w:val="20"/>
              </w:rPr>
              <w:t>impacts</w:t>
            </w:r>
            <w:proofErr w:type="gramEnd"/>
            <w:r w:rsidRPr="00BF4279">
              <w:rPr>
                <w:rFonts w:ascii="Arial" w:hAnsi="Arial" w:cs="Arial"/>
                <w:b/>
                <w:bCs/>
                <w:sz w:val="20"/>
                <w:szCs w:val="20"/>
              </w:rPr>
              <w:t xml:space="preserve"> on health or ecosystems in Mediterranean or semi-arid regions.</w:t>
            </w:r>
          </w:p>
          <w:p w14:paraId="1F01F2CE"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Updated assessments of Sahara dust dynamics using satellite data or newer lidar techniques.</w:t>
            </w:r>
          </w:p>
          <w:p w14:paraId="4B2833F0" w14:textId="345ED6DA"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Suggested recent works:</w:t>
            </w:r>
          </w:p>
          <w:p w14:paraId="605D4EE2"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 xml:space="preserve">"Improved aerosol radiative effects from updated global aerosol climatology" by </w:t>
            </w:r>
            <w:proofErr w:type="spellStart"/>
            <w:r w:rsidRPr="00BF4279">
              <w:rPr>
                <w:rFonts w:ascii="Arial" w:hAnsi="Arial" w:cs="Arial"/>
                <w:b/>
                <w:bCs/>
                <w:sz w:val="20"/>
                <w:szCs w:val="20"/>
              </w:rPr>
              <w:t>Malavelle</w:t>
            </w:r>
            <w:proofErr w:type="spellEnd"/>
            <w:r w:rsidRPr="00BF4279">
              <w:rPr>
                <w:rFonts w:ascii="Arial" w:hAnsi="Arial" w:cs="Arial"/>
                <w:b/>
                <w:bCs/>
                <w:sz w:val="20"/>
                <w:szCs w:val="20"/>
              </w:rPr>
              <w:t xml:space="preserve"> et al. (2021) for radiative forcing updates.</w:t>
            </w:r>
          </w:p>
          <w:p w14:paraId="76A825FD"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"Advances in aerosol-cloud interactions: A review" by Seinfeld et al. (2021) to deepen the discussion on indirect aerosol effects.</w:t>
            </w:r>
          </w:p>
          <w:p w14:paraId="2BC65EB6" w14:textId="7777777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Regional studies using MODIS and CALIPSO satellite data for broader comparisons with other Mediterranean locations.</w:t>
            </w:r>
          </w:p>
          <w:p w14:paraId="328C07F9" w14:textId="5EB03A44" w:rsidR="00240485" w:rsidRPr="00BF4279" w:rsidRDefault="00240485" w:rsidP="00EB64E0">
            <w:pPr>
              <w:jc w:val="both"/>
              <w:rPr>
                <w:rFonts w:ascii="Arial" w:hAnsi="Arial" w:cs="Arial"/>
                <w:b/>
                <w:bCs/>
                <w:sz w:val="20"/>
                <w:szCs w:val="20"/>
                <w:rtl/>
              </w:rPr>
            </w:pPr>
            <w:r w:rsidRPr="00BF4279">
              <w:rPr>
                <w:rFonts w:ascii="Arial" w:hAnsi="Arial" w:cs="Arial"/>
                <w:b/>
                <w:bCs/>
                <w:sz w:val="20"/>
                <w:szCs w:val="20"/>
              </w:rPr>
              <w:t>Broader Impacts: The manuscript could include references to aerosol effects on human health or agriculture, particularly in Mediterranean climates where dust frequently impacts air quality.</w:t>
            </w:r>
          </w:p>
          <w:p w14:paraId="29B81EF1" w14:textId="3C28F0EC"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1) DOI: https://doi.org/10.2205/2022ES000812 (Date of access 27.01.2025).</w:t>
            </w:r>
          </w:p>
          <w:p w14:paraId="09AF5153" w14:textId="174176E7"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 xml:space="preserve">2) DOI: </w:t>
            </w:r>
            <w:hyperlink r:id="rId9" w:history="1">
              <w:r w:rsidRPr="00BF4279">
                <w:rPr>
                  <w:rStyle w:val="Hyperlink"/>
                  <w:rFonts w:ascii="Arial" w:hAnsi="Arial" w:cs="Arial"/>
                  <w:b/>
                  <w:bCs/>
                  <w:sz w:val="20"/>
                  <w:szCs w:val="20"/>
                </w:rPr>
                <w:t>http://doi.org/10.26480/jcleanwas.02.2021.78.84</w:t>
              </w:r>
            </w:hyperlink>
          </w:p>
          <w:p w14:paraId="3747AD3B" w14:textId="073C7EBC" w:rsidR="00240485" w:rsidRPr="00BF4279" w:rsidRDefault="00240485" w:rsidP="00EB64E0">
            <w:pPr>
              <w:jc w:val="both"/>
              <w:rPr>
                <w:rFonts w:ascii="Arial" w:hAnsi="Arial" w:cs="Arial"/>
                <w:b/>
                <w:bCs/>
                <w:sz w:val="20"/>
                <w:szCs w:val="20"/>
              </w:rPr>
            </w:pPr>
            <w:r w:rsidRPr="00BF4279">
              <w:rPr>
                <w:rFonts w:ascii="Arial" w:hAnsi="Arial" w:cs="Arial"/>
                <w:b/>
                <w:bCs/>
                <w:sz w:val="20"/>
                <w:szCs w:val="20"/>
              </w:rPr>
              <w:t xml:space="preserve">3) </w:t>
            </w:r>
            <w:r w:rsidR="00CA6E81" w:rsidRPr="00BF4279">
              <w:rPr>
                <w:rFonts w:ascii="Arial" w:hAnsi="Arial" w:cs="Arial"/>
                <w:b/>
                <w:bCs/>
                <w:sz w:val="20"/>
                <w:szCs w:val="20"/>
              </w:rPr>
              <w:t> </w:t>
            </w:r>
            <w:proofErr w:type="spellStart"/>
            <w:r w:rsidR="00CA6E81" w:rsidRPr="00BF4279">
              <w:rPr>
                <w:rFonts w:ascii="Arial" w:hAnsi="Arial" w:cs="Arial"/>
                <w:b/>
                <w:bCs/>
                <w:sz w:val="20"/>
                <w:szCs w:val="20"/>
              </w:rPr>
              <w:t>doi</w:t>
            </w:r>
            <w:proofErr w:type="spellEnd"/>
            <w:r w:rsidR="00CA6E81" w:rsidRPr="00BF4279">
              <w:rPr>
                <w:rFonts w:ascii="Arial" w:hAnsi="Arial" w:cs="Arial"/>
                <w:b/>
                <w:bCs/>
                <w:sz w:val="20"/>
                <w:szCs w:val="20"/>
              </w:rPr>
              <w:t>: </w:t>
            </w:r>
            <w:hyperlink r:id="rId10" w:history="1">
              <w:r w:rsidR="00CA6E81" w:rsidRPr="00BF4279">
                <w:rPr>
                  <w:rStyle w:val="Hyperlink"/>
                  <w:rFonts w:ascii="Arial" w:hAnsi="Arial" w:cs="Arial"/>
                  <w:b/>
                  <w:bCs/>
                  <w:sz w:val="20"/>
                  <w:szCs w:val="20"/>
                </w:rPr>
                <w:t>10.38094/jastt42176</w:t>
              </w:r>
            </w:hyperlink>
            <w:r w:rsidR="00CA6E81" w:rsidRPr="00BF4279">
              <w:rPr>
                <w:rFonts w:ascii="Arial" w:hAnsi="Arial" w:cs="Arial"/>
                <w:b/>
                <w:bCs/>
                <w:sz w:val="20"/>
                <w:szCs w:val="20"/>
              </w:rPr>
              <w:t>.</w:t>
            </w:r>
          </w:p>
          <w:p w14:paraId="27DE703D" w14:textId="77777777" w:rsidR="00EB64E0" w:rsidRPr="00BF4279" w:rsidRDefault="00CA6E81" w:rsidP="00EB64E0">
            <w:pPr>
              <w:jc w:val="both"/>
              <w:rPr>
                <w:rFonts w:ascii="Arial" w:hAnsi="Arial" w:cs="Arial"/>
                <w:b/>
                <w:bCs/>
                <w:sz w:val="20"/>
                <w:szCs w:val="20"/>
              </w:rPr>
            </w:pPr>
            <w:r w:rsidRPr="00BF4279">
              <w:rPr>
                <w:rFonts w:ascii="Arial" w:hAnsi="Arial" w:cs="Arial"/>
                <w:b/>
                <w:bCs/>
                <w:sz w:val="20"/>
                <w:szCs w:val="20"/>
              </w:rPr>
              <w:t xml:space="preserve">4) </w:t>
            </w:r>
            <w:r w:rsidR="00EB64E0" w:rsidRPr="00BF4279">
              <w:rPr>
                <w:rFonts w:ascii="Arial" w:hAnsi="Arial" w:cs="Arial"/>
                <w:b/>
                <w:bCs/>
                <w:sz w:val="20"/>
                <w:szCs w:val="20"/>
              </w:rPr>
              <w:t>https://doi.org/10.1007/s11069-023-06232-2</w:t>
            </w:r>
          </w:p>
          <w:p w14:paraId="36D695E4" w14:textId="2D7E920B" w:rsidR="00CA6E81" w:rsidRPr="00BF4279" w:rsidRDefault="00EB64E0" w:rsidP="00EB64E0">
            <w:pPr>
              <w:jc w:val="both"/>
              <w:rPr>
                <w:rFonts w:ascii="Arial" w:hAnsi="Arial" w:cs="Arial"/>
                <w:b/>
                <w:bCs/>
                <w:sz w:val="20"/>
                <w:szCs w:val="20"/>
                <w:lang w:bidi="fa-IR"/>
              </w:rPr>
            </w:pPr>
            <w:r w:rsidRPr="00BF4279">
              <w:rPr>
                <w:rFonts w:ascii="Arial" w:hAnsi="Arial" w:cs="Arial"/>
                <w:b/>
                <w:bCs/>
                <w:sz w:val="20"/>
                <w:szCs w:val="20"/>
                <w:lang w:bidi="fa-IR"/>
              </w:rPr>
              <w:t xml:space="preserve">5) </w:t>
            </w:r>
            <w:hyperlink r:id="rId11" w:history="1">
              <w:r w:rsidRPr="00BF4279">
                <w:rPr>
                  <w:rStyle w:val="Hyperlink"/>
                  <w:rFonts w:ascii="Arial" w:hAnsi="Arial" w:cs="Arial"/>
                  <w:b/>
                  <w:bCs/>
                  <w:sz w:val="20"/>
                  <w:szCs w:val="20"/>
                  <w:lang w:bidi="fa-IR"/>
                </w:rPr>
                <w:t>Evaluating land use plans in line with climate change adaptation policies in the Semnan Urban Region</w:t>
              </w:r>
            </w:hyperlink>
          </w:p>
          <w:p w14:paraId="24FE0567" w14:textId="356B01EA" w:rsidR="00F1171E" w:rsidRPr="00BF4279" w:rsidRDefault="00EB64E0" w:rsidP="00EB64E0">
            <w:pPr>
              <w:jc w:val="both"/>
              <w:rPr>
                <w:rFonts w:ascii="Arial" w:hAnsi="Arial" w:cs="Arial"/>
                <w:b/>
                <w:bCs/>
                <w:sz w:val="20"/>
                <w:szCs w:val="20"/>
                <w:lang w:bidi="fa-IR"/>
              </w:rPr>
            </w:pPr>
            <w:r w:rsidRPr="00BF4279">
              <w:rPr>
                <w:rFonts w:ascii="Arial" w:hAnsi="Arial" w:cs="Arial"/>
                <w:b/>
                <w:bCs/>
                <w:sz w:val="20"/>
                <w:szCs w:val="20"/>
                <w:lang w:bidi="fa-IR"/>
              </w:rPr>
              <w:t>6) https://doi.org/10.1007/s12524-024-01886-2</w:t>
            </w:r>
          </w:p>
        </w:tc>
        <w:tc>
          <w:tcPr>
            <w:tcW w:w="1377" w:type="pct"/>
          </w:tcPr>
          <w:p w14:paraId="40220055" w14:textId="77777777" w:rsidR="00F1171E" w:rsidRPr="00BF4279" w:rsidRDefault="00F1171E" w:rsidP="007222C8">
            <w:pPr>
              <w:pStyle w:val="Heading2"/>
              <w:jc w:val="left"/>
              <w:rPr>
                <w:rFonts w:ascii="Arial" w:hAnsi="Arial" w:cs="Arial"/>
                <w:b w:val="0"/>
                <w:lang w:val="en-GB"/>
              </w:rPr>
            </w:pPr>
          </w:p>
        </w:tc>
      </w:tr>
      <w:tr w:rsidR="00F1171E" w:rsidRPr="00BF4279" w14:paraId="73CC4A50" w14:textId="77777777" w:rsidTr="00156EE5">
        <w:trPr>
          <w:trHeight w:val="386"/>
        </w:trPr>
        <w:tc>
          <w:tcPr>
            <w:tcW w:w="1265" w:type="pct"/>
            <w:noWrap/>
          </w:tcPr>
          <w:p w14:paraId="029CE8D0" w14:textId="77777777" w:rsidR="00F1171E" w:rsidRPr="00BF4279" w:rsidRDefault="00F1171E" w:rsidP="007222C8">
            <w:pPr>
              <w:pStyle w:val="Heading2"/>
              <w:jc w:val="left"/>
              <w:rPr>
                <w:rFonts w:ascii="Arial" w:hAnsi="Arial" w:cs="Arial"/>
                <w:b w:val="0"/>
                <w:lang w:val="en-GB"/>
              </w:rPr>
            </w:pPr>
          </w:p>
          <w:p w14:paraId="589C16C7" w14:textId="77777777" w:rsidR="00F1171E" w:rsidRPr="00BF4279" w:rsidRDefault="00F1171E" w:rsidP="007222C8">
            <w:pPr>
              <w:pStyle w:val="Heading2"/>
              <w:ind w:left="360"/>
              <w:jc w:val="left"/>
              <w:rPr>
                <w:rFonts w:ascii="Arial" w:hAnsi="Arial" w:cs="Arial"/>
                <w:bCs w:val="0"/>
                <w:lang w:val="en-GB"/>
              </w:rPr>
            </w:pPr>
            <w:r w:rsidRPr="00BF4279">
              <w:rPr>
                <w:rFonts w:ascii="Arial" w:hAnsi="Arial" w:cs="Arial"/>
                <w:bCs w:val="0"/>
                <w:lang w:val="en-GB"/>
              </w:rPr>
              <w:t>Is the language/English quality of the article suitable for scholarly communications?</w:t>
            </w:r>
          </w:p>
          <w:p w14:paraId="7722B85E" w14:textId="77777777" w:rsidR="00F1171E" w:rsidRPr="00BF4279" w:rsidRDefault="00F1171E" w:rsidP="007222C8">
            <w:pPr>
              <w:rPr>
                <w:rFonts w:ascii="Arial" w:hAnsi="Arial" w:cs="Arial"/>
                <w:sz w:val="20"/>
                <w:szCs w:val="20"/>
                <w:lang w:val="en-GB"/>
              </w:rPr>
            </w:pPr>
          </w:p>
        </w:tc>
        <w:tc>
          <w:tcPr>
            <w:tcW w:w="2358" w:type="pct"/>
          </w:tcPr>
          <w:p w14:paraId="149A6CEF" w14:textId="0423683E" w:rsidR="00F1171E" w:rsidRPr="00BF4279" w:rsidRDefault="00EB64E0" w:rsidP="00EB64E0">
            <w:pPr>
              <w:jc w:val="both"/>
              <w:rPr>
                <w:rFonts w:ascii="Arial" w:hAnsi="Arial" w:cs="Arial"/>
                <w:sz w:val="20"/>
                <w:szCs w:val="20"/>
                <w:lang w:val="en-GB"/>
              </w:rPr>
            </w:pPr>
            <w:r w:rsidRPr="00BF4279">
              <w:rPr>
                <w:rFonts w:ascii="Arial" w:hAnsi="Arial" w:cs="Arial"/>
                <w:sz w:val="20"/>
                <w:szCs w:val="20"/>
                <w:lang w:val="en-GB"/>
              </w:rPr>
              <w:t>The language and English quality of the article are generally suitable for scholarly communication, as the manuscript uses technical terminology and formal tone appropriate for a scientific audience. However, there are some areas where the language could be improved for better clarity, fluency, and conciseness.</w:t>
            </w:r>
          </w:p>
        </w:tc>
        <w:tc>
          <w:tcPr>
            <w:tcW w:w="1377" w:type="pct"/>
          </w:tcPr>
          <w:p w14:paraId="0351CA58" w14:textId="77777777" w:rsidR="00F1171E" w:rsidRPr="00BF4279" w:rsidRDefault="00F1171E" w:rsidP="007222C8">
            <w:pPr>
              <w:rPr>
                <w:rFonts w:ascii="Arial" w:hAnsi="Arial" w:cs="Arial"/>
                <w:sz w:val="20"/>
                <w:szCs w:val="20"/>
                <w:lang w:val="en-GB"/>
              </w:rPr>
            </w:pPr>
          </w:p>
        </w:tc>
      </w:tr>
      <w:tr w:rsidR="00F1171E" w:rsidRPr="00BF4279" w14:paraId="20A16C0C" w14:textId="77777777" w:rsidTr="00156EE5">
        <w:trPr>
          <w:trHeight w:val="1178"/>
        </w:trPr>
        <w:tc>
          <w:tcPr>
            <w:tcW w:w="1265" w:type="pct"/>
            <w:noWrap/>
          </w:tcPr>
          <w:p w14:paraId="7F4BCFAE" w14:textId="77777777" w:rsidR="00F1171E" w:rsidRPr="00BF4279" w:rsidRDefault="00F1171E" w:rsidP="007222C8">
            <w:pPr>
              <w:pStyle w:val="Heading2"/>
              <w:jc w:val="left"/>
              <w:rPr>
                <w:rFonts w:ascii="Arial" w:hAnsi="Arial" w:cs="Arial"/>
                <w:b w:val="0"/>
                <w:bCs w:val="0"/>
                <w:lang w:val="en-GB"/>
              </w:rPr>
            </w:pPr>
            <w:r w:rsidRPr="00BF4279">
              <w:rPr>
                <w:rFonts w:ascii="Arial" w:hAnsi="Arial" w:cs="Arial"/>
                <w:bCs w:val="0"/>
                <w:u w:val="single"/>
                <w:lang w:val="en-GB"/>
              </w:rPr>
              <w:t>Optional/General</w:t>
            </w:r>
            <w:r w:rsidRPr="00BF4279">
              <w:rPr>
                <w:rFonts w:ascii="Arial" w:hAnsi="Arial" w:cs="Arial"/>
                <w:bCs w:val="0"/>
                <w:lang w:val="en-GB"/>
              </w:rPr>
              <w:t xml:space="preserve"> </w:t>
            </w:r>
            <w:r w:rsidRPr="00BF4279">
              <w:rPr>
                <w:rFonts w:ascii="Arial" w:hAnsi="Arial" w:cs="Arial"/>
                <w:b w:val="0"/>
                <w:bCs w:val="0"/>
                <w:lang w:val="en-GB"/>
              </w:rPr>
              <w:t>comments</w:t>
            </w:r>
          </w:p>
          <w:p w14:paraId="1A6B3748" w14:textId="77777777" w:rsidR="00F1171E" w:rsidRPr="00BF4279" w:rsidRDefault="00F1171E" w:rsidP="007222C8">
            <w:pPr>
              <w:pStyle w:val="Heading2"/>
              <w:jc w:val="left"/>
              <w:rPr>
                <w:rFonts w:ascii="Arial" w:hAnsi="Arial" w:cs="Arial"/>
                <w:b w:val="0"/>
                <w:lang w:val="en-GB"/>
              </w:rPr>
            </w:pPr>
          </w:p>
        </w:tc>
        <w:tc>
          <w:tcPr>
            <w:tcW w:w="2358" w:type="pct"/>
          </w:tcPr>
          <w:p w14:paraId="1E347C61" w14:textId="18E8D1F2" w:rsidR="00F1171E" w:rsidRPr="00BF4279" w:rsidRDefault="00EB64E0" w:rsidP="00EB64E0">
            <w:pPr>
              <w:jc w:val="both"/>
              <w:rPr>
                <w:rFonts w:ascii="Arial" w:hAnsi="Arial" w:cs="Arial"/>
                <w:sz w:val="20"/>
                <w:szCs w:val="20"/>
              </w:rPr>
            </w:pPr>
            <w:r w:rsidRPr="00BF4279">
              <w:rPr>
                <w:rFonts w:ascii="Arial" w:hAnsi="Arial" w:cs="Arial"/>
                <w:sz w:val="20"/>
                <w:szCs w:val="20"/>
              </w:rPr>
              <w:t>The manuscript presents a significant and well-executed study on aerosol dynamics over Cyprus, particularly during an extreme event in April 2019. The findings are relevant to both regional and global discussions on atmospheric science, climate change, and air quality. However, the manuscript can benefit from some refinements to enhance its overall impact and accessibility.</w:t>
            </w:r>
          </w:p>
          <w:p w14:paraId="1CE8999B" w14:textId="77777777" w:rsidR="00EB64E0" w:rsidRPr="00BF4279" w:rsidRDefault="00EB64E0" w:rsidP="00EB64E0">
            <w:pPr>
              <w:jc w:val="both"/>
              <w:rPr>
                <w:rFonts w:ascii="Arial" w:hAnsi="Arial" w:cs="Arial"/>
                <w:b/>
                <w:bCs/>
                <w:sz w:val="20"/>
                <w:szCs w:val="20"/>
              </w:rPr>
            </w:pPr>
            <w:r w:rsidRPr="00BF4279">
              <w:rPr>
                <w:rFonts w:ascii="Arial" w:hAnsi="Arial" w:cs="Arial"/>
                <w:b/>
                <w:bCs/>
                <w:sz w:val="20"/>
                <w:szCs w:val="20"/>
              </w:rPr>
              <w:t>Suggestions for Improvement:</w:t>
            </w:r>
          </w:p>
          <w:p w14:paraId="22598269" w14:textId="77777777" w:rsidR="00EB64E0" w:rsidRPr="00BF4279" w:rsidRDefault="00EB64E0" w:rsidP="00EB64E0">
            <w:pPr>
              <w:numPr>
                <w:ilvl w:val="0"/>
                <w:numId w:val="14"/>
              </w:numPr>
              <w:jc w:val="both"/>
              <w:rPr>
                <w:rFonts w:ascii="Arial" w:hAnsi="Arial" w:cs="Arial"/>
                <w:sz w:val="20"/>
                <w:szCs w:val="20"/>
              </w:rPr>
            </w:pPr>
            <w:r w:rsidRPr="00BF4279">
              <w:rPr>
                <w:rFonts w:ascii="Arial" w:hAnsi="Arial" w:cs="Arial"/>
                <w:b/>
                <w:bCs/>
                <w:sz w:val="20"/>
                <w:szCs w:val="20"/>
              </w:rPr>
              <w:t>Emphasize Broader Implications</w:t>
            </w:r>
            <w:r w:rsidRPr="00BF4279">
              <w:rPr>
                <w:rFonts w:ascii="Arial" w:hAnsi="Arial" w:cs="Arial"/>
                <w:sz w:val="20"/>
                <w:szCs w:val="20"/>
              </w:rPr>
              <w:t>:</w:t>
            </w:r>
          </w:p>
          <w:p w14:paraId="5EECCB56" w14:textId="77777777" w:rsidR="00EB64E0" w:rsidRPr="00BF4279" w:rsidRDefault="00EB64E0" w:rsidP="00EB64E0">
            <w:pPr>
              <w:numPr>
                <w:ilvl w:val="1"/>
                <w:numId w:val="14"/>
              </w:numPr>
              <w:jc w:val="both"/>
              <w:rPr>
                <w:rFonts w:ascii="Arial" w:hAnsi="Arial" w:cs="Arial"/>
                <w:sz w:val="20"/>
                <w:szCs w:val="20"/>
              </w:rPr>
            </w:pPr>
            <w:r w:rsidRPr="00BF4279">
              <w:rPr>
                <w:rFonts w:ascii="Arial" w:hAnsi="Arial" w:cs="Arial"/>
                <w:sz w:val="20"/>
                <w:szCs w:val="20"/>
              </w:rPr>
              <w:t>While the study is technically robust, the broader implications of the findings, such as their relevance to climate modeling, public health, or policy-making, could be highlighted more explicitly. For example:</w:t>
            </w:r>
          </w:p>
          <w:p w14:paraId="3D41903D" w14:textId="77777777" w:rsidR="00EB64E0" w:rsidRPr="00BF4279" w:rsidRDefault="00EB64E0" w:rsidP="00EB64E0">
            <w:pPr>
              <w:numPr>
                <w:ilvl w:val="2"/>
                <w:numId w:val="14"/>
              </w:numPr>
              <w:jc w:val="both"/>
              <w:rPr>
                <w:rFonts w:ascii="Arial" w:hAnsi="Arial" w:cs="Arial"/>
                <w:sz w:val="20"/>
                <w:szCs w:val="20"/>
              </w:rPr>
            </w:pPr>
            <w:r w:rsidRPr="00BF4279">
              <w:rPr>
                <w:rFonts w:ascii="Arial" w:hAnsi="Arial" w:cs="Arial"/>
                <w:sz w:val="20"/>
                <w:szCs w:val="20"/>
              </w:rPr>
              <w:t>How do such events affect human health or visibility in urban settings like Nicosia?</w:t>
            </w:r>
          </w:p>
          <w:p w14:paraId="17474084" w14:textId="77777777" w:rsidR="00EB64E0" w:rsidRPr="00BF4279" w:rsidRDefault="00EB64E0" w:rsidP="00EB64E0">
            <w:pPr>
              <w:numPr>
                <w:ilvl w:val="2"/>
                <w:numId w:val="14"/>
              </w:numPr>
              <w:jc w:val="both"/>
              <w:rPr>
                <w:rFonts w:ascii="Arial" w:hAnsi="Arial" w:cs="Arial"/>
                <w:sz w:val="20"/>
                <w:szCs w:val="20"/>
              </w:rPr>
            </w:pPr>
            <w:r w:rsidRPr="00BF4279">
              <w:rPr>
                <w:rFonts w:ascii="Arial" w:hAnsi="Arial" w:cs="Arial"/>
                <w:sz w:val="20"/>
                <w:szCs w:val="20"/>
              </w:rPr>
              <w:t>How can this data be used to inform mitigation strategies for air quality management?</w:t>
            </w:r>
          </w:p>
          <w:p w14:paraId="2382BEF4" w14:textId="77777777" w:rsidR="00EB64E0" w:rsidRPr="00BF4279" w:rsidRDefault="00EB64E0" w:rsidP="00EB64E0">
            <w:pPr>
              <w:numPr>
                <w:ilvl w:val="0"/>
                <w:numId w:val="14"/>
              </w:numPr>
              <w:jc w:val="both"/>
              <w:rPr>
                <w:rFonts w:ascii="Arial" w:hAnsi="Arial" w:cs="Arial"/>
                <w:sz w:val="20"/>
                <w:szCs w:val="20"/>
              </w:rPr>
            </w:pPr>
            <w:r w:rsidRPr="00BF4279">
              <w:rPr>
                <w:rFonts w:ascii="Arial" w:hAnsi="Arial" w:cs="Arial"/>
                <w:b/>
                <w:bCs/>
                <w:sz w:val="20"/>
                <w:szCs w:val="20"/>
              </w:rPr>
              <w:t>Improve Visual Presentation</w:t>
            </w:r>
            <w:r w:rsidRPr="00BF4279">
              <w:rPr>
                <w:rFonts w:ascii="Arial" w:hAnsi="Arial" w:cs="Arial"/>
                <w:sz w:val="20"/>
                <w:szCs w:val="20"/>
              </w:rPr>
              <w:t>:</w:t>
            </w:r>
          </w:p>
          <w:p w14:paraId="69E4568D" w14:textId="77777777" w:rsidR="00EB64E0" w:rsidRPr="00BF4279" w:rsidRDefault="00EB64E0" w:rsidP="00EB64E0">
            <w:pPr>
              <w:numPr>
                <w:ilvl w:val="1"/>
                <w:numId w:val="14"/>
              </w:numPr>
              <w:jc w:val="both"/>
              <w:rPr>
                <w:rFonts w:ascii="Arial" w:hAnsi="Arial" w:cs="Arial"/>
                <w:sz w:val="20"/>
                <w:szCs w:val="20"/>
              </w:rPr>
            </w:pPr>
            <w:r w:rsidRPr="00BF4279">
              <w:rPr>
                <w:rFonts w:ascii="Arial" w:hAnsi="Arial" w:cs="Arial"/>
                <w:sz w:val="20"/>
                <w:szCs w:val="20"/>
              </w:rPr>
              <w:t>The figures are informative, but some graphs (e.g., aerosol optical depth variations) could be simplified or annotated to make them more user-friendly for readers less familiar with the topic. Highlighting key points directly in the figures could help.</w:t>
            </w:r>
          </w:p>
          <w:p w14:paraId="77D95D19" w14:textId="77777777" w:rsidR="00EB64E0" w:rsidRPr="00BF4279" w:rsidRDefault="00EB64E0" w:rsidP="00EB64E0">
            <w:pPr>
              <w:numPr>
                <w:ilvl w:val="0"/>
                <w:numId w:val="14"/>
              </w:numPr>
              <w:jc w:val="both"/>
              <w:rPr>
                <w:rFonts w:ascii="Arial" w:hAnsi="Arial" w:cs="Arial"/>
                <w:sz w:val="20"/>
                <w:szCs w:val="20"/>
              </w:rPr>
            </w:pPr>
            <w:r w:rsidRPr="00BF4279">
              <w:rPr>
                <w:rFonts w:ascii="Arial" w:hAnsi="Arial" w:cs="Arial"/>
                <w:b/>
                <w:bCs/>
                <w:sz w:val="20"/>
                <w:szCs w:val="20"/>
              </w:rPr>
              <w:t>Address Data Uncertainties</w:t>
            </w:r>
            <w:r w:rsidRPr="00BF4279">
              <w:rPr>
                <w:rFonts w:ascii="Arial" w:hAnsi="Arial" w:cs="Arial"/>
                <w:sz w:val="20"/>
                <w:szCs w:val="20"/>
              </w:rPr>
              <w:t>:</w:t>
            </w:r>
          </w:p>
          <w:p w14:paraId="68D58E47" w14:textId="77777777" w:rsidR="00EB64E0" w:rsidRPr="00BF4279" w:rsidRDefault="00EB64E0" w:rsidP="00EB64E0">
            <w:pPr>
              <w:numPr>
                <w:ilvl w:val="1"/>
                <w:numId w:val="14"/>
              </w:numPr>
              <w:jc w:val="both"/>
              <w:rPr>
                <w:rFonts w:ascii="Arial" w:hAnsi="Arial" w:cs="Arial"/>
                <w:sz w:val="20"/>
                <w:szCs w:val="20"/>
              </w:rPr>
            </w:pPr>
            <w:r w:rsidRPr="00BF4279">
              <w:rPr>
                <w:rFonts w:ascii="Arial" w:hAnsi="Arial" w:cs="Arial"/>
                <w:sz w:val="20"/>
                <w:szCs w:val="20"/>
              </w:rPr>
              <w:t>A brief section discussing the uncertainties or limitations of the measurements (e.g., calibration issues, HYSPLIT trajectory assumptions) would add credibility and transparency to the findings.</w:t>
            </w:r>
          </w:p>
          <w:p w14:paraId="63C01FEB" w14:textId="77777777" w:rsidR="00EB64E0" w:rsidRPr="00BF4279" w:rsidRDefault="00EB64E0" w:rsidP="00EB64E0">
            <w:pPr>
              <w:numPr>
                <w:ilvl w:val="0"/>
                <w:numId w:val="14"/>
              </w:numPr>
              <w:jc w:val="both"/>
              <w:rPr>
                <w:rFonts w:ascii="Arial" w:hAnsi="Arial" w:cs="Arial"/>
                <w:sz w:val="20"/>
                <w:szCs w:val="20"/>
              </w:rPr>
            </w:pPr>
            <w:r w:rsidRPr="00BF4279">
              <w:rPr>
                <w:rFonts w:ascii="Arial" w:hAnsi="Arial" w:cs="Arial"/>
                <w:b/>
                <w:bCs/>
                <w:sz w:val="20"/>
                <w:szCs w:val="20"/>
              </w:rPr>
              <w:t>Highlight Novelty</w:t>
            </w:r>
            <w:r w:rsidRPr="00BF4279">
              <w:rPr>
                <w:rFonts w:ascii="Arial" w:hAnsi="Arial" w:cs="Arial"/>
                <w:sz w:val="20"/>
                <w:szCs w:val="20"/>
              </w:rPr>
              <w:t>:</w:t>
            </w:r>
          </w:p>
          <w:p w14:paraId="5C956A50" w14:textId="77777777" w:rsidR="00EB64E0" w:rsidRPr="00BF4279" w:rsidRDefault="00EB64E0" w:rsidP="00EB64E0">
            <w:pPr>
              <w:numPr>
                <w:ilvl w:val="1"/>
                <w:numId w:val="14"/>
              </w:numPr>
              <w:jc w:val="both"/>
              <w:rPr>
                <w:rFonts w:ascii="Arial" w:hAnsi="Arial" w:cs="Arial"/>
                <w:sz w:val="20"/>
                <w:szCs w:val="20"/>
              </w:rPr>
            </w:pPr>
            <w:r w:rsidRPr="00BF4279">
              <w:rPr>
                <w:rFonts w:ascii="Arial" w:hAnsi="Arial" w:cs="Arial"/>
                <w:sz w:val="20"/>
                <w:szCs w:val="20"/>
              </w:rPr>
              <w:t>While the manuscript compares the event to past studies, it could better highlight what makes this event or study unique. For instance:</w:t>
            </w:r>
          </w:p>
          <w:p w14:paraId="6B1C6723" w14:textId="77777777" w:rsidR="00EB64E0" w:rsidRPr="00BF4279" w:rsidRDefault="00EB64E0" w:rsidP="00EB64E0">
            <w:pPr>
              <w:numPr>
                <w:ilvl w:val="2"/>
                <w:numId w:val="14"/>
              </w:numPr>
              <w:jc w:val="both"/>
              <w:rPr>
                <w:rFonts w:ascii="Arial" w:hAnsi="Arial" w:cs="Arial"/>
                <w:sz w:val="20"/>
                <w:szCs w:val="20"/>
              </w:rPr>
            </w:pPr>
            <w:r w:rsidRPr="00BF4279">
              <w:rPr>
                <w:rFonts w:ascii="Arial" w:hAnsi="Arial" w:cs="Arial"/>
                <w:sz w:val="20"/>
                <w:szCs w:val="20"/>
              </w:rPr>
              <w:t>Is this the most comprehensive dataset for aerosol characterization in this region to date?</w:t>
            </w:r>
          </w:p>
          <w:p w14:paraId="3BAD8F05" w14:textId="77777777" w:rsidR="00EB64E0" w:rsidRPr="00BF4279" w:rsidRDefault="00EB64E0" w:rsidP="00EB64E0">
            <w:pPr>
              <w:numPr>
                <w:ilvl w:val="2"/>
                <w:numId w:val="14"/>
              </w:numPr>
              <w:jc w:val="both"/>
              <w:rPr>
                <w:rFonts w:ascii="Arial" w:hAnsi="Arial" w:cs="Arial"/>
                <w:sz w:val="20"/>
                <w:szCs w:val="20"/>
              </w:rPr>
            </w:pPr>
            <w:r w:rsidRPr="00BF4279">
              <w:rPr>
                <w:rFonts w:ascii="Arial" w:hAnsi="Arial" w:cs="Arial"/>
                <w:sz w:val="20"/>
                <w:szCs w:val="20"/>
              </w:rPr>
              <w:t>Are there novel techniques or findings that set this research apart?</w:t>
            </w:r>
          </w:p>
          <w:p w14:paraId="0C547C79" w14:textId="77777777" w:rsidR="00EB64E0" w:rsidRPr="00BF4279" w:rsidRDefault="00EB64E0" w:rsidP="00EB64E0">
            <w:pPr>
              <w:numPr>
                <w:ilvl w:val="0"/>
                <w:numId w:val="14"/>
              </w:numPr>
              <w:jc w:val="both"/>
              <w:rPr>
                <w:rFonts w:ascii="Arial" w:hAnsi="Arial" w:cs="Arial"/>
                <w:sz w:val="20"/>
                <w:szCs w:val="20"/>
              </w:rPr>
            </w:pPr>
            <w:r w:rsidRPr="00BF4279">
              <w:rPr>
                <w:rFonts w:ascii="Arial" w:hAnsi="Arial" w:cs="Arial"/>
                <w:b/>
                <w:bCs/>
                <w:sz w:val="20"/>
                <w:szCs w:val="20"/>
              </w:rPr>
              <w:t>Engage a Broader Audience</w:t>
            </w:r>
            <w:r w:rsidRPr="00BF4279">
              <w:rPr>
                <w:rFonts w:ascii="Arial" w:hAnsi="Arial" w:cs="Arial"/>
                <w:sz w:val="20"/>
                <w:szCs w:val="20"/>
              </w:rPr>
              <w:t>:</w:t>
            </w:r>
          </w:p>
          <w:p w14:paraId="2037F6A4" w14:textId="77777777" w:rsidR="00EB64E0" w:rsidRPr="00BF4279" w:rsidRDefault="00EB64E0" w:rsidP="00EB64E0">
            <w:pPr>
              <w:numPr>
                <w:ilvl w:val="1"/>
                <w:numId w:val="14"/>
              </w:numPr>
              <w:jc w:val="both"/>
              <w:rPr>
                <w:rFonts w:ascii="Arial" w:hAnsi="Arial" w:cs="Arial"/>
                <w:sz w:val="20"/>
                <w:szCs w:val="20"/>
              </w:rPr>
            </w:pPr>
            <w:r w:rsidRPr="00BF4279">
              <w:rPr>
                <w:rFonts w:ascii="Arial" w:hAnsi="Arial" w:cs="Arial"/>
                <w:sz w:val="20"/>
                <w:szCs w:val="20"/>
              </w:rPr>
              <w:t xml:space="preserve">While the manuscript is geared toward atmospheric scientists, adding a brief explanation of technical terms (e.g., </w:t>
            </w:r>
            <w:proofErr w:type="spellStart"/>
            <w:r w:rsidRPr="00BF4279">
              <w:rPr>
                <w:rFonts w:ascii="Arial" w:hAnsi="Arial" w:cs="Arial"/>
                <w:sz w:val="20"/>
                <w:szCs w:val="20"/>
              </w:rPr>
              <w:t>Ångström</w:t>
            </w:r>
            <w:proofErr w:type="spellEnd"/>
            <w:r w:rsidRPr="00BF4279">
              <w:rPr>
                <w:rFonts w:ascii="Arial" w:hAnsi="Arial" w:cs="Arial"/>
                <w:sz w:val="20"/>
                <w:szCs w:val="20"/>
              </w:rPr>
              <w:t xml:space="preserve"> exponent, single scattering albedo) in the introduction or footnotes could make it accessible to interdisciplinary researchers or policymakers.</w:t>
            </w:r>
          </w:p>
          <w:p w14:paraId="1DFDAC66" w14:textId="77777777" w:rsidR="00EB64E0" w:rsidRPr="00BF4279" w:rsidRDefault="00676355" w:rsidP="00EB64E0">
            <w:pPr>
              <w:jc w:val="both"/>
              <w:rPr>
                <w:rFonts w:ascii="Arial" w:hAnsi="Arial" w:cs="Arial"/>
                <w:sz w:val="20"/>
                <w:szCs w:val="20"/>
              </w:rPr>
            </w:pPr>
            <w:r w:rsidRPr="00BF4279">
              <w:rPr>
                <w:rFonts w:ascii="Arial" w:hAnsi="Arial" w:cs="Arial"/>
                <w:sz w:val="20"/>
                <w:szCs w:val="20"/>
              </w:rPr>
              <w:pict w14:anchorId="0846BDB6">
                <v:rect id="_x0000_i1047" style="width:0;height:1.5pt" o:hralign="center" o:hrstd="t" o:hr="t" fillcolor="#a0a0a0" stroked="f"/>
              </w:pict>
            </w:r>
          </w:p>
          <w:p w14:paraId="27CB8F16" w14:textId="77777777" w:rsidR="00EB64E0" w:rsidRPr="00BF4279" w:rsidRDefault="00EB64E0" w:rsidP="00EB64E0">
            <w:pPr>
              <w:jc w:val="both"/>
              <w:rPr>
                <w:rFonts w:ascii="Arial" w:hAnsi="Arial" w:cs="Arial"/>
                <w:b/>
                <w:bCs/>
                <w:sz w:val="20"/>
                <w:szCs w:val="20"/>
              </w:rPr>
            </w:pPr>
            <w:r w:rsidRPr="00BF4279">
              <w:rPr>
                <w:rFonts w:ascii="Arial" w:hAnsi="Arial" w:cs="Arial"/>
                <w:b/>
                <w:bCs/>
                <w:sz w:val="20"/>
                <w:szCs w:val="20"/>
              </w:rPr>
              <w:t>Conclusion:</w:t>
            </w:r>
          </w:p>
          <w:p w14:paraId="15DFD0E8" w14:textId="2EE60312" w:rsidR="00F1171E" w:rsidRPr="00BF4279" w:rsidRDefault="00EB64E0" w:rsidP="005B5439">
            <w:pPr>
              <w:jc w:val="both"/>
              <w:rPr>
                <w:rFonts w:ascii="Arial" w:hAnsi="Arial" w:cs="Arial"/>
                <w:sz w:val="20"/>
                <w:szCs w:val="20"/>
              </w:rPr>
            </w:pPr>
            <w:r w:rsidRPr="00BF4279">
              <w:rPr>
                <w:rFonts w:ascii="Arial" w:hAnsi="Arial" w:cs="Arial"/>
                <w:sz w:val="20"/>
                <w:szCs w:val="20"/>
              </w:rPr>
              <w:t xml:space="preserve">This manuscript provides valuable insights into aerosol dynamics, particularly in a region vulnerable to climate change. With adjustments to language, structure, and broader relevance, the study has the potential to make a strong contribution to the field of atmospheric sciences. </w:t>
            </w:r>
          </w:p>
        </w:tc>
        <w:tc>
          <w:tcPr>
            <w:tcW w:w="1377" w:type="pct"/>
          </w:tcPr>
          <w:p w14:paraId="465E098E" w14:textId="77777777" w:rsidR="00F1171E" w:rsidRPr="00BF4279" w:rsidRDefault="00F1171E" w:rsidP="007222C8">
            <w:pPr>
              <w:rPr>
                <w:rFonts w:ascii="Arial" w:hAnsi="Arial" w:cs="Arial"/>
                <w:sz w:val="20"/>
                <w:szCs w:val="20"/>
                <w:lang w:val="en-GB"/>
              </w:rPr>
            </w:pPr>
          </w:p>
        </w:tc>
      </w:tr>
    </w:tbl>
    <w:p w14:paraId="25069224" w14:textId="0CEB74F7" w:rsidR="00F1171E" w:rsidRPr="00BF427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B6175" w:rsidRPr="00BF4279" w14:paraId="60B90716" w14:textId="77777777" w:rsidTr="008C42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3DB1398" w14:textId="77777777" w:rsidR="000B6175" w:rsidRPr="00BF4279" w:rsidRDefault="000B6175" w:rsidP="000B6175">
            <w:pPr>
              <w:rPr>
                <w:rFonts w:ascii="Arial" w:eastAsia="Arial Unicode MS" w:hAnsi="Arial" w:cs="Arial"/>
                <w:b/>
                <w:sz w:val="20"/>
                <w:szCs w:val="20"/>
                <w:u w:val="single"/>
                <w:lang w:val="en-GB"/>
              </w:rPr>
            </w:pPr>
            <w:bookmarkStart w:id="0" w:name="_Hlk156057883"/>
            <w:bookmarkStart w:id="1" w:name="_Hlk156057704"/>
            <w:r w:rsidRPr="00BF4279">
              <w:rPr>
                <w:rFonts w:ascii="Arial" w:eastAsia="Arial Unicode MS" w:hAnsi="Arial" w:cs="Arial"/>
                <w:b/>
                <w:sz w:val="20"/>
                <w:szCs w:val="20"/>
                <w:highlight w:val="yellow"/>
                <w:u w:val="single"/>
                <w:lang w:val="en-GB"/>
              </w:rPr>
              <w:t>PART  2:</w:t>
            </w:r>
            <w:r w:rsidRPr="00BF4279">
              <w:rPr>
                <w:rFonts w:ascii="Arial" w:eastAsia="Arial Unicode MS" w:hAnsi="Arial" w:cs="Arial"/>
                <w:b/>
                <w:sz w:val="20"/>
                <w:szCs w:val="20"/>
                <w:u w:val="single"/>
                <w:lang w:val="en-GB"/>
              </w:rPr>
              <w:t xml:space="preserve"> </w:t>
            </w:r>
          </w:p>
          <w:p w14:paraId="768B7FF6" w14:textId="77777777" w:rsidR="000B6175" w:rsidRPr="00BF4279" w:rsidRDefault="000B6175" w:rsidP="000B6175">
            <w:pPr>
              <w:rPr>
                <w:rFonts w:ascii="Arial" w:eastAsia="Arial Unicode MS" w:hAnsi="Arial" w:cs="Arial"/>
                <w:b/>
                <w:sz w:val="20"/>
                <w:szCs w:val="20"/>
                <w:u w:val="single"/>
                <w:lang w:val="en-GB"/>
              </w:rPr>
            </w:pPr>
          </w:p>
        </w:tc>
      </w:tr>
      <w:tr w:rsidR="000B6175" w:rsidRPr="00BF4279" w14:paraId="591A5566" w14:textId="77777777" w:rsidTr="008C42CF">
        <w:tc>
          <w:tcPr>
            <w:tcW w:w="1615" w:type="pct"/>
            <w:shd w:val="clear" w:color="auto" w:fill="auto"/>
            <w:noWrap/>
            <w:tcMar>
              <w:top w:w="0" w:type="dxa"/>
              <w:left w:w="108" w:type="dxa"/>
              <w:bottom w:w="0" w:type="dxa"/>
              <w:right w:w="108" w:type="dxa"/>
            </w:tcMar>
            <w:vAlign w:val="center"/>
          </w:tcPr>
          <w:p w14:paraId="3551C79C" w14:textId="77777777" w:rsidR="000B6175" w:rsidRPr="00BF4279" w:rsidRDefault="000B6175" w:rsidP="000B61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D6385BD" w14:textId="77777777" w:rsidR="000B6175" w:rsidRPr="00BF4279" w:rsidRDefault="000B6175" w:rsidP="000B6175">
            <w:pPr>
              <w:keepNext/>
              <w:outlineLvl w:val="1"/>
              <w:rPr>
                <w:rFonts w:ascii="Arial" w:eastAsia="MS Mincho" w:hAnsi="Arial" w:cs="Arial"/>
                <w:b/>
                <w:bCs/>
                <w:sz w:val="20"/>
                <w:szCs w:val="20"/>
                <w:lang w:val="en-GB"/>
              </w:rPr>
            </w:pPr>
            <w:r w:rsidRPr="00BF4279">
              <w:rPr>
                <w:rFonts w:ascii="Arial" w:eastAsia="MS Mincho" w:hAnsi="Arial" w:cs="Arial"/>
                <w:b/>
                <w:bCs/>
                <w:sz w:val="20"/>
                <w:szCs w:val="20"/>
                <w:lang w:val="en-GB"/>
              </w:rPr>
              <w:t>Reviewer’s comment</w:t>
            </w:r>
          </w:p>
        </w:tc>
        <w:tc>
          <w:tcPr>
            <w:tcW w:w="1691" w:type="pct"/>
            <w:shd w:val="clear" w:color="auto" w:fill="auto"/>
          </w:tcPr>
          <w:p w14:paraId="0E0E63E1" w14:textId="77777777" w:rsidR="000B6175" w:rsidRPr="00BF4279" w:rsidRDefault="000B6175" w:rsidP="000B6175">
            <w:pPr>
              <w:keepNext/>
              <w:outlineLvl w:val="1"/>
              <w:rPr>
                <w:rFonts w:ascii="Arial" w:eastAsia="MS Mincho" w:hAnsi="Arial" w:cs="Arial"/>
                <w:bCs/>
                <w:sz w:val="20"/>
                <w:szCs w:val="20"/>
                <w:lang w:val="en-GB"/>
              </w:rPr>
            </w:pPr>
            <w:r w:rsidRPr="00BF4279">
              <w:rPr>
                <w:rFonts w:ascii="Arial" w:eastAsia="MS Mincho" w:hAnsi="Arial" w:cs="Arial"/>
                <w:b/>
                <w:bCs/>
                <w:sz w:val="20"/>
                <w:szCs w:val="20"/>
                <w:lang w:val="en-GB"/>
              </w:rPr>
              <w:t>Author’s comment</w:t>
            </w:r>
            <w:r w:rsidRPr="00BF4279">
              <w:rPr>
                <w:rFonts w:ascii="Arial" w:eastAsia="MS Mincho" w:hAnsi="Arial" w:cs="Arial"/>
                <w:bCs/>
                <w:sz w:val="20"/>
                <w:szCs w:val="20"/>
                <w:lang w:val="en-GB"/>
              </w:rPr>
              <w:t xml:space="preserve"> </w:t>
            </w:r>
            <w:r w:rsidRPr="00BF427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B6175" w:rsidRPr="00BF4279" w14:paraId="4F829F24" w14:textId="77777777" w:rsidTr="008C42CF">
        <w:trPr>
          <w:trHeight w:val="890"/>
        </w:trPr>
        <w:tc>
          <w:tcPr>
            <w:tcW w:w="1615" w:type="pct"/>
            <w:shd w:val="clear" w:color="auto" w:fill="auto"/>
            <w:noWrap/>
            <w:tcMar>
              <w:top w:w="0" w:type="dxa"/>
              <w:left w:w="108" w:type="dxa"/>
              <w:bottom w:w="0" w:type="dxa"/>
              <w:right w:w="108" w:type="dxa"/>
            </w:tcMar>
            <w:vAlign w:val="center"/>
          </w:tcPr>
          <w:p w14:paraId="624B1FC4" w14:textId="77777777" w:rsidR="000B6175" w:rsidRPr="00BF4279" w:rsidRDefault="000B6175" w:rsidP="000B6175">
            <w:pPr>
              <w:rPr>
                <w:rFonts w:ascii="Arial" w:eastAsia="Arial Unicode MS" w:hAnsi="Arial" w:cs="Arial"/>
                <w:b/>
                <w:sz w:val="20"/>
                <w:szCs w:val="20"/>
                <w:lang w:val="en-GB"/>
              </w:rPr>
            </w:pPr>
            <w:r w:rsidRPr="00BF4279">
              <w:rPr>
                <w:rFonts w:ascii="Arial" w:eastAsia="Arial Unicode MS" w:hAnsi="Arial" w:cs="Arial"/>
                <w:b/>
                <w:sz w:val="20"/>
                <w:szCs w:val="20"/>
                <w:lang w:val="en-GB"/>
              </w:rPr>
              <w:t xml:space="preserve">Are there ethical issues in this manuscript? </w:t>
            </w:r>
          </w:p>
          <w:p w14:paraId="770E89C0" w14:textId="77777777" w:rsidR="000B6175" w:rsidRPr="00BF4279" w:rsidRDefault="000B6175" w:rsidP="000B61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3C78C01" w14:textId="77777777" w:rsidR="000B6175" w:rsidRPr="00BF4279" w:rsidRDefault="000B6175" w:rsidP="000B6175">
            <w:pPr>
              <w:rPr>
                <w:rFonts w:ascii="Arial" w:eastAsia="Arial Unicode MS" w:hAnsi="Arial" w:cs="Arial"/>
                <w:i/>
                <w:iCs/>
                <w:sz w:val="20"/>
                <w:szCs w:val="20"/>
                <w:u w:val="single"/>
                <w:lang w:val="en-GB"/>
              </w:rPr>
            </w:pPr>
            <w:r w:rsidRPr="00BF4279">
              <w:rPr>
                <w:rFonts w:ascii="Arial" w:eastAsia="Arial Unicode MS" w:hAnsi="Arial" w:cs="Arial"/>
                <w:i/>
                <w:iCs/>
                <w:sz w:val="20"/>
                <w:szCs w:val="20"/>
                <w:u w:val="single"/>
                <w:lang w:val="en-GB"/>
              </w:rPr>
              <w:t xml:space="preserve">(If yes, </w:t>
            </w:r>
            <w:proofErr w:type="gramStart"/>
            <w:r w:rsidRPr="00BF4279">
              <w:rPr>
                <w:rFonts w:ascii="Arial" w:eastAsia="Arial Unicode MS" w:hAnsi="Arial" w:cs="Arial"/>
                <w:i/>
                <w:iCs/>
                <w:sz w:val="20"/>
                <w:szCs w:val="20"/>
                <w:u w:val="single"/>
                <w:lang w:val="en-GB"/>
              </w:rPr>
              <w:t>Kindly</w:t>
            </w:r>
            <w:proofErr w:type="gramEnd"/>
            <w:r w:rsidRPr="00BF4279">
              <w:rPr>
                <w:rFonts w:ascii="Arial" w:eastAsia="Arial Unicode MS" w:hAnsi="Arial" w:cs="Arial"/>
                <w:i/>
                <w:iCs/>
                <w:sz w:val="20"/>
                <w:szCs w:val="20"/>
                <w:u w:val="single"/>
                <w:lang w:val="en-GB"/>
              </w:rPr>
              <w:t xml:space="preserve"> please write down the ethical issues here in details)</w:t>
            </w:r>
          </w:p>
          <w:p w14:paraId="1952C294" w14:textId="77777777" w:rsidR="000B6175" w:rsidRPr="00BF4279" w:rsidRDefault="000B6175" w:rsidP="000B6175">
            <w:pPr>
              <w:rPr>
                <w:rFonts w:ascii="Arial" w:eastAsia="Arial Unicode MS" w:hAnsi="Arial" w:cs="Arial"/>
                <w:sz w:val="20"/>
                <w:szCs w:val="20"/>
                <w:lang w:val="en-GB"/>
              </w:rPr>
            </w:pPr>
          </w:p>
          <w:p w14:paraId="16FF74CB" w14:textId="77777777" w:rsidR="000B6175" w:rsidRPr="00BF4279" w:rsidRDefault="000B6175" w:rsidP="000B6175">
            <w:pPr>
              <w:rPr>
                <w:rFonts w:ascii="Arial" w:eastAsia="Arial Unicode MS" w:hAnsi="Arial" w:cs="Arial"/>
                <w:sz w:val="20"/>
                <w:szCs w:val="20"/>
                <w:lang w:val="en-GB"/>
              </w:rPr>
            </w:pPr>
          </w:p>
        </w:tc>
        <w:tc>
          <w:tcPr>
            <w:tcW w:w="1691" w:type="pct"/>
            <w:shd w:val="clear" w:color="auto" w:fill="auto"/>
            <w:vAlign w:val="center"/>
          </w:tcPr>
          <w:p w14:paraId="61305F18" w14:textId="77777777" w:rsidR="000B6175" w:rsidRPr="00BF4279" w:rsidRDefault="000B6175" w:rsidP="000B6175">
            <w:pPr>
              <w:rPr>
                <w:rFonts w:ascii="Arial" w:eastAsia="Arial Unicode MS" w:hAnsi="Arial" w:cs="Arial"/>
                <w:sz w:val="20"/>
                <w:szCs w:val="20"/>
                <w:lang w:val="en-GB"/>
              </w:rPr>
            </w:pPr>
          </w:p>
          <w:p w14:paraId="17BD0346" w14:textId="77777777" w:rsidR="000B6175" w:rsidRPr="00BF4279" w:rsidRDefault="000B6175" w:rsidP="000B6175">
            <w:pPr>
              <w:rPr>
                <w:rFonts w:ascii="Arial" w:eastAsia="Arial Unicode MS" w:hAnsi="Arial" w:cs="Arial"/>
                <w:sz w:val="20"/>
                <w:szCs w:val="20"/>
                <w:lang w:val="en-GB"/>
              </w:rPr>
            </w:pPr>
          </w:p>
          <w:p w14:paraId="493348F4" w14:textId="77777777" w:rsidR="000B6175" w:rsidRPr="00BF4279" w:rsidRDefault="000B6175" w:rsidP="000B6175">
            <w:pPr>
              <w:rPr>
                <w:rFonts w:ascii="Arial" w:eastAsia="Arial Unicode MS" w:hAnsi="Arial" w:cs="Arial"/>
                <w:sz w:val="20"/>
                <w:szCs w:val="20"/>
                <w:lang w:val="en-GB"/>
              </w:rPr>
            </w:pPr>
          </w:p>
        </w:tc>
      </w:tr>
      <w:bookmarkEnd w:id="0"/>
    </w:tbl>
    <w:p w14:paraId="6120147F" w14:textId="77777777" w:rsidR="000B6175" w:rsidRPr="00BF4279" w:rsidRDefault="000B6175" w:rsidP="000B617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0B6175" w:rsidRPr="00BF4279" w14:paraId="72EC1010" w14:textId="77777777" w:rsidTr="008C42C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EC2246" w14:textId="77777777" w:rsidR="000B6175" w:rsidRPr="00BF4279" w:rsidRDefault="000B6175" w:rsidP="000B6175">
            <w:pPr>
              <w:rPr>
                <w:rFonts w:ascii="Arial" w:hAnsi="Arial" w:cs="Arial"/>
                <w:b/>
                <w:sz w:val="20"/>
                <w:szCs w:val="20"/>
                <w:u w:val="single"/>
                <w:lang w:val="en-GB"/>
              </w:rPr>
            </w:pPr>
            <w:bookmarkStart w:id="2" w:name="_GoBack"/>
            <w:bookmarkEnd w:id="2"/>
            <w:r w:rsidRPr="00BF4279">
              <w:rPr>
                <w:rFonts w:ascii="Arial" w:hAnsi="Arial" w:cs="Arial"/>
                <w:b/>
                <w:sz w:val="20"/>
                <w:szCs w:val="20"/>
                <w:u w:val="single"/>
                <w:lang w:val="en-GB"/>
              </w:rPr>
              <w:t>Reviewer Details:</w:t>
            </w:r>
          </w:p>
          <w:p w14:paraId="07EB8F7B" w14:textId="77777777" w:rsidR="000B6175" w:rsidRPr="00BF4279" w:rsidRDefault="000B6175" w:rsidP="000B6175">
            <w:pPr>
              <w:rPr>
                <w:rFonts w:ascii="Arial" w:hAnsi="Arial" w:cs="Arial"/>
                <w:bCs/>
                <w:sz w:val="20"/>
                <w:szCs w:val="20"/>
                <w:u w:val="single"/>
                <w:lang w:val="en-GB"/>
              </w:rPr>
            </w:pPr>
          </w:p>
        </w:tc>
      </w:tr>
      <w:tr w:rsidR="000B6175" w:rsidRPr="00BF4279" w14:paraId="01DD1F5C" w14:textId="77777777" w:rsidTr="008C42CF">
        <w:trPr>
          <w:trHeight w:val="77"/>
        </w:trPr>
        <w:tc>
          <w:tcPr>
            <w:tcW w:w="1409" w:type="pct"/>
            <w:shd w:val="clear" w:color="auto" w:fill="auto"/>
            <w:noWrap/>
            <w:tcMar>
              <w:top w:w="0" w:type="dxa"/>
              <w:left w:w="108" w:type="dxa"/>
              <w:bottom w:w="0" w:type="dxa"/>
              <w:right w:w="108" w:type="dxa"/>
            </w:tcMar>
            <w:vAlign w:val="center"/>
          </w:tcPr>
          <w:p w14:paraId="6531205C" w14:textId="77777777" w:rsidR="000B6175" w:rsidRPr="00BF4279" w:rsidRDefault="000B6175" w:rsidP="000B6175">
            <w:pPr>
              <w:rPr>
                <w:rFonts w:ascii="Arial" w:hAnsi="Arial" w:cs="Arial"/>
                <w:sz w:val="20"/>
                <w:szCs w:val="20"/>
                <w:lang w:val="en-GB"/>
              </w:rPr>
            </w:pPr>
            <w:r w:rsidRPr="00BF427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8B34EA7" w14:textId="6B69AD6C" w:rsidR="000B6175" w:rsidRPr="00BF4279" w:rsidRDefault="00156EE5" w:rsidP="000B6175">
            <w:pPr>
              <w:rPr>
                <w:rFonts w:ascii="Arial" w:hAnsi="Arial" w:cs="Arial"/>
                <w:b/>
                <w:bCs/>
                <w:sz w:val="20"/>
                <w:szCs w:val="20"/>
              </w:rPr>
            </w:pPr>
            <w:r w:rsidRPr="00156EE5">
              <w:rPr>
                <w:rFonts w:ascii="Arial" w:hAnsi="Arial" w:cs="Arial"/>
                <w:b/>
                <w:bCs/>
                <w:sz w:val="20"/>
                <w:szCs w:val="20"/>
              </w:rPr>
              <w:t xml:space="preserve">Vahid </w:t>
            </w:r>
            <w:proofErr w:type="spellStart"/>
            <w:r w:rsidRPr="00156EE5">
              <w:rPr>
                <w:rFonts w:ascii="Arial" w:hAnsi="Arial" w:cs="Arial"/>
                <w:b/>
                <w:bCs/>
                <w:sz w:val="20"/>
                <w:szCs w:val="20"/>
              </w:rPr>
              <w:t>Isazade</w:t>
            </w:r>
            <w:proofErr w:type="spellEnd"/>
          </w:p>
        </w:tc>
      </w:tr>
      <w:tr w:rsidR="000B6175" w:rsidRPr="00BF4279" w14:paraId="3C1E247D" w14:textId="77777777" w:rsidTr="008C42CF">
        <w:trPr>
          <w:trHeight w:val="77"/>
        </w:trPr>
        <w:tc>
          <w:tcPr>
            <w:tcW w:w="1409" w:type="pct"/>
            <w:shd w:val="clear" w:color="auto" w:fill="auto"/>
            <w:noWrap/>
            <w:tcMar>
              <w:top w:w="0" w:type="dxa"/>
              <w:left w:w="108" w:type="dxa"/>
              <w:bottom w:w="0" w:type="dxa"/>
              <w:right w:w="108" w:type="dxa"/>
            </w:tcMar>
            <w:vAlign w:val="center"/>
          </w:tcPr>
          <w:p w14:paraId="1B08B2DD" w14:textId="77777777" w:rsidR="000B6175" w:rsidRPr="00BF4279" w:rsidRDefault="000B6175" w:rsidP="000B6175">
            <w:pPr>
              <w:rPr>
                <w:rFonts w:ascii="Arial" w:hAnsi="Arial" w:cs="Arial"/>
                <w:sz w:val="20"/>
                <w:szCs w:val="20"/>
                <w:lang w:val="en-GB"/>
              </w:rPr>
            </w:pPr>
            <w:r w:rsidRPr="00BF427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7C282BB" w14:textId="20D74760" w:rsidR="000B6175" w:rsidRPr="00BF4279" w:rsidRDefault="00156EE5" w:rsidP="00156EE5">
            <w:pPr>
              <w:rPr>
                <w:rFonts w:ascii="Arial" w:hAnsi="Arial" w:cs="Arial"/>
                <w:b/>
                <w:bCs/>
                <w:sz w:val="20"/>
                <w:szCs w:val="20"/>
                <w:lang w:val="en-GB"/>
              </w:rPr>
            </w:pPr>
            <w:r w:rsidRPr="00156EE5">
              <w:rPr>
                <w:rFonts w:ascii="Arial" w:hAnsi="Arial" w:cs="Arial"/>
                <w:b/>
                <w:bCs/>
                <w:sz w:val="20"/>
                <w:szCs w:val="20"/>
                <w:lang w:val="en-GB"/>
              </w:rPr>
              <w:t>University of Tehran</w:t>
            </w:r>
            <w:r>
              <w:rPr>
                <w:rFonts w:ascii="Arial" w:hAnsi="Arial" w:cs="Arial"/>
                <w:b/>
                <w:bCs/>
                <w:sz w:val="20"/>
                <w:szCs w:val="20"/>
                <w:lang w:val="en-GB"/>
              </w:rPr>
              <w:t xml:space="preserve">, </w:t>
            </w:r>
            <w:r w:rsidRPr="00156EE5">
              <w:rPr>
                <w:rFonts w:ascii="Arial" w:hAnsi="Arial" w:cs="Arial"/>
                <w:b/>
                <w:bCs/>
                <w:sz w:val="20"/>
                <w:szCs w:val="20"/>
                <w:lang w:val="en-GB"/>
              </w:rPr>
              <w:t>Iran</w:t>
            </w:r>
          </w:p>
        </w:tc>
      </w:tr>
      <w:bookmarkEnd w:id="1"/>
    </w:tbl>
    <w:p w14:paraId="6B6AA01B" w14:textId="77777777" w:rsidR="000B6175" w:rsidRPr="00BF4279" w:rsidRDefault="000B6175" w:rsidP="000B6175">
      <w:pPr>
        <w:rPr>
          <w:rFonts w:ascii="Arial" w:hAnsi="Arial" w:cs="Arial"/>
          <w:sz w:val="20"/>
          <w:szCs w:val="20"/>
        </w:rPr>
      </w:pPr>
    </w:p>
    <w:p w14:paraId="0821307F" w14:textId="77777777" w:rsidR="00F1171E" w:rsidRPr="00BF4279" w:rsidRDefault="00F1171E" w:rsidP="00F1171E">
      <w:pPr>
        <w:pStyle w:val="BodyText"/>
        <w:rPr>
          <w:rFonts w:ascii="Arial" w:hAnsi="Arial" w:cs="Arial"/>
          <w:b/>
          <w:bCs/>
          <w:sz w:val="20"/>
          <w:szCs w:val="20"/>
          <w:u w:val="single"/>
          <w:lang w:val="en-GB"/>
        </w:rPr>
      </w:pPr>
    </w:p>
    <w:sectPr w:rsidR="00F1171E" w:rsidRPr="00BF4279" w:rsidSect="0017545C">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1F3D" w14:textId="77777777" w:rsidR="00676355" w:rsidRPr="0000007A" w:rsidRDefault="00676355" w:rsidP="0099583E">
      <w:r>
        <w:separator/>
      </w:r>
    </w:p>
  </w:endnote>
  <w:endnote w:type="continuationSeparator" w:id="0">
    <w:p w14:paraId="0CFC9F4D" w14:textId="77777777" w:rsidR="00676355" w:rsidRPr="0000007A" w:rsidRDefault="006763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A898" w14:textId="77777777" w:rsidR="00EE3326" w:rsidRDefault="00EE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DDFA" w14:textId="77777777" w:rsidR="00EE3326" w:rsidRDefault="00EE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593A" w14:textId="77777777" w:rsidR="00676355" w:rsidRPr="0000007A" w:rsidRDefault="00676355" w:rsidP="0099583E">
      <w:r>
        <w:separator/>
      </w:r>
    </w:p>
  </w:footnote>
  <w:footnote w:type="continuationSeparator" w:id="0">
    <w:p w14:paraId="3AC2CAE3" w14:textId="77777777" w:rsidR="00676355" w:rsidRPr="0000007A" w:rsidRDefault="006763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0625" w14:textId="77777777" w:rsidR="00EE3326" w:rsidRDefault="00EE3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E0CC" w14:textId="77777777" w:rsidR="00EE3326" w:rsidRDefault="00EE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067"/>
    <w:multiLevelType w:val="multilevel"/>
    <w:tmpl w:val="4BD24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016A4"/>
    <w:multiLevelType w:val="multilevel"/>
    <w:tmpl w:val="A148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793CDF"/>
    <w:multiLevelType w:val="multilevel"/>
    <w:tmpl w:val="FDF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AB6E63"/>
    <w:multiLevelType w:val="hybridMultilevel"/>
    <w:tmpl w:val="2CD4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1"/>
  </w:num>
  <w:num w:numId="7">
    <w:abstractNumId w:val="3"/>
  </w:num>
  <w:num w:numId="8">
    <w:abstractNumId w:val="12"/>
  </w:num>
  <w:num w:numId="9">
    <w:abstractNumId w:val="10"/>
  </w:num>
  <w:num w:numId="10">
    <w:abstractNumId w:val="4"/>
  </w:num>
  <w:num w:numId="11">
    <w:abstractNumId w:val="2"/>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EC1"/>
    <w:rsid w:val="00010403"/>
    <w:rsid w:val="00012C8B"/>
    <w:rsid w:val="000168A9"/>
    <w:rsid w:val="00021981"/>
    <w:rsid w:val="00023428"/>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175"/>
    <w:rsid w:val="000B74A1"/>
    <w:rsid w:val="000B757E"/>
    <w:rsid w:val="000C0837"/>
    <w:rsid w:val="000C0B04"/>
    <w:rsid w:val="000C3B7E"/>
    <w:rsid w:val="000D13B0"/>
    <w:rsid w:val="000F6EA8"/>
    <w:rsid w:val="00101322"/>
    <w:rsid w:val="00115767"/>
    <w:rsid w:val="00121FFA"/>
    <w:rsid w:val="00123E4D"/>
    <w:rsid w:val="0012616A"/>
    <w:rsid w:val="00136984"/>
    <w:rsid w:val="001425F1"/>
    <w:rsid w:val="00142A9C"/>
    <w:rsid w:val="00150304"/>
    <w:rsid w:val="0015296D"/>
    <w:rsid w:val="00156EE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90C"/>
    <w:rsid w:val="002320EB"/>
    <w:rsid w:val="0023696A"/>
    <w:rsid w:val="00240485"/>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AC3"/>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43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1D5"/>
    <w:rsid w:val="00645A56"/>
    <w:rsid w:val="006478EB"/>
    <w:rsid w:val="006532DF"/>
    <w:rsid w:val="0065409E"/>
    <w:rsid w:val="0065579D"/>
    <w:rsid w:val="00663792"/>
    <w:rsid w:val="0067046C"/>
    <w:rsid w:val="006714A0"/>
    <w:rsid w:val="00673EEF"/>
    <w:rsid w:val="006749CF"/>
    <w:rsid w:val="00676355"/>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382"/>
    <w:rsid w:val="007238EB"/>
    <w:rsid w:val="007317C3"/>
    <w:rsid w:val="0073332F"/>
    <w:rsid w:val="00734756"/>
    <w:rsid w:val="00734BFB"/>
    <w:rsid w:val="0073538B"/>
    <w:rsid w:val="00737BC9"/>
    <w:rsid w:val="0074253C"/>
    <w:rsid w:val="007426E6"/>
    <w:rsid w:val="00751520"/>
    <w:rsid w:val="00766494"/>
    <w:rsid w:val="00766889"/>
    <w:rsid w:val="00766A0D"/>
    <w:rsid w:val="00767F8C"/>
    <w:rsid w:val="00780B67"/>
    <w:rsid w:val="00781D07"/>
    <w:rsid w:val="007A62F8"/>
    <w:rsid w:val="007B1099"/>
    <w:rsid w:val="007B54A4"/>
    <w:rsid w:val="007C04EC"/>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A1"/>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E5E"/>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546C"/>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4279"/>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E81"/>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2221"/>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4E0"/>
    <w:rsid w:val="00EB6E15"/>
    <w:rsid w:val="00EC6894"/>
    <w:rsid w:val="00ED6B12"/>
    <w:rsid w:val="00ED7400"/>
    <w:rsid w:val="00EE3326"/>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4E8"/>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07E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007EC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116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526034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3871838">
      <w:bodyDiv w:val="1"/>
      <w:marLeft w:val="0"/>
      <w:marRight w:val="0"/>
      <w:marTop w:val="0"/>
      <w:marBottom w:val="0"/>
      <w:divBdr>
        <w:top w:val="none" w:sz="0" w:space="0" w:color="auto"/>
        <w:left w:val="none" w:sz="0" w:space="0" w:color="auto"/>
        <w:bottom w:val="none" w:sz="0" w:space="0" w:color="auto"/>
        <w:right w:val="none" w:sz="0" w:space="0" w:color="auto"/>
      </w:divBdr>
    </w:div>
    <w:div w:id="1434714635">
      <w:bodyDiv w:val="1"/>
      <w:marLeft w:val="0"/>
      <w:marRight w:val="0"/>
      <w:marTop w:val="0"/>
      <w:marBottom w:val="0"/>
      <w:divBdr>
        <w:top w:val="none" w:sz="0" w:space="0" w:color="auto"/>
        <w:left w:val="none" w:sz="0" w:space="0" w:color="auto"/>
        <w:bottom w:val="none" w:sz="0" w:space="0" w:color="auto"/>
        <w:right w:val="none" w:sz="0" w:space="0" w:color="auto"/>
      </w:divBdr>
    </w:div>
    <w:div w:id="1613394002">
      <w:bodyDiv w:val="1"/>
      <w:marLeft w:val="0"/>
      <w:marRight w:val="0"/>
      <w:marTop w:val="0"/>
      <w:marBottom w:val="0"/>
      <w:divBdr>
        <w:top w:val="none" w:sz="0" w:space="0" w:color="auto"/>
        <w:left w:val="none" w:sz="0" w:space="0" w:color="auto"/>
        <w:bottom w:val="none" w:sz="0" w:space="0" w:color="auto"/>
        <w:right w:val="none" w:sz="0" w:space="0" w:color="auto"/>
      </w:divBdr>
    </w:div>
    <w:div w:id="162152431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09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geography-earth-science-and-environment-research-highlights-vol-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sh.mersin.edu.tr/index.php/igd/article/view/14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8094/jastt421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i.org/10.26480/jcleanwas.02.2021.78.8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C386-9836-4811-9E04-4A48EEA6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2025-01-27T17:07:00Z</dcterms:created>
  <dcterms:modified xsi:type="dcterms:W3CDTF">2025-02-25T04:56:00Z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