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2BF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2BF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E2BF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2BF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2BF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40EDDD" w:rsidR="0000007A" w:rsidRPr="00DE2BF3" w:rsidRDefault="00F4271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F2F4E" w:rsidRPr="00DE2BF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DE2BF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2B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831B36" w:rsidR="0000007A" w:rsidRPr="00DE2BF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F6D99"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4344</w:t>
            </w:r>
          </w:p>
        </w:tc>
      </w:tr>
      <w:tr w:rsidR="0000007A" w:rsidRPr="00DE2BF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2B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77FED4" w:rsidR="0000007A" w:rsidRPr="00DE2BF3" w:rsidRDefault="00EF2F4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2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New Case of False-Star-Grass (Chloris </w:t>
            </w:r>
            <w:proofErr w:type="spellStart"/>
            <w:r w:rsidRPr="00DE2BF3">
              <w:rPr>
                <w:rFonts w:ascii="Arial" w:hAnsi="Arial" w:cs="Arial"/>
                <w:b/>
                <w:sz w:val="20"/>
                <w:szCs w:val="20"/>
                <w:lang w:val="en-GB"/>
              </w:rPr>
              <w:t>distichophylla</w:t>
            </w:r>
            <w:proofErr w:type="spellEnd"/>
            <w:r w:rsidRPr="00DE2BF3">
              <w:rPr>
                <w:rFonts w:ascii="Arial" w:hAnsi="Arial" w:cs="Arial"/>
                <w:b/>
                <w:sz w:val="20"/>
                <w:szCs w:val="20"/>
                <w:lang w:val="en-GB"/>
              </w:rPr>
              <w:t>) Population Evolving Glyphosate Resistance</w:t>
            </w:r>
          </w:p>
        </w:tc>
      </w:tr>
      <w:tr w:rsidR="00CF0BBB" w:rsidRPr="00DE2BF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2BF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6BBACD" w:rsidR="00CF0BBB" w:rsidRPr="00DE2BF3" w:rsidRDefault="00CF6D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E2BF3" w:rsidRDefault="00D27A79" w:rsidP="005705D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646"/>
        <w:gridCol w:w="6442"/>
      </w:tblGrid>
      <w:tr w:rsidR="00F1171E" w:rsidRPr="00DE2BF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2BF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E2BF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2BF3" w14:paraId="5EA12279" w14:textId="77777777" w:rsidTr="005705D8">
        <w:tc>
          <w:tcPr>
            <w:tcW w:w="1433" w:type="pct"/>
            <w:noWrap/>
          </w:tcPr>
          <w:p w14:paraId="7AE9682F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14:paraId="674EDCCA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2BF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2BF3">
              <w:rPr>
                <w:rFonts w:ascii="Arial" w:hAnsi="Arial" w:cs="Arial"/>
                <w:lang w:val="en-GB"/>
              </w:rPr>
              <w:t>Author’s Feedback</w:t>
            </w:r>
            <w:r w:rsidRPr="00DE2BF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2BF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2BF3" w14:paraId="5C0AB4EC" w14:textId="77777777" w:rsidTr="005705D8">
        <w:trPr>
          <w:trHeight w:val="374"/>
        </w:trPr>
        <w:tc>
          <w:tcPr>
            <w:tcW w:w="1433" w:type="pct"/>
            <w:noWrap/>
          </w:tcPr>
          <w:p w14:paraId="66B47184" w14:textId="48030299" w:rsidR="00F1171E" w:rsidRPr="00DE2B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E2BF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7DBC9196" w14:textId="781B6701" w:rsidR="00F1171E" w:rsidRPr="00DE2BF3" w:rsidRDefault="00A06D12" w:rsidP="00311C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subject is very important in the </w:t>
            </w:r>
            <w:proofErr w:type="spellStart"/>
            <w:proofErr w:type="gramStart"/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agriculture.This</w:t>
            </w:r>
            <w:proofErr w:type="spellEnd"/>
            <w:proofErr w:type="gramEnd"/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due to </w:t>
            </w:r>
            <w:proofErr w:type="spellStart"/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theemergence</w:t>
            </w:r>
            <w:proofErr w:type="spellEnd"/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resistance of some weeds to some herbicides, which opens the way to benefit from them in </w:t>
            </w:r>
            <w:proofErr w:type="spellStart"/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trating</w:t>
            </w:r>
            <w:proofErr w:type="spellEnd"/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resistance and producing crops resistant to the herbicide by following gene transfer. </w:t>
            </w:r>
            <w:proofErr w:type="gramStart"/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="00311C67"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well as IPM system in weed control </w:t>
            </w:r>
            <w:r w:rsidR="00691DBA"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E22E90"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2BF3" w14:paraId="0D8B5B2C" w14:textId="77777777" w:rsidTr="005705D8">
        <w:trPr>
          <w:trHeight w:val="77"/>
        </w:trPr>
        <w:tc>
          <w:tcPr>
            <w:tcW w:w="1433" w:type="pct"/>
            <w:noWrap/>
          </w:tcPr>
          <w:p w14:paraId="21CBA5FE" w14:textId="77777777" w:rsidR="00F1171E" w:rsidRPr="00DE2B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2B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0DCA511C" w14:textId="410AD0FA" w:rsidR="00082CFB" w:rsidRPr="00DE2BF3" w:rsidRDefault="00082CFB" w:rsidP="00082CFB">
            <w:pPr>
              <w:spacing w:before="38" w:line="196" w:lineRule="auto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sz w:val="20"/>
                <w:szCs w:val="20"/>
                <w:lang w:val="en-GB"/>
              </w:rPr>
              <w:t xml:space="preserve">Since this manuscript will be a chapter of a book, I suggest that the title be as follows: </w:t>
            </w:r>
          </w:p>
          <w:p w14:paraId="0AB47D74" w14:textId="46394FA4" w:rsidR="00082CFB" w:rsidRPr="00DE2BF3" w:rsidRDefault="00082CFB" w:rsidP="005F290B">
            <w:pPr>
              <w:spacing w:before="38" w:line="19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E2BF3">
              <w:rPr>
                <w:rFonts w:ascii="Arial" w:hAnsi="Arial" w:cs="Arial"/>
                <w:sz w:val="20"/>
                <w:szCs w:val="20"/>
                <w:lang w:val="en-GB"/>
              </w:rPr>
              <w:t xml:space="preserve">Herbicide resistance: Case </w:t>
            </w:r>
            <w:proofErr w:type="gramStart"/>
            <w:r w:rsidRPr="00DE2BF3">
              <w:rPr>
                <w:rFonts w:ascii="Arial" w:hAnsi="Arial" w:cs="Arial"/>
                <w:sz w:val="20"/>
                <w:szCs w:val="20"/>
                <w:lang w:val="en-GB"/>
              </w:rPr>
              <w:t>study :</w:t>
            </w:r>
            <w:r w:rsidRPr="00DE2BF3">
              <w:rPr>
                <w:rFonts w:ascii="Arial" w:hAnsi="Arial" w:cs="Arial"/>
                <w:sz w:val="20"/>
                <w:szCs w:val="20"/>
              </w:rPr>
              <w:t>False</w:t>
            </w:r>
            <w:proofErr w:type="gramEnd"/>
            <w:r w:rsidRPr="00DE2BF3">
              <w:rPr>
                <w:rFonts w:ascii="Arial" w:hAnsi="Arial" w:cs="Arial"/>
                <w:sz w:val="20"/>
                <w:szCs w:val="20"/>
              </w:rPr>
              <w:t>-Star-Grass</w:t>
            </w:r>
            <w:r w:rsidRPr="00DE2BF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E2BF3">
              <w:rPr>
                <w:rFonts w:ascii="Arial" w:hAnsi="Arial" w:cs="Arial"/>
                <w:sz w:val="20"/>
                <w:szCs w:val="20"/>
              </w:rPr>
              <w:t>(</w:t>
            </w:r>
            <w:r w:rsidRPr="00DE2BF3">
              <w:rPr>
                <w:rFonts w:ascii="Arial" w:hAnsi="Arial" w:cs="Arial"/>
                <w:i/>
                <w:sz w:val="20"/>
                <w:szCs w:val="20"/>
              </w:rPr>
              <w:t>Chloris</w:t>
            </w:r>
            <w:r w:rsidRPr="00DE2BF3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DE2BF3">
              <w:rPr>
                <w:rFonts w:ascii="Arial" w:hAnsi="Arial" w:cs="Arial"/>
                <w:i/>
                <w:sz w:val="20"/>
                <w:szCs w:val="20"/>
              </w:rPr>
              <w:t>distichophylla</w:t>
            </w:r>
            <w:proofErr w:type="spellEnd"/>
            <w:r w:rsidRPr="00DE2BF3">
              <w:rPr>
                <w:rFonts w:ascii="Arial" w:hAnsi="Arial" w:cs="Arial"/>
                <w:sz w:val="20"/>
                <w:szCs w:val="20"/>
              </w:rPr>
              <w:t>) Population Evolving Glyphosate Resistance</w:t>
            </w:r>
          </w:p>
          <w:p w14:paraId="794AA9A7" w14:textId="728F36D7" w:rsidR="00F1171E" w:rsidRPr="00DE2BF3" w:rsidRDefault="00F1171E" w:rsidP="00082CF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2BF3" w14:paraId="5604762A" w14:textId="77777777" w:rsidTr="005705D8">
        <w:trPr>
          <w:trHeight w:val="177"/>
        </w:trPr>
        <w:tc>
          <w:tcPr>
            <w:tcW w:w="1433" w:type="pct"/>
            <w:noWrap/>
          </w:tcPr>
          <w:p w14:paraId="3635573D" w14:textId="77777777" w:rsidR="00F1171E" w:rsidRPr="00DE2B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2BF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0FB7E83A" w14:textId="004D4A06" w:rsidR="00F1171E" w:rsidRPr="00DE2BF3" w:rsidRDefault="00A06D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2BF3" w14:paraId="2F579F54" w14:textId="77777777" w:rsidTr="005705D8">
        <w:trPr>
          <w:trHeight w:val="464"/>
        </w:trPr>
        <w:tc>
          <w:tcPr>
            <w:tcW w:w="1433" w:type="pct"/>
            <w:noWrap/>
          </w:tcPr>
          <w:p w14:paraId="04361F46" w14:textId="368783AB" w:rsidR="00F1171E" w:rsidRPr="00DE2BF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44" w:type="pct"/>
          </w:tcPr>
          <w:p w14:paraId="2B5A7721" w14:textId="254FF517" w:rsidR="00F1171E" w:rsidRPr="00DE2BF3" w:rsidRDefault="00691D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2BF3" w14:paraId="73739464" w14:textId="77777777" w:rsidTr="005705D8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DE2B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2B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14:paraId="24FE0567" w14:textId="249B57E2" w:rsidR="00F1171E" w:rsidRPr="00DE2BF3" w:rsidRDefault="00691D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2BF3" w14:paraId="73CC4A50" w14:textId="77777777" w:rsidTr="005705D8">
        <w:trPr>
          <w:trHeight w:val="386"/>
        </w:trPr>
        <w:tc>
          <w:tcPr>
            <w:tcW w:w="1433" w:type="pct"/>
            <w:noWrap/>
          </w:tcPr>
          <w:p w14:paraId="029CE8D0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2B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2BF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6CBA4B2A" w14:textId="18FBAC24" w:rsidR="00F1171E" w:rsidRPr="00DE2BF3" w:rsidRDefault="00691DB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DE2BF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2BF3" w14:paraId="20A16C0C" w14:textId="77777777" w:rsidTr="005705D8">
        <w:trPr>
          <w:trHeight w:val="77"/>
        </w:trPr>
        <w:tc>
          <w:tcPr>
            <w:tcW w:w="1433" w:type="pct"/>
            <w:noWrap/>
          </w:tcPr>
          <w:p w14:paraId="7F4BCFAE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2BF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2BF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2BF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2B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14:paraId="15DFD0E8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E2B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E2B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8077C" w:rsidRPr="00DE2BF3" w14:paraId="3CB86A44" w14:textId="77777777" w:rsidTr="00B413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AD10" w14:textId="77777777" w:rsidR="00E8077C" w:rsidRPr="00DE2BF3" w:rsidRDefault="00E8077C" w:rsidP="00E8077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E2BF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E2BF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554157" w14:textId="77777777" w:rsidR="00E8077C" w:rsidRPr="00DE2BF3" w:rsidRDefault="00E8077C" w:rsidP="00E8077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077C" w:rsidRPr="00DE2BF3" w14:paraId="3BEA048C" w14:textId="77777777" w:rsidTr="00B413F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8D5F" w14:textId="77777777" w:rsidR="00E8077C" w:rsidRPr="00DE2BF3" w:rsidRDefault="00E8077C" w:rsidP="00E807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20BF" w14:textId="77777777" w:rsidR="00E8077C" w:rsidRPr="00DE2BF3" w:rsidRDefault="00E8077C" w:rsidP="00E8077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FDA11D0" w14:textId="77777777" w:rsidR="00E8077C" w:rsidRPr="00DE2BF3" w:rsidRDefault="00E8077C" w:rsidP="00E8077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E2BF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E2BF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E2BF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8077C" w:rsidRPr="00DE2BF3" w14:paraId="313F1D63" w14:textId="77777777" w:rsidTr="00B413F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3A3D" w14:textId="77777777" w:rsidR="00E8077C" w:rsidRPr="00DE2BF3" w:rsidRDefault="00E8077C" w:rsidP="00E8077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E2BF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57005A9" w14:textId="77777777" w:rsidR="00E8077C" w:rsidRPr="00DE2BF3" w:rsidRDefault="00E8077C" w:rsidP="00E807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F384" w14:textId="77777777" w:rsidR="00E8077C" w:rsidRPr="00DE2BF3" w:rsidRDefault="00E8077C" w:rsidP="00E8077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2B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E2B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E2B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4AC07F7" w14:textId="77777777" w:rsidR="00E8077C" w:rsidRPr="00DE2BF3" w:rsidRDefault="00E8077C" w:rsidP="00E807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BA4FB2" w14:textId="77777777" w:rsidR="00E8077C" w:rsidRPr="00DE2BF3" w:rsidRDefault="00E8077C" w:rsidP="00E807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49025A5" w14:textId="77777777" w:rsidR="00E8077C" w:rsidRPr="00DE2BF3" w:rsidRDefault="00E8077C" w:rsidP="00E807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011DCF" w14:textId="77777777" w:rsidR="00E8077C" w:rsidRPr="00DE2BF3" w:rsidRDefault="00E8077C" w:rsidP="00E807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E15321" w14:textId="77777777" w:rsidR="00E8077C" w:rsidRPr="00DE2BF3" w:rsidRDefault="00E8077C" w:rsidP="00E807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D57374E" w14:textId="77777777" w:rsidR="00E8077C" w:rsidRPr="00DE2BF3" w:rsidRDefault="00E8077C" w:rsidP="00E8077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8077C" w:rsidRPr="00DE2BF3" w14:paraId="38969D5E" w14:textId="77777777" w:rsidTr="00B413F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F6CD" w14:textId="77777777" w:rsidR="00E8077C" w:rsidRPr="00DE2BF3" w:rsidRDefault="00E8077C" w:rsidP="00E8077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E2BF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51603A6" w14:textId="77777777" w:rsidR="00E8077C" w:rsidRPr="00DE2BF3" w:rsidRDefault="00E8077C" w:rsidP="00E8077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8077C" w:rsidRPr="00DE2BF3" w14:paraId="7B06BD35" w14:textId="77777777" w:rsidTr="00B413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037B" w14:textId="77777777" w:rsidR="00E8077C" w:rsidRPr="00DE2BF3" w:rsidRDefault="00E8077C" w:rsidP="00E807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417A" w14:textId="5C974A0D" w:rsidR="00E8077C" w:rsidRPr="00DE2BF3" w:rsidRDefault="005705D8" w:rsidP="00E807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705D8">
              <w:rPr>
                <w:rFonts w:ascii="Arial" w:hAnsi="Arial" w:cs="Arial"/>
                <w:b/>
                <w:bCs/>
                <w:sz w:val="20"/>
                <w:szCs w:val="20"/>
              </w:rPr>
              <w:t>Eltayeb</w:t>
            </w:r>
            <w:proofErr w:type="spellEnd"/>
            <w:r w:rsidRPr="005705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Ahmed Hamad Suliman</w:t>
            </w:r>
          </w:p>
        </w:tc>
      </w:tr>
      <w:tr w:rsidR="00E8077C" w:rsidRPr="00DE2BF3" w14:paraId="27B1DA21" w14:textId="77777777" w:rsidTr="00B413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9CEE" w14:textId="77777777" w:rsidR="00E8077C" w:rsidRPr="00DE2BF3" w:rsidRDefault="00E8077C" w:rsidP="00E807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2BF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27E9" w14:textId="21854463" w:rsidR="00E8077C" w:rsidRPr="00DE2BF3" w:rsidRDefault="005705D8" w:rsidP="005705D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5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Sudan</w:t>
            </w:r>
          </w:p>
        </w:tc>
      </w:tr>
      <w:bookmarkEnd w:id="2"/>
    </w:tbl>
    <w:p w14:paraId="6D09FE93" w14:textId="77777777" w:rsidR="00E8077C" w:rsidRPr="00DE2BF3" w:rsidRDefault="00E8077C" w:rsidP="00E8077C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DE2B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E2BF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818E" w14:textId="77777777" w:rsidR="00F42713" w:rsidRPr="0000007A" w:rsidRDefault="00F42713" w:rsidP="0099583E">
      <w:r>
        <w:separator/>
      </w:r>
    </w:p>
  </w:endnote>
  <w:endnote w:type="continuationSeparator" w:id="0">
    <w:p w14:paraId="77700EE4" w14:textId="77777777" w:rsidR="00F42713" w:rsidRPr="0000007A" w:rsidRDefault="00F4271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EC49" w14:textId="77777777" w:rsidR="00F42713" w:rsidRPr="0000007A" w:rsidRDefault="00F42713" w:rsidP="0099583E">
      <w:r>
        <w:separator/>
      </w:r>
    </w:p>
  </w:footnote>
  <w:footnote w:type="continuationSeparator" w:id="0">
    <w:p w14:paraId="51B6EDD2" w14:textId="77777777" w:rsidR="00F42713" w:rsidRPr="0000007A" w:rsidRDefault="00F4271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2CFB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3A8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7F2"/>
    <w:rsid w:val="002B0E4B"/>
    <w:rsid w:val="002C40B8"/>
    <w:rsid w:val="002D60EF"/>
    <w:rsid w:val="002E072A"/>
    <w:rsid w:val="002E10DF"/>
    <w:rsid w:val="002E1211"/>
    <w:rsid w:val="002E2339"/>
    <w:rsid w:val="002E5C81"/>
    <w:rsid w:val="002E6D86"/>
    <w:rsid w:val="002E7787"/>
    <w:rsid w:val="002F6935"/>
    <w:rsid w:val="00311C6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5D8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90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DBA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1E2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BCA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D12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D74"/>
    <w:rsid w:val="00AE54CD"/>
    <w:rsid w:val="00AF3016"/>
    <w:rsid w:val="00B03A45"/>
    <w:rsid w:val="00B2236C"/>
    <w:rsid w:val="00B22FE6"/>
    <w:rsid w:val="00B24DD2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D99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EF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2BF3"/>
    <w:rsid w:val="00DE7D30"/>
    <w:rsid w:val="00E03C32"/>
    <w:rsid w:val="00E22E9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77C"/>
    <w:rsid w:val="00E9533D"/>
    <w:rsid w:val="00E972A7"/>
    <w:rsid w:val="00EA2839"/>
    <w:rsid w:val="00EB3E91"/>
    <w:rsid w:val="00EB6E15"/>
    <w:rsid w:val="00EC6894"/>
    <w:rsid w:val="00ED6B12"/>
    <w:rsid w:val="00ED7400"/>
    <w:rsid w:val="00EF2F4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713"/>
    <w:rsid w:val="00F4700F"/>
    <w:rsid w:val="00F52B15"/>
    <w:rsid w:val="00F573EA"/>
    <w:rsid w:val="00F57E9D"/>
    <w:rsid w:val="00F73CF2"/>
    <w:rsid w:val="00F80C14"/>
    <w:rsid w:val="00F874CA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