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2757C" w:rsidTr="004847FF">
        <w:trPr>
          <w:trHeight w:val="450"/>
        </w:trPr>
        <w:tc>
          <w:tcPr>
            <w:tcW w:w="5000" w:type="pct"/>
            <w:gridSpan w:val="2"/>
            <w:tcBorders>
              <w:top w:val="nil"/>
              <w:left w:val="nil"/>
              <w:right w:val="nil"/>
            </w:tcBorders>
          </w:tcPr>
          <w:p w:rsidR="00602F7D" w:rsidRPr="0022757C" w:rsidRDefault="00602F7D" w:rsidP="00F2643C">
            <w:pPr>
              <w:pStyle w:val="Heading2"/>
              <w:jc w:val="left"/>
              <w:rPr>
                <w:rFonts w:ascii="Arial" w:hAnsi="Arial" w:cs="Arial"/>
                <w:b w:val="0"/>
                <w:bCs w:val="0"/>
                <w:lang w:val="en-US"/>
              </w:rPr>
            </w:pPr>
          </w:p>
        </w:tc>
      </w:tr>
      <w:tr w:rsidR="0000007A" w:rsidRPr="0022757C" w:rsidTr="00F33C84">
        <w:trPr>
          <w:trHeight w:val="413"/>
        </w:trPr>
        <w:tc>
          <w:tcPr>
            <w:tcW w:w="1234" w:type="pct"/>
          </w:tcPr>
          <w:p w:rsidR="0000007A" w:rsidRPr="0022757C" w:rsidRDefault="00D27A79" w:rsidP="00696CAD">
            <w:pPr>
              <w:pStyle w:val="BodyText"/>
              <w:ind w:left="90"/>
              <w:jc w:val="left"/>
              <w:rPr>
                <w:rFonts w:ascii="Arial" w:hAnsi="Arial" w:cs="Arial"/>
                <w:bCs/>
                <w:sz w:val="20"/>
                <w:szCs w:val="20"/>
                <w:lang w:val="en-GB"/>
              </w:rPr>
            </w:pPr>
            <w:r w:rsidRPr="0022757C">
              <w:rPr>
                <w:rFonts w:ascii="Arial" w:hAnsi="Arial" w:cs="Arial"/>
                <w:bCs/>
                <w:sz w:val="20"/>
                <w:szCs w:val="20"/>
                <w:lang w:val="en-GB"/>
              </w:rPr>
              <w:t xml:space="preserve">Book </w:t>
            </w:r>
            <w:r w:rsidR="0000007A" w:rsidRPr="0022757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22757C" w:rsidRDefault="00E46EB9" w:rsidP="00054BC4">
            <w:pPr>
              <w:pStyle w:val="NormalWeb"/>
              <w:rPr>
                <w:rFonts w:ascii="Arial" w:hAnsi="Arial" w:cs="Arial"/>
                <w:b/>
                <w:bCs/>
                <w:sz w:val="20"/>
                <w:szCs w:val="20"/>
                <w:u w:val="single"/>
              </w:rPr>
            </w:pPr>
            <w:hyperlink r:id="rId7" w:history="1">
              <w:r w:rsidR="002D633A" w:rsidRPr="0022757C">
                <w:rPr>
                  <w:rStyle w:val="Hyperlink"/>
                  <w:rFonts w:ascii="Arial" w:hAnsi="Arial" w:cs="Arial"/>
                  <w:b/>
                  <w:bCs/>
                  <w:sz w:val="20"/>
                  <w:szCs w:val="20"/>
                </w:rPr>
                <w:t>Current Research Progress in Agricultural Sciences</w:t>
              </w:r>
            </w:hyperlink>
          </w:p>
        </w:tc>
      </w:tr>
      <w:tr w:rsidR="0000007A" w:rsidRPr="0022757C" w:rsidTr="002E7787">
        <w:trPr>
          <w:trHeight w:val="290"/>
        </w:trPr>
        <w:tc>
          <w:tcPr>
            <w:tcW w:w="1234" w:type="pct"/>
          </w:tcPr>
          <w:p w:rsidR="0000007A" w:rsidRPr="0022757C" w:rsidRDefault="0000007A" w:rsidP="00696CAD">
            <w:pPr>
              <w:pStyle w:val="BodyText"/>
              <w:ind w:left="90"/>
              <w:jc w:val="left"/>
              <w:rPr>
                <w:rFonts w:ascii="Arial" w:hAnsi="Arial" w:cs="Arial"/>
                <w:bCs/>
                <w:sz w:val="20"/>
                <w:szCs w:val="20"/>
                <w:lang w:val="en-GB"/>
              </w:rPr>
            </w:pPr>
            <w:r w:rsidRPr="0022757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2757C" w:rsidRDefault="00E72A8E" w:rsidP="00F3669D">
            <w:pPr>
              <w:pStyle w:val="NormalWeb"/>
              <w:spacing w:before="0" w:beforeAutospacing="0" w:after="0" w:afterAutospacing="0"/>
              <w:rPr>
                <w:rFonts w:ascii="Arial" w:hAnsi="Arial" w:cs="Arial"/>
                <w:b/>
                <w:bCs/>
                <w:sz w:val="20"/>
                <w:szCs w:val="20"/>
                <w:highlight w:val="yellow"/>
                <w:lang w:val="en-GB"/>
              </w:rPr>
            </w:pPr>
            <w:r w:rsidRPr="0022757C">
              <w:rPr>
                <w:rFonts w:ascii="Arial" w:hAnsi="Arial" w:cs="Arial"/>
                <w:b/>
                <w:bCs/>
                <w:sz w:val="20"/>
                <w:szCs w:val="20"/>
                <w:lang w:val="en-GB"/>
              </w:rPr>
              <w:t>Ms_BP</w:t>
            </w:r>
            <w:r w:rsidR="00FC432A" w:rsidRPr="0022757C">
              <w:rPr>
                <w:rFonts w:ascii="Arial" w:hAnsi="Arial" w:cs="Arial"/>
                <w:b/>
                <w:bCs/>
                <w:sz w:val="20"/>
                <w:szCs w:val="20"/>
                <w:lang w:val="en-GB"/>
              </w:rPr>
              <w:t>R</w:t>
            </w:r>
            <w:r w:rsidRPr="0022757C">
              <w:rPr>
                <w:rFonts w:ascii="Arial" w:hAnsi="Arial" w:cs="Arial"/>
                <w:b/>
                <w:bCs/>
                <w:sz w:val="20"/>
                <w:szCs w:val="20"/>
                <w:lang w:val="en-GB"/>
              </w:rPr>
              <w:t>_</w:t>
            </w:r>
            <w:r w:rsidR="002D633A" w:rsidRPr="0022757C">
              <w:rPr>
                <w:rFonts w:ascii="Arial" w:hAnsi="Arial" w:cs="Arial"/>
                <w:b/>
                <w:bCs/>
                <w:sz w:val="20"/>
                <w:szCs w:val="20"/>
                <w:lang w:val="en-GB"/>
              </w:rPr>
              <w:t>4372</w:t>
            </w:r>
          </w:p>
        </w:tc>
      </w:tr>
      <w:tr w:rsidR="0000007A" w:rsidRPr="0022757C" w:rsidTr="002109D6">
        <w:trPr>
          <w:trHeight w:val="331"/>
        </w:trPr>
        <w:tc>
          <w:tcPr>
            <w:tcW w:w="1234" w:type="pct"/>
          </w:tcPr>
          <w:p w:rsidR="0000007A" w:rsidRPr="0022757C" w:rsidRDefault="0000007A" w:rsidP="00696CAD">
            <w:pPr>
              <w:pStyle w:val="BodyText"/>
              <w:ind w:left="90"/>
              <w:jc w:val="left"/>
              <w:rPr>
                <w:rFonts w:ascii="Arial" w:hAnsi="Arial" w:cs="Arial"/>
                <w:bCs/>
                <w:sz w:val="20"/>
                <w:szCs w:val="20"/>
                <w:lang w:val="en-GB"/>
              </w:rPr>
            </w:pPr>
            <w:r w:rsidRPr="0022757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2757C" w:rsidRDefault="002D633A" w:rsidP="000450FC">
            <w:pPr>
              <w:pStyle w:val="NormalWeb"/>
              <w:spacing w:before="0" w:beforeAutospacing="0" w:after="0" w:afterAutospacing="0"/>
              <w:rPr>
                <w:rFonts w:ascii="Arial" w:hAnsi="Arial" w:cs="Arial"/>
                <w:b/>
                <w:sz w:val="20"/>
                <w:szCs w:val="20"/>
                <w:highlight w:val="yellow"/>
                <w:lang w:val="en-GB"/>
              </w:rPr>
            </w:pPr>
            <w:r w:rsidRPr="0022757C">
              <w:rPr>
                <w:rFonts w:ascii="Arial" w:hAnsi="Arial" w:cs="Arial"/>
                <w:b/>
                <w:sz w:val="20"/>
                <w:szCs w:val="20"/>
                <w:lang w:val="en-GB"/>
              </w:rPr>
              <w:t>Assessing Economic Efficiency and Constraints of Drone Technology in Indian Agriculture Paddy Cultivation</w:t>
            </w:r>
          </w:p>
        </w:tc>
      </w:tr>
      <w:tr w:rsidR="00CF0BBB" w:rsidRPr="0022757C" w:rsidTr="002E7787">
        <w:trPr>
          <w:trHeight w:val="332"/>
        </w:trPr>
        <w:tc>
          <w:tcPr>
            <w:tcW w:w="1234" w:type="pct"/>
          </w:tcPr>
          <w:p w:rsidR="00CF0BBB" w:rsidRPr="0022757C" w:rsidRDefault="00CF0BBB" w:rsidP="00696CAD">
            <w:pPr>
              <w:pStyle w:val="BodyText"/>
              <w:ind w:left="90"/>
              <w:jc w:val="left"/>
              <w:rPr>
                <w:rFonts w:ascii="Arial" w:hAnsi="Arial" w:cs="Arial"/>
                <w:bCs/>
                <w:sz w:val="20"/>
                <w:szCs w:val="20"/>
                <w:lang w:val="en-GB"/>
              </w:rPr>
            </w:pPr>
            <w:r w:rsidRPr="0022757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2757C" w:rsidRDefault="002D633A" w:rsidP="000450FC">
            <w:pPr>
              <w:pStyle w:val="NormalWeb"/>
              <w:spacing w:before="0" w:beforeAutospacing="0" w:after="0" w:afterAutospacing="0"/>
              <w:rPr>
                <w:rFonts w:ascii="Arial" w:hAnsi="Arial" w:cs="Arial"/>
                <w:b/>
                <w:sz w:val="20"/>
                <w:szCs w:val="20"/>
                <w:lang w:val="en-GB"/>
              </w:rPr>
            </w:pPr>
            <w:r w:rsidRPr="0022757C">
              <w:rPr>
                <w:rFonts w:ascii="Arial" w:hAnsi="Arial" w:cs="Arial"/>
                <w:b/>
                <w:sz w:val="20"/>
                <w:szCs w:val="20"/>
                <w:lang w:val="en-GB"/>
              </w:rPr>
              <w:t>Book Chapter</w:t>
            </w:r>
          </w:p>
        </w:tc>
      </w:tr>
    </w:tbl>
    <w:p w:rsidR="00D27A79" w:rsidRPr="0022757C" w:rsidRDefault="00D27A79" w:rsidP="00CF220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2757C" w:rsidTr="007222C8">
        <w:tc>
          <w:tcPr>
            <w:tcW w:w="5000" w:type="pct"/>
            <w:gridSpan w:val="3"/>
            <w:tcBorders>
              <w:top w:val="nil"/>
              <w:left w:val="nil"/>
              <w:right w:val="nil"/>
            </w:tcBorders>
            <w:noWrap/>
          </w:tcPr>
          <w:p w:rsidR="00F1171E" w:rsidRPr="0022757C" w:rsidRDefault="00F1171E" w:rsidP="007222C8">
            <w:pPr>
              <w:pStyle w:val="Heading2"/>
              <w:jc w:val="left"/>
              <w:rPr>
                <w:rFonts w:ascii="Arial" w:hAnsi="Arial" w:cs="Arial"/>
                <w:lang w:val="en-GB"/>
              </w:rPr>
            </w:pPr>
            <w:r w:rsidRPr="0022757C">
              <w:rPr>
                <w:rFonts w:ascii="Arial" w:hAnsi="Arial" w:cs="Arial"/>
                <w:highlight w:val="yellow"/>
                <w:lang w:val="en-GB"/>
              </w:rPr>
              <w:t>PART  1:</w:t>
            </w:r>
            <w:r w:rsidRPr="0022757C">
              <w:rPr>
                <w:rFonts w:ascii="Arial" w:hAnsi="Arial" w:cs="Arial"/>
                <w:lang w:val="en-GB"/>
              </w:rPr>
              <w:t xml:space="preserve"> Comments</w:t>
            </w:r>
          </w:p>
          <w:p w:rsidR="00F1171E" w:rsidRPr="0022757C" w:rsidRDefault="00F1171E" w:rsidP="007222C8">
            <w:pPr>
              <w:rPr>
                <w:rFonts w:ascii="Arial" w:hAnsi="Arial" w:cs="Arial"/>
                <w:sz w:val="20"/>
                <w:szCs w:val="20"/>
                <w:lang w:val="en-GB"/>
              </w:rPr>
            </w:pPr>
          </w:p>
        </w:tc>
      </w:tr>
      <w:tr w:rsidR="00F1171E" w:rsidRPr="0022757C" w:rsidTr="007222C8">
        <w:tc>
          <w:tcPr>
            <w:tcW w:w="1265" w:type="pct"/>
            <w:noWrap/>
          </w:tcPr>
          <w:p w:rsidR="00F1171E" w:rsidRPr="0022757C" w:rsidRDefault="00F1171E" w:rsidP="007222C8">
            <w:pPr>
              <w:pStyle w:val="Heading2"/>
              <w:jc w:val="left"/>
              <w:rPr>
                <w:rFonts w:ascii="Arial" w:hAnsi="Arial" w:cs="Arial"/>
                <w:lang w:val="en-GB"/>
              </w:rPr>
            </w:pPr>
          </w:p>
        </w:tc>
        <w:tc>
          <w:tcPr>
            <w:tcW w:w="2212" w:type="pct"/>
          </w:tcPr>
          <w:p w:rsidR="00F1171E" w:rsidRPr="0022757C" w:rsidRDefault="00F1171E" w:rsidP="007222C8">
            <w:pPr>
              <w:pStyle w:val="Heading2"/>
              <w:jc w:val="left"/>
              <w:rPr>
                <w:rFonts w:ascii="Arial" w:hAnsi="Arial" w:cs="Arial"/>
                <w:lang w:val="en-GB"/>
              </w:rPr>
            </w:pPr>
            <w:r w:rsidRPr="0022757C">
              <w:rPr>
                <w:rFonts w:ascii="Arial" w:hAnsi="Arial" w:cs="Arial"/>
                <w:lang w:val="en-GB"/>
              </w:rPr>
              <w:t>Reviewer’s comment</w:t>
            </w:r>
          </w:p>
        </w:tc>
        <w:tc>
          <w:tcPr>
            <w:tcW w:w="1523" w:type="pct"/>
          </w:tcPr>
          <w:p w:rsidR="00F1171E" w:rsidRPr="0022757C" w:rsidRDefault="00F1171E" w:rsidP="007222C8">
            <w:pPr>
              <w:pStyle w:val="Heading2"/>
              <w:jc w:val="left"/>
              <w:rPr>
                <w:rFonts w:ascii="Arial" w:hAnsi="Arial" w:cs="Arial"/>
                <w:b w:val="0"/>
                <w:lang w:val="en-GB"/>
              </w:rPr>
            </w:pPr>
            <w:r w:rsidRPr="0022757C">
              <w:rPr>
                <w:rFonts w:ascii="Arial" w:hAnsi="Arial" w:cs="Arial"/>
                <w:lang w:val="en-GB"/>
              </w:rPr>
              <w:t xml:space="preserve">Author’s </w:t>
            </w:r>
            <w:proofErr w:type="gramStart"/>
            <w:r w:rsidRPr="0022757C">
              <w:rPr>
                <w:rFonts w:ascii="Arial" w:hAnsi="Arial" w:cs="Arial"/>
                <w:lang w:val="en-GB"/>
              </w:rPr>
              <w:t>Feedback</w:t>
            </w:r>
            <w:r w:rsidRPr="0022757C">
              <w:rPr>
                <w:rFonts w:ascii="Arial" w:hAnsi="Arial" w:cs="Arial"/>
                <w:b w:val="0"/>
                <w:i/>
                <w:lang w:val="en-GB"/>
              </w:rPr>
              <w:t>(</w:t>
            </w:r>
            <w:proofErr w:type="gramEnd"/>
            <w:r w:rsidRPr="0022757C">
              <w:rPr>
                <w:rFonts w:ascii="Arial" w:hAnsi="Arial" w:cs="Arial"/>
                <w:b w:val="0"/>
                <w:i/>
                <w:lang w:val="en-GB"/>
              </w:rPr>
              <w:t>Please correct the manuscript and highlight that part in the manuscript. It is mandatory that authors should write his/her feedback here)</w:t>
            </w:r>
          </w:p>
        </w:tc>
      </w:tr>
      <w:tr w:rsidR="00F1171E" w:rsidRPr="0022757C" w:rsidTr="007222C8">
        <w:trPr>
          <w:trHeight w:val="1264"/>
        </w:trPr>
        <w:tc>
          <w:tcPr>
            <w:tcW w:w="1265" w:type="pct"/>
            <w:noWrap/>
          </w:tcPr>
          <w:p w:rsidR="00F1171E" w:rsidRPr="0022757C" w:rsidRDefault="00F1171E" w:rsidP="007222C8">
            <w:pPr>
              <w:ind w:left="360"/>
              <w:rPr>
                <w:rFonts w:ascii="Arial" w:hAnsi="Arial" w:cs="Arial"/>
                <w:b/>
                <w:bCs/>
                <w:sz w:val="20"/>
                <w:szCs w:val="20"/>
                <w:lang w:val="en-GB"/>
              </w:rPr>
            </w:pPr>
            <w:r w:rsidRPr="0022757C">
              <w:rPr>
                <w:rFonts w:ascii="Arial" w:hAnsi="Arial" w:cs="Arial"/>
                <w:b/>
                <w:bCs/>
                <w:sz w:val="20"/>
                <w:szCs w:val="20"/>
                <w:lang w:val="en-GB"/>
              </w:rPr>
              <w:t xml:space="preserve">Please write a few sentences regarding the importance of this manuscript for the scientific community. A </w:t>
            </w:r>
            <w:proofErr w:type="spellStart"/>
            <w:r w:rsidRPr="0022757C">
              <w:rPr>
                <w:rFonts w:ascii="Arial" w:hAnsi="Arial" w:cs="Arial"/>
                <w:b/>
                <w:bCs/>
                <w:sz w:val="20"/>
                <w:szCs w:val="20"/>
                <w:lang w:val="en-GB"/>
              </w:rPr>
              <w:t>minimumof</w:t>
            </w:r>
            <w:proofErr w:type="spellEnd"/>
            <w:r w:rsidRPr="0022757C">
              <w:rPr>
                <w:rFonts w:ascii="Arial" w:hAnsi="Arial" w:cs="Arial"/>
                <w:b/>
                <w:bCs/>
                <w:sz w:val="20"/>
                <w:szCs w:val="20"/>
                <w:lang w:val="en-GB"/>
              </w:rPr>
              <w:t xml:space="preserve"> 3-4 sentences may be required for this part.</w:t>
            </w:r>
          </w:p>
          <w:p w:rsidR="00F1171E" w:rsidRPr="0022757C" w:rsidRDefault="00F1171E" w:rsidP="007222C8">
            <w:pPr>
              <w:ind w:left="360"/>
              <w:rPr>
                <w:rFonts w:ascii="Arial" w:eastAsia="MS Mincho" w:hAnsi="Arial" w:cs="Arial"/>
                <w:b/>
                <w:bCs/>
                <w:sz w:val="20"/>
                <w:szCs w:val="20"/>
                <w:lang w:val="en-GB"/>
              </w:rPr>
            </w:pPr>
          </w:p>
        </w:tc>
        <w:tc>
          <w:tcPr>
            <w:tcW w:w="2212" w:type="pct"/>
          </w:tcPr>
          <w:p w:rsidR="005A3DB8" w:rsidRPr="0022757C" w:rsidRDefault="005A3DB8" w:rsidP="005A3DB8">
            <w:pPr>
              <w:rPr>
                <w:rFonts w:ascii="Arial" w:hAnsi="Arial" w:cs="Arial"/>
                <w:bCs/>
                <w:sz w:val="20"/>
                <w:szCs w:val="20"/>
                <w:lang w:val="en-GB"/>
              </w:rPr>
            </w:pPr>
            <w:r w:rsidRPr="0022757C">
              <w:rPr>
                <w:rFonts w:ascii="Arial" w:hAnsi="Arial" w:cs="Arial"/>
                <w:bCs/>
                <w:sz w:val="20"/>
                <w:szCs w:val="20"/>
                <w:lang w:val="en-GB"/>
              </w:rPr>
              <w:t>The manuscript presents essential technological developments through the utilization of UAV systems to support paddy cultivation which sustains the food needs of millions in India. The study gives powerful data about economic outcomes and yield advantages and expense reductions to help researchers understand sustainable precise agriculture practices. This study evaluates the missing data component affecting drone applications among smallholder farmers who are central to developing economies. The research produces results that guide policymakers and practitioners and researchers working toward agriculture modernization and resource management strategies.</w:t>
            </w:r>
          </w:p>
          <w:p w:rsidR="00F1171E" w:rsidRPr="0022757C" w:rsidRDefault="00F1171E" w:rsidP="007222C8">
            <w:pPr>
              <w:pStyle w:val="ListParagraph"/>
              <w:ind w:left="0"/>
              <w:rPr>
                <w:rFonts w:ascii="Arial" w:hAnsi="Arial" w:cs="Arial"/>
                <w:bCs/>
                <w:sz w:val="20"/>
                <w:szCs w:val="20"/>
                <w:lang w:val="en-GB"/>
              </w:rPr>
            </w:pPr>
          </w:p>
        </w:tc>
        <w:tc>
          <w:tcPr>
            <w:tcW w:w="1523" w:type="pct"/>
          </w:tcPr>
          <w:p w:rsidR="00F1171E" w:rsidRPr="0022757C" w:rsidRDefault="00F1171E" w:rsidP="007222C8">
            <w:pPr>
              <w:pStyle w:val="Heading2"/>
              <w:jc w:val="left"/>
              <w:rPr>
                <w:rFonts w:ascii="Arial" w:hAnsi="Arial" w:cs="Arial"/>
                <w:b w:val="0"/>
                <w:lang w:val="en-GB"/>
              </w:rPr>
            </w:pPr>
          </w:p>
        </w:tc>
      </w:tr>
      <w:tr w:rsidR="00F1171E" w:rsidRPr="0022757C" w:rsidTr="00EC5AA0">
        <w:trPr>
          <w:trHeight w:val="800"/>
        </w:trPr>
        <w:tc>
          <w:tcPr>
            <w:tcW w:w="1265" w:type="pct"/>
            <w:noWrap/>
          </w:tcPr>
          <w:p w:rsidR="00F1171E" w:rsidRPr="0022757C" w:rsidRDefault="00F1171E" w:rsidP="007222C8">
            <w:pPr>
              <w:ind w:left="360"/>
              <w:rPr>
                <w:rFonts w:ascii="Arial" w:hAnsi="Arial" w:cs="Arial"/>
                <w:b/>
                <w:bCs/>
                <w:sz w:val="20"/>
                <w:szCs w:val="20"/>
                <w:lang w:val="en-GB"/>
              </w:rPr>
            </w:pPr>
            <w:r w:rsidRPr="0022757C">
              <w:rPr>
                <w:rFonts w:ascii="Arial" w:hAnsi="Arial" w:cs="Arial"/>
                <w:b/>
                <w:bCs/>
                <w:sz w:val="20"/>
                <w:szCs w:val="20"/>
                <w:lang w:val="en-GB"/>
              </w:rPr>
              <w:t>Is the title of the article suitable?</w:t>
            </w:r>
          </w:p>
          <w:p w:rsidR="00F1171E" w:rsidRPr="0022757C" w:rsidRDefault="00F1171E" w:rsidP="007222C8">
            <w:pPr>
              <w:ind w:left="360"/>
              <w:rPr>
                <w:rFonts w:ascii="Arial" w:hAnsi="Arial" w:cs="Arial"/>
                <w:b/>
                <w:bCs/>
                <w:sz w:val="20"/>
                <w:szCs w:val="20"/>
                <w:lang w:val="en-GB"/>
              </w:rPr>
            </w:pPr>
            <w:r w:rsidRPr="0022757C">
              <w:rPr>
                <w:rFonts w:ascii="Arial" w:hAnsi="Arial" w:cs="Arial"/>
                <w:b/>
                <w:bCs/>
                <w:sz w:val="20"/>
                <w:szCs w:val="20"/>
                <w:lang w:val="en-GB"/>
              </w:rPr>
              <w:t>(If not please suggest an alternative title)</w:t>
            </w:r>
          </w:p>
          <w:p w:rsidR="00F1171E" w:rsidRPr="0022757C" w:rsidRDefault="00F1171E" w:rsidP="007222C8">
            <w:pPr>
              <w:pStyle w:val="Heading2"/>
              <w:jc w:val="left"/>
              <w:rPr>
                <w:rFonts w:ascii="Arial" w:hAnsi="Arial" w:cs="Arial"/>
                <w:u w:val="single"/>
                <w:lang w:val="en-GB"/>
              </w:rPr>
            </w:pPr>
          </w:p>
        </w:tc>
        <w:tc>
          <w:tcPr>
            <w:tcW w:w="2212" w:type="pct"/>
          </w:tcPr>
          <w:p w:rsidR="00F1171E" w:rsidRPr="0022757C" w:rsidRDefault="00807412" w:rsidP="00807412">
            <w:pPr>
              <w:rPr>
                <w:rFonts w:ascii="Arial" w:hAnsi="Arial" w:cs="Arial"/>
                <w:bCs/>
                <w:sz w:val="20"/>
                <w:szCs w:val="20"/>
                <w:lang w:val="en-GB"/>
              </w:rPr>
            </w:pPr>
            <w:r w:rsidRPr="0022757C">
              <w:rPr>
                <w:rFonts w:ascii="Arial" w:hAnsi="Arial" w:cs="Arial"/>
                <w:bCs/>
                <w:sz w:val="20"/>
                <w:szCs w:val="20"/>
                <w:lang w:val="en-GB"/>
              </w:rPr>
              <w:t>The study examines the application of drone technology within paddy cultivation systems. The title successfully integrates both financial aspects and technological aspects of the research investigation.</w:t>
            </w:r>
          </w:p>
        </w:tc>
        <w:tc>
          <w:tcPr>
            <w:tcW w:w="1523" w:type="pct"/>
          </w:tcPr>
          <w:p w:rsidR="00F1171E" w:rsidRPr="0022757C" w:rsidRDefault="00F1171E" w:rsidP="007222C8">
            <w:pPr>
              <w:pStyle w:val="Heading2"/>
              <w:jc w:val="left"/>
              <w:rPr>
                <w:rFonts w:ascii="Arial" w:hAnsi="Arial" w:cs="Arial"/>
                <w:b w:val="0"/>
                <w:lang w:val="en-GB"/>
              </w:rPr>
            </w:pPr>
          </w:p>
        </w:tc>
      </w:tr>
      <w:tr w:rsidR="00F1171E" w:rsidRPr="0022757C" w:rsidTr="007222C8">
        <w:trPr>
          <w:trHeight w:val="1262"/>
        </w:trPr>
        <w:tc>
          <w:tcPr>
            <w:tcW w:w="1265" w:type="pct"/>
            <w:noWrap/>
          </w:tcPr>
          <w:p w:rsidR="00F1171E" w:rsidRPr="0022757C" w:rsidRDefault="00F1171E" w:rsidP="007222C8">
            <w:pPr>
              <w:pStyle w:val="Heading2"/>
              <w:ind w:left="360"/>
              <w:jc w:val="left"/>
              <w:rPr>
                <w:rFonts w:ascii="Arial" w:hAnsi="Arial" w:cs="Arial"/>
                <w:lang w:val="en-GB"/>
              </w:rPr>
            </w:pPr>
            <w:r w:rsidRPr="0022757C">
              <w:rPr>
                <w:rFonts w:ascii="Arial" w:hAnsi="Arial" w:cs="Arial"/>
                <w:lang w:val="en-GB"/>
              </w:rPr>
              <w:t>Is the abstract of the article comprehensive? Do you suggest the addition (or deletion) of some points in this section? Please write your suggestions here.</w:t>
            </w:r>
          </w:p>
          <w:p w:rsidR="00F1171E" w:rsidRPr="0022757C" w:rsidRDefault="00F1171E" w:rsidP="007222C8">
            <w:pPr>
              <w:pStyle w:val="Heading2"/>
              <w:jc w:val="left"/>
              <w:rPr>
                <w:rFonts w:ascii="Arial" w:hAnsi="Arial" w:cs="Arial"/>
                <w:u w:val="single"/>
                <w:lang w:val="en-GB"/>
              </w:rPr>
            </w:pPr>
          </w:p>
        </w:tc>
        <w:tc>
          <w:tcPr>
            <w:tcW w:w="2212" w:type="pct"/>
          </w:tcPr>
          <w:p w:rsidR="00F1171E" w:rsidRPr="0022757C" w:rsidRDefault="00807412" w:rsidP="00807412">
            <w:pPr>
              <w:rPr>
                <w:rFonts w:ascii="Arial" w:hAnsi="Arial" w:cs="Arial"/>
                <w:bCs/>
                <w:sz w:val="20"/>
                <w:szCs w:val="20"/>
                <w:lang w:val="en-GB"/>
              </w:rPr>
            </w:pPr>
            <w:r w:rsidRPr="0022757C">
              <w:rPr>
                <w:rFonts w:ascii="Arial" w:hAnsi="Arial" w:cs="Arial"/>
                <w:bCs/>
                <w:sz w:val="20"/>
                <w:szCs w:val="20"/>
                <w:lang w:val="en-GB"/>
              </w:rPr>
              <w:t>A thorough abstract properly introduces the manuscript through a clear summary which addresses significance alongside methodological aspects and resulting data as well as identified obstacles. The manuscript would accomplish greater impact if it included broader implications of research findings for agricultural policy together with global considerations.</w:t>
            </w:r>
          </w:p>
        </w:tc>
        <w:tc>
          <w:tcPr>
            <w:tcW w:w="1523" w:type="pct"/>
          </w:tcPr>
          <w:p w:rsidR="00F1171E" w:rsidRPr="0022757C" w:rsidRDefault="00F1171E" w:rsidP="007222C8">
            <w:pPr>
              <w:pStyle w:val="Heading2"/>
              <w:jc w:val="left"/>
              <w:rPr>
                <w:rFonts w:ascii="Arial" w:hAnsi="Arial" w:cs="Arial"/>
                <w:b w:val="0"/>
                <w:lang w:val="en-GB"/>
              </w:rPr>
            </w:pPr>
          </w:p>
        </w:tc>
      </w:tr>
      <w:tr w:rsidR="00F1171E" w:rsidRPr="0022757C" w:rsidTr="007222C8">
        <w:trPr>
          <w:trHeight w:val="859"/>
        </w:trPr>
        <w:tc>
          <w:tcPr>
            <w:tcW w:w="1265" w:type="pct"/>
            <w:noWrap/>
          </w:tcPr>
          <w:p w:rsidR="00F1171E" w:rsidRPr="0022757C" w:rsidRDefault="00DC6FED" w:rsidP="007222C8">
            <w:pPr>
              <w:ind w:left="360"/>
              <w:rPr>
                <w:rFonts w:ascii="Arial" w:hAnsi="Arial" w:cs="Arial"/>
                <w:b/>
                <w:bCs/>
                <w:sz w:val="20"/>
                <w:szCs w:val="20"/>
                <w:u w:val="single"/>
                <w:lang w:val="en-GB"/>
              </w:rPr>
            </w:pPr>
            <w:r w:rsidRPr="0022757C">
              <w:rPr>
                <w:rFonts w:ascii="Arial" w:hAnsi="Arial" w:cs="Arial"/>
                <w:b/>
                <w:bCs/>
                <w:sz w:val="20"/>
                <w:szCs w:val="20"/>
                <w:lang w:val="en-GB"/>
              </w:rPr>
              <w:t>Is the manuscript scientifically, correct? Please write here.</w:t>
            </w:r>
          </w:p>
        </w:tc>
        <w:tc>
          <w:tcPr>
            <w:tcW w:w="2212" w:type="pct"/>
          </w:tcPr>
          <w:p w:rsidR="00F1171E" w:rsidRPr="0022757C" w:rsidRDefault="00807412" w:rsidP="007222C8">
            <w:pPr>
              <w:pStyle w:val="ListParagraph"/>
              <w:ind w:left="0"/>
              <w:rPr>
                <w:rFonts w:ascii="Arial" w:hAnsi="Arial" w:cs="Arial"/>
                <w:bCs/>
                <w:sz w:val="20"/>
                <w:szCs w:val="20"/>
                <w:lang w:val="en-GB"/>
              </w:rPr>
            </w:pPr>
            <w:r w:rsidRPr="0022757C">
              <w:rPr>
                <w:rFonts w:ascii="Arial" w:hAnsi="Arial" w:cs="Arial"/>
                <w:bCs/>
                <w:sz w:val="20"/>
                <w:szCs w:val="20"/>
                <w:lang w:val="en-GB"/>
              </w:rPr>
              <w:t>The manuscript is scientifically robust. Within the methodology the application of Data Envelopment Analysis (DEA) alongside Response Priority Index (RPI) demonstrates effective appropriateness and sound justification. The results display clear information patterns which support data analysis as they confirm study objectives. The text presents relevant findings which examine both the economic value of UAVs alongside implementation challenges in agricultural contexts across India.</w:t>
            </w:r>
          </w:p>
        </w:tc>
        <w:tc>
          <w:tcPr>
            <w:tcW w:w="1523" w:type="pct"/>
          </w:tcPr>
          <w:p w:rsidR="00F1171E" w:rsidRPr="0022757C" w:rsidRDefault="00F1171E" w:rsidP="007222C8">
            <w:pPr>
              <w:pStyle w:val="Heading2"/>
              <w:jc w:val="left"/>
              <w:rPr>
                <w:rFonts w:ascii="Arial" w:hAnsi="Arial" w:cs="Arial"/>
                <w:b w:val="0"/>
                <w:lang w:val="en-GB"/>
              </w:rPr>
            </w:pPr>
          </w:p>
        </w:tc>
      </w:tr>
      <w:tr w:rsidR="00F1171E" w:rsidRPr="0022757C" w:rsidTr="007222C8">
        <w:trPr>
          <w:trHeight w:val="703"/>
        </w:trPr>
        <w:tc>
          <w:tcPr>
            <w:tcW w:w="1265" w:type="pct"/>
            <w:noWrap/>
          </w:tcPr>
          <w:p w:rsidR="00F1171E" w:rsidRPr="0022757C" w:rsidRDefault="00F1171E" w:rsidP="007222C8">
            <w:pPr>
              <w:ind w:left="360"/>
              <w:rPr>
                <w:rFonts w:ascii="Arial" w:hAnsi="Arial" w:cs="Arial"/>
                <w:b/>
                <w:bCs/>
                <w:sz w:val="20"/>
                <w:szCs w:val="20"/>
                <w:lang w:val="en-GB"/>
              </w:rPr>
            </w:pPr>
            <w:r w:rsidRPr="0022757C">
              <w:rPr>
                <w:rFonts w:ascii="Arial" w:hAnsi="Arial" w:cs="Arial"/>
                <w:b/>
                <w:bCs/>
                <w:sz w:val="20"/>
                <w:szCs w:val="20"/>
                <w:lang w:val="en-GB"/>
              </w:rPr>
              <w:t>Are the references sufficient and recent? If you have suggestions of additional references, please mention them in the review form.</w:t>
            </w:r>
          </w:p>
          <w:p w:rsidR="00F1171E" w:rsidRPr="0022757C" w:rsidRDefault="00F1171E" w:rsidP="007222C8">
            <w:pPr>
              <w:ind w:left="360"/>
              <w:rPr>
                <w:rFonts w:ascii="Arial" w:hAnsi="Arial" w:cs="Arial"/>
                <w:b/>
                <w:bCs/>
                <w:sz w:val="20"/>
                <w:szCs w:val="20"/>
                <w:u w:val="single"/>
                <w:lang w:val="en-GB"/>
              </w:rPr>
            </w:pPr>
            <w:r w:rsidRPr="0022757C">
              <w:rPr>
                <w:rFonts w:ascii="Arial" w:hAnsi="Arial" w:cs="Arial"/>
                <w:b/>
                <w:bCs/>
                <w:sz w:val="20"/>
                <w:szCs w:val="20"/>
                <w:u w:val="single"/>
                <w:lang w:val="en-GB"/>
              </w:rPr>
              <w:t>-</w:t>
            </w:r>
          </w:p>
        </w:tc>
        <w:tc>
          <w:tcPr>
            <w:tcW w:w="2212" w:type="pct"/>
          </w:tcPr>
          <w:p w:rsidR="00F1171E" w:rsidRPr="0022757C" w:rsidRDefault="00FC154D" w:rsidP="007222C8">
            <w:pPr>
              <w:pStyle w:val="ListParagraph"/>
              <w:ind w:left="0"/>
              <w:rPr>
                <w:rFonts w:ascii="Arial" w:hAnsi="Arial" w:cs="Arial"/>
                <w:bCs/>
                <w:sz w:val="20"/>
                <w:szCs w:val="20"/>
                <w:lang w:val="en-GB"/>
              </w:rPr>
            </w:pPr>
            <w:r w:rsidRPr="0022757C">
              <w:rPr>
                <w:rFonts w:ascii="Arial" w:hAnsi="Arial" w:cs="Arial"/>
                <w:bCs/>
                <w:sz w:val="20"/>
                <w:szCs w:val="20"/>
                <w:lang w:val="en-GB"/>
              </w:rPr>
              <w:t>The study benefits from multiple recent scholarly references that create a balanced assessment through international and regional case studies. Increased references about successful technological adoption cases in developing nations could improve the research background.</w:t>
            </w:r>
          </w:p>
        </w:tc>
        <w:tc>
          <w:tcPr>
            <w:tcW w:w="1523" w:type="pct"/>
          </w:tcPr>
          <w:p w:rsidR="00F1171E" w:rsidRPr="0022757C" w:rsidRDefault="00F1171E" w:rsidP="007222C8">
            <w:pPr>
              <w:pStyle w:val="Heading2"/>
              <w:jc w:val="left"/>
              <w:rPr>
                <w:rFonts w:ascii="Arial" w:hAnsi="Arial" w:cs="Arial"/>
                <w:b w:val="0"/>
                <w:lang w:val="en-GB"/>
              </w:rPr>
            </w:pPr>
          </w:p>
        </w:tc>
      </w:tr>
      <w:tr w:rsidR="00F1171E" w:rsidRPr="0022757C" w:rsidTr="007222C8">
        <w:trPr>
          <w:trHeight w:val="386"/>
        </w:trPr>
        <w:tc>
          <w:tcPr>
            <w:tcW w:w="1265" w:type="pct"/>
            <w:noWrap/>
          </w:tcPr>
          <w:p w:rsidR="00F1171E" w:rsidRPr="0022757C" w:rsidRDefault="00F1171E" w:rsidP="007222C8">
            <w:pPr>
              <w:pStyle w:val="Heading2"/>
              <w:jc w:val="left"/>
              <w:rPr>
                <w:rFonts w:ascii="Arial" w:hAnsi="Arial" w:cs="Arial"/>
                <w:b w:val="0"/>
                <w:lang w:val="en-GB"/>
              </w:rPr>
            </w:pPr>
          </w:p>
          <w:p w:rsidR="00F1171E" w:rsidRPr="0022757C" w:rsidRDefault="00F1171E" w:rsidP="007222C8">
            <w:pPr>
              <w:pStyle w:val="Heading2"/>
              <w:ind w:left="360"/>
              <w:jc w:val="left"/>
              <w:rPr>
                <w:rFonts w:ascii="Arial" w:hAnsi="Arial" w:cs="Arial"/>
                <w:bCs w:val="0"/>
                <w:lang w:val="en-GB"/>
              </w:rPr>
            </w:pPr>
            <w:r w:rsidRPr="0022757C">
              <w:rPr>
                <w:rFonts w:ascii="Arial" w:hAnsi="Arial" w:cs="Arial"/>
                <w:bCs w:val="0"/>
                <w:lang w:val="en-GB"/>
              </w:rPr>
              <w:t>Is the language/English quality of the article suitable for scholarly communications?</w:t>
            </w:r>
          </w:p>
          <w:p w:rsidR="00F1171E" w:rsidRPr="0022757C" w:rsidRDefault="00F1171E" w:rsidP="007222C8">
            <w:pPr>
              <w:rPr>
                <w:rFonts w:ascii="Arial" w:hAnsi="Arial" w:cs="Arial"/>
                <w:sz w:val="20"/>
                <w:szCs w:val="20"/>
                <w:lang w:val="en-GB"/>
              </w:rPr>
            </w:pPr>
          </w:p>
        </w:tc>
        <w:tc>
          <w:tcPr>
            <w:tcW w:w="2212" w:type="pct"/>
          </w:tcPr>
          <w:p w:rsidR="00F1171E" w:rsidRPr="0022757C" w:rsidRDefault="00843525" w:rsidP="007222C8">
            <w:pPr>
              <w:rPr>
                <w:rFonts w:ascii="Arial" w:hAnsi="Arial" w:cs="Arial"/>
                <w:sz w:val="20"/>
                <w:szCs w:val="20"/>
                <w:lang w:val="en-GB"/>
              </w:rPr>
            </w:pPr>
            <w:r w:rsidRPr="0022757C">
              <w:rPr>
                <w:rFonts w:ascii="Arial" w:hAnsi="Arial" w:cs="Arial"/>
                <w:sz w:val="20"/>
                <w:szCs w:val="20"/>
                <w:lang w:val="en-GB"/>
              </w:rPr>
              <w:t>The written text adopts a scholarly form of communication through its clear language. Small grammatical adjustments throughout the text need to be made to smooth reading while preserving academic content quality.</w:t>
            </w:r>
          </w:p>
        </w:tc>
        <w:tc>
          <w:tcPr>
            <w:tcW w:w="1523" w:type="pct"/>
          </w:tcPr>
          <w:p w:rsidR="00F1171E" w:rsidRPr="0022757C" w:rsidRDefault="00F1171E" w:rsidP="007222C8">
            <w:pPr>
              <w:rPr>
                <w:rFonts w:ascii="Arial" w:hAnsi="Arial" w:cs="Arial"/>
                <w:sz w:val="20"/>
                <w:szCs w:val="20"/>
                <w:lang w:val="en-GB"/>
              </w:rPr>
            </w:pPr>
          </w:p>
        </w:tc>
      </w:tr>
      <w:tr w:rsidR="00F1171E" w:rsidRPr="0022757C" w:rsidTr="007222C8">
        <w:trPr>
          <w:trHeight w:val="1178"/>
        </w:trPr>
        <w:tc>
          <w:tcPr>
            <w:tcW w:w="1265" w:type="pct"/>
            <w:noWrap/>
          </w:tcPr>
          <w:p w:rsidR="00F1171E" w:rsidRPr="0022757C" w:rsidRDefault="00F1171E" w:rsidP="007222C8">
            <w:pPr>
              <w:pStyle w:val="Heading2"/>
              <w:jc w:val="left"/>
              <w:rPr>
                <w:rFonts w:ascii="Arial" w:hAnsi="Arial" w:cs="Arial"/>
                <w:b w:val="0"/>
                <w:bCs w:val="0"/>
                <w:lang w:val="en-GB"/>
              </w:rPr>
            </w:pPr>
            <w:r w:rsidRPr="0022757C">
              <w:rPr>
                <w:rFonts w:ascii="Arial" w:hAnsi="Arial" w:cs="Arial"/>
                <w:bCs w:val="0"/>
                <w:u w:val="single"/>
                <w:lang w:val="en-GB"/>
              </w:rPr>
              <w:t>Optional/</w:t>
            </w:r>
            <w:proofErr w:type="spellStart"/>
            <w:r w:rsidRPr="0022757C">
              <w:rPr>
                <w:rFonts w:ascii="Arial" w:hAnsi="Arial" w:cs="Arial"/>
                <w:bCs w:val="0"/>
                <w:u w:val="single"/>
                <w:lang w:val="en-GB"/>
              </w:rPr>
              <w:t>General</w:t>
            </w:r>
            <w:r w:rsidRPr="0022757C">
              <w:rPr>
                <w:rFonts w:ascii="Arial" w:hAnsi="Arial" w:cs="Arial"/>
                <w:b w:val="0"/>
                <w:bCs w:val="0"/>
                <w:lang w:val="en-GB"/>
              </w:rPr>
              <w:t>comments</w:t>
            </w:r>
            <w:proofErr w:type="spellEnd"/>
          </w:p>
          <w:p w:rsidR="00F1171E" w:rsidRPr="0022757C" w:rsidRDefault="00F1171E" w:rsidP="007222C8">
            <w:pPr>
              <w:pStyle w:val="Heading2"/>
              <w:jc w:val="left"/>
              <w:rPr>
                <w:rFonts w:ascii="Arial" w:hAnsi="Arial" w:cs="Arial"/>
                <w:b w:val="0"/>
                <w:lang w:val="en-GB"/>
              </w:rPr>
            </w:pPr>
          </w:p>
        </w:tc>
        <w:tc>
          <w:tcPr>
            <w:tcW w:w="2212" w:type="pct"/>
          </w:tcPr>
          <w:p w:rsidR="0091346E" w:rsidRPr="0022757C" w:rsidRDefault="0091346E" w:rsidP="0091346E">
            <w:pPr>
              <w:pStyle w:val="ListParagraph"/>
              <w:numPr>
                <w:ilvl w:val="0"/>
                <w:numId w:val="11"/>
              </w:numPr>
              <w:rPr>
                <w:rFonts w:ascii="Arial" w:hAnsi="Arial" w:cs="Arial"/>
                <w:sz w:val="20"/>
                <w:szCs w:val="20"/>
                <w:lang w:val="en-GB"/>
              </w:rPr>
            </w:pPr>
            <w:r w:rsidRPr="0022757C">
              <w:rPr>
                <w:rFonts w:ascii="Arial" w:hAnsi="Arial" w:cs="Arial"/>
                <w:sz w:val="20"/>
                <w:szCs w:val="20"/>
                <w:lang w:val="en-GB"/>
              </w:rPr>
              <w:t>The research demonstrates how drones redefine paddy cultivation through optimized resource consumption and lower operational costs while maximizing productivity. The information is fundamental for both scientists and government officials who work in their respective fields.</w:t>
            </w:r>
          </w:p>
          <w:p w:rsidR="0091346E" w:rsidRPr="0022757C" w:rsidRDefault="0091346E" w:rsidP="0091346E">
            <w:pPr>
              <w:pStyle w:val="ListParagraph"/>
              <w:numPr>
                <w:ilvl w:val="0"/>
                <w:numId w:val="11"/>
              </w:numPr>
              <w:rPr>
                <w:rFonts w:ascii="Arial" w:hAnsi="Arial" w:cs="Arial"/>
                <w:sz w:val="20"/>
                <w:szCs w:val="20"/>
                <w:lang w:val="en-GB"/>
              </w:rPr>
            </w:pPr>
            <w:r w:rsidRPr="0022757C">
              <w:rPr>
                <w:rFonts w:ascii="Arial" w:hAnsi="Arial" w:cs="Arial"/>
                <w:sz w:val="20"/>
                <w:szCs w:val="20"/>
                <w:lang w:val="en-GB"/>
              </w:rPr>
              <w:t>A graphical depiction of constraints together with efficiency metrics will make the content more understandable.</w:t>
            </w:r>
          </w:p>
          <w:p w:rsidR="00F1171E" w:rsidRPr="00CF2203" w:rsidRDefault="0091346E" w:rsidP="007222C8">
            <w:pPr>
              <w:pStyle w:val="ListParagraph"/>
              <w:numPr>
                <w:ilvl w:val="0"/>
                <w:numId w:val="11"/>
              </w:numPr>
              <w:rPr>
                <w:rFonts w:ascii="Arial" w:hAnsi="Arial" w:cs="Arial"/>
                <w:sz w:val="20"/>
                <w:szCs w:val="20"/>
                <w:lang w:val="en-GB"/>
              </w:rPr>
            </w:pPr>
            <w:r w:rsidRPr="0022757C">
              <w:rPr>
                <w:rFonts w:ascii="Arial" w:hAnsi="Arial" w:cs="Arial"/>
                <w:sz w:val="20"/>
                <w:szCs w:val="20"/>
                <w:lang w:val="en-GB"/>
              </w:rPr>
              <w:t>The manuscript requires additional exploration of policy measures with subsidies that address adoption barriers to boost its practical implications.</w:t>
            </w:r>
          </w:p>
        </w:tc>
        <w:tc>
          <w:tcPr>
            <w:tcW w:w="1523" w:type="pct"/>
          </w:tcPr>
          <w:p w:rsidR="00F1171E" w:rsidRPr="0022757C"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CF2203" w:rsidRDefault="00CF2203" w:rsidP="00F1171E">
      <w:pPr>
        <w:pStyle w:val="BodyText"/>
        <w:rPr>
          <w:rFonts w:ascii="Arial" w:hAnsi="Arial" w:cs="Arial"/>
          <w:b/>
          <w:bCs/>
          <w:sz w:val="20"/>
          <w:szCs w:val="20"/>
          <w:u w:val="single"/>
          <w:lang w:val="en-GB"/>
        </w:rPr>
      </w:pPr>
    </w:p>
    <w:p w:rsidR="00CF2203" w:rsidRDefault="00CF2203" w:rsidP="00F1171E">
      <w:pPr>
        <w:pStyle w:val="BodyText"/>
        <w:rPr>
          <w:rFonts w:ascii="Arial" w:hAnsi="Arial" w:cs="Arial"/>
          <w:b/>
          <w:bCs/>
          <w:sz w:val="20"/>
          <w:szCs w:val="20"/>
          <w:u w:val="single"/>
          <w:lang w:val="en-GB"/>
        </w:rPr>
      </w:pPr>
    </w:p>
    <w:p w:rsidR="00CF2203" w:rsidRDefault="00CF2203" w:rsidP="00F1171E">
      <w:pPr>
        <w:pStyle w:val="BodyText"/>
        <w:rPr>
          <w:rFonts w:ascii="Arial" w:hAnsi="Arial" w:cs="Arial"/>
          <w:b/>
          <w:bCs/>
          <w:sz w:val="20"/>
          <w:szCs w:val="20"/>
          <w:u w:val="single"/>
          <w:lang w:val="en-GB"/>
        </w:rPr>
      </w:pPr>
    </w:p>
    <w:p w:rsidR="00CF2203" w:rsidRPr="0022757C" w:rsidRDefault="00CF2203"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96877" w:rsidRPr="0022757C" w:rsidTr="00CF220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96877" w:rsidRPr="0022757C" w:rsidRDefault="00396877" w:rsidP="00396877">
            <w:pPr>
              <w:rPr>
                <w:rFonts w:ascii="Arial" w:eastAsia="Arial Unicode MS" w:hAnsi="Arial" w:cs="Arial"/>
                <w:b/>
                <w:sz w:val="20"/>
                <w:szCs w:val="20"/>
                <w:u w:val="single"/>
                <w:lang w:val="en-GB"/>
              </w:rPr>
            </w:pPr>
            <w:bookmarkStart w:id="1" w:name="_Hlk156057883"/>
            <w:bookmarkStart w:id="2" w:name="_Hlk156057704"/>
            <w:r w:rsidRPr="0022757C">
              <w:rPr>
                <w:rFonts w:ascii="Arial" w:eastAsia="Arial Unicode MS" w:hAnsi="Arial" w:cs="Arial"/>
                <w:b/>
                <w:sz w:val="20"/>
                <w:szCs w:val="20"/>
                <w:highlight w:val="yellow"/>
                <w:u w:val="single"/>
                <w:lang w:val="en-GB"/>
              </w:rPr>
              <w:lastRenderedPageBreak/>
              <w:t>PART  2:</w:t>
            </w:r>
            <w:r w:rsidRPr="0022757C">
              <w:rPr>
                <w:rFonts w:ascii="Arial" w:eastAsia="Arial Unicode MS" w:hAnsi="Arial" w:cs="Arial"/>
                <w:b/>
                <w:sz w:val="20"/>
                <w:szCs w:val="20"/>
                <w:u w:val="single"/>
                <w:lang w:val="en-GB"/>
              </w:rPr>
              <w:t xml:space="preserve"> </w:t>
            </w:r>
          </w:p>
          <w:p w:rsidR="00396877" w:rsidRPr="0022757C" w:rsidRDefault="00396877" w:rsidP="00396877">
            <w:pPr>
              <w:rPr>
                <w:rFonts w:ascii="Arial" w:eastAsia="Arial Unicode MS" w:hAnsi="Arial" w:cs="Arial"/>
                <w:b/>
                <w:sz w:val="20"/>
                <w:szCs w:val="20"/>
                <w:u w:val="single"/>
                <w:lang w:val="en-GB"/>
              </w:rPr>
            </w:pPr>
          </w:p>
        </w:tc>
      </w:tr>
      <w:tr w:rsidR="00396877" w:rsidRPr="0022757C" w:rsidTr="00CF2203">
        <w:tc>
          <w:tcPr>
            <w:tcW w:w="1615" w:type="pct"/>
            <w:shd w:val="clear" w:color="auto" w:fill="auto"/>
            <w:noWrap/>
            <w:tcMar>
              <w:top w:w="0" w:type="dxa"/>
              <w:left w:w="108" w:type="dxa"/>
              <w:bottom w:w="0" w:type="dxa"/>
              <w:right w:w="108" w:type="dxa"/>
            </w:tcMar>
            <w:vAlign w:val="center"/>
          </w:tcPr>
          <w:p w:rsidR="00396877" w:rsidRPr="0022757C" w:rsidRDefault="00396877" w:rsidP="0039687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396877" w:rsidRPr="0022757C" w:rsidRDefault="00396877" w:rsidP="00396877">
            <w:pPr>
              <w:keepNext/>
              <w:outlineLvl w:val="1"/>
              <w:rPr>
                <w:rFonts w:ascii="Arial" w:eastAsia="MS Mincho" w:hAnsi="Arial" w:cs="Arial"/>
                <w:b/>
                <w:bCs/>
                <w:sz w:val="20"/>
                <w:szCs w:val="20"/>
                <w:lang w:val="en-GB"/>
              </w:rPr>
            </w:pPr>
            <w:r w:rsidRPr="0022757C">
              <w:rPr>
                <w:rFonts w:ascii="Arial" w:eastAsia="MS Mincho" w:hAnsi="Arial" w:cs="Arial"/>
                <w:b/>
                <w:bCs/>
                <w:sz w:val="20"/>
                <w:szCs w:val="20"/>
                <w:lang w:val="en-GB"/>
              </w:rPr>
              <w:t>Reviewer’s comment</w:t>
            </w:r>
          </w:p>
        </w:tc>
        <w:tc>
          <w:tcPr>
            <w:tcW w:w="1691" w:type="pct"/>
            <w:shd w:val="clear" w:color="auto" w:fill="auto"/>
          </w:tcPr>
          <w:p w:rsidR="00396877" w:rsidRPr="0022757C" w:rsidRDefault="00396877" w:rsidP="00396877">
            <w:pPr>
              <w:keepNext/>
              <w:outlineLvl w:val="1"/>
              <w:rPr>
                <w:rFonts w:ascii="Arial" w:eastAsia="MS Mincho" w:hAnsi="Arial" w:cs="Arial"/>
                <w:bCs/>
                <w:sz w:val="20"/>
                <w:szCs w:val="20"/>
                <w:lang w:val="en-GB"/>
              </w:rPr>
            </w:pPr>
            <w:r w:rsidRPr="0022757C">
              <w:rPr>
                <w:rFonts w:ascii="Arial" w:eastAsia="MS Mincho" w:hAnsi="Arial" w:cs="Arial"/>
                <w:b/>
                <w:bCs/>
                <w:sz w:val="20"/>
                <w:szCs w:val="20"/>
                <w:lang w:val="en-GB"/>
              </w:rPr>
              <w:t>Author’s comment</w:t>
            </w:r>
            <w:r w:rsidRPr="0022757C">
              <w:rPr>
                <w:rFonts w:ascii="Arial" w:eastAsia="MS Mincho" w:hAnsi="Arial" w:cs="Arial"/>
                <w:bCs/>
                <w:sz w:val="20"/>
                <w:szCs w:val="20"/>
                <w:lang w:val="en-GB"/>
              </w:rPr>
              <w:t xml:space="preserve"> </w:t>
            </w:r>
            <w:r w:rsidRPr="0022757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96877" w:rsidRPr="0022757C" w:rsidTr="00CF2203">
        <w:trPr>
          <w:trHeight w:val="890"/>
        </w:trPr>
        <w:tc>
          <w:tcPr>
            <w:tcW w:w="1615" w:type="pct"/>
            <w:shd w:val="clear" w:color="auto" w:fill="auto"/>
            <w:noWrap/>
            <w:tcMar>
              <w:top w:w="0" w:type="dxa"/>
              <w:left w:w="108" w:type="dxa"/>
              <w:bottom w:w="0" w:type="dxa"/>
              <w:right w:w="108" w:type="dxa"/>
            </w:tcMar>
            <w:vAlign w:val="center"/>
          </w:tcPr>
          <w:p w:rsidR="00396877" w:rsidRPr="0022757C" w:rsidRDefault="00396877" w:rsidP="00396877">
            <w:pPr>
              <w:rPr>
                <w:rFonts w:ascii="Arial" w:eastAsia="Arial Unicode MS" w:hAnsi="Arial" w:cs="Arial"/>
                <w:b/>
                <w:sz w:val="20"/>
                <w:szCs w:val="20"/>
                <w:lang w:val="en-GB"/>
              </w:rPr>
            </w:pPr>
            <w:r w:rsidRPr="0022757C">
              <w:rPr>
                <w:rFonts w:ascii="Arial" w:eastAsia="Arial Unicode MS" w:hAnsi="Arial" w:cs="Arial"/>
                <w:b/>
                <w:sz w:val="20"/>
                <w:szCs w:val="20"/>
                <w:lang w:val="en-GB"/>
              </w:rPr>
              <w:t xml:space="preserve">Are there ethical issues in this manuscript? </w:t>
            </w:r>
          </w:p>
          <w:p w:rsidR="00396877" w:rsidRPr="0022757C" w:rsidRDefault="00396877" w:rsidP="0039687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396877" w:rsidRPr="0022757C" w:rsidRDefault="00396877" w:rsidP="00396877">
            <w:pPr>
              <w:rPr>
                <w:rFonts w:ascii="Arial" w:eastAsia="Arial Unicode MS" w:hAnsi="Arial" w:cs="Arial"/>
                <w:i/>
                <w:iCs/>
                <w:sz w:val="20"/>
                <w:szCs w:val="20"/>
                <w:u w:val="single"/>
                <w:lang w:val="en-GB"/>
              </w:rPr>
            </w:pPr>
            <w:r w:rsidRPr="0022757C">
              <w:rPr>
                <w:rFonts w:ascii="Arial" w:eastAsia="Arial Unicode MS" w:hAnsi="Arial" w:cs="Arial"/>
                <w:i/>
                <w:iCs/>
                <w:sz w:val="20"/>
                <w:szCs w:val="20"/>
                <w:u w:val="single"/>
                <w:lang w:val="en-GB"/>
              </w:rPr>
              <w:t xml:space="preserve">(If yes, </w:t>
            </w:r>
            <w:proofErr w:type="gramStart"/>
            <w:r w:rsidRPr="0022757C">
              <w:rPr>
                <w:rFonts w:ascii="Arial" w:eastAsia="Arial Unicode MS" w:hAnsi="Arial" w:cs="Arial"/>
                <w:i/>
                <w:iCs/>
                <w:sz w:val="20"/>
                <w:szCs w:val="20"/>
                <w:u w:val="single"/>
                <w:lang w:val="en-GB"/>
              </w:rPr>
              <w:t>Kindly</w:t>
            </w:r>
            <w:proofErr w:type="gramEnd"/>
            <w:r w:rsidRPr="0022757C">
              <w:rPr>
                <w:rFonts w:ascii="Arial" w:eastAsia="Arial Unicode MS" w:hAnsi="Arial" w:cs="Arial"/>
                <w:i/>
                <w:iCs/>
                <w:sz w:val="20"/>
                <w:szCs w:val="20"/>
                <w:u w:val="single"/>
                <w:lang w:val="en-GB"/>
              </w:rPr>
              <w:t xml:space="preserve"> please write down the ethical issues here in details)</w:t>
            </w:r>
          </w:p>
          <w:p w:rsidR="00396877" w:rsidRPr="0022757C" w:rsidRDefault="00396877" w:rsidP="00396877">
            <w:pPr>
              <w:rPr>
                <w:rFonts w:ascii="Arial" w:eastAsia="Arial Unicode MS" w:hAnsi="Arial" w:cs="Arial"/>
                <w:sz w:val="20"/>
                <w:szCs w:val="20"/>
                <w:lang w:val="en-GB"/>
              </w:rPr>
            </w:pPr>
          </w:p>
          <w:p w:rsidR="00396877" w:rsidRPr="0022757C" w:rsidRDefault="00396877" w:rsidP="00396877">
            <w:pPr>
              <w:rPr>
                <w:rFonts w:ascii="Arial" w:eastAsia="Arial Unicode MS" w:hAnsi="Arial" w:cs="Arial"/>
                <w:sz w:val="20"/>
                <w:szCs w:val="20"/>
                <w:lang w:val="en-GB"/>
              </w:rPr>
            </w:pPr>
          </w:p>
        </w:tc>
        <w:tc>
          <w:tcPr>
            <w:tcW w:w="1691" w:type="pct"/>
            <w:shd w:val="clear" w:color="auto" w:fill="auto"/>
            <w:vAlign w:val="center"/>
          </w:tcPr>
          <w:p w:rsidR="00396877" w:rsidRPr="0022757C" w:rsidRDefault="00396877" w:rsidP="00396877">
            <w:pPr>
              <w:rPr>
                <w:rFonts w:ascii="Arial" w:eastAsia="Arial Unicode MS" w:hAnsi="Arial" w:cs="Arial"/>
                <w:sz w:val="20"/>
                <w:szCs w:val="20"/>
                <w:lang w:val="en-GB"/>
              </w:rPr>
            </w:pPr>
          </w:p>
          <w:p w:rsidR="00396877" w:rsidRPr="0022757C" w:rsidRDefault="00396877" w:rsidP="00396877">
            <w:pPr>
              <w:rPr>
                <w:rFonts w:ascii="Arial" w:eastAsia="Arial Unicode MS" w:hAnsi="Arial" w:cs="Arial"/>
                <w:sz w:val="20"/>
                <w:szCs w:val="20"/>
                <w:lang w:val="en-GB"/>
              </w:rPr>
            </w:pPr>
          </w:p>
          <w:p w:rsidR="00396877" w:rsidRPr="0022757C" w:rsidRDefault="00396877" w:rsidP="00396877">
            <w:pPr>
              <w:rPr>
                <w:rFonts w:ascii="Arial" w:eastAsia="Arial Unicode MS" w:hAnsi="Arial" w:cs="Arial"/>
                <w:sz w:val="20"/>
                <w:szCs w:val="20"/>
                <w:lang w:val="en-GB"/>
              </w:rPr>
            </w:pPr>
          </w:p>
        </w:tc>
      </w:tr>
      <w:bookmarkEnd w:id="1"/>
    </w:tbl>
    <w:p w:rsidR="00396877" w:rsidRPr="0022757C" w:rsidRDefault="00396877" w:rsidP="0039687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96877" w:rsidRPr="0022757C" w:rsidTr="00CF220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396877" w:rsidRPr="0022757C" w:rsidRDefault="00396877" w:rsidP="00396877">
            <w:pPr>
              <w:rPr>
                <w:rFonts w:ascii="Arial" w:hAnsi="Arial" w:cs="Arial"/>
                <w:b/>
                <w:sz w:val="20"/>
                <w:szCs w:val="20"/>
                <w:u w:val="single"/>
                <w:lang w:val="en-GB"/>
              </w:rPr>
            </w:pPr>
            <w:r w:rsidRPr="0022757C">
              <w:rPr>
                <w:rFonts w:ascii="Arial" w:hAnsi="Arial" w:cs="Arial"/>
                <w:b/>
                <w:sz w:val="20"/>
                <w:szCs w:val="20"/>
                <w:u w:val="single"/>
                <w:lang w:val="en-GB"/>
              </w:rPr>
              <w:t>Reviewer Details:</w:t>
            </w:r>
          </w:p>
          <w:p w:rsidR="00396877" w:rsidRPr="0022757C" w:rsidRDefault="00396877" w:rsidP="00396877">
            <w:pPr>
              <w:rPr>
                <w:rFonts w:ascii="Arial" w:hAnsi="Arial" w:cs="Arial"/>
                <w:bCs/>
                <w:sz w:val="20"/>
                <w:szCs w:val="20"/>
                <w:u w:val="single"/>
                <w:lang w:val="en-GB"/>
              </w:rPr>
            </w:pPr>
          </w:p>
        </w:tc>
      </w:tr>
      <w:tr w:rsidR="00396877" w:rsidRPr="0022757C" w:rsidTr="00CF2203">
        <w:trPr>
          <w:trHeight w:val="77"/>
        </w:trPr>
        <w:tc>
          <w:tcPr>
            <w:tcW w:w="1409" w:type="pct"/>
            <w:shd w:val="clear" w:color="auto" w:fill="auto"/>
            <w:noWrap/>
            <w:tcMar>
              <w:top w:w="0" w:type="dxa"/>
              <w:left w:w="108" w:type="dxa"/>
              <w:bottom w:w="0" w:type="dxa"/>
              <w:right w:w="108" w:type="dxa"/>
            </w:tcMar>
            <w:vAlign w:val="center"/>
          </w:tcPr>
          <w:p w:rsidR="00396877" w:rsidRPr="0022757C" w:rsidRDefault="00396877" w:rsidP="00396877">
            <w:pPr>
              <w:rPr>
                <w:rFonts w:ascii="Arial" w:hAnsi="Arial" w:cs="Arial"/>
                <w:sz w:val="20"/>
                <w:szCs w:val="20"/>
                <w:lang w:val="en-GB"/>
              </w:rPr>
            </w:pPr>
            <w:r w:rsidRPr="0022757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396877" w:rsidRPr="0022757C" w:rsidRDefault="00CF2203" w:rsidP="00396877">
            <w:pPr>
              <w:rPr>
                <w:rFonts w:ascii="Arial" w:hAnsi="Arial" w:cs="Arial"/>
                <w:b/>
                <w:bCs/>
                <w:sz w:val="20"/>
                <w:szCs w:val="20"/>
              </w:rPr>
            </w:pPr>
            <w:r w:rsidRPr="00CF2203">
              <w:rPr>
                <w:rFonts w:ascii="Arial" w:hAnsi="Arial" w:cs="Arial"/>
                <w:b/>
                <w:bCs/>
                <w:sz w:val="20"/>
                <w:szCs w:val="20"/>
              </w:rPr>
              <w:t>Oli Ahmed</w:t>
            </w:r>
          </w:p>
        </w:tc>
      </w:tr>
      <w:tr w:rsidR="00396877" w:rsidRPr="0022757C" w:rsidTr="00CF2203">
        <w:trPr>
          <w:trHeight w:val="77"/>
        </w:trPr>
        <w:tc>
          <w:tcPr>
            <w:tcW w:w="1409" w:type="pct"/>
            <w:shd w:val="clear" w:color="auto" w:fill="auto"/>
            <w:noWrap/>
            <w:tcMar>
              <w:top w:w="0" w:type="dxa"/>
              <w:left w:w="108" w:type="dxa"/>
              <w:bottom w:w="0" w:type="dxa"/>
              <w:right w:w="108" w:type="dxa"/>
            </w:tcMar>
            <w:vAlign w:val="center"/>
          </w:tcPr>
          <w:p w:rsidR="00396877" w:rsidRPr="0022757C" w:rsidRDefault="00396877" w:rsidP="00396877">
            <w:pPr>
              <w:rPr>
                <w:rFonts w:ascii="Arial" w:hAnsi="Arial" w:cs="Arial"/>
                <w:sz w:val="20"/>
                <w:szCs w:val="20"/>
                <w:lang w:val="en-GB"/>
              </w:rPr>
            </w:pPr>
            <w:r w:rsidRPr="0022757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396877" w:rsidRPr="0022757C" w:rsidRDefault="00CF2203" w:rsidP="00CF2203">
            <w:pPr>
              <w:rPr>
                <w:rFonts w:ascii="Arial" w:hAnsi="Arial" w:cs="Arial"/>
                <w:b/>
                <w:bCs/>
                <w:sz w:val="20"/>
                <w:szCs w:val="20"/>
                <w:lang w:val="en-GB"/>
              </w:rPr>
            </w:pPr>
            <w:r w:rsidRPr="00CF2203">
              <w:rPr>
                <w:rFonts w:ascii="Arial" w:hAnsi="Arial" w:cs="Arial"/>
                <w:b/>
                <w:bCs/>
                <w:sz w:val="20"/>
                <w:szCs w:val="20"/>
                <w:lang w:val="en-GB"/>
              </w:rPr>
              <w:t>Bangladesh Sericulture Research &amp; Training Institute</w:t>
            </w:r>
            <w:r>
              <w:rPr>
                <w:rFonts w:ascii="Arial" w:hAnsi="Arial" w:cs="Arial"/>
                <w:b/>
                <w:bCs/>
                <w:sz w:val="20"/>
                <w:szCs w:val="20"/>
                <w:lang w:val="en-GB"/>
              </w:rPr>
              <w:t xml:space="preserve">, </w:t>
            </w:r>
            <w:r w:rsidRPr="00CF2203">
              <w:rPr>
                <w:rFonts w:ascii="Arial" w:hAnsi="Arial" w:cs="Arial"/>
                <w:b/>
                <w:bCs/>
                <w:sz w:val="20"/>
                <w:szCs w:val="20"/>
                <w:lang w:val="en-GB"/>
              </w:rPr>
              <w:t>Bangladesh</w:t>
            </w:r>
          </w:p>
        </w:tc>
      </w:tr>
      <w:bookmarkEnd w:id="2"/>
    </w:tbl>
    <w:p w:rsidR="00396877" w:rsidRPr="0022757C" w:rsidRDefault="00396877" w:rsidP="00396877">
      <w:pPr>
        <w:rPr>
          <w:rFonts w:ascii="Arial" w:hAnsi="Arial" w:cs="Arial"/>
          <w:sz w:val="20"/>
          <w:szCs w:val="20"/>
        </w:rPr>
      </w:pPr>
    </w:p>
    <w:p w:rsidR="00F1171E" w:rsidRPr="0022757C" w:rsidRDefault="00F1171E" w:rsidP="00F1171E">
      <w:pPr>
        <w:pStyle w:val="BodyText"/>
        <w:rPr>
          <w:rFonts w:ascii="Arial" w:hAnsi="Arial" w:cs="Arial"/>
          <w:b/>
          <w:bCs/>
          <w:sz w:val="20"/>
          <w:szCs w:val="20"/>
          <w:u w:val="single"/>
          <w:lang w:val="en-GB"/>
        </w:rPr>
      </w:pPr>
    </w:p>
    <w:sectPr w:rsidR="00F1171E" w:rsidRPr="0022757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EB9" w:rsidRPr="0000007A" w:rsidRDefault="00E46EB9" w:rsidP="0099583E">
      <w:r>
        <w:separator/>
      </w:r>
    </w:p>
  </w:endnote>
  <w:endnote w:type="continuationSeparator" w:id="0">
    <w:p w:rsidR="00E46EB9" w:rsidRPr="0000007A" w:rsidRDefault="00E46EB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EB9" w:rsidRPr="0000007A" w:rsidRDefault="00E46EB9" w:rsidP="0099583E">
      <w:r>
        <w:separator/>
      </w:r>
    </w:p>
  </w:footnote>
  <w:footnote w:type="continuationSeparator" w:id="0">
    <w:p w:rsidR="00E46EB9" w:rsidRPr="0000007A" w:rsidRDefault="00E46EB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63A2B"/>
    <w:multiLevelType w:val="hybridMultilevel"/>
    <w:tmpl w:val="99A86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06C2"/>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62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57C"/>
    <w:rsid w:val="002320EB"/>
    <w:rsid w:val="0023696A"/>
    <w:rsid w:val="002422CB"/>
    <w:rsid w:val="00245E23"/>
    <w:rsid w:val="0024676D"/>
    <w:rsid w:val="00246BB9"/>
    <w:rsid w:val="0025366D"/>
    <w:rsid w:val="0025366F"/>
    <w:rsid w:val="00256735"/>
    <w:rsid w:val="00257F9E"/>
    <w:rsid w:val="00262634"/>
    <w:rsid w:val="002650C5"/>
    <w:rsid w:val="002676BC"/>
    <w:rsid w:val="00275984"/>
    <w:rsid w:val="00280EC9"/>
    <w:rsid w:val="00282BEE"/>
    <w:rsid w:val="002859CC"/>
    <w:rsid w:val="00291D08"/>
    <w:rsid w:val="00293482"/>
    <w:rsid w:val="002952D7"/>
    <w:rsid w:val="002A3D7C"/>
    <w:rsid w:val="002B0E4B"/>
    <w:rsid w:val="002C40B8"/>
    <w:rsid w:val="002D60EF"/>
    <w:rsid w:val="002D633A"/>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6877"/>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DB8"/>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EF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4BE"/>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7412"/>
    <w:rsid w:val="008126B7"/>
    <w:rsid w:val="00815F94"/>
    <w:rsid w:val="008224E2"/>
    <w:rsid w:val="00825DC9"/>
    <w:rsid w:val="0082676D"/>
    <w:rsid w:val="008324FC"/>
    <w:rsid w:val="00843525"/>
    <w:rsid w:val="00846F1F"/>
    <w:rsid w:val="008470AB"/>
    <w:rsid w:val="0085546D"/>
    <w:rsid w:val="0086369B"/>
    <w:rsid w:val="00866595"/>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346E"/>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0603"/>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478F"/>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E92"/>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203"/>
    <w:rsid w:val="00CF7035"/>
    <w:rsid w:val="00D1283A"/>
    <w:rsid w:val="00D12970"/>
    <w:rsid w:val="00D17979"/>
    <w:rsid w:val="00D2075F"/>
    <w:rsid w:val="00D24CBE"/>
    <w:rsid w:val="00D27A79"/>
    <w:rsid w:val="00D32AC2"/>
    <w:rsid w:val="00D40416"/>
    <w:rsid w:val="00D430AB"/>
    <w:rsid w:val="00D4782A"/>
    <w:rsid w:val="00D66C01"/>
    <w:rsid w:val="00D709EB"/>
    <w:rsid w:val="00D7603E"/>
    <w:rsid w:val="00D90124"/>
    <w:rsid w:val="00D9392F"/>
    <w:rsid w:val="00D9427C"/>
    <w:rsid w:val="00DA2679"/>
    <w:rsid w:val="00DA3C3D"/>
    <w:rsid w:val="00DA41F5"/>
    <w:rsid w:val="00DB7E1B"/>
    <w:rsid w:val="00DC1D81"/>
    <w:rsid w:val="00DC6FED"/>
    <w:rsid w:val="00DD0C4A"/>
    <w:rsid w:val="00DD274C"/>
    <w:rsid w:val="00DE2351"/>
    <w:rsid w:val="00DE7D30"/>
    <w:rsid w:val="00E03C32"/>
    <w:rsid w:val="00E3111A"/>
    <w:rsid w:val="00E400C7"/>
    <w:rsid w:val="00E451EA"/>
    <w:rsid w:val="00E46EB9"/>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5AA0"/>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154D"/>
    <w:rsid w:val="00FC2E17"/>
    <w:rsid w:val="00FC432A"/>
    <w:rsid w:val="00FC6387"/>
    <w:rsid w:val="00FC6802"/>
    <w:rsid w:val="00FD53AB"/>
    <w:rsid w:val="00FD70A7"/>
    <w:rsid w:val="00FF09A0"/>
    <w:rsid w:val="00FF7A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DE799"/>
  <w15:docId w15:val="{640C720E-C584-4A73-B9D2-0B23FFE2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117</cp:revision>
  <dcterms:created xsi:type="dcterms:W3CDTF">2023-08-30T09:21:00Z</dcterms:created>
  <dcterms:modified xsi:type="dcterms:W3CDTF">2025-02-22T12:08:00Z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