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D5AAA" w14:paraId="1643A4CA" w14:textId="77777777" w:rsidTr="004847FF">
        <w:trPr>
          <w:trHeight w:val="450"/>
        </w:trPr>
        <w:tc>
          <w:tcPr>
            <w:tcW w:w="5000" w:type="pct"/>
            <w:gridSpan w:val="2"/>
            <w:tcBorders>
              <w:top w:val="nil"/>
              <w:left w:val="nil"/>
              <w:right w:val="nil"/>
            </w:tcBorders>
          </w:tcPr>
          <w:p w14:paraId="4C55E51F" w14:textId="77777777" w:rsidR="00602F7D" w:rsidRPr="002D5AAA" w:rsidRDefault="00602F7D" w:rsidP="00F2643C">
            <w:pPr>
              <w:pStyle w:val="Heading2"/>
              <w:jc w:val="left"/>
              <w:rPr>
                <w:rFonts w:ascii="Arial" w:hAnsi="Arial" w:cs="Arial"/>
                <w:b w:val="0"/>
                <w:bCs w:val="0"/>
                <w:lang w:val="en-US"/>
              </w:rPr>
            </w:pPr>
          </w:p>
        </w:tc>
      </w:tr>
      <w:tr w:rsidR="0000007A" w:rsidRPr="002D5AAA" w14:paraId="127EAD7E" w14:textId="77777777" w:rsidTr="00F33C84">
        <w:trPr>
          <w:trHeight w:val="413"/>
        </w:trPr>
        <w:tc>
          <w:tcPr>
            <w:tcW w:w="1234" w:type="pct"/>
          </w:tcPr>
          <w:p w14:paraId="3C159AA5" w14:textId="77777777" w:rsidR="0000007A" w:rsidRPr="002D5AAA" w:rsidRDefault="00D27A79" w:rsidP="00696CAD">
            <w:pPr>
              <w:pStyle w:val="BodyText"/>
              <w:ind w:left="90"/>
              <w:jc w:val="left"/>
              <w:rPr>
                <w:rFonts w:ascii="Arial" w:hAnsi="Arial" w:cs="Arial"/>
                <w:bCs/>
                <w:sz w:val="20"/>
                <w:szCs w:val="20"/>
                <w:lang w:val="en-GB"/>
              </w:rPr>
            </w:pPr>
            <w:r w:rsidRPr="002D5AAA">
              <w:rPr>
                <w:rFonts w:ascii="Arial" w:hAnsi="Arial" w:cs="Arial"/>
                <w:bCs/>
                <w:sz w:val="20"/>
                <w:szCs w:val="20"/>
                <w:lang w:val="en-GB"/>
              </w:rPr>
              <w:t xml:space="preserve">Book </w:t>
            </w:r>
            <w:r w:rsidR="0000007A" w:rsidRPr="002D5AA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DF64756" w:rsidR="0000007A" w:rsidRPr="002D5AAA" w:rsidRDefault="004B5296" w:rsidP="00054BC4">
            <w:pPr>
              <w:pStyle w:val="NormalWeb"/>
              <w:rPr>
                <w:rFonts w:ascii="Arial" w:hAnsi="Arial" w:cs="Arial"/>
                <w:b/>
                <w:bCs/>
                <w:sz w:val="20"/>
                <w:szCs w:val="20"/>
                <w:u w:val="single"/>
              </w:rPr>
            </w:pPr>
            <w:hyperlink r:id="rId7" w:history="1">
              <w:r w:rsidR="002D633A" w:rsidRPr="002D5AAA">
                <w:rPr>
                  <w:rStyle w:val="Hyperlink"/>
                  <w:rFonts w:ascii="Arial" w:hAnsi="Arial" w:cs="Arial"/>
                  <w:b/>
                  <w:bCs/>
                  <w:sz w:val="20"/>
                  <w:szCs w:val="20"/>
                </w:rPr>
                <w:t>Current Research Progress in Agricultural Sciences</w:t>
              </w:r>
            </w:hyperlink>
          </w:p>
        </w:tc>
      </w:tr>
      <w:tr w:rsidR="0000007A" w:rsidRPr="002D5AAA" w14:paraId="73C90375" w14:textId="77777777" w:rsidTr="002E7787">
        <w:trPr>
          <w:trHeight w:val="290"/>
        </w:trPr>
        <w:tc>
          <w:tcPr>
            <w:tcW w:w="1234" w:type="pct"/>
          </w:tcPr>
          <w:p w14:paraId="20D28135" w14:textId="77777777" w:rsidR="0000007A" w:rsidRPr="002D5AAA" w:rsidRDefault="0000007A" w:rsidP="00696CAD">
            <w:pPr>
              <w:pStyle w:val="BodyText"/>
              <w:ind w:left="90"/>
              <w:jc w:val="left"/>
              <w:rPr>
                <w:rFonts w:ascii="Arial" w:hAnsi="Arial" w:cs="Arial"/>
                <w:bCs/>
                <w:sz w:val="20"/>
                <w:szCs w:val="20"/>
                <w:lang w:val="en-GB"/>
              </w:rPr>
            </w:pPr>
            <w:r w:rsidRPr="002D5AA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4BB9A3" w:rsidR="0000007A" w:rsidRPr="002D5AAA" w:rsidRDefault="00E72A8E" w:rsidP="00F3669D">
            <w:pPr>
              <w:pStyle w:val="NormalWeb"/>
              <w:spacing w:before="0" w:beforeAutospacing="0" w:after="0" w:afterAutospacing="0"/>
              <w:rPr>
                <w:rFonts w:ascii="Arial" w:hAnsi="Arial" w:cs="Arial"/>
                <w:b/>
                <w:bCs/>
                <w:sz w:val="20"/>
                <w:szCs w:val="20"/>
                <w:highlight w:val="yellow"/>
                <w:lang w:val="en-GB"/>
              </w:rPr>
            </w:pPr>
            <w:r w:rsidRPr="002D5AAA">
              <w:rPr>
                <w:rFonts w:ascii="Arial" w:hAnsi="Arial" w:cs="Arial"/>
                <w:b/>
                <w:bCs/>
                <w:sz w:val="20"/>
                <w:szCs w:val="20"/>
                <w:lang w:val="en-GB"/>
              </w:rPr>
              <w:t>Ms_BP</w:t>
            </w:r>
            <w:r w:rsidR="00FC432A" w:rsidRPr="002D5AAA">
              <w:rPr>
                <w:rFonts w:ascii="Arial" w:hAnsi="Arial" w:cs="Arial"/>
                <w:b/>
                <w:bCs/>
                <w:sz w:val="20"/>
                <w:szCs w:val="20"/>
                <w:lang w:val="en-GB"/>
              </w:rPr>
              <w:t>R</w:t>
            </w:r>
            <w:r w:rsidRPr="002D5AAA">
              <w:rPr>
                <w:rFonts w:ascii="Arial" w:hAnsi="Arial" w:cs="Arial"/>
                <w:b/>
                <w:bCs/>
                <w:sz w:val="20"/>
                <w:szCs w:val="20"/>
                <w:lang w:val="en-GB"/>
              </w:rPr>
              <w:t>_</w:t>
            </w:r>
            <w:r w:rsidR="002D633A" w:rsidRPr="002D5AAA">
              <w:rPr>
                <w:rFonts w:ascii="Arial" w:hAnsi="Arial" w:cs="Arial"/>
                <w:b/>
                <w:bCs/>
                <w:sz w:val="20"/>
                <w:szCs w:val="20"/>
                <w:lang w:val="en-GB"/>
              </w:rPr>
              <w:t>4372</w:t>
            </w:r>
          </w:p>
        </w:tc>
      </w:tr>
      <w:tr w:rsidR="0000007A" w:rsidRPr="002D5AAA" w14:paraId="05B60576" w14:textId="77777777" w:rsidTr="002109D6">
        <w:trPr>
          <w:trHeight w:val="331"/>
        </w:trPr>
        <w:tc>
          <w:tcPr>
            <w:tcW w:w="1234" w:type="pct"/>
          </w:tcPr>
          <w:p w14:paraId="0196A627" w14:textId="77777777" w:rsidR="0000007A" w:rsidRPr="002D5AAA" w:rsidRDefault="0000007A" w:rsidP="00696CAD">
            <w:pPr>
              <w:pStyle w:val="BodyText"/>
              <w:ind w:left="90"/>
              <w:jc w:val="left"/>
              <w:rPr>
                <w:rFonts w:ascii="Arial" w:hAnsi="Arial" w:cs="Arial"/>
                <w:bCs/>
                <w:sz w:val="20"/>
                <w:szCs w:val="20"/>
                <w:lang w:val="en-GB"/>
              </w:rPr>
            </w:pPr>
            <w:r w:rsidRPr="002D5AA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47815D0" w:rsidR="0000007A" w:rsidRPr="002D5AAA" w:rsidRDefault="002D633A" w:rsidP="000450FC">
            <w:pPr>
              <w:pStyle w:val="NormalWeb"/>
              <w:spacing w:before="0" w:beforeAutospacing="0" w:after="0" w:afterAutospacing="0"/>
              <w:rPr>
                <w:rFonts w:ascii="Arial" w:hAnsi="Arial" w:cs="Arial"/>
                <w:b/>
                <w:sz w:val="20"/>
                <w:szCs w:val="20"/>
                <w:highlight w:val="yellow"/>
                <w:lang w:val="en-GB"/>
              </w:rPr>
            </w:pPr>
            <w:r w:rsidRPr="002D5AAA">
              <w:rPr>
                <w:rFonts w:ascii="Arial" w:hAnsi="Arial" w:cs="Arial"/>
                <w:b/>
                <w:sz w:val="20"/>
                <w:szCs w:val="20"/>
                <w:lang w:val="en-GB"/>
              </w:rPr>
              <w:t>Assessing Economic Efficiency and Constraints of Drone Technology in Indian Agriculture Paddy Cultivation</w:t>
            </w:r>
          </w:p>
        </w:tc>
      </w:tr>
      <w:tr w:rsidR="00CF0BBB" w:rsidRPr="002D5AAA" w14:paraId="6D508B1C" w14:textId="77777777" w:rsidTr="002E7787">
        <w:trPr>
          <w:trHeight w:val="332"/>
        </w:trPr>
        <w:tc>
          <w:tcPr>
            <w:tcW w:w="1234" w:type="pct"/>
          </w:tcPr>
          <w:p w14:paraId="32FC28F7" w14:textId="77777777" w:rsidR="00CF0BBB" w:rsidRPr="002D5AAA" w:rsidRDefault="00CF0BBB" w:rsidP="00696CAD">
            <w:pPr>
              <w:pStyle w:val="BodyText"/>
              <w:ind w:left="90"/>
              <w:jc w:val="left"/>
              <w:rPr>
                <w:rFonts w:ascii="Arial" w:hAnsi="Arial" w:cs="Arial"/>
                <w:bCs/>
                <w:sz w:val="20"/>
                <w:szCs w:val="20"/>
                <w:lang w:val="en-GB"/>
              </w:rPr>
            </w:pPr>
            <w:r w:rsidRPr="002D5AA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E8E538" w:rsidR="00CF0BBB" w:rsidRPr="002D5AAA" w:rsidRDefault="002D633A" w:rsidP="000450FC">
            <w:pPr>
              <w:pStyle w:val="NormalWeb"/>
              <w:spacing w:before="0" w:beforeAutospacing="0" w:after="0" w:afterAutospacing="0"/>
              <w:rPr>
                <w:rFonts w:ascii="Arial" w:hAnsi="Arial" w:cs="Arial"/>
                <w:b/>
                <w:sz w:val="20"/>
                <w:szCs w:val="20"/>
                <w:lang w:val="en-GB"/>
              </w:rPr>
            </w:pPr>
            <w:r w:rsidRPr="002D5AAA">
              <w:rPr>
                <w:rFonts w:ascii="Arial" w:hAnsi="Arial" w:cs="Arial"/>
                <w:b/>
                <w:sz w:val="20"/>
                <w:szCs w:val="20"/>
                <w:lang w:val="en-GB"/>
              </w:rPr>
              <w:t>Book Chapter</w:t>
            </w:r>
          </w:p>
        </w:tc>
      </w:tr>
    </w:tbl>
    <w:p w14:paraId="5A743ECE" w14:textId="77777777" w:rsidR="00D27A79" w:rsidRPr="002D5AAA" w:rsidRDefault="00D27A79" w:rsidP="00BA505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D5AAA" w14:paraId="71A94C1F" w14:textId="77777777" w:rsidTr="007222C8">
        <w:tc>
          <w:tcPr>
            <w:tcW w:w="5000" w:type="pct"/>
            <w:gridSpan w:val="3"/>
            <w:tcBorders>
              <w:top w:val="nil"/>
              <w:left w:val="nil"/>
              <w:right w:val="nil"/>
            </w:tcBorders>
            <w:noWrap/>
          </w:tcPr>
          <w:p w14:paraId="0BC15285" w14:textId="75BEB51F" w:rsidR="00F1171E" w:rsidRPr="002D5AAA" w:rsidRDefault="00F1171E" w:rsidP="007222C8">
            <w:pPr>
              <w:pStyle w:val="Heading2"/>
              <w:jc w:val="left"/>
              <w:rPr>
                <w:rFonts w:ascii="Arial" w:hAnsi="Arial" w:cs="Arial"/>
                <w:lang w:val="en-GB"/>
              </w:rPr>
            </w:pPr>
            <w:r w:rsidRPr="002D5AAA">
              <w:rPr>
                <w:rFonts w:ascii="Arial" w:hAnsi="Arial" w:cs="Arial"/>
                <w:highlight w:val="yellow"/>
                <w:lang w:val="en-GB"/>
              </w:rPr>
              <w:t>PART  1:</w:t>
            </w:r>
            <w:r w:rsidRPr="002D5AAA">
              <w:rPr>
                <w:rFonts w:ascii="Arial" w:hAnsi="Arial" w:cs="Arial"/>
                <w:lang w:val="en-GB"/>
              </w:rPr>
              <w:t xml:space="preserve"> Comments</w:t>
            </w:r>
          </w:p>
          <w:p w14:paraId="1287753C" w14:textId="77777777" w:rsidR="00F1171E" w:rsidRPr="002D5AAA" w:rsidRDefault="00F1171E" w:rsidP="007222C8">
            <w:pPr>
              <w:rPr>
                <w:rFonts w:ascii="Arial" w:hAnsi="Arial" w:cs="Arial"/>
                <w:sz w:val="20"/>
                <w:szCs w:val="20"/>
                <w:lang w:val="en-GB"/>
              </w:rPr>
            </w:pPr>
          </w:p>
        </w:tc>
      </w:tr>
      <w:tr w:rsidR="00F1171E" w:rsidRPr="002D5AAA" w14:paraId="5EA12279" w14:textId="77777777" w:rsidTr="007222C8">
        <w:tc>
          <w:tcPr>
            <w:tcW w:w="1265" w:type="pct"/>
            <w:noWrap/>
          </w:tcPr>
          <w:p w14:paraId="7AE9682F" w14:textId="77777777" w:rsidR="00F1171E" w:rsidRPr="002D5AAA" w:rsidRDefault="00F1171E" w:rsidP="007222C8">
            <w:pPr>
              <w:pStyle w:val="Heading2"/>
              <w:jc w:val="left"/>
              <w:rPr>
                <w:rFonts w:ascii="Arial" w:hAnsi="Arial" w:cs="Arial"/>
                <w:lang w:val="en-GB"/>
              </w:rPr>
            </w:pPr>
          </w:p>
        </w:tc>
        <w:tc>
          <w:tcPr>
            <w:tcW w:w="2212" w:type="pct"/>
          </w:tcPr>
          <w:p w14:paraId="674EDCCA" w14:textId="77777777" w:rsidR="00F1171E" w:rsidRPr="002D5AAA" w:rsidRDefault="00F1171E" w:rsidP="00AD71E1">
            <w:pPr>
              <w:pStyle w:val="Heading2"/>
              <w:rPr>
                <w:rFonts w:ascii="Arial" w:hAnsi="Arial" w:cs="Arial"/>
                <w:lang w:val="en-GB"/>
              </w:rPr>
            </w:pPr>
            <w:r w:rsidRPr="002D5AAA">
              <w:rPr>
                <w:rFonts w:ascii="Arial" w:hAnsi="Arial" w:cs="Arial"/>
                <w:lang w:val="en-GB"/>
              </w:rPr>
              <w:t>Reviewer’s comment</w:t>
            </w:r>
          </w:p>
        </w:tc>
        <w:tc>
          <w:tcPr>
            <w:tcW w:w="1523" w:type="pct"/>
          </w:tcPr>
          <w:p w14:paraId="57792C30" w14:textId="77777777" w:rsidR="00F1171E" w:rsidRPr="002D5AAA" w:rsidRDefault="00F1171E" w:rsidP="008405D9">
            <w:pPr>
              <w:pStyle w:val="Heading2"/>
              <w:jc w:val="center"/>
              <w:rPr>
                <w:rFonts w:ascii="Arial" w:hAnsi="Arial" w:cs="Arial"/>
                <w:b w:val="0"/>
                <w:lang w:val="en-GB"/>
              </w:rPr>
            </w:pPr>
            <w:r w:rsidRPr="002D5AAA">
              <w:rPr>
                <w:rFonts w:ascii="Arial" w:hAnsi="Arial" w:cs="Arial"/>
                <w:lang w:val="en-GB"/>
              </w:rPr>
              <w:t>Author’s Feedback</w:t>
            </w:r>
            <w:r w:rsidRPr="002D5AAA">
              <w:rPr>
                <w:rFonts w:ascii="Arial" w:hAnsi="Arial" w:cs="Arial"/>
                <w:b w:val="0"/>
                <w:lang w:val="en-GB"/>
              </w:rPr>
              <w:t xml:space="preserve"> </w:t>
            </w:r>
            <w:r w:rsidRPr="002D5AAA">
              <w:rPr>
                <w:rFonts w:ascii="Arial" w:hAnsi="Arial" w:cs="Arial"/>
                <w:b w:val="0"/>
                <w:i/>
                <w:lang w:val="en-GB"/>
              </w:rPr>
              <w:t>(Please correct the manuscript and highlight that part in the manuscript. It is mandatory that authors should write his/her feedback here)</w:t>
            </w:r>
          </w:p>
        </w:tc>
      </w:tr>
      <w:tr w:rsidR="00F1171E" w:rsidRPr="002D5AAA" w14:paraId="5C0AB4EC" w14:textId="77777777" w:rsidTr="007222C8">
        <w:trPr>
          <w:trHeight w:val="1264"/>
        </w:trPr>
        <w:tc>
          <w:tcPr>
            <w:tcW w:w="1265" w:type="pct"/>
            <w:noWrap/>
          </w:tcPr>
          <w:p w14:paraId="66B47184" w14:textId="48030299" w:rsidR="00F1171E" w:rsidRPr="002D5AAA" w:rsidRDefault="00F1171E" w:rsidP="007222C8">
            <w:pPr>
              <w:ind w:left="360"/>
              <w:rPr>
                <w:rFonts w:ascii="Arial" w:hAnsi="Arial" w:cs="Arial"/>
                <w:b/>
                <w:bCs/>
                <w:sz w:val="20"/>
                <w:szCs w:val="20"/>
                <w:lang w:val="en-GB"/>
              </w:rPr>
            </w:pPr>
            <w:r w:rsidRPr="002D5A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D5AAA" w:rsidRDefault="00F1171E" w:rsidP="007222C8">
            <w:pPr>
              <w:ind w:left="360"/>
              <w:rPr>
                <w:rFonts w:ascii="Arial" w:eastAsia="MS Mincho" w:hAnsi="Arial" w:cs="Arial"/>
                <w:b/>
                <w:bCs/>
                <w:sz w:val="20"/>
                <w:szCs w:val="20"/>
                <w:lang w:val="en-GB"/>
              </w:rPr>
            </w:pPr>
          </w:p>
        </w:tc>
        <w:tc>
          <w:tcPr>
            <w:tcW w:w="2212" w:type="pct"/>
          </w:tcPr>
          <w:p w14:paraId="60E6FC2B" w14:textId="77777777" w:rsidR="00981942" w:rsidRPr="002D5AAA" w:rsidRDefault="00981942" w:rsidP="008405D9">
            <w:pPr>
              <w:pStyle w:val="ListParagraph"/>
              <w:ind w:left="133"/>
              <w:jc w:val="both"/>
              <w:rPr>
                <w:rFonts w:ascii="Arial" w:hAnsi="Arial" w:cs="Arial"/>
                <w:sz w:val="20"/>
                <w:szCs w:val="20"/>
              </w:rPr>
            </w:pPr>
            <w:r w:rsidRPr="002D5AAA">
              <w:rPr>
                <w:rFonts w:ascii="Arial" w:hAnsi="Arial" w:cs="Arial"/>
                <w:sz w:val="20"/>
                <w:szCs w:val="20"/>
              </w:rPr>
              <w:t>This manuscript holds significant importance for the scientific community by addressing critical gaps in understanding the economic efficiency and challenges of drone technology in Indian agriculture, particularly in paddy cultivation. The study highlights how drones optimize resource use, reduce costs, and enhance farmer incomes, making it highly relevant for improving agricultural sustainability in developing countries. Furthermore, it provides valuable insights into barriers to adoption, such as cost and technical expertise, offering policymakers actionable strategies to promote technology integration. By emphasizing the role of UAVs in transforming traditional farming practices, this research contributes to advancing precision agriculture and promoting food security.</w:t>
            </w:r>
          </w:p>
          <w:p w14:paraId="7DBC9196" w14:textId="77777777" w:rsidR="00F1171E" w:rsidRPr="002D5AAA" w:rsidRDefault="00F1171E" w:rsidP="008405D9">
            <w:pPr>
              <w:pStyle w:val="ListParagraph"/>
              <w:ind w:left="133"/>
              <w:jc w:val="both"/>
              <w:rPr>
                <w:rFonts w:ascii="Arial" w:hAnsi="Arial" w:cs="Arial"/>
                <w:sz w:val="20"/>
                <w:szCs w:val="20"/>
                <w:lang w:val="en-GB"/>
              </w:rPr>
            </w:pPr>
          </w:p>
        </w:tc>
        <w:tc>
          <w:tcPr>
            <w:tcW w:w="1523" w:type="pct"/>
          </w:tcPr>
          <w:p w14:paraId="462A339C" w14:textId="77777777" w:rsidR="00F1171E" w:rsidRPr="002D5AAA" w:rsidRDefault="00F1171E" w:rsidP="007222C8">
            <w:pPr>
              <w:pStyle w:val="Heading2"/>
              <w:jc w:val="left"/>
              <w:rPr>
                <w:rFonts w:ascii="Arial" w:hAnsi="Arial" w:cs="Arial"/>
                <w:b w:val="0"/>
                <w:lang w:val="en-GB"/>
              </w:rPr>
            </w:pPr>
          </w:p>
        </w:tc>
      </w:tr>
      <w:tr w:rsidR="00F1171E" w:rsidRPr="002D5AAA" w14:paraId="0D8B5B2C" w14:textId="77777777" w:rsidTr="00AD71E1">
        <w:trPr>
          <w:trHeight w:val="665"/>
        </w:trPr>
        <w:tc>
          <w:tcPr>
            <w:tcW w:w="1265" w:type="pct"/>
            <w:noWrap/>
          </w:tcPr>
          <w:p w14:paraId="21CBA5FE" w14:textId="77777777" w:rsidR="00F1171E" w:rsidRPr="002D5AAA" w:rsidRDefault="00F1171E" w:rsidP="007222C8">
            <w:pPr>
              <w:ind w:left="360"/>
              <w:rPr>
                <w:rFonts w:ascii="Arial" w:hAnsi="Arial" w:cs="Arial"/>
                <w:b/>
                <w:bCs/>
                <w:sz w:val="20"/>
                <w:szCs w:val="20"/>
                <w:lang w:val="en-GB"/>
              </w:rPr>
            </w:pPr>
            <w:r w:rsidRPr="002D5AAA">
              <w:rPr>
                <w:rFonts w:ascii="Arial" w:hAnsi="Arial" w:cs="Arial"/>
                <w:b/>
                <w:bCs/>
                <w:sz w:val="20"/>
                <w:szCs w:val="20"/>
                <w:lang w:val="en-GB"/>
              </w:rPr>
              <w:t>Is the title of the article suitable?</w:t>
            </w:r>
          </w:p>
          <w:p w14:paraId="1CABB61A" w14:textId="77777777" w:rsidR="00F1171E" w:rsidRPr="002D5AAA" w:rsidRDefault="00F1171E" w:rsidP="007222C8">
            <w:pPr>
              <w:ind w:left="360"/>
              <w:rPr>
                <w:rFonts w:ascii="Arial" w:hAnsi="Arial" w:cs="Arial"/>
                <w:b/>
                <w:bCs/>
                <w:sz w:val="20"/>
                <w:szCs w:val="20"/>
                <w:lang w:val="en-GB"/>
              </w:rPr>
            </w:pPr>
            <w:r w:rsidRPr="002D5AAA">
              <w:rPr>
                <w:rFonts w:ascii="Arial" w:hAnsi="Arial" w:cs="Arial"/>
                <w:b/>
                <w:bCs/>
                <w:sz w:val="20"/>
                <w:szCs w:val="20"/>
                <w:lang w:val="en-GB"/>
              </w:rPr>
              <w:t>(If not please suggest an alternative title)</w:t>
            </w:r>
          </w:p>
          <w:p w14:paraId="0275B919" w14:textId="77777777" w:rsidR="00F1171E" w:rsidRPr="002D5AAA" w:rsidRDefault="00F1171E" w:rsidP="007222C8">
            <w:pPr>
              <w:pStyle w:val="Heading2"/>
              <w:jc w:val="left"/>
              <w:rPr>
                <w:rFonts w:ascii="Arial" w:hAnsi="Arial" w:cs="Arial"/>
                <w:u w:val="single"/>
                <w:lang w:val="en-GB"/>
              </w:rPr>
            </w:pPr>
          </w:p>
        </w:tc>
        <w:tc>
          <w:tcPr>
            <w:tcW w:w="2212" w:type="pct"/>
          </w:tcPr>
          <w:p w14:paraId="4780878B" w14:textId="77777777" w:rsidR="00981942" w:rsidRPr="002D5AAA" w:rsidRDefault="00981942" w:rsidP="008405D9">
            <w:pPr>
              <w:ind w:left="133"/>
              <w:jc w:val="both"/>
              <w:rPr>
                <w:rFonts w:ascii="Arial" w:hAnsi="Arial" w:cs="Arial"/>
                <w:sz w:val="20"/>
                <w:szCs w:val="20"/>
              </w:rPr>
            </w:pPr>
            <w:r w:rsidRPr="002D5AAA">
              <w:rPr>
                <w:rFonts w:ascii="Arial" w:hAnsi="Arial" w:cs="Arial"/>
                <w:sz w:val="20"/>
                <w:szCs w:val="20"/>
              </w:rPr>
              <w:t>"Economic Impact and Adoption Barriers of Drone Technology in Indian Paddy Cultivation"</w:t>
            </w:r>
          </w:p>
          <w:p w14:paraId="794AA9A7" w14:textId="77777777" w:rsidR="00F1171E" w:rsidRPr="002D5AAA" w:rsidRDefault="00F1171E" w:rsidP="008405D9">
            <w:pPr>
              <w:ind w:left="133"/>
              <w:jc w:val="both"/>
              <w:rPr>
                <w:rFonts w:ascii="Arial" w:hAnsi="Arial" w:cs="Arial"/>
                <w:sz w:val="20"/>
                <w:szCs w:val="20"/>
                <w:lang w:val="en-GB"/>
              </w:rPr>
            </w:pPr>
          </w:p>
        </w:tc>
        <w:tc>
          <w:tcPr>
            <w:tcW w:w="1523" w:type="pct"/>
          </w:tcPr>
          <w:p w14:paraId="405B6701" w14:textId="77777777" w:rsidR="00F1171E" w:rsidRPr="002D5AAA" w:rsidRDefault="00F1171E" w:rsidP="007222C8">
            <w:pPr>
              <w:pStyle w:val="Heading2"/>
              <w:jc w:val="left"/>
              <w:rPr>
                <w:rFonts w:ascii="Arial" w:hAnsi="Arial" w:cs="Arial"/>
                <w:b w:val="0"/>
                <w:lang w:val="en-GB"/>
              </w:rPr>
            </w:pPr>
          </w:p>
        </w:tc>
      </w:tr>
      <w:tr w:rsidR="00F1171E" w:rsidRPr="002D5AAA" w14:paraId="5604762A" w14:textId="77777777" w:rsidTr="007222C8">
        <w:trPr>
          <w:trHeight w:val="1262"/>
        </w:trPr>
        <w:tc>
          <w:tcPr>
            <w:tcW w:w="1265" w:type="pct"/>
            <w:noWrap/>
          </w:tcPr>
          <w:p w14:paraId="3635573D" w14:textId="77777777" w:rsidR="00F1171E" w:rsidRPr="002D5AAA" w:rsidRDefault="00F1171E" w:rsidP="007222C8">
            <w:pPr>
              <w:pStyle w:val="Heading2"/>
              <w:ind w:left="360"/>
              <w:jc w:val="left"/>
              <w:rPr>
                <w:rFonts w:ascii="Arial" w:hAnsi="Arial" w:cs="Arial"/>
                <w:lang w:val="en-GB"/>
              </w:rPr>
            </w:pPr>
            <w:r w:rsidRPr="002D5AA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D5AAA" w:rsidRDefault="00F1171E" w:rsidP="007222C8">
            <w:pPr>
              <w:pStyle w:val="Heading2"/>
              <w:jc w:val="left"/>
              <w:rPr>
                <w:rFonts w:ascii="Arial" w:hAnsi="Arial" w:cs="Arial"/>
                <w:u w:val="single"/>
                <w:lang w:val="en-GB"/>
              </w:rPr>
            </w:pPr>
          </w:p>
        </w:tc>
        <w:tc>
          <w:tcPr>
            <w:tcW w:w="2212" w:type="pct"/>
          </w:tcPr>
          <w:p w14:paraId="561AD70C" w14:textId="77777777" w:rsidR="00981942" w:rsidRPr="002D5AAA" w:rsidRDefault="00981942" w:rsidP="008405D9">
            <w:pPr>
              <w:ind w:left="133"/>
              <w:jc w:val="both"/>
              <w:rPr>
                <w:rFonts w:ascii="Arial" w:hAnsi="Arial" w:cs="Arial"/>
                <w:sz w:val="20"/>
                <w:szCs w:val="20"/>
              </w:rPr>
            </w:pPr>
            <w:r w:rsidRPr="002D5AAA">
              <w:rPr>
                <w:rFonts w:ascii="Arial" w:hAnsi="Arial" w:cs="Arial"/>
                <w:sz w:val="20"/>
                <w:szCs w:val="20"/>
              </w:rPr>
              <w:t>This study explores the economic efficiency and adoption challenges of drone technology in Indian agriculture, focusing on paddy cultivation in Tamil Nadu. By employing Data Envelopment Analysis (DEA), the research reveals that drones enhance economic efficiency by nearly 90%, reduce cultivation costs by 30%, and increase farmer income by 41%. Drones optimize resource use through precision interventions, improving yields and profitability while addressing labor shortages. However, challenges such as high initial costs, lack of technical expertise, and limited availability hinder widespread adoption. The findings highlight the potential of UAVs to transform agriculture and offer actionable insights for policymakers to promote their integration through subsidies and farmer training programs.</w:t>
            </w:r>
          </w:p>
          <w:p w14:paraId="0FB7E83A" w14:textId="77777777" w:rsidR="00F1171E" w:rsidRPr="002D5AAA" w:rsidRDefault="00F1171E" w:rsidP="008405D9">
            <w:pPr>
              <w:ind w:left="133"/>
              <w:jc w:val="both"/>
              <w:rPr>
                <w:rFonts w:ascii="Arial" w:hAnsi="Arial" w:cs="Arial"/>
                <w:sz w:val="20"/>
                <w:szCs w:val="20"/>
                <w:lang w:val="en-GB"/>
              </w:rPr>
            </w:pPr>
          </w:p>
        </w:tc>
        <w:tc>
          <w:tcPr>
            <w:tcW w:w="1523" w:type="pct"/>
          </w:tcPr>
          <w:p w14:paraId="1D54B730" w14:textId="77777777" w:rsidR="00F1171E" w:rsidRPr="002D5AAA" w:rsidRDefault="00F1171E" w:rsidP="007222C8">
            <w:pPr>
              <w:pStyle w:val="Heading2"/>
              <w:jc w:val="left"/>
              <w:rPr>
                <w:rFonts w:ascii="Arial" w:hAnsi="Arial" w:cs="Arial"/>
                <w:b w:val="0"/>
                <w:lang w:val="en-GB"/>
              </w:rPr>
            </w:pPr>
          </w:p>
        </w:tc>
      </w:tr>
      <w:tr w:rsidR="00F1171E" w:rsidRPr="002D5AAA" w14:paraId="2F579F54" w14:textId="77777777" w:rsidTr="007222C8">
        <w:trPr>
          <w:trHeight w:val="859"/>
        </w:trPr>
        <w:tc>
          <w:tcPr>
            <w:tcW w:w="1265" w:type="pct"/>
            <w:noWrap/>
          </w:tcPr>
          <w:p w14:paraId="04361F46" w14:textId="368783AB" w:rsidR="00F1171E" w:rsidRPr="002D5AAA" w:rsidRDefault="00DC6FED" w:rsidP="007222C8">
            <w:pPr>
              <w:ind w:left="360"/>
              <w:rPr>
                <w:rFonts w:ascii="Arial" w:hAnsi="Arial" w:cs="Arial"/>
                <w:b/>
                <w:bCs/>
                <w:sz w:val="20"/>
                <w:szCs w:val="20"/>
                <w:u w:val="single"/>
                <w:lang w:val="en-GB"/>
              </w:rPr>
            </w:pPr>
            <w:r w:rsidRPr="002D5AAA">
              <w:rPr>
                <w:rFonts w:ascii="Arial" w:hAnsi="Arial" w:cs="Arial"/>
                <w:b/>
                <w:bCs/>
                <w:sz w:val="20"/>
                <w:szCs w:val="20"/>
                <w:lang w:val="en-GB"/>
              </w:rPr>
              <w:t xml:space="preserve">Is the manuscript scientifically, correct? Please write here. </w:t>
            </w:r>
          </w:p>
        </w:tc>
        <w:tc>
          <w:tcPr>
            <w:tcW w:w="2212" w:type="pct"/>
          </w:tcPr>
          <w:p w14:paraId="7AB518FC" w14:textId="77777777" w:rsidR="00981942" w:rsidRPr="002D5AAA" w:rsidRDefault="00981942" w:rsidP="008405D9">
            <w:pPr>
              <w:pStyle w:val="ListParagraph"/>
              <w:ind w:left="133"/>
              <w:jc w:val="both"/>
              <w:rPr>
                <w:rFonts w:ascii="Arial" w:hAnsi="Arial" w:cs="Arial"/>
                <w:sz w:val="20"/>
                <w:szCs w:val="20"/>
              </w:rPr>
            </w:pPr>
            <w:r w:rsidRPr="002D5AAA">
              <w:rPr>
                <w:rFonts w:ascii="Arial" w:hAnsi="Arial" w:cs="Arial"/>
                <w:sz w:val="20"/>
                <w:szCs w:val="20"/>
              </w:rPr>
              <w:t>Yes, the manuscript appears to be scientifically correct, with data-driven analyses and appropriate methodologies supporting its conclusions.</w:t>
            </w:r>
          </w:p>
          <w:p w14:paraId="2B5A7721" w14:textId="77777777" w:rsidR="00F1171E" w:rsidRPr="002D5AAA" w:rsidRDefault="00F1171E" w:rsidP="008405D9">
            <w:pPr>
              <w:pStyle w:val="ListParagraph"/>
              <w:ind w:left="133"/>
              <w:jc w:val="both"/>
              <w:rPr>
                <w:rFonts w:ascii="Arial" w:hAnsi="Arial" w:cs="Arial"/>
                <w:sz w:val="20"/>
                <w:szCs w:val="20"/>
                <w:lang w:val="en-GB"/>
              </w:rPr>
            </w:pPr>
          </w:p>
        </w:tc>
        <w:tc>
          <w:tcPr>
            <w:tcW w:w="1523" w:type="pct"/>
          </w:tcPr>
          <w:p w14:paraId="4898F764" w14:textId="77777777" w:rsidR="00F1171E" w:rsidRPr="002D5AAA" w:rsidRDefault="00F1171E" w:rsidP="007222C8">
            <w:pPr>
              <w:pStyle w:val="Heading2"/>
              <w:jc w:val="left"/>
              <w:rPr>
                <w:rFonts w:ascii="Arial" w:hAnsi="Arial" w:cs="Arial"/>
                <w:b w:val="0"/>
                <w:lang w:val="en-GB"/>
              </w:rPr>
            </w:pPr>
          </w:p>
        </w:tc>
      </w:tr>
      <w:tr w:rsidR="00F1171E" w:rsidRPr="002D5AAA" w14:paraId="73739464" w14:textId="77777777" w:rsidTr="007222C8">
        <w:trPr>
          <w:trHeight w:val="703"/>
        </w:trPr>
        <w:tc>
          <w:tcPr>
            <w:tcW w:w="1265" w:type="pct"/>
            <w:noWrap/>
          </w:tcPr>
          <w:p w14:paraId="09C25322" w14:textId="77777777" w:rsidR="00F1171E" w:rsidRPr="002D5AAA" w:rsidRDefault="00F1171E" w:rsidP="007222C8">
            <w:pPr>
              <w:ind w:left="360"/>
              <w:rPr>
                <w:rFonts w:ascii="Arial" w:hAnsi="Arial" w:cs="Arial"/>
                <w:b/>
                <w:bCs/>
                <w:sz w:val="20"/>
                <w:szCs w:val="20"/>
                <w:lang w:val="en-GB"/>
              </w:rPr>
            </w:pPr>
            <w:r w:rsidRPr="002D5A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D5AAA" w:rsidRDefault="00F1171E" w:rsidP="007222C8">
            <w:pPr>
              <w:ind w:left="360"/>
              <w:rPr>
                <w:rFonts w:ascii="Arial" w:hAnsi="Arial" w:cs="Arial"/>
                <w:b/>
                <w:bCs/>
                <w:sz w:val="20"/>
                <w:szCs w:val="20"/>
                <w:u w:val="single"/>
                <w:lang w:val="en-GB"/>
              </w:rPr>
            </w:pPr>
            <w:r w:rsidRPr="002D5AAA">
              <w:rPr>
                <w:rFonts w:ascii="Arial" w:hAnsi="Arial" w:cs="Arial"/>
                <w:b/>
                <w:bCs/>
                <w:sz w:val="20"/>
                <w:szCs w:val="20"/>
                <w:u w:val="single"/>
                <w:lang w:val="en-GB"/>
              </w:rPr>
              <w:t>-</w:t>
            </w:r>
          </w:p>
        </w:tc>
        <w:tc>
          <w:tcPr>
            <w:tcW w:w="2212" w:type="pct"/>
          </w:tcPr>
          <w:p w14:paraId="5EEDCE39" w14:textId="77777777" w:rsidR="00981942" w:rsidRPr="002D5AAA" w:rsidRDefault="00981942" w:rsidP="008405D9">
            <w:pPr>
              <w:pStyle w:val="ListParagraph"/>
              <w:ind w:left="133"/>
              <w:jc w:val="both"/>
              <w:rPr>
                <w:rFonts w:ascii="Arial" w:hAnsi="Arial" w:cs="Arial"/>
                <w:sz w:val="20"/>
                <w:szCs w:val="20"/>
              </w:rPr>
            </w:pPr>
            <w:r w:rsidRPr="002D5AAA">
              <w:rPr>
                <w:rFonts w:ascii="Arial" w:hAnsi="Arial" w:cs="Arial"/>
                <w:sz w:val="20"/>
                <w:szCs w:val="20"/>
              </w:rPr>
              <w:t>Yes, the manuscript appears to be scientifically correct, with data-driven analyses and appropriate methodologies supporting its conclusions.</w:t>
            </w:r>
          </w:p>
          <w:p w14:paraId="24FE0567" w14:textId="77777777" w:rsidR="00F1171E" w:rsidRPr="002D5AAA" w:rsidRDefault="00F1171E" w:rsidP="008405D9">
            <w:pPr>
              <w:pStyle w:val="ListParagraph"/>
              <w:ind w:left="133"/>
              <w:jc w:val="both"/>
              <w:rPr>
                <w:rFonts w:ascii="Arial" w:hAnsi="Arial" w:cs="Arial"/>
                <w:sz w:val="20"/>
                <w:szCs w:val="20"/>
                <w:lang w:val="en-GB"/>
              </w:rPr>
            </w:pPr>
          </w:p>
        </w:tc>
        <w:tc>
          <w:tcPr>
            <w:tcW w:w="1523" w:type="pct"/>
          </w:tcPr>
          <w:p w14:paraId="40220055" w14:textId="77777777" w:rsidR="00F1171E" w:rsidRPr="002D5AAA" w:rsidRDefault="00F1171E" w:rsidP="007222C8">
            <w:pPr>
              <w:pStyle w:val="Heading2"/>
              <w:jc w:val="left"/>
              <w:rPr>
                <w:rFonts w:ascii="Arial" w:hAnsi="Arial" w:cs="Arial"/>
                <w:b w:val="0"/>
                <w:lang w:val="en-GB"/>
              </w:rPr>
            </w:pPr>
          </w:p>
        </w:tc>
      </w:tr>
      <w:tr w:rsidR="00F1171E" w:rsidRPr="002D5AAA" w14:paraId="73CC4A50" w14:textId="77777777" w:rsidTr="007222C8">
        <w:trPr>
          <w:trHeight w:val="386"/>
        </w:trPr>
        <w:tc>
          <w:tcPr>
            <w:tcW w:w="1265" w:type="pct"/>
            <w:noWrap/>
          </w:tcPr>
          <w:p w14:paraId="029CE8D0" w14:textId="77777777" w:rsidR="00F1171E" w:rsidRPr="002D5AAA" w:rsidRDefault="00F1171E" w:rsidP="007222C8">
            <w:pPr>
              <w:pStyle w:val="Heading2"/>
              <w:jc w:val="left"/>
              <w:rPr>
                <w:rFonts w:ascii="Arial" w:hAnsi="Arial" w:cs="Arial"/>
                <w:b w:val="0"/>
                <w:lang w:val="en-GB"/>
              </w:rPr>
            </w:pPr>
          </w:p>
          <w:p w14:paraId="589C16C7" w14:textId="77777777" w:rsidR="00F1171E" w:rsidRPr="002D5AAA" w:rsidRDefault="00F1171E" w:rsidP="007222C8">
            <w:pPr>
              <w:pStyle w:val="Heading2"/>
              <w:ind w:left="360"/>
              <w:jc w:val="left"/>
              <w:rPr>
                <w:rFonts w:ascii="Arial" w:hAnsi="Arial" w:cs="Arial"/>
                <w:bCs w:val="0"/>
                <w:lang w:val="en-GB"/>
              </w:rPr>
            </w:pPr>
            <w:r w:rsidRPr="002D5AAA">
              <w:rPr>
                <w:rFonts w:ascii="Arial" w:hAnsi="Arial" w:cs="Arial"/>
                <w:bCs w:val="0"/>
                <w:lang w:val="en-GB"/>
              </w:rPr>
              <w:t>Is the language/English quality of the article suitable for scholarly communications?</w:t>
            </w:r>
          </w:p>
          <w:p w14:paraId="7722B85E" w14:textId="77777777" w:rsidR="00F1171E" w:rsidRPr="002D5AAA" w:rsidRDefault="00F1171E" w:rsidP="007222C8">
            <w:pPr>
              <w:rPr>
                <w:rFonts w:ascii="Arial" w:hAnsi="Arial" w:cs="Arial"/>
                <w:sz w:val="20"/>
                <w:szCs w:val="20"/>
                <w:lang w:val="en-GB"/>
              </w:rPr>
            </w:pPr>
          </w:p>
        </w:tc>
        <w:tc>
          <w:tcPr>
            <w:tcW w:w="2212" w:type="pct"/>
          </w:tcPr>
          <w:p w14:paraId="209EA35B" w14:textId="77777777" w:rsidR="00981942" w:rsidRPr="002D5AAA" w:rsidRDefault="00981942" w:rsidP="00BA5058">
            <w:pPr>
              <w:jc w:val="both"/>
              <w:rPr>
                <w:rFonts w:ascii="Arial" w:hAnsi="Arial" w:cs="Arial"/>
                <w:sz w:val="20"/>
                <w:szCs w:val="20"/>
              </w:rPr>
            </w:pPr>
            <w:bookmarkStart w:id="0" w:name="_GoBack"/>
            <w:bookmarkEnd w:id="0"/>
            <w:r w:rsidRPr="002D5AAA">
              <w:rPr>
                <w:rFonts w:ascii="Arial" w:hAnsi="Arial" w:cs="Arial"/>
                <w:sz w:val="20"/>
                <w:szCs w:val="20"/>
              </w:rPr>
              <w:t>The language of the article is generally suitable for scholarly communication, but it could benefit from minor refinements for clarity, conciseness, and grammatical accuracy to enhance readability and impact.</w:t>
            </w:r>
          </w:p>
          <w:p w14:paraId="297F52DB" w14:textId="77777777" w:rsidR="00F1171E" w:rsidRPr="002D5AAA" w:rsidRDefault="00F1171E" w:rsidP="008405D9">
            <w:pPr>
              <w:ind w:left="133"/>
              <w:jc w:val="both"/>
              <w:rPr>
                <w:rFonts w:ascii="Arial" w:hAnsi="Arial" w:cs="Arial"/>
                <w:sz w:val="20"/>
                <w:szCs w:val="20"/>
                <w:lang w:val="en-GB"/>
              </w:rPr>
            </w:pPr>
          </w:p>
          <w:p w14:paraId="149A6CEF" w14:textId="77777777" w:rsidR="00F1171E" w:rsidRPr="002D5AAA" w:rsidRDefault="00F1171E" w:rsidP="008405D9">
            <w:pPr>
              <w:ind w:left="133"/>
              <w:jc w:val="both"/>
              <w:rPr>
                <w:rFonts w:ascii="Arial" w:hAnsi="Arial" w:cs="Arial"/>
                <w:sz w:val="20"/>
                <w:szCs w:val="20"/>
                <w:lang w:val="en-GB"/>
              </w:rPr>
            </w:pPr>
          </w:p>
        </w:tc>
        <w:tc>
          <w:tcPr>
            <w:tcW w:w="1523" w:type="pct"/>
          </w:tcPr>
          <w:p w14:paraId="0351CA58" w14:textId="77777777" w:rsidR="00F1171E" w:rsidRPr="002D5AAA" w:rsidRDefault="00F1171E" w:rsidP="007222C8">
            <w:pPr>
              <w:rPr>
                <w:rFonts w:ascii="Arial" w:hAnsi="Arial" w:cs="Arial"/>
                <w:sz w:val="20"/>
                <w:szCs w:val="20"/>
                <w:lang w:val="en-GB"/>
              </w:rPr>
            </w:pPr>
          </w:p>
        </w:tc>
      </w:tr>
      <w:tr w:rsidR="00F1171E" w:rsidRPr="002D5AAA" w14:paraId="20A16C0C" w14:textId="77777777" w:rsidTr="00AD71E1">
        <w:trPr>
          <w:trHeight w:val="1223"/>
        </w:trPr>
        <w:tc>
          <w:tcPr>
            <w:tcW w:w="1265" w:type="pct"/>
            <w:noWrap/>
          </w:tcPr>
          <w:p w14:paraId="7F4BCFAE" w14:textId="77777777" w:rsidR="00F1171E" w:rsidRPr="002D5AAA" w:rsidRDefault="00F1171E" w:rsidP="007222C8">
            <w:pPr>
              <w:pStyle w:val="Heading2"/>
              <w:jc w:val="left"/>
              <w:rPr>
                <w:rFonts w:ascii="Arial" w:hAnsi="Arial" w:cs="Arial"/>
                <w:b w:val="0"/>
                <w:bCs w:val="0"/>
                <w:lang w:val="en-GB"/>
              </w:rPr>
            </w:pPr>
            <w:r w:rsidRPr="002D5AAA">
              <w:rPr>
                <w:rFonts w:ascii="Arial" w:hAnsi="Arial" w:cs="Arial"/>
                <w:bCs w:val="0"/>
                <w:u w:val="single"/>
                <w:lang w:val="en-GB"/>
              </w:rPr>
              <w:t>Optional/General</w:t>
            </w:r>
            <w:r w:rsidRPr="002D5AAA">
              <w:rPr>
                <w:rFonts w:ascii="Arial" w:hAnsi="Arial" w:cs="Arial"/>
                <w:bCs w:val="0"/>
                <w:lang w:val="en-GB"/>
              </w:rPr>
              <w:t xml:space="preserve"> </w:t>
            </w:r>
            <w:r w:rsidRPr="002D5AAA">
              <w:rPr>
                <w:rFonts w:ascii="Arial" w:hAnsi="Arial" w:cs="Arial"/>
                <w:b w:val="0"/>
                <w:bCs w:val="0"/>
                <w:lang w:val="en-GB"/>
              </w:rPr>
              <w:t>comments</w:t>
            </w:r>
          </w:p>
          <w:p w14:paraId="1A6B3748" w14:textId="77777777" w:rsidR="00F1171E" w:rsidRPr="002D5AAA" w:rsidRDefault="00F1171E" w:rsidP="007222C8">
            <w:pPr>
              <w:pStyle w:val="Heading2"/>
              <w:jc w:val="left"/>
              <w:rPr>
                <w:rFonts w:ascii="Arial" w:hAnsi="Arial" w:cs="Arial"/>
                <w:b w:val="0"/>
                <w:lang w:val="en-GB"/>
              </w:rPr>
            </w:pPr>
          </w:p>
        </w:tc>
        <w:tc>
          <w:tcPr>
            <w:tcW w:w="2212" w:type="pct"/>
          </w:tcPr>
          <w:p w14:paraId="1E347C61" w14:textId="77777777" w:rsidR="00F1171E" w:rsidRPr="002D5AAA" w:rsidRDefault="00F1171E" w:rsidP="008405D9">
            <w:pPr>
              <w:ind w:left="133"/>
              <w:jc w:val="both"/>
              <w:rPr>
                <w:rFonts w:ascii="Arial" w:hAnsi="Arial" w:cs="Arial"/>
                <w:sz w:val="20"/>
                <w:szCs w:val="20"/>
                <w:lang w:val="en-GB"/>
              </w:rPr>
            </w:pPr>
          </w:p>
          <w:p w14:paraId="4C7CCE0C" w14:textId="72BCBC59" w:rsidR="008D72E5" w:rsidRPr="002D5AAA" w:rsidRDefault="008D72E5" w:rsidP="00BA5058">
            <w:pPr>
              <w:jc w:val="both"/>
              <w:rPr>
                <w:rFonts w:ascii="Arial" w:hAnsi="Arial" w:cs="Arial"/>
                <w:sz w:val="20"/>
                <w:szCs w:val="20"/>
              </w:rPr>
            </w:pPr>
            <w:r w:rsidRPr="002D5AAA">
              <w:rPr>
                <w:rFonts w:ascii="Arial" w:hAnsi="Arial" w:cs="Arial"/>
                <w:sz w:val="20"/>
                <w:szCs w:val="20"/>
              </w:rPr>
              <w:t>The manuscript addresses a relevant and timely topic with valuable insights into drone technology in agriculture. Minor improvements in language and structure could further enhance its clarity and scholarly appeal.</w:t>
            </w:r>
          </w:p>
          <w:p w14:paraId="15DFD0E8" w14:textId="5F63242C" w:rsidR="00F1171E" w:rsidRPr="002D5AAA" w:rsidRDefault="00AD71E1" w:rsidP="00AD71E1">
            <w:pPr>
              <w:pStyle w:val="NormalWeb"/>
              <w:spacing w:before="0" w:beforeAutospacing="0" w:after="0" w:afterAutospacing="0"/>
              <w:rPr>
                <w:rFonts w:ascii="Arial" w:hAnsi="Arial" w:cs="Arial"/>
                <w:sz w:val="20"/>
                <w:szCs w:val="20"/>
              </w:rPr>
            </w:pPr>
            <w:r w:rsidRPr="002D5AAA">
              <w:rPr>
                <w:rFonts w:ascii="Arial" w:hAnsi="Arial" w:cs="Arial"/>
                <w:sz w:val="20"/>
                <w:szCs w:val="20"/>
              </w:rPr>
              <w:t>The manuscript provides a comprehensive analysis of the economic efficiency and challenges of drone technology in Indian paddy cultivation. It is well-structured and impactful but could benefit from minor language refinements and concise data presentation.</w:t>
            </w:r>
          </w:p>
        </w:tc>
        <w:tc>
          <w:tcPr>
            <w:tcW w:w="1523" w:type="pct"/>
          </w:tcPr>
          <w:p w14:paraId="465E098E" w14:textId="77777777" w:rsidR="00F1171E" w:rsidRPr="002D5AAA" w:rsidRDefault="00F1171E" w:rsidP="007222C8">
            <w:pPr>
              <w:rPr>
                <w:rFonts w:ascii="Arial" w:hAnsi="Arial" w:cs="Arial"/>
                <w:sz w:val="20"/>
                <w:szCs w:val="20"/>
                <w:lang w:val="en-GB"/>
              </w:rPr>
            </w:pPr>
          </w:p>
        </w:tc>
      </w:tr>
    </w:tbl>
    <w:p w14:paraId="25069224" w14:textId="77777777" w:rsidR="00F1171E" w:rsidRPr="002D5AA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15FCC" w:rsidRPr="002D5AAA" w14:paraId="685138AD" w14:textId="77777777" w:rsidTr="00BA505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102F8D" w14:textId="77777777" w:rsidR="00515FCC" w:rsidRPr="002D5AAA" w:rsidRDefault="00515FCC" w:rsidP="00515FCC">
            <w:pPr>
              <w:rPr>
                <w:rFonts w:ascii="Arial" w:eastAsia="Arial Unicode MS" w:hAnsi="Arial" w:cs="Arial"/>
                <w:b/>
                <w:sz w:val="20"/>
                <w:szCs w:val="20"/>
                <w:u w:val="single"/>
                <w:lang w:val="en-GB"/>
              </w:rPr>
            </w:pPr>
            <w:bookmarkStart w:id="1" w:name="_Hlk156057883"/>
            <w:bookmarkStart w:id="2" w:name="_Hlk156057704"/>
            <w:r w:rsidRPr="002D5AAA">
              <w:rPr>
                <w:rFonts w:ascii="Arial" w:eastAsia="Arial Unicode MS" w:hAnsi="Arial" w:cs="Arial"/>
                <w:b/>
                <w:sz w:val="20"/>
                <w:szCs w:val="20"/>
                <w:highlight w:val="yellow"/>
                <w:u w:val="single"/>
                <w:lang w:val="en-GB"/>
              </w:rPr>
              <w:t>PART  2:</w:t>
            </w:r>
            <w:r w:rsidRPr="002D5AAA">
              <w:rPr>
                <w:rFonts w:ascii="Arial" w:eastAsia="Arial Unicode MS" w:hAnsi="Arial" w:cs="Arial"/>
                <w:b/>
                <w:sz w:val="20"/>
                <w:szCs w:val="20"/>
                <w:u w:val="single"/>
                <w:lang w:val="en-GB"/>
              </w:rPr>
              <w:t xml:space="preserve"> </w:t>
            </w:r>
          </w:p>
          <w:p w14:paraId="29FCF50A" w14:textId="77777777" w:rsidR="00515FCC" w:rsidRPr="002D5AAA" w:rsidRDefault="00515FCC" w:rsidP="00515FCC">
            <w:pPr>
              <w:rPr>
                <w:rFonts w:ascii="Arial" w:eastAsia="Arial Unicode MS" w:hAnsi="Arial" w:cs="Arial"/>
                <w:b/>
                <w:sz w:val="20"/>
                <w:szCs w:val="20"/>
                <w:u w:val="single"/>
                <w:lang w:val="en-GB"/>
              </w:rPr>
            </w:pPr>
          </w:p>
        </w:tc>
      </w:tr>
      <w:tr w:rsidR="00515FCC" w:rsidRPr="002D5AAA" w14:paraId="3C6A6F11" w14:textId="77777777" w:rsidTr="00BA5058">
        <w:tc>
          <w:tcPr>
            <w:tcW w:w="1615" w:type="pct"/>
            <w:shd w:val="clear" w:color="auto" w:fill="auto"/>
            <w:noWrap/>
            <w:tcMar>
              <w:top w:w="0" w:type="dxa"/>
              <w:left w:w="108" w:type="dxa"/>
              <w:bottom w:w="0" w:type="dxa"/>
              <w:right w:w="108" w:type="dxa"/>
            </w:tcMar>
            <w:vAlign w:val="center"/>
          </w:tcPr>
          <w:p w14:paraId="0EF83FF5" w14:textId="77777777" w:rsidR="00515FCC" w:rsidRPr="002D5AAA" w:rsidRDefault="00515FCC" w:rsidP="00515FC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4BA5E30" w14:textId="77777777" w:rsidR="00515FCC" w:rsidRPr="002D5AAA" w:rsidRDefault="00515FCC" w:rsidP="00515FCC">
            <w:pPr>
              <w:keepNext/>
              <w:outlineLvl w:val="1"/>
              <w:rPr>
                <w:rFonts w:ascii="Arial" w:eastAsia="MS Mincho" w:hAnsi="Arial" w:cs="Arial"/>
                <w:b/>
                <w:bCs/>
                <w:sz w:val="20"/>
                <w:szCs w:val="20"/>
                <w:lang w:val="en-GB"/>
              </w:rPr>
            </w:pPr>
            <w:r w:rsidRPr="002D5AAA">
              <w:rPr>
                <w:rFonts w:ascii="Arial" w:eastAsia="MS Mincho" w:hAnsi="Arial" w:cs="Arial"/>
                <w:b/>
                <w:bCs/>
                <w:sz w:val="20"/>
                <w:szCs w:val="20"/>
                <w:lang w:val="en-GB"/>
              </w:rPr>
              <w:t>Reviewer’s comment</w:t>
            </w:r>
          </w:p>
        </w:tc>
        <w:tc>
          <w:tcPr>
            <w:tcW w:w="1691" w:type="pct"/>
            <w:shd w:val="clear" w:color="auto" w:fill="auto"/>
          </w:tcPr>
          <w:p w14:paraId="5CBC3C84" w14:textId="77777777" w:rsidR="00515FCC" w:rsidRPr="002D5AAA" w:rsidRDefault="00515FCC" w:rsidP="00515FCC">
            <w:pPr>
              <w:keepNext/>
              <w:outlineLvl w:val="1"/>
              <w:rPr>
                <w:rFonts w:ascii="Arial" w:eastAsia="MS Mincho" w:hAnsi="Arial" w:cs="Arial"/>
                <w:bCs/>
                <w:sz w:val="20"/>
                <w:szCs w:val="20"/>
                <w:lang w:val="en-GB"/>
              </w:rPr>
            </w:pPr>
            <w:r w:rsidRPr="002D5AAA">
              <w:rPr>
                <w:rFonts w:ascii="Arial" w:eastAsia="MS Mincho" w:hAnsi="Arial" w:cs="Arial"/>
                <w:b/>
                <w:bCs/>
                <w:sz w:val="20"/>
                <w:szCs w:val="20"/>
                <w:lang w:val="en-GB"/>
              </w:rPr>
              <w:t>Author’s comment</w:t>
            </w:r>
            <w:r w:rsidRPr="002D5AAA">
              <w:rPr>
                <w:rFonts w:ascii="Arial" w:eastAsia="MS Mincho" w:hAnsi="Arial" w:cs="Arial"/>
                <w:bCs/>
                <w:sz w:val="20"/>
                <w:szCs w:val="20"/>
                <w:lang w:val="en-GB"/>
              </w:rPr>
              <w:t xml:space="preserve"> </w:t>
            </w:r>
            <w:r w:rsidRPr="002D5AA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15FCC" w:rsidRPr="002D5AAA" w14:paraId="6064E0A9" w14:textId="77777777" w:rsidTr="00BA5058">
        <w:trPr>
          <w:trHeight w:val="890"/>
        </w:trPr>
        <w:tc>
          <w:tcPr>
            <w:tcW w:w="1615" w:type="pct"/>
            <w:shd w:val="clear" w:color="auto" w:fill="auto"/>
            <w:noWrap/>
            <w:tcMar>
              <w:top w:w="0" w:type="dxa"/>
              <w:left w:w="108" w:type="dxa"/>
              <w:bottom w:w="0" w:type="dxa"/>
              <w:right w:w="108" w:type="dxa"/>
            </w:tcMar>
            <w:vAlign w:val="center"/>
          </w:tcPr>
          <w:p w14:paraId="5A33B438" w14:textId="77777777" w:rsidR="00515FCC" w:rsidRPr="002D5AAA" w:rsidRDefault="00515FCC" w:rsidP="00515FCC">
            <w:pPr>
              <w:rPr>
                <w:rFonts w:ascii="Arial" w:eastAsia="Arial Unicode MS" w:hAnsi="Arial" w:cs="Arial"/>
                <w:b/>
                <w:sz w:val="20"/>
                <w:szCs w:val="20"/>
                <w:lang w:val="en-GB"/>
              </w:rPr>
            </w:pPr>
            <w:r w:rsidRPr="002D5AAA">
              <w:rPr>
                <w:rFonts w:ascii="Arial" w:eastAsia="Arial Unicode MS" w:hAnsi="Arial" w:cs="Arial"/>
                <w:b/>
                <w:sz w:val="20"/>
                <w:szCs w:val="20"/>
                <w:lang w:val="en-GB"/>
              </w:rPr>
              <w:t xml:space="preserve">Are there ethical issues in this manuscript? </w:t>
            </w:r>
          </w:p>
          <w:p w14:paraId="0C95A868" w14:textId="77777777" w:rsidR="00515FCC" w:rsidRPr="002D5AAA" w:rsidRDefault="00515FCC" w:rsidP="00515FC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46A4C03" w14:textId="77777777" w:rsidR="00515FCC" w:rsidRPr="002D5AAA" w:rsidRDefault="00515FCC" w:rsidP="00515FCC">
            <w:pPr>
              <w:rPr>
                <w:rFonts w:ascii="Arial" w:eastAsia="Arial Unicode MS" w:hAnsi="Arial" w:cs="Arial"/>
                <w:i/>
                <w:iCs/>
                <w:sz w:val="20"/>
                <w:szCs w:val="20"/>
                <w:u w:val="single"/>
                <w:lang w:val="en-GB"/>
              </w:rPr>
            </w:pPr>
            <w:r w:rsidRPr="002D5AAA">
              <w:rPr>
                <w:rFonts w:ascii="Arial" w:eastAsia="Arial Unicode MS" w:hAnsi="Arial" w:cs="Arial"/>
                <w:i/>
                <w:iCs/>
                <w:sz w:val="20"/>
                <w:szCs w:val="20"/>
                <w:u w:val="single"/>
                <w:lang w:val="en-GB"/>
              </w:rPr>
              <w:t xml:space="preserve">(If yes, </w:t>
            </w:r>
            <w:proofErr w:type="gramStart"/>
            <w:r w:rsidRPr="002D5AAA">
              <w:rPr>
                <w:rFonts w:ascii="Arial" w:eastAsia="Arial Unicode MS" w:hAnsi="Arial" w:cs="Arial"/>
                <w:i/>
                <w:iCs/>
                <w:sz w:val="20"/>
                <w:szCs w:val="20"/>
                <w:u w:val="single"/>
                <w:lang w:val="en-GB"/>
              </w:rPr>
              <w:t>Kindly</w:t>
            </w:r>
            <w:proofErr w:type="gramEnd"/>
            <w:r w:rsidRPr="002D5AAA">
              <w:rPr>
                <w:rFonts w:ascii="Arial" w:eastAsia="Arial Unicode MS" w:hAnsi="Arial" w:cs="Arial"/>
                <w:i/>
                <w:iCs/>
                <w:sz w:val="20"/>
                <w:szCs w:val="20"/>
                <w:u w:val="single"/>
                <w:lang w:val="en-GB"/>
              </w:rPr>
              <w:t xml:space="preserve"> please write down the ethical issues here in details)</w:t>
            </w:r>
          </w:p>
          <w:p w14:paraId="5CF2EBB3" w14:textId="77777777" w:rsidR="00515FCC" w:rsidRPr="002D5AAA" w:rsidRDefault="00515FCC" w:rsidP="00515FCC">
            <w:pPr>
              <w:rPr>
                <w:rFonts w:ascii="Arial" w:eastAsia="Arial Unicode MS" w:hAnsi="Arial" w:cs="Arial"/>
                <w:sz w:val="20"/>
                <w:szCs w:val="20"/>
                <w:lang w:val="en-GB"/>
              </w:rPr>
            </w:pPr>
          </w:p>
          <w:p w14:paraId="6E491F58" w14:textId="77777777" w:rsidR="00515FCC" w:rsidRPr="002D5AAA" w:rsidRDefault="00515FCC" w:rsidP="00515FCC">
            <w:pPr>
              <w:rPr>
                <w:rFonts w:ascii="Arial" w:eastAsia="Arial Unicode MS" w:hAnsi="Arial" w:cs="Arial"/>
                <w:sz w:val="20"/>
                <w:szCs w:val="20"/>
                <w:lang w:val="en-GB"/>
              </w:rPr>
            </w:pPr>
          </w:p>
        </w:tc>
        <w:tc>
          <w:tcPr>
            <w:tcW w:w="1691" w:type="pct"/>
            <w:shd w:val="clear" w:color="auto" w:fill="auto"/>
            <w:vAlign w:val="center"/>
          </w:tcPr>
          <w:p w14:paraId="064473B3" w14:textId="77777777" w:rsidR="00515FCC" w:rsidRPr="002D5AAA" w:rsidRDefault="00515FCC" w:rsidP="00515FCC">
            <w:pPr>
              <w:rPr>
                <w:rFonts w:ascii="Arial" w:eastAsia="Arial Unicode MS" w:hAnsi="Arial" w:cs="Arial"/>
                <w:sz w:val="20"/>
                <w:szCs w:val="20"/>
                <w:lang w:val="en-GB"/>
              </w:rPr>
            </w:pPr>
          </w:p>
          <w:p w14:paraId="0B174FE8" w14:textId="77777777" w:rsidR="00515FCC" w:rsidRPr="002D5AAA" w:rsidRDefault="00515FCC" w:rsidP="00515FCC">
            <w:pPr>
              <w:rPr>
                <w:rFonts w:ascii="Arial" w:eastAsia="Arial Unicode MS" w:hAnsi="Arial" w:cs="Arial"/>
                <w:sz w:val="20"/>
                <w:szCs w:val="20"/>
                <w:lang w:val="en-GB"/>
              </w:rPr>
            </w:pPr>
          </w:p>
          <w:p w14:paraId="18611B66" w14:textId="77777777" w:rsidR="00515FCC" w:rsidRPr="002D5AAA" w:rsidRDefault="00515FCC" w:rsidP="00515FCC">
            <w:pPr>
              <w:rPr>
                <w:rFonts w:ascii="Arial" w:eastAsia="Arial Unicode MS" w:hAnsi="Arial" w:cs="Arial"/>
                <w:sz w:val="20"/>
                <w:szCs w:val="20"/>
                <w:lang w:val="en-GB"/>
              </w:rPr>
            </w:pPr>
          </w:p>
        </w:tc>
      </w:tr>
      <w:bookmarkEnd w:id="1"/>
    </w:tbl>
    <w:p w14:paraId="190B8D9C" w14:textId="77777777" w:rsidR="00515FCC" w:rsidRPr="002D5AAA" w:rsidRDefault="00515FCC" w:rsidP="00515FC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15FCC" w:rsidRPr="002D5AAA" w14:paraId="3F3FB545" w14:textId="77777777" w:rsidTr="00BA505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A4FCE70" w14:textId="77777777" w:rsidR="00515FCC" w:rsidRPr="002D5AAA" w:rsidRDefault="00515FCC" w:rsidP="00515FCC">
            <w:pPr>
              <w:rPr>
                <w:rFonts w:ascii="Arial" w:hAnsi="Arial" w:cs="Arial"/>
                <w:b/>
                <w:sz w:val="20"/>
                <w:szCs w:val="20"/>
                <w:u w:val="single"/>
                <w:lang w:val="en-GB"/>
              </w:rPr>
            </w:pPr>
            <w:r w:rsidRPr="002D5AAA">
              <w:rPr>
                <w:rFonts w:ascii="Arial" w:hAnsi="Arial" w:cs="Arial"/>
                <w:b/>
                <w:sz w:val="20"/>
                <w:szCs w:val="20"/>
                <w:u w:val="single"/>
                <w:lang w:val="en-GB"/>
              </w:rPr>
              <w:t>Reviewer Details:</w:t>
            </w:r>
          </w:p>
          <w:p w14:paraId="22AF6EF0" w14:textId="77777777" w:rsidR="00515FCC" w:rsidRPr="002D5AAA" w:rsidRDefault="00515FCC" w:rsidP="00515FCC">
            <w:pPr>
              <w:rPr>
                <w:rFonts w:ascii="Arial" w:hAnsi="Arial" w:cs="Arial"/>
                <w:bCs/>
                <w:sz w:val="20"/>
                <w:szCs w:val="20"/>
                <w:u w:val="single"/>
                <w:lang w:val="en-GB"/>
              </w:rPr>
            </w:pPr>
          </w:p>
        </w:tc>
      </w:tr>
      <w:tr w:rsidR="00515FCC" w:rsidRPr="002D5AAA" w14:paraId="370856AF" w14:textId="77777777" w:rsidTr="00BA5058">
        <w:trPr>
          <w:trHeight w:val="77"/>
        </w:trPr>
        <w:tc>
          <w:tcPr>
            <w:tcW w:w="1409" w:type="pct"/>
            <w:shd w:val="clear" w:color="auto" w:fill="auto"/>
            <w:noWrap/>
            <w:tcMar>
              <w:top w:w="0" w:type="dxa"/>
              <w:left w:w="108" w:type="dxa"/>
              <w:bottom w:w="0" w:type="dxa"/>
              <w:right w:w="108" w:type="dxa"/>
            </w:tcMar>
            <w:vAlign w:val="center"/>
          </w:tcPr>
          <w:p w14:paraId="0A19E7DE" w14:textId="77777777" w:rsidR="00515FCC" w:rsidRPr="002D5AAA" w:rsidRDefault="00515FCC" w:rsidP="00515FCC">
            <w:pPr>
              <w:rPr>
                <w:rFonts w:ascii="Arial" w:hAnsi="Arial" w:cs="Arial"/>
                <w:sz w:val="20"/>
                <w:szCs w:val="20"/>
                <w:lang w:val="en-GB"/>
              </w:rPr>
            </w:pPr>
            <w:r w:rsidRPr="002D5AA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EE0F449" w14:textId="17BE8A2E" w:rsidR="00515FCC" w:rsidRPr="002D5AAA" w:rsidRDefault="00BA5058" w:rsidP="00515FCC">
            <w:pPr>
              <w:rPr>
                <w:rFonts w:ascii="Arial" w:hAnsi="Arial" w:cs="Arial"/>
                <w:b/>
                <w:bCs/>
                <w:sz w:val="20"/>
                <w:szCs w:val="20"/>
              </w:rPr>
            </w:pPr>
            <w:r w:rsidRPr="00BA5058">
              <w:rPr>
                <w:rFonts w:ascii="Arial" w:hAnsi="Arial" w:cs="Arial"/>
                <w:b/>
                <w:bCs/>
                <w:sz w:val="20"/>
                <w:szCs w:val="20"/>
              </w:rPr>
              <w:t xml:space="preserve">Sumana </w:t>
            </w:r>
            <w:proofErr w:type="spellStart"/>
            <w:r w:rsidRPr="00BA5058">
              <w:rPr>
                <w:rFonts w:ascii="Arial" w:hAnsi="Arial" w:cs="Arial"/>
                <w:b/>
                <w:bCs/>
                <w:sz w:val="20"/>
                <w:szCs w:val="20"/>
              </w:rPr>
              <w:t>Balo</w:t>
            </w:r>
            <w:proofErr w:type="spellEnd"/>
          </w:p>
        </w:tc>
      </w:tr>
      <w:tr w:rsidR="00515FCC" w:rsidRPr="002D5AAA" w14:paraId="33304353" w14:textId="77777777" w:rsidTr="00BA5058">
        <w:trPr>
          <w:trHeight w:val="77"/>
        </w:trPr>
        <w:tc>
          <w:tcPr>
            <w:tcW w:w="1409" w:type="pct"/>
            <w:shd w:val="clear" w:color="auto" w:fill="auto"/>
            <w:noWrap/>
            <w:tcMar>
              <w:top w:w="0" w:type="dxa"/>
              <w:left w:w="108" w:type="dxa"/>
              <w:bottom w:w="0" w:type="dxa"/>
              <w:right w:w="108" w:type="dxa"/>
            </w:tcMar>
            <w:vAlign w:val="center"/>
          </w:tcPr>
          <w:p w14:paraId="55F239F6" w14:textId="77777777" w:rsidR="00515FCC" w:rsidRPr="002D5AAA" w:rsidRDefault="00515FCC" w:rsidP="00515FCC">
            <w:pPr>
              <w:rPr>
                <w:rFonts w:ascii="Arial" w:hAnsi="Arial" w:cs="Arial"/>
                <w:sz w:val="20"/>
                <w:szCs w:val="20"/>
                <w:lang w:val="en-GB"/>
              </w:rPr>
            </w:pPr>
            <w:r w:rsidRPr="002D5AA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8A669A9" w14:textId="51B24A00" w:rsidR="00515FCC" w:rsidRPr="002D5AAA" w:rsidRDefault="00BA5058" w:rsidP="00BA5058">
            <w:pPr>
              <w:rPr>
                <w:rFonts w:ascii="Arial" w:hAnsi="Arial" w:cs="Arial"/>
                <w:b/>
                <w:bCs/>
                <w:sz w:val="20"/>
                <w:szCs w:val="20"/>
                <w:lang w:val="en-GB"/>
              </w:rPr>
            </w:pPr>
            <w:r w:rsidRPr="00BA5058">
              <w:rPr>
                <w:rFonts w:ascii="Arial" w:hAnsi="Arial" w:cs="Arial"/>
                <w:b/>
                <w:bCs/>
                <w:sz w:val="20"/>
                <w:szCs w:val="20"/>
                <w:lang w:val="en-GB"/>
              </w:rPr>
              <w:t>GIET University</w:t>
            </w:r>
            <w:r>
              <w:rPr>
                <w:rFonts w:ascii="Arial" w:hAnsi="Arial" w:cs="Arial"/>
                <w:b/>
                <w:bCs/>
                <w:sz w:val="20"/>
                <w:szCs w:val="20"/>
                <w:lang w:val="en-GB"/>
              </w:rPr>
              <w:t xml:space="preserve">, </w:t>
            </w:r>
            <w:r w:rsidRPr="00BA5058">
              <w:rPr>
                <w:rFonts w:ascii="Arial" w:hAnsi="Arial" w:cs="Arial"/>
                <w:b/>
                <w:bCs/>
                <w:sz w:val="20"/>
                <w:szCs w:val="20"/>
                <w:lang w:val="en-GB"/>
              </w:rPr>
              <w:t>India</w:t>
            </w:r>
          </w:p>
        </w:tc>
      </w:tr>
      <w:bookmarkEnd w:id="2"/>
    </w:tbl>
    <w:p w14:paraId="5D939334" w14:textId="77777777" w:rsidR="00515FCC" w:rsidRPr="002D5AAA" w:rsidRDefault="00515FCC" w:rsidP="00515FCC">
      <w:pPr>
        <w:rPr>
          <w:rFonts w:ascii="Arial" w:hAnsi="Arial" w:cs="Arial"/>
          <w:sz w:val="20"/>
          <w:szCs w:val="20"/>
        </w:rPr>
      </w:pPr>
    </w:p>
    <w:p w14:paraId="0821307F" w14:textId="77777777" w:rsidR="00F1171E" w:rsidRPr="002D5AAA" w:rsidRDefault="00F1171E" w:rsidP="00F1171E">
      <w:pPr>
        <w:pStyle w:val="BodyText"/>
        <w:rPr>
          <w:rFonts w:ascii="Arial" w:hAnsi="Arial" w:cs="Arial"/>
          <w:b/>
          <w:bCs/>
          <w:sz w:val="20"/>
          <w:szCs w:val="20"/>
          <w:u w:val="single"/>
          <w:lang w:val="en-GB"/>
        </w:rPr>
      </w:pPr>
    </w:p>
    <w:p w14:paraId="117673E5" w14:textId="77777777" w:rsidR="00BA5058" w:rsidRPr="002D5AAA" w:rsidRDefault="00BA5058">
      <w:pPr>
        <w:pStyle w:val="BodyText"/>
        <w:rPr>
          <w:rFonts w:ascii="Arial" w:hAnsi="Arial" w:cs="Arial"/>
          <w:b/>
          <w:bCs/>
          <w:sz w:val="20"/>
          <w:szCs w:val="20"/>
          <w:u w:val="single"/>
          <w:lang w:val="en-GB"/>
        </w:rPr>
      </w:pPr>
    </w:p>
    <w:sectPr w:rsidR="00BA5058" w:rsidRPr="002D5AA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1BB6E" w14:textId="77777777" w:rsidR="004B5296" w:rsidRPr="0000007A" w:rsidRDefault="004B5296" w:rsidP="0099583E">
      <w:r>
        <w:separator/>
      </w:r>
    </w:p>
  </w:endnote>
  <w:endnote w:type="continuationSeparator" w:id="0">
    <w:p w14:paraId="0D988AE1" w14:textId="77777777" w:rsidR="004B5296" w:rsidRPr="0000007A" w:rsidRDefault="004B52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37038" w14:textId="77777777" w:rsidR="004B5296" w:rsidRPr="0000007A" w:rsidRDefault="004B5296" w:rsidP="0099583E">
      <w:r>
        <w:separator/>
      </w:r>
    </w:p>
  </w:footnote>
  <w:footnote w:type="continuationSeparator" w:id="0">
    <w:p w14:paraId="2EC81ECB" w14:textId="77777777" w:rsidR="004B5296" w:rsidRPr="0000007A" w:rsidRDefault="004B52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69F8"/>
    <w:rsid w:val="001425F1"/>
    <w:rsid w:val="00142A9C"/>
    <w:rsid w:val="00150304"/>
    <w:rsid w:val="0015296D"/>
    <w:rsid w:val="00163622"/>
    <w:rsid w:val="001645A2"/>
    <w:rsid w:val="00164F4E"/>
    <w:rsid w:val="00165685"/>
    <w:rsid w:val="0017480A"/>
    <w:rsid w:val="0017545C"/>
    <w:rsid w:val="001766DF"/>
    <w:rsid w:val="00176F0D"/>
    <w:rsid w:val="0018662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5AAA"/>
    <w:rsid w:val="002D60EF"/>
    <w:rsid w:val="002D633A"/>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04E0"/>
    <w:rsid w:val="00495DBB"/>
    <w:rsid w:val="004B03BF"/>
    <w:rsid w:val="004B0965"/>
    <w:rsid w:val="004B4CAD"/>
    <w:rsid w:val="004B4FDC"/>
    <w:rsid w:val="004B5296"/>
    <w:rsid w:val="004C0178"/>
    <w:rsid w:val="004C3DF1"/>
    <w:rsid w:val="004D2E36"/>
    <w:rsid w:val="004E08E3"/>
    <w:rsid w:val="004E1D1A"/>
    <w:rsid w:val="004E4915"/>
    <w:rsid w:val="004F741F"/>
    <w:rsid w:val="004F78F5"/>
    <w:rsid w:val="004F7BF2"/>
    <w:rsid w:val="00503AB6"/>
    <w:rsid w:val="005047C5"/>
    <w:rsid w:val="0050495C"/>
    <w:rsid w:val="00510920"/>
    <w:rsid w:val="00515FC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56A3"/>
    <w:rsid w:val="005D230D"/>
    <w:rsid w:val="005E11DC"/>
    <w:rsid w:val="005E29CE"/>
    <w:rsid w:val="005E3241"/>
    <w:rsid w:val="005E7FB0"/>
    <w:rsid w:val="005F184C"/>
    <w:rsid w:val="00602F7D"/>
    <w:rsid w:val="00605952"/>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2E8"/>
    <w:rsid w:val="008126B7"/>
    <w:rsid w:val="00815F94"/>
    <w:rsid w:val="008224E2"/>
    <w:rsid w:val="00825DC9"/>
    <w:rsid w:val="0082676D"/>
    <w:rsid w:val="008324FC"/>
    <w:rsid w:val="008405D9"/>
    <w:rsid w:val="00846F1F"/>
    <w:rsid w:val="008470AB"/>
    <w:rsid w:val="0085546D"/>
    <w:rsid w:val="008620F6"/>
    <w:rsid w:val="0086369B"/>
    <w:rsid w:val="00866595"/>
    <w:rsid w:val="00867E37"/>
    <w:rsid w:val="0087201B"/>
    <w:rsid w:val="00877F10"/>
    <w:rsid w:val="00882091"/>
    <w:rsid w:val="00893E75"/>
    <w:rsid w:val="00895D0A"/>
    <w:rsid w:val="008B265C"/>
    <w:rsid w:val="008C2F62"/>
    <w:rsid w:val="008C4B1F"/>
    <w:rsid w:val="008C75AD"/>
    <w:rsid w:val="008D020E"/>
    <w:rsid w:val="008D72E5"/>
    <w:rsid w:val="008E5067"/>
    <w:rsid w:val="008F036B"/>
    <w:rsid w:val="008F36E4"/>
    <w:rsid w:val="0090720F"/>
    <w:rsid w:val="009245E3"/>
    <w:rsid w:val="00942DEE"/>
    <w:rsid w:val="00944F67"/>
    <w:rsid w:val="009553EC"/>
    <w:rsid w:val="00955E45"/>
    <w:rsid w:val="00962B70"/>
    <w:rsid w:val="00967C62"/>
    <w:rsid w:val="0098194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1E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058"/>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4A58"/>
    <w:rsid w:val="00DB7E1B"/>
    <w:rsid w:val="00DC1D81"/>
    <w:rsid w:val="00DC6FED"/>
    <w:rsid w:val="00DD0C4A"/>
    <w:rsid w:val="00DD274C"/>
    <w:rsid w:val="00DE7D30"/>
    <w:rsid w:val="00DF71FE"/>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3141">
      <w:bodyDiv w:val="1"/>
      <w:marLeft w:val="0"/>
      <w:marRight w:val="0"/>
      <w:marTop w:val="0"/>
      <w:marBottom w:val="0"/>
      <w:divBdr>
        <w:top w:val="none" w:sz="0" w:space="0" w:color="auto"/>
        <w:left w:val="none" w:sz="0" w:space="0" w:color="auto"/>
        <w:bottom w:val="none" w:sz="0" w:space="0" w:color="auto"/>
        <w:right w:val="none" w:sz="0" w:space="0" w:color="auto"/>
      </w:divBdr>
    </w:div>
    <w:div w:id="110905987">
      <w:bodyDiv w:val="1"/>
      <w:marLeft w:val="0"/>
      <w:marRight w:val="0"/>
      <w:marTop w:val="0"/>
      <w:marBottom w:val="0"/>
      <w:divBdr>
        <w:top w:val="none" w:sz="0" w:space="0" w:color="auto"/>
        <w:left w:val="none" w:sz="0" w:space="0" w:color="auto"/>
        <w:bottom w:val="none" w:sz="0" w:space="0" w:color="auto"/>
        <w:right w:val="none" w:sz="0" w:space="0" w:color="auto"/>
      </w:divBdr>
    </w:div>
    <w:div w:id="189925281">
      <w:bodyDiv w:val="1"/>
      <w:marLeft w:val="0"/>
      <w:marRight w:val="0"/>
      <w:marTop w:val="0"/>
      <w:marBottom w:val="0"/>
      <w:divBdr>
        <w:top w:val="none" w:sz="0" w:space="0" w:color="auto"/>
        <w:left w:val="none" w:sz="0" w:space="0" w:color="auto"/>
        <w:bottom w:val="none" w:sz="0" w:space="0" w:color="auto"/>
        <w:right w:val="none" w:sz="0" w:space="0" w:color="auto"/>
      </w:divBdr>
    </w:div>
    <w:div w:id="205338374">
      <w:bodyDiv w:val="1"/>
      <w:marLeft w:val="0"/>
      <w:marRight w:val="0"/>
      <w:marTop w:val="0"/>
      <w:marBottom w:val="0"/>
      <w:divBdr>
        <w:top w:val="none" w:sz="0" w:space="0" w:color="auto"/>
        <w:left w:val="none" w:sz="0" w:space="0" w:color="auto"/>
        <w:bottom w:val="none" w:sz="0" w:space="0" w:color="auto"/>
        <w:right w:val="none" w:sz="0" w:space="0" w:color="auto"/>
      </w:divBdr>
    </w:div>
    <w:div w:id="333148027">
      <w:bodyDiv w:val="1"/>
      <w:marLeft w:val="0"/>
      <w:marRight w:val="0"/>
      <w:marTop w:val="0"/>
      <w:marBottom w:val="0"/>
      <w:divBdr>
        <w:top w:val="none" w:sz="0" w:space="0" w:color="auto"/>
        <w:left w:val="none" w:sz="0" w:space="0" w:color="auto"/>
        <w:bottom w:val="none" w:sz="0" w:space="0" w:color="auto"/>
        <w:right w:val="none" w:sz="0" w:space="0" w:color="auto"/>
      </w:divBdr>
    </w:div>
    <w:div w:id="391077232">
      <w:bodyDiv w:val="1"/>
      <w:marLeft w:val="0"/>
      <w:marRight w:val="0"/>
      <w:marTop w:val="0"/>
      <w:marBottom w:val="0"/>
      <w:divBdr>
        <w:top w:val="none" w:sz="0" w:space="0" w:color="auto"/>
        <w:left w:val="none" w:sz="0" w:space="0" w:color="auto"/>
        <w:bottom w:val="none" w:sz="0" w:space="0" w:color="auto"/>
        <w:right w:val="none" w:sz="0" w:space="0" w:color="auto"/>
      </w:divBdr>
    </w:div>
    <w:div w:id="49731079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1806837">
      <w:bodyDiv w:val="1"/>
      <w:marLeft w:val="0"/>
      <w:marRight w:val="0"/>
      <w:marTop w:val="0"/>
      <w:marBottom w:val="0"/>
      <w:divBdr>
        <w:top w:val="none" w:sz="0" w:space="0" w:color="auto"/>
        <w:left w:val="none" w:sz="0" w:space="0" w:color="auto"/>
        <w:bottom w:val="none" w:sz="0" w:space="0" w:color="auto"/>
        <w:right w:val="none" w:sz="0" w:space="0" w:color="auto"/>
      </w:divBdr>
    </w:div>
    <w:div w:id="834878121">
      <w:bodyDiv w:val="1"/>
      <w:marLeft w:val="0"/>
      <w:marRight w:val="0"/>
      <w:marTop w:val="0"/>
      <w:marBottom w:val="0"/>
      <w:divBdr>
        <w:top w:val="none" w:sz="0" w:space="0" w:color="auto"/>
        <w:left w:val="none" w:sz="0" w:space="0" w:color="auto"/>
        <w:bottom w:val="none" w:sz="0" w:space="0" w:color="auto"/>
        <w:right w:val="none" w:sz="0" w:space="0" w:color="auto"/>
      </w:divBdr>
    </w:div>
    <w:div w:id="103234277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0002310">
      <w:bodyDiv w:val="1"/>
      <w:marLeft w:val="0"/>
      <w:marRight w:val="0"/>
      <w:marTop w:val="0"/>
      <w:marBottom w:val="0"/>
      <w:divBdr>
        <w:top w:val="none" w:sz="0" w:space="0" w:color="auto"/>
        <w:left w:val="none" w:sz="0" w:space="0" w:color="auto"/>
        <w:bottom w:val="none" w:sz="0" w:space="0" w:color="auto"/>
        <w:right w:val="none" w:sz="0" w:space="0" w:color="auto"/>
      </w:divBdr>
    </w:div>
    <w:div w:id="1652176108">
      <w:bodyDiv w:val="1"/>
      <w:marLeft w:val="0"/>
      <w:marRight w:val="0"/>
      <w:marTop w:val="0"/>
      <w:marBottom w:val="0"/>
      <w:divBdr>
        <w:top w:val="none" w:sz="0" w:space="0" w:color="auto"/>
        <w:left w:val="none" w:sz="0" w:space="0" w:color="auto"/>
        <w:bottom w:val="none" w:sz="0" w:space="0" w:color="auto"/>
        <w:right w:val="none" w:sz="0" w:space="0" w:color="auto"/>
      </w:divBdr>
    </w:div>
    <w:div w:id="172629278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1262907">
      <w:bodyDiv w:val="1"/>
      <w:marLeft w:val="0"/>
      <w:marRight w:val="0"/>
      <w:marTop w:val="0"/>
      <w:marBottom w:val="0"/>
      <w:divBdr>
        <w:top w:val="none" w:sz="0" w:space="0" w:color="auto"/>
        <w:left w:val="none" w:sz="0" w:space="0" w:color="auto"/>
        <w:bottom w:val="none" w:sz="0" w:space="0" w:color="auto"/>
        <w:right w:val="none" w:sz="0" w:space="0" w:color="auto"/>
      </w:divBdr>
    </w:div>
    <w:div w:id="2032560319">
      <w:bodyDiv w:val="1"/>
      <w:marLeft w:val="0"/>
      <w:marRight w:val="0"/>
      <w:marTop w:val="0"/>
      <w:marBottom w:val="0"/>
      <w:divBdr>
        <w:top w:val="none" w:sz="0" w:space="0" w:color="auto"/>
        <w:left w:val="none" w:sz="0" w:space="0" w:color="auto"/>
        <w:bottom w:val="none" w:sz="0" w:space="0" w:color="auto"/>
        <w:right w:val="none" w:sz="0" w:space="0" w:color="auto"/>
      </w:divBdr>
    </w:div>
    <w:div w:id="20575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