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73B45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073B4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73B45" w:rsidTr="00F33C84">
        <w:trPr>
          <w:trHeight w:val="413"/>
        </w:trPr>
        <w:tc>
          <w:tcPr>
            <w:tcW w:w="1234" w:type="pct"/>
          </w:tcPr>
          <w:p w:rsidR="0000007A" w:rsidRPr="00073B4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3B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73B4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73B45" w:rsidRDefault="002A1F0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8198C" w:rsidRPr="00073B45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073B45" w:rsidTr="002E7787">
        <w:trPr>
          <w:trHeight w:val="290"/>
        </w:trPr>
        <w:tc>
          <w:tcPr>
            <w:tcW w:w="1234" w:type="pct"/>
          </w:tcPr>
          <w:p w:rsidR="0000007A" w:rsidRPr="00073B4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3B4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73B4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073B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73B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073B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3010A" w:rsidRPr="00073B45">
              <w:rPr>
                <w:rFonts w:ascii="Arial" w:hAnsi="Arial" w:cs="Arial"/>
                <w:b/>
                <w:bCs/>
                <w:sz w:val="20"/>
                <w:szCs w:val="20"/>
              </w:rPr>
              <w:t>4382</w:t>
            </w:r>
          </w:p>
        </w:tc>
      </w:tr>
      <w:tr w:rsidR="0000007A" w:rsidRPr="00073B45" w:rsidTr="002109D6">
        <w:trPr>
          <w:trHeight w:val="331"/>
        </w:trPr>
        <w:tc>
          <w:tcPr>
            <w:tcW w:w="1234" w:type="pct"/>
          </w:tcPr>
          <w:p w:rsidR="0000007A" w:rsidRPr="00073B4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3B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73B45" w:rsidRDefault="007819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73B45">
              <w:rPr>
                <w:rFonts w:ascii="Arial" w:hAnsi="Arial" w:cs="Arial"/>
                <w:b/>
                <w:sz w:val="20"/>
                <w:szCs w:val="20"/>
              </w:rPr>
              <w:t>EFFECT OF LEAF AND ROOT LEACHATES OF TREES ON GROWTH OF PULSE CROPS</w:t>
            </w:r>
          </w:p>
        </w:tc>
      </w:tr>
      <w:tr w:rsidR="00CF0BBB" w:rsidRPr="00073B45" w:rsidTr="002E7787">
        <w:trPr>
          <w:trHeight w:val="332"/>
        </w:trPr>
        <w:tc>
          <w:tcPr>
            <w:tcW w:w="1234" w:type="pct"/>
          </w:tcPr>
          <w:p w:rsidR="00CF0BBB" w:rsidRPr="00073B4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3B4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073B45" w:rsidRDefault="007819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73B4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073B45" w:rsidRDefault="00D27A79" w:rsidP="0078198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73B45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073B4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73B4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73B45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073B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73B45" w:rsidTr="007222C8">
        <w:tc>
          <w:tcPr>
            <w:tcW w:w="1265" w:type="pct"/>
            <w:noWrap/>
          </w:tcPr>
          <w:p w:rsidR="00F1171E" w:rsidRPr="00073B4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073B4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73B4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073B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73B45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073B45">
              <w:rPr>
                <w:rFonts w:ascii="Arial" w:hAnsi="Arial" w:cs="Arial"/>
                <w:lang w:val="en-GB"/>
              </w:rPr>
              <w:t>Feedback</w:t>
            </w:r>
            <w:r w:rsidRPr="00073B45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073B45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073B45" w:rsidTr="00B907D0">
        <w:trPr>
          <w:trHeight w:val="91"/>
        </w:trPr>
        <w:tc>
          <w:tcPr>
            <w:tcW w:w="1265" w:type="pct"/>
            <w:noWrap/>
          </w:tcPr>
          <w:p w:rsidR="00F1171E" w:rsidRPr="00073B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3B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073B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073B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073B4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814A92" w:rsidRPr="00073B45" w:rsidRDefault="00814A92" w:rsidP="00814A92">
            <w:pPr>
              <w:rPr>
                <w:rFonts w:ascii="Arial" w:hAnsi="Arial" w:cs="Arial"/>
                <w:sz w:val="20"/>
                <w:szCs w:val="20"/>
              </w:rPr>
            </w:pPr>
            <w:r w:rsidRPr="00073B45">
              <w:rPr>
                <w:rFonts w:ascii="Arial" w:hAnsi="Arial" w:cs="Arial"/>
                <w:sz w:val="20"/>
                <w:szCs w:val="20"/>
              </w:rPr>
              <w:t xml:space="preserve">This present study provides more data regarding the allelopathic effect </w:t>
            </w:r>
            <w:proofErr w:type="gramStart"/>
            <w:r w:rsidRPr="00073B45">
              <w:rPr>
                <w:rFonts w:ascii="Arial" w:hAnsi="Arial" w:cs="Arial"/>
                <w:sz w:val="20"/>
                <w:szCs w:val="20"/>
              </w:rPr>
              <w:t>of  famous</w:t>
            </w:r>
            <w:proofErr w:type="gramEnd"/>
            <w:r w:rsidRPr="00073B45">
              <w:rPr>
                <w:rFonts w:ascii="Arial" w:hAnsi="Arial" w:cs="Arial"/>
                <w:sz w:val="20"/>
                <w:szCs w:val="20"/>
              </w:rPr>
              <w:t xml:space="preserve"> woody plants on legumes growth. In addition, this study gives us an assessment of intercropping of leguminous plants with woody trees.</w:t>
            </w:r>
          </w:p>
          <w:p w:rsidR="00F1171E" w:rsidRPr="00073B4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:rsidR="00F1171E" w:rsidRPr="00073B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73B45" w:rsidTr="00B907D0">
        <w:trPr>
          <w:trHeight w:val="64"/>
        </w:trPr>
        <w:tc>
          <w:tcPr>
            <w:tcW w:w="1265" w:type="pct"/>
            <w:noWrap/>
          </w:tcPr>
          <w:p w:rsidR="00F1171E" w:rsidRPr="00073B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3B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073B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3B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073B4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814A92" w:rsidRPr="00073B45" w:rsidRDefault="00814A92" w:rsidP="007222C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1171E" w:rsidRPr="00073B45" w:rsidRDefault="00ED1B6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3B45">
              <w:rPr>
                <w:rFonts w:ascii="Arial" w:hAnsi="Arial" w:cs="Arial"/>
                <w:sz w:val="20"/>
                <w:szCs w:val="20"/>
              </w:rPr>
              <w:t>The title is long and general.</w:t>
            </w:r>
          </w:p>
        </w:tc>
        <w:tc>
          <w:tcPr>
            <w:tcW w:w="1523" w:type="pct"/>
          </w:tcPr>
          <w:p w:rsidR="00F1171E" w:rsidRPr="00073B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73B45" w:rsidTr="007222C8">
        <w:trPr>
          <w:trHeight w:val="1262"/>
        </w:trPr>
        <w:tc>
          <w:tcPr>
            <w:tcW w:w="1265" w:type="pct"/>
            <w:noWrap/>
          </w:tcPr>
          <w:p w:rsidR="00F1171E" w:rsidRPr="00073B4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73B4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073B4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073B45" w:rsidRDefault="00814A92" w:rsidP="007222C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73B45">
              <w:rPr>
                <w:rFonts w:ascii="Arial" w:hAnsi="Arial" w:cs="Arial"/>
                <w:sz w:val="20"/>
                <w:szCs w:val="20"/>
              </w:rPr>
              <w:t>-T</w:t>
            </w:r>
            <w:r w:rsidR="00ED1B68" w:rsidRPr="00073B45">
              <w:rPr>
                <w:rFonts w:ascii="Arial" w:hAnsi="Arial" w:cs="Arial"/>
                <w:sz w:val="20"/>
                <w:szCs w:val="20"/>
              </w:rPr>
              <w:t>he summary is very brief</w:t>
            </w:r>
          </w:p>
          <w:p w:rsidR="00ED1B68" w:rsidRPr="00073B45" w:rsidRDefault="00ED1B68" w:rsidP="007222C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D1B68" w:rsidRPr="00073B45" w:rsidRDefault="00814A9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3B45">
              <w:rPr>
                <w:rFonts w:ascii="Arial" w:hAnsi="Arial" w:cs="Arial"/>
                <w:sz w:val="20"/>
                <w:szCs w:val="20"/>
              </w:rPr>
              <w:t>-</w:t>
            </w:r>
            <w:r w:rsidR="00ED1B68" w:rsidRPr="00073B45">
              <w:rPr>
                <w:rFonts w:ascii="Arial" w:hAnsi="Arial" w:cs="Arial"/>
                <w:sz w:val="20"/>
                <w:szCs w:val="20"/>
              </w:rPr>
              <w:t>Try to expand the summary further and add some values</w:t>
            </w:r>
          </w:p>
        </w:tc>
        <w:tc>
          <w:tcPr>
            <w:tcW w:w="1523" w:type="pct"/>
          </w:tcPr>
          <w:p w:rsidR="00F1171E" w:rsidRPr="00073B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73B45" w:rsidTr="007222C8">
        <w:trPr>
          <w:trHeight w:val="859"/>
        </w:trPr>
        <w:tc>
          <w:tcPr>
            <w:tcW w:w="1265" w:type="pct"/>
            <w:noWrap/>
          </w:tcPr>
          <w:p w:rsidR="00F1171E" w:rsidRPr="00073B4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73B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814A92" w:rsidRPr="00073B45" w:rsidRDefault="00814A92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1171E" w:rsidRPr="00073B45" w:rsidRDefault="00814A9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3B4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F1171E" w:rsidRPr="00073B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73B45" w:rsidTr="007222C8">
        <w:trPr>
          <w:trHeight w:val="703"/>
        </w:trPr>
        <w:tc>
          <w:tcPr>
            <w:tcW w:w="1265" w:type="pct"/>
            <w:noWrap/>
          </w:tcPr>
          <w:p w:rsidR="00F1171E" w:rsidRPr="00073B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3B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073B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73B4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21610B" w:rsidRPr="00073B45" w:rsidRDefault="0021610B" w:rsidP="0021610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3B45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073B45">
              <w:rPr>
                <w:rFonts w:ascii="Arial" w:hAnsi="Arial" w:cs="Arial"/>
                <w:sz w:val="20"/>
                <w:szCs w:val="20"/>
              </w:rPr>
              <w:t>It is necessary to add more references in front of much information mentioned.</w:t>
            </w:r>
          </w:p>
          <w:p w:rsidR="00F1171E" w:rsidRPr="00073B45" w:rsidRDefault="0021610B" w:rsidP="0021610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3B45">
              <w:rPr>
                <w:rFonts w:ascii="Arial" w:hAnsi="Arial" w:cs="Arial"/>
                <w:sz w:val="20"/>
                <w:szCs w:val="20"/>
              </w:rPr>
              <w:t>- Most of the references are not recent</w:t>
            </w:r>
          </w:p>
        </w:tc>
        <w:tc>
          <w:tcPr>
            <w:tcW w:w="1523" w:type="pct"/>
          </w:tcPr>
          <w:p w:rsidR="00F1171E" w:rsidRPr="00073B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73B45" w:rsidTr="007222C8">
        <w:trPr>
          <w:trHeight w:val="386"/>
        </w:trPr>
        <w:tc>
          <w:tcPr>
            <w:tcW w:w="1265" w:type="pct"/>
            <w:noWrap/>
          </w:tcPr>
          <w:p w:rsidR="00F1171E" w:rsidRPr="00073B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073B4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73B4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073B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073B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073B45" w:rsidRDefault="00EB7B4F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073B45">
              <w:rPr>
                <w:rFonts w:ascii="Arial" w:hAnsi="Arial" w:cs="Arial"/>
                <w:sz w:val="20"/>
                <w:szCs w:val="20"/>
              </w:rPr>
              <w:t>The English quality of this article is suitable for scholarly communications</w:t>
            </w:r>
          </w:p>
        </w:tc>
        <w:tc>
          <w:tcPr>
            <w:tcW w:w="1523" w:type="pct"/>
          </w:tcPr>
          <w:p w:rsidR="00F1171E" w:rsidRPr="00073B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73B45" w:rsidTr="007222C8">
        <w:trPr>
          <w:trHeight w:val="1178"/>
        </w:trPr>
        <w:tc>
          <w:tcPr>
            <w:tcW w:w="1265" w:type="pct"/>
            <w:noWrap/>
          </w:tcPr>
          <w:p w:rsidR="00F1171E" w:rsidRPr="00073B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73B45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073B45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073B4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073B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ED1B68" w:rsidRPr="00073B45" w:rsidRDefault="00ED1B68" w:rsidP="00ED1B6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073B45">
              <w:rPr>
                <w:rFonts w:ascii="Arial" w:hAnsi="Arial" w:cs="Arial"/>
                <w:b/>
                <w:sz w:val="20"/>
              </w:rPr>
              <w:t>ABSTRACT</w:t>
            </w:r>
          </w:p>
          <w:p w:rsidR="00ED1B68" w:rsidRPr="00073B45" w:rsidRDefault="00ED1B68" w:rsidP="00ED1B68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73B45">
              <w:rPr>
                <w:rFonts w:ascii="Arial" w:eastAsia="Times New Roman" w:hAnsi="Arial" w:cs="Arial"/>
                <w:sz w:val="20"/>
                <w:lang w:bidi="ar-SA"/>
              </w:rPr>
              <w:t>15 days not 15 DAS</w:t>
            </w:r>
          </w:p>
          <w:p w:rsidR="00A646F4" w:rsidRPr="00073B45" w:rsidRDefault="00A646F4" w:rsidP="00ED1B68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:rsidR="00A646F4" w:rsidRPr="00073B45" w:rsidRDefault="00A646F4" w:rsidP="00A646F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073B45">
              <w:rPr>
                <w:rFonts w:ascii="Arial" w:hAnsi="Arial" w:cs="Arial"/>
                <w:b/>
                <w:sz w:val="20"/>
              </w:rPr>
              <w:t>INTRODUCTION</w:t>
            </w:r>
            <w:r w:rsidRPr="00073B45">
              <w:rPr>
                <w:rFonts w:ascii="Arial" w:hAnsi="Arial" w:cs="Arial"/>
                <w:b/>
                <w:sz w:val="20"/>
              </w:rPr>
              <w:tab/>
            </w:r>
          </w:p>
          <w:p w:rsidR="00A646F4" w:rsidRPr="00073B45" w:rsidRDefault="00A646F4" w:rsidP="00A646F4">
            <w:pPr>
              <w:rPr>
                <w:rFonts w:ascii="Arial" w:hAnsi="Arial" w:cs="Arial"/>
                <w:sz w:val="20"/>
                <w:szCs w:val="20"/>
              </w:rPr>
            </w:pPr>
            <w:r w:rsidRPr="00073B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46F4" w:rsidRPr="00073B45" w:rsidRDefault="00A646F4" w:rsidP="00A646F4">
            <w:pPr>
              <w:rPr>
                <w:rFonts w:ascii="Arial" w:hAnsi="Arial" w:cs="Arial"/>
                <w:sz w:val="20"/>
                <w:szCs w:val="20"/>
              </w:rPr>
            </w:pPr>
            <w:r w:rsidRPr="00073B45">
              <w:rPr>
                <w:rFonts w:ascii="Arial" w:hAnsi="Arial" w:cs="Arial"/>
                <w:sz w:val="20"/>
                <w:szCs w:val="20"/>
              </w:rPr>
              <w:t>-The reason for choosing trees and legumes should be mentioned in the introduction</w:t>
            </w:r>
          </w:p>
          <w:p w:rsidR="00A646F4" w:rsidRPr="00073B45" w:rsidRDefault="00A646F4" w:rsidP="00A646F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6F4" w:rsidRPr="00073B45" w:rsidRDefault="00A646F4" w:rsidP="00A646F4">
            <w:pPr>
              <w:rPr>
                <w:rFonts w:ascii="Arial" w:hAnsi="Arial" w:cs="Arial"/>
                <w:sz w:val="20"/>
                <w:szCs w:val="20"/>
              </w:rPr>
            </w:pPr>
            <w:r w:rsidRPr="00073B45">
              <w:rPr>
                <w:rFonts w:ascii="Arial" w:hAnsi="Arial" w:cs="Arial"/>
                <w:sz w:val="20"/>
                <w:szCs w:val="20"/>
              </w:rPr>
              <w:t>- Provide more information about the species candidate (geographic distribution, field of ​​use…).</w:t>
            </w:r>
          </w:p>
          <w:p w:rsidR="00A646F4" w:rsidRPr="00073B45" w:rsidRDefault="00A646F4" w:rsidP="00A646F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6F4" w:rsidRPr="00073B45" w:rsidRDefault="00A646F4" w:rsidP="00A646F4">
            <w:pPr>
              <w:rPr>
                <w:rFonts w:ascii="Arial" w:hAnsi="Arial" w:cs="Arial"/>
                <w:sz w:val="20"/>
                <w:szCs w:val="20"/>
              </w:rPr>
            </w:pPr>
            <w:r w:rsidRPr="00073B45">
              <w:rPr>
                <w:rFonts w:ascii="Arial" w:hAnsi="Arial" w:cs="Arial"/>
                <w:sz w:val="20"/>
                <w:szCs w:val="20"/>
              </w:rPr>
              <w:t>- Give more information and the advantages of intercropping</w:t>
            </w:r>
          </w:p>
          <w:p w:rsidR="00A646F4" w:rsidRPr="00073B45" w:rsidRDefault="00A646F4" w:rsidP="00A646F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6F4" w:rsidRPr="00073B45" w:rsidRDefault="00A646F4" w:rsidP="00A646F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073B45">
              <w:rPr>
                <w:rFonts w:ascii="Arial" w:hAnsi="Arial" w:cs="Arial"/>
                <w:b/>
                <w:sz w:val="20"/>
              </w:rPr>
              <w:t>MATERIAL AND METHODS</w:t>
            </w:r>
          </w:p>
          <w:p w:rsidR="00A646F4" w:rsidRPr="00073B45" w:rsidRDefault="00A646F4" w:rsidP="00A646F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A646F4" w:rsidRPr="00073B45" w:rsidRDefault="00A646F4" w:rsidP="00A646F4">
            <w:pPr>
              <w:rPr>
                <w:rFonts w:ascii="Arial" w:hAnsi="Arial" w:cs="Arial"/>
                <w:sz w:val="20"/>
                <w:szCs w:val="20"/>
              </w:rPr>
            </w:pPr>
            <w:r w:rsidRPr="00073B45">
              <w:rPr>
                <w:rFonts w:ascii="Arial" w:hAnsi="Arial" w:cs="Arial"/>
                <w:sz w:val="20"/>
                <w:szCs w:val="20"/>
              </w:rPr>
              <w:t>-Statistical analysis must be done to properly compare the data.</w:t>
            </w:r>
          </w:p>
          <w:p w:rsidR="00A646F4" w:rsidRPr="00073B45" w:rsidRDefault="00A646F4" w:rsidP="00A646F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6F4" w:rsidRPr="00073B45" w:rsidRDefault="00A646F4" w:rsidP="00A646F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073B45">
              <w:rPr>
                <w:rFonts w:ascii="Arial" w:hAnsi="Arial" w:cs="Arial"/>
                <w:b/>
                <w:sz w:val="20"/>
              </w:rPr>
              <w:t>RESULTS AND DISCUSSION</w:t>
            </w:r>
          </w:p>
          <w:p w:rsidR="00A646F4" w:rsidRPr="00073B45" w:rsidRDefault="00A646F4" w:rsidP="00A646F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A646F4" w:rsidRPr="00073B45" w:rsidRDefault="00A646F4" w:rsidP="00A646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B45">
              <w:rPr>
                <w:rFonts w:ascii="Arial" w:hAnsi="Arial" w:cs="Arial"/>
                <w:sz w:val="20"/>
                <w:szCs w:val="20"/>
              </w:rPr>
              <w:t>-Check spaces between words for the full paper</w:t>
            </w:r>
          </w:p>
          <w:p w:rsidR="00A646F4" w:rsidRPr="00073B45" w:rsidRDefault="00A646F4" w:rsidP="00A646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6F4" w:rsidRPr="00073B45" w:rsidRDefault="00A646F4" w:rsidP="00A646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B45">
              <w:rPr>
                <w:rFonts w:ascii="Arial" w:hAnsi="Arial" w:cs="Arial"/>
                <w:sz w:val="20"/>
                <w:szCs w:val="20"/>
              </w:rPr>
              <w:t>- The BEN and CIN ??? write them with full words</w:t>
            </w:r>
          </w:p>
          <w:p w:rsidR="00EB7B4F" w:rsidRPr="00073B45" w:rsidRDefault="00EB7B4F" w:rsidP="00A646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171E" w:rsidRPr="00073B45" w:rsidRDefault="00EB7B4F" w:rsidP="00E530DE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73B45">
              <w:rPr>
                <w:rFonts w:ascii="Arial" w:eastAsia="Times New Roman" w:hAnsi="Arial" w:cs="Arial"/>
                <w:sz w:val="20"/>
                <w:lang w:bidi="ar-SA"/>
              </w:rPr>
              <w:t xml:space="preserve">-The cause of the difference of the allelopathic effect between the </w:t>
            </w:r>
            <w:proofErr w:type="spellStart"/>
            <w:r w:rsidRPr="00073B45">
              <w:rPr>
                <w:rFonts w:ascii="Arial" w:eastAsia="Times New Roman" w:hAnsi="Arial" w:cs="Arial"/>
                <w:sz w:val="20"/>
                <w:lang w:bidi="ar-SA"/>
              </w:rPr>
              <w:t>lugiminous</w:t>
            </w:r>
            <w:proofErr w:type="spellEnd"/>
            <w:r w:rsidRPr="00073B45">
              <w:rPr>
                <w:rFonts w:ascii="Arial" w:eastAsia="Times New Roman" w:hAnsi="Arial" w:cs="Arial"/>
                <w:sz w:val="20"/>
                <w:lang w:bidi="ar-SA"/>
              </w:rPr>
              <w:t xml:space="preserve"> species needs to be discussed.</w:t>
            </w:r>
          </w:p>
          <w:p w:rsidR="00F1171E" w:rsidRPr="00073B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073B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073B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E0A9E" w:rsidRPr="00073B45" w:rsidTr="00B907D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9E" w:rsidRPr="00073B45" w:rsidRDefault="004E0A9E" w:rsidP="004E0A9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073B4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73B4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E0A9E" w:rsidRPr="00073B45" w:rsidRDefault="004E0A9E" w:rsidP="004E0A9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E0A9E" w:rsidRPr="00073B45" w:rsidTr="00B907D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9E" w:rsidRPr="00073B45" w:rsidRDefault="004E0A9E" w:rsidP="004E0A9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E" w:rsidRPr="00073B45" w:rsidRDefault="004E0A9E" w:rsidP="004E0A9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73B4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4E0A9E" w:rsidRPr="00073B45" w:rsidRDefault="004E0A9E" w:rsidP="004E0A9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73B4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73B4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73B4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E0A9E" w:rsidRPr="00073B45" w:rsidTr="00B907D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9E" w:rsidRPr="00073B45" w:rsidRDefault="004E0A9E" w:rsidP="004E0A9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73B4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E0A9E" w:rsidRPr="00073B45" w:rsidRDefault="004E0A9E" w:rsidP="004E0A9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9E" w:rsidRPr="00073B45" w:rsidRDefault="004E0A9E" w:rsidP="004E0A9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73B4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73B4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73B4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4E0A9E" w:rsidRPr="00073B45" w:rsidRDefault="004E0A9E" w:rsidP="004E0A9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E0A9E" w:rsidRPr="00073B45" w:rsidRDefault="004E0A9E" w:rsidP="004E0A9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4E0A9E" w:rsidRPr="00073B45" w:rsidRDefault="004E0A9E" w:rsidP="004E0A9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E0A9E" w:rsidRPr="00073B45" w:rsidRDefault="004E0A9E" w:rsidP="004E0A9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E0A9E" w:rsidRPr="00073B45" w:rsidRDefault="004E0A9E" w:rsidP="004E0A9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4E0A9E" w:rsidRPr="00073B45" w:rsidRDefault="004E0A9E" w:rsidP="004E0A9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4E0A9E" w:rsidRPr="00073B45" w:rsidTr="00B907D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9E" w:rsidRPr="00073B45" w:rsidRDefault="004E0A9E" w:rsidP="004E0A9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73B4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4E0A9E" w:rsidRPr="00073B45" w:rsidRDefault="004E0A9E" w:rsidP="004E0A9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E0A9E" w:rsidRPr="00073B45" w:rsidTr="00B907D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9E" w:rsidRPr="00073B45" w:rsidRDefault="004E0A9E" w:rsidP="004E0A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3B4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9E" w:rsidRPr="00073B45" w:rsidRDefault="00B907D0" w:rsidP="004E0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907D0">
              <w:rPr>
                <w:rFonts w:ascii="Arial" w:hAnsi="Arial" w:cs="Arial"/>
                <w:b/>
                <w:bCs/>
                <w:sz w:val="20"/>
                <w:szCs w:val="20"/>
              </w:rPr>
              <w:t>Ridha</w:t>
            </w:r>
            <w:proofErr w:type="spellEnd"/>
            <w:r w:rsidRPr="00B907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SLAIMI</w:t>
            </w:r>
          </w:p>
        </w:tc>
      </w:tr>
      <w:tr w:rsidR="004E0A9E" w:rsidRPr="00073B45" w:rsidTr="00B907D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9E" w:rsidRPr="00073B45" w:rsidRDefault="004E0A9E" w:rsidP="004E0A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3B4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9E" w:rsidRPr="00073B45" w:rsidRDefault="00B907D0" w:rsidP="004E0A9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0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of Tunis El </w:t>
            </w:r>
            <w:proofErr w:type="spellStart"/>
            <w:r w:rsidRPr="00B90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Manar</w:t>
            </w:r>
            <w:proofErr w:type="spellEnd"/>
            <w:r w:rsidRPr="00B90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Tunisia</w:t>
            </w:r>
          </w:p>
        </w:tc>
      </w:tr>
      <w:bookmarkEnd w:id="2"/>
    </w:tbl>
    <w:p w:rsidR="004E0A9E" w:rsidRPr="00073B45" w:rsidRDefault="004E0A9E" w:rsidP="004E0A9E">
      <w:pPr>
        <w:rPr>
          <w:rFonts w:ascii="Arial" w:hAnsi="Arial" w:cs="Arial"/>
          <w:sz w:val="20"/>
          <w:szCs w:val="20"/>
        </w:rPr>
      </w:pPr>
    </w:p>
    <w:p w:rsidR="00F1171E" w:rsidRPr="00073B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73B4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F0D" w:rsidRPr="0000007A" w:rsidRDefault="002A1F0D" w:rsidP="0099583E">
      <w:r>
        <w:separator/>
      </w:r>
    </w:p>
  </w:endnote>
  <w:endnote w:type="continuationSeparator" w:id="0">
    <w:p w:rsidR="002A1F0D" w:rsidRPr="0000007A" w:rsidRDefault="002A1F0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F0D" w:rsidRPr="0000007A" w:rsidRDefault="002A1F0D" w:rsidP="0099583E">
      <w:r>
        <w:separator/>
      </w:r>
    </w:p>
  </w:footnote>
  <w:footnote w:type="continuationSeparator" w:id="0">
    <w:p w:rsidR="002A1F0D" w:rsidRPr="0000007A" w:rsidRDefault="002A1F0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3402C5"/>
    <w:multiLevelType w:val="hybridMultilevel"/>
    <w:tmpl w:val="4B067EBC"/>
    <w:lvl w:ilvl="0" w:tplc="6338F6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3B45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219E"/>
    <w:rsid w:val="001D3A1D"/>
    <w:rsid w:val="001D655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610B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1F0D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0A9E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70B1"/>
    <w:rsid w:val="0052339F"/>
    <w:rsid w:val="00530A2D"/>
    <w:rsid w:val="00531C82"/>
    <w:rsid w:val="00533FC1"/>
    <w:rsid w:val="0053584B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5431"/>
    <w:rsid w:val="00686DCE"/>
    <w:rsid w:val="00690EDE"/>
    <w:rsid w:val="006936D1"/>
    <w:rsid w:val="0069649B"/>
    <w:rsid w:val="00696CAD"/>
    <w:rsid w:val="006A3A3F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14B6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98C"/>
    <w:rsid w:val="00781D07"/>
    <w:rsid w:val="00796D15"/>
    <w:rsid w:val="007A62F8"/>
    <w:rsid w:val="007B1099"/>
    <w:rsid w:val="007B54A4"/>
    <w:rsid w:val="007C6CDF"/>
    <w:rsid w:val="007D0246"/>
    <w:rsid w:val="007F5873"/>
    <w:rsid w:val="008126B7"/>
    <w:rsid w:val="00814A92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0616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46F4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51CC"/>
    <w:rsid w:val="00B2236C"/>
    <w:rsid w:val="00B22FE6"/>
    <w:rsid w:val="00B3010A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07D0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8E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6A1E"/>
    <w:rsid w:val="00CD7C84"/>
    <w:rsid w:val="00CE199A"/>
    <w:rsid w:val="00CE5AC7"/>
    <w:rsid w:val="00CF0BBB"/>
    <w:rsid w:val="00CF0D07"/>
    <w:rsid w:val="00CF7035"/>
    <w:rsid w:val="00D1283A"/>
    <w:rsid w:val="00D12970"/>
    <w:rsid w:val="00D16D99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30DE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B7B4F"/>
    <w:rsid w:val="00EC6894"/>
    <w:rsid w:val="00ED1B68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1539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5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AF925"/>
  <w15:docId w15:val="{50549B67-778D-420F-9955-3E23F0B2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D1B68"/>
    <w:rPr>
      <w:rFonts w:asciiTheme="minorHAnsi" w:eastAsiaTheme="minorHAnsi" w:hAnsiTheme="minorHAnsi" w:cstheme="minorBidi"/>
      <w:sz w:val="22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2854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114</cp:revision>
  <dcterms:created xsi:type="dcterms:W3CDTF">2023-08-30T09:21:00Z</dcterms:created>
  <dcterms:modified xsi:type="dcterms:W3CDTF">2025-02-25T04:40:00Z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