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9CCA4" w14:textId="77777777" w:rsidR="00255C12" w:rsidRDefault="00255C12" w:rsidP="001674DD">
      <w:pPr>
        <w:autoSpaceDE w:val="0"/>
        <w:autoSpaceDN w:val="0"/>
        <w:adjustRightInd w:val="0"/>
        <w:snapToGrid w:val="0"/>
        <w:rPr>
          <w:rFonts w:ascii="Tahoma" w:hAnsi="Tahoma" w:cs="Tahoma"/>
          <w:sz w:val="22"/>
          <w:szCs w:val="22"/>
          <w:lang w:eastAsia="zh-CN"/>
        </w:rPr>
      </w:pPr>
    </w:p>
    <w:p w14:paraId="42FC95C8" w14:textId="77777777" w:rsidR="009B5F7D" w:rsidRDefault="009B5F7D" w:rsidP="001674DD">
      <w:pPr>
        <w:autoSpaceDE w:val="0"/>
        <w:autoSpaceDN w:val="0"/>
        <w:adjustRightInd w:val="0"/>
        <w:snapToGrid w:val="0"/>
        <w:rPr>
          <w:rFonts w:ascii="Tahoma" w:hAnsi="Tahoma" w:cs="Tahoma"/>
          <w:sz w:val="22"/>
          <w:szCs w:val="22"/>
          <w:lang w:eastAsia="zh-CN"/>
        </w:rPr>
      </w:pPr>
    </w:p>
    <w:p w14:paraId="6F0AEA34" w14:textId="77777777" w:rsidR="00500E53" w:rsidRDefault="00500E53" w:rsidP="001674DD">
      <w:pPr>
        <w:autoSpaceDE w:val="0"/>
        <w:autoSpaceDN w:val="0"/>
        <w:adjustRightInd w:val="0"/>
        <w:snapToGrid w:val="0"/>
        <w:rPr>
          <w:rFonts w:ascii="Tahoma" w:hAnsi="Tahoma" w:cs="Tahoma"/>
          <w:sz w:val="22"/>
          <w:szCs w:val="22"/>
          <w:lang w:eastAsia="zh-CN"/>
        </w:rPr>
      </w:pPr>
    </w:p>
    <w:p w14:paraId="10C7B0D9" w14:textId="096735A1" w:rsidR="00061E7E" w:rsidRPr="00387365" w:rsidRDefault="00C9469E" w:rsidP="00387365">
      <w:pPr>
        <w:pStyle w:val="A"/>
        <w:spacing w:after="600"/>
      </w:pPr>
      <w:r>
        <w:t>Impact of Maternal Employment on Child Academic Performance aged 16-20 years; an Indian Perspective</w:t>
      </w:r>
      <w:r w:rsidR="00B859DA" w:rsidRPr="00B859DA">
        <w:rPr>
          <w:vertAlign w:val="superscript"/>
        </w:rPr>
        <w:t>*</w:t>
      </w:r>
    </w:p>
    <w:p w14:paraId="69B2DD95" w14:textId="77777777" w:rsidR="008C6D3F" w:rsidRPr="008F3772" w:rsidRDefault="008C6D3F" w:rsidP="001C68C9">
      <w:pPr>
        <w:autoSpaceDE w:val="0"/>
        <w:autoSpaceDN w:val="0"/>
        <w:adjustRightInd w:val="0"/>
        <w:snapToGrid w:val="0"/>
        <w:ind w:rightChars="100" w:right="200"/>
        <w:rPr>
          <w:rFonts w:ascii="Palatino Linotype" w:hAnsi="Palatino Linotype"/>
          <w:sz w:val="16"/>
          <w:szCs w:val="16"/>
          <w:lang w:eastAsia="zh-CN"/>
        </w:rPr>
      </w:pPr>
    </w:p>
    <w:p w14:paraId="0DEB9B3D" w14:textId="77777777" w:rsidR="00FE385C" w:rsidRPr="008F3772" w:rsidRDefault="00FE385C" w:rsidP="001C68C9">
      <w:pPr>
        <w:autoSpaceDE w:val="0"/>
        <w:autoSpaceDN w:val="0"/>
        <w:adjustRightInd w:val="0"/>
        <w:snapToGrid w:val="0"/>
        <w:ind w:rightChars="100" w:right="200"/>
        <w:rPr>
          <w:rFonts w:ascii="Palatino Linotype" w:hAnsi="Palatino Linotype"/>
          <w:sz w:val="16"/>
          <w:szCs w:val="16"/>
          <w:lang w:eastAsia="zh-CN"/>
        </w:rPr>
      </w:pPr>
    </w:p>
    <w:tbl>
      <w:tblPr>
        <w:tblStyle w:val="TableGrid"/>
        <w:tblW w:w="10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70" w:type="dxa"/>
          <w:left w:w="0" w:type="dxa"/>
          <w:bottom w:w="170" w:type="dxa"/>
          <w:right w:w="0" w:type="dxa"/>
        </w:tblCellMar>
        <w:tblLook w:val="04A0" w:firstRow="1" w:lastRow="0" w:firstColumn="1" w:lastColumn="0" w:noHBand="0" w:noVBand="1"/>
      </w:tblPr>
      <w:tblGrid>
        <w:gridCol w:w="2998"/>
        <w:gridCol w:w="56"/>
        <w:gridCol w:w="65"/>
        <w:gridCol w:w="7090"/>
      </w:tblGrid>
      <w:tr w:rsidR="00147123" w14:paraId="584165D1" w14:textId="77777777" w:rsidTr="00C9469E">
        <w:trPr>
          <w:jc w:val="center"/>
        </w:trPr>
        <w:tc>
          <w:tcPr>
            <w:tcW w:w="2998" w:type="dxa"/>
          </w:tcPr>
          <w:p w14:paraId="53257253" w14:textId="3E5B6B34" w:rsidR="00147123" w:rsidRPr="00061E7E" w:rsidRDefault="00147123" w:rsidP="003E656B">
            <w:pPr>
              <w:suppressAutoHyphens/>
              <w:autoSpaceDE w:val="0"/>
              <w:autoSpaceDN w:val="0"/>
              <w:adjustRightInd w:val="0"/>
              <w:snapToGrid w:val="0"/>
              <w:jc w:val="left"/>
              <w:rPr>
                <w:rFonts w:ascii="Tw Cen MT" w:hAnsi="Tw Cen MT" w:cs="Arial"/>
                <w:b/>
                <w:bCs/>
                <w:color w:val="943634" w:themeColor="accent2" w:themeShade="BF"/>
                <w:lang w:eastAsia="zh-CN"/>
              </w:rPr>
            </w:pPr>
          </w:p>
        </w:tc>
        <w:tc>
          <w:tcPr>
            <w:tcW w:w="56" w:type="dxa"/>
          </w:tcPr>
          <w:p w14:paraId="5E9FBB1C" w14:textId="77777777" w:rsidR="00147123" w:rsidRPr="00061E7E" w:rsidRDefault="00147123" w:rsidP="00FB2140">
            <w:pPr>
              <w:jc w:val="left"/>
              <w:rPr>
                <w:rFonts w:ascii="Tw Cen MT" w:hAnsi="Tw Cen MT" w:cs="Arial"/>
                <w:b/>
                <w:bCs/>
                <w:color w:val="943634" w:themeColor="accent2" w:themeShade="BF"/>
                <w:lang w:eastAsia="zh-CN"/>
              </w:rPr>
            </w:pPr>
          </w:p>
        </w:tc>
        <w:tc>
          <w:tcPr>
            <w:tcW w:w="65" w:type="dxa"/>
            <w:tcBorders>
              <w:top w:val="single" w:sz="12" w:space="0" w:color="943634" w:themeColor="accent2" w:themeShade="BF"/>
              <w:bottom w:val="single" w:sz="12" w:space="0" w:color="943634" w:themeColor="accent2" w:themeShade="BF"/>
            </w:tcBorders>
          </w:tcPr>
          <w:p w14:paraId="30D9FCA9" w14:textId="77777777" w:rsidR="00147123" w:rsidRPr="00061E7E" w:rsidRDefault="00147123" w:rsidP="00FB2140">
            <w:pPr>
              <w:jc w:val="left"/>
              <w:rPr>
                <w:rFonts w:ascii="Tw Cen MT" w:hAnsi="Tw Cen MT" w:cs="Arial"/>
                <w:b/>
                <w:bCs/>
                <w:color w:val="943634" w:themeColor="accent2" w:themeShade="BF"/>
                <w:lang w:eastAsia="zh-CN"/>
              </w:rPr>
            </w:pPr>
          </w:p>
        </w:tc>
        <w:tc>
          <w:tcPr>
            <w:tcW w:w="7090" w:type="dxa"/>
            <w:tcBorders>
              <w:top w:val="single" w:sz="12" w:space="0" w:color="943634" w:themeColor="accent2" w:themeShade="BF"/>
              <w:bottom w:val="single" w:sz="12" w:space="0" w:color="943634" w:themeColor="accent2" w:themeShade="BF"/>
            </w:tcBorders>
          </w:tcPr>
          <w:p w14:paraId="35BEB0EB" w14:textId="77777777" w:rsidR="00147123" w:rsidRPr="00387365" w:rsidRDefault="00147123" w:rsidP="00387365">
            <w:pPr>
              <w:pStyle w:val="AA"/>
              <w:spacing w:after="120"/>
            </w:pPr>
            <w:r w:rsidRPr="00387365">
              <w:t>Abstract</w:t>
            </w:r>
          </w:p>
          <w:p w14:paraId="66915F1E" w14:textId="1A82BDF6" w:rsidR="00147123" w:rsidRPr="009F7FA4" w:rsidRDefault="00C9469E" w:rsidP="009F7FA4">
            <w:pPr>
              <w:rPr>
                <w:rFonts w:ascii="Palatino Linotype" w:hAnsi="Palatino Linotype"/>
                <w:sz w:val="16"/>
                <w:szCs w:val="16"/>
              </w:rPr>
            </w:pPr>
            <w:r w:rsidRPr="002250EC">
              <w:rPr>
                <w:sz w:val="24"/>
                <w:szCs w:val="24"/>
              </w:rPr>
              <w:t>The relationship between maternal employment and the academic performance of adolescents has been a subject of growing interest, particularly in India, where traditional family structures and evolving economic roles of women intersect with educational outcomes</w:t>
            </w:r>
            <w:r>
              <w:rPr>
                <w:sz w:val="24"/>
                <w:szCs w:val="24"/>
              </w:rPr>
              <w:t xml:space="preserve">. </w:t>
            </w:r>
            <w:r w:rsidRPr="002250EC">
              <w:rPr>
                <w:b/>
                <w:bCs/>
                <w:sz w:val="24"/>
                <w:szCs w:val="24"/>
              </w:rPr>
              <w:t>Maternal employment</w:t>
            </w:r>
            <w:r>
              <w:rPr>
                <w:sz w:val="24"/>
                <w:szCs w:val="24"/>
              </w:rPr>
              <w:t xml:space="preserve"> refers to the </w:t>
            </w:r>
            <w:r w:rsidR="00CF03B2">
              <w:rPr>
                <w:sz w:val="24"/>
                <w:szCs w:val="24"/>
              </w:rPr>
              <w:t>labor</w:t>
            </w:r>
            <w:r>
              <w:rPr>
                <w:sz w:val="24"/>
                <w:szCs w:val="24"/>
              </w:rPr>
              <w:t xml:space="preserve"> force affiliation of mothers with children 0-18 years. This term however includes a wide variety of </w:t>
            </w:r>
            <w:r w:rsidR="00CF03B2">
              <w:rPr>
                <w:sz w:val="24"/>
                <w:szCs w:val="24"/>
              </w:rPr>
              <w:t>labor</w:t>
            </w:r>
            <w:r>
              <w:rPr>
                <w:sz w:val="24"/>
                <w:szCs w:val="24"/>
              </w:rPr>
              <w:t xml:space="preserve"> force participation patterns, from full time work to part time work including contract work as well as working out at home </w:t>
            </w:r>
            <w:r w:rsidR="00464230" w:rsidRPr="00952B13">
              <w:rPr>
                <w:sz w:val="24"/>
                <w:szCs w:val="24"/>
              </w:rPr>
              <w:t>[1]</w:t>
            </w:r>
            <w:r>
              <w:rPr>
                <w:sz w:val="24"/>
                <w:szCs w:val="24"/>
              </w:rPr>
              <w:t xml:space="preserve">. </w:t>
            </w:r>
            <w:r w:rsidRPr="000F59AA">
              <w:rPr>
                <w:b/>
                <w:bCs/>
                <w:sz w:val="24"/>
                <w:szCs w:val="24"/>
              </w:rPr>
              <w:t>Academic performance</w:t>
            </w:r>
            <w:r>
              <w:rPr>
                <w:sz w:val="24"/>
                <w:szCs w:val="24"/>
              </w:rPr>
              <w:t xml:space="preserve"> refers to the extent </w:t>
            </w:r>
            <w:r w:rsidRPr="00DF2947">
              <w:rPr>
                <w:sz w:val="24"/>
                <w:szCs w:val="24"/>
                <w:highlight w:val="magenta"/>
              </w:rPr>
              <w:t>to which the student to which a student</w:t>
            </w:r>
            <w:r>
              <w:rPr>
                <w:sz w:val="24"/>
                <w:szCs w:val="24"/>
              </w:rPr>
              <w:t xml:space="preserve"> teacher or an institution achieves their educational goal, often measured through grades, test scores </w:t>
            </w:r>
            <w:r w:rsidRPr="00676B08">
              <w:rPr>
                <w:sz w:val="24"/>
                <w:szCs w:val="24"/>
                <w:highlight w:val="magenta"/>
              </w:rPr>
              <w:t>overall</w:t>
            </w:r>
            <w:r>
              <w:rPr>
                <w:sz w:val="24"/>
                <w:szCs w:val="24"/>
              </w:rPr>
              <w:t xml:space="preserve"> </w:t>
            </w:r>
            <w:r w:rsidRPr="00676B08">
              <w:rPr>
                <w:sz w:val="24"/>
                <w:szCs w:val="24"/>
                <w:highlight w:val="cyan"/>
              </w:rPr>
              <w:t xml:space="preserve">achievement in </w:t>
            </w:r>
            <w:r w:rsidR="00464230" w:rsidRPr="00676B08">
              <w:rPr>
                <w:sz w:val="24"/>
                <w:szCs w:val="24"/>
                <w:highlight w:val="cyan"/>
              </w:rPr>
              <w:t>school</w:t>
            </w:r>
            <w:r w:rsidR="00464230">
              <w:rPr>
                <w:sz w:val="24"/>
                <w:szCs w:val="24"/>
              </w:rPr>
              <w:t xml:space="preserve"> </w:t>
            </w:r>
            <w:r w:rsidR="00464230" w:rsidRPr="00952B13">
              <w:rPr>
                <w:sz w:val="24"/>
                <w:szCs w:val="24"/>
              </w:rPr>
              <w:t>[</w:t>
            </w:r>
            <w:r w:rsidR="00952B13" w:rsidRPr="00952B13">
              <w:rPr>
                <w:sz w:val="24"/>
                <w:szCs w:val="24"/>
              </w:rPr>
              <w:t>2</w:t>
            </w:r>
            <w:r w:rsidR="00464230" w:rsidRPr="00952B13">
              <w:rPr>
                <w:sz w:val="24"/>
                <w:szCs w:val="24"/>
              </w:rPr>
              <w:t>]</w:t>
            </w:r>
            <w:r>
              <w:rPr>
                <w:sz w:val="24"/>
                <w:szCs w:val="24"/>
              </w:rPr>
              <w:t xml:space="preserve">. </w:t>
            </w:r>
            <w:r w:rsidRPr="00EB72D6">
              <w:rPr>
                <w:sz w:val="24"/>
                <w:szCs w:val="24"/>
                <w:highlight w:val="yellow"/>
              </w:rPr>
              <w:t>This study evaluates the psychological impact of working mothers on the academic performance of their children, highlighting particularly the role of mothers in the same.</w:t>
            </w:r>
            <w:r>
              <w:rPr>
                <w:sz w:val="24"/>
                <w:szCs w:val="24"/>
              </w:rPr>
              <w:t xml:space="preserve"> It aims to emphasize the role of mothers in nurturing early teenagers </w:t>
            </w:r>
            <w:r w:rsidRPr="00591649">
              <w:rPr>
                <w:sz w:val="24"/>
                <w:szCs w:val="24"/>
                <w:highlight w:val="cyan"/>
              </w:rPr>
              <w:t>with reference to</w:t>
            </w:r>
            <w:r>
              <w:rPr>
                <w:sz w:val="24"/>
                <w:szCs w:val="24"/>
              </w:rPr>
              <w:t xml:space="preserve"> their social, cultural </w:t>
            </w:r>
            <w:r w:rsidRPr="00591649">
              <w:rPr>
                <w:sz w:val="24"/>
                <w:szCs w:val="24"/>
                <w:highlight w:val="magenta"/>
              </w:rPr>
              <w:t>as well as</w:t>
            </w:r>
            <w:r>
              <w:rPr>
                <w:sz w:val="24"/>
                <w:szCs w:val="24"/>
              </w:rPr>
              <w:t xml:space="preserve"> academic development. </w:t>
            </w:r>
            <w:r w:rsidRPr="00EB72D6">
              <w:rPr>
                <w:sz w:val="24"/>
                <w:szCs w:val="24"/>
                <w:highlight w:val="yellow"/>
              </w:rPr>
              <w:t xml:space="preserve">This study aims to empirically </w:t>
            </w:r>
            <w:r w:rsidR="00CF03B2" w:rsidRPr="00EB72D6">
              <w:rPr>
                <w:sz w:val="24"/>
                <w:szCs w:val="24"/>
                <w:highlight w:val="yellow"/>
              </w:rPr>
              <w:t>analyze</w:t>
            </w:r>
            <w:r w:rsidRPr="00EB72D6">
              <w:rPr>
                <w:sz w:val="24"/>
                <w:szCs w:val="24"/>
                <w:highlight w:val="yellow"/>
              </w:rPr>
              <w:t xml:space="preserve"> the impact of work stress, along with the absence of motherly care on a child’s academic development, in turn identifying the extent.</w:t>
            </w:r>
            <w:r>
              <w:rPr>
                <w:sz w:val="24"/>
                <w:szCs w:val="24"/>
              </w:rPr>
              <w:t xml:space="preserve"> With the adoption of a quantitative research design, the study will have a sample size of 150 pairs of parents and children (of age group 16-20), chosen through </w:t>
            </w:r>
            <w:r w:rsidRPr="00591649">
              <w:rPr>
                <w:sz w:val="24"/>
                <w:szCs w:val="24"/>
                <w:highlight w:val="cyan"/>
              </w:rPr>
              <w:t>the process of</w:t>
            </w:r>
            <w:r>
              <w:rPr>
                <w:sz w:val="24"/>
                <w:szCs w:val="24"/>
              </w:rPr>
              <w:t xml:space="preserve"> stratified sampling. </w:t>
            </w:r>
            <w:r w:rsidRPr="00EB72D6">
              <w:rPr>
                <w:sz w:val="24"/>
                <w:szCs w:val="24"/>
                <w:highlight w:val="yellow"/>
              </w:rPr>
              <w:t>The tool used to assess the variable (Likert scale) will be altered in reference to the dependent and independent variables.</w:t>
            </w:r>
            <w:r>
              <w:rPr>
                <w:sz w:val="24"/>
                <w:szCs w:val="24"/>
              </w:rPr>
              <w:t xml:space="preserve"> The study also aims to identify other sub-variables like work-life balance and emotional stress of mothers through the Likert scale. It in turn </w:t>
            </w:r>
            <w:r w:rsidRPr="00591649">
              <w:rPr>
                <w:sz w:val="24"/>
                <w:szCs w:val="24"/>
                <w:highlight w:val="cyan"/>
              </w:rPr>
              <w:t>aims</w:t>
            </w:r>
            <w:r>
              <w:rPr>
                <w:sz w:val="24"/>
                <w:szCs w:val="24"/>
              </w:rPr>
              <w:t xml:space="preserve"> to justify that </w:t>
            </w:r>
            <w:r w:rsidRPr="00591649">
              <w:rPr>
                <w:sz w:val="24"/>
                <w:szCs w:val="24"/>
                <w:highlight w:val="cyan"/>
              </w:rPr>
              <w:t>the academic performance of a child</w:t>
            </w:r>
            <w:r>
              <w:rPr>
                <w:sz w:val="24"/>
                <w:szCs w:val="24"/>
              </w:rPr>
              <w:t xml:space="preserve"> is largely correlated with that of the child’s relationship with the mother. </w:t>
            </w:r>
            <w:r w:rsidRPr="00EB72D6">
              <w:rPr>
                <w:rFonts w:eastAsiaTheme="minorHAnsi"/>
                <w:kern w:val="2"/>
                <w:sz w:val="24"/>
                <w:szCs w:val="24"/>
                <w:highlight w:val="yellow"/>
              </w:rPr>
              <w:t>The findings of the study indicate that there is no significant correlation between maternal employment and the academic performance of teenagers</w:t>
            </w:r>
            <w:r w:rsidRPr="000F59AA">
              <w:rPr>
                <w:rFonts w:eastAsiaTheme="minorHAnsi"/>
                <w:kern w:val="2"/>
                <w:sz w:val="24"/>
                <w:szCs w:val="24"/>
              </w:rPr>
              <w:t xml:space="preserve">. The research suggests that maternal stress, often associated with employment, does not negatively affect children's academic outcomes. Instead, the results conclude that most adolescents </w:t>
            </w:r>
            <w:r w:rsidRPr="000F59AA">
              <w:rPr>
                <w:sz w:val="24"/>
                <w:szCs w:val="24"/>
              </w:rPr>
              <w:t>can manage</w:t>
            </w:r>
            <w:r w:rsidRPr="000F59AA">
              <w:rPr>
                <w:rFonts w:eastAsiaTheme="minorHAnsi"/>
                <w:kern w:val="2"/>
                <w:sz w:val="24"/>
                <w:szCs w:val="24"/>
              </w:rPr>
              <w:t xml:space="preserve"> their aca</w:t>
            </w:r>
            <w:r w:rsidRPr="00DF2947">
              <w:rPr>
                <w:rFonts w:eastAsiaTheme="minorHAnsi"/>
                <w:kern w:val="2"/>
                <w:sz w:val="24"/>
                <w:szCs w:val="24"/>
                <w:highlight w:val="magenta"/>
              </w:rPr>
              <w:lastRenderedPageBreak/>
              <w:t>demic responsibilities independently</w:t>
            </w:r>
            <w:r w:rsidRPr="000F59AA">
              <w:rPr>
                <w:rFonts w:eastAsiaTheme="minorHAnsi"/>
                <w:kern w:val="2"/>
                <w:sz w:val="24"/>
                <w:szCs w:val="24"/>
              </w:rPr>
              <w:t>, regardless of their mother's employment status.</w:t>
            </w:r>
          </w:p>
          <w:p w14:paraId="49F352DE" w14:textId="4C3E785C" w:rsidR="0042557D" w:rsidRPr="009F7FA4" w:rsidRDefault="00676B08" w:rsidP="00676B08">
            <w:pPr>
              <w:tabs>
                <w:tab w:val="left" w:pos="3000"/>
              </w:tabs>
              <w:rPr>
                <w:rFonts w:ascii="Palatino Linotype" w:hAnsi="Palatino Linotype"/>
                <w:sz w:val="16"/>
                <w:szCs w:val="16"/>
              </w:rPr>
            </w:pPr>
            <w:r>
              <w:rPr>
                <w:rFonts w:ascii="Palatino Linotype" w:hAnsi="Palatino Linotype"/>
                <w:sz w:val="16"/>
                <w:szCs w:val="16"/>
              </w:rPr>
              <w:tab/>
            </w:r>
          </w:p>
          <w:p w14:paraId="16BEEE1C" w14:textId="77777777" w:rsidR="0042557D" w:rsidRPr="00B15FA8" w:rsidRDefault="0042557D" w:rsidP="0042557D">
            <w:pPr>
              <w:pStyle w:val="AA"/>
              <w:spacing w:after="120"/>
            </w:pPr>
            <w:r w:rsidRPr="00B15FA8">
              <w:t>Keywords</w:t>
            </w:r>
          </w:p>
          <w:p w14:paraId="66C9004E" w14:textId="6E27001F" w:rsidR="00C9469E" w:rsidRPr="00B00C26" w:rsidRDefault="00C9469E" w:rsidP="00C9469E">
            <w:pPr>
              <w:spacing w:line="360" w:lineRule="auto"/>
              <w:rPr>
                <w:sz w:val="24"/>
                <w:szCs w:val="24"/>
              </w:rPr>
            </w:pPr>
            <w:r>
              <w:rPr>
                <w:i/>
                <w:iCs/>
                <w:sz w:val="24"/>
                <w:szCs w:val="24"/>
              </w:rPr>
              <w:t>Working Mothers, Academic Performance, Academic Development, Teenagers</w:t>
            </w:r>
          </w:p>
          <w:p w14:paraId="35C16B62" w14:textId="5A356163" w:rsidR="0042557D" w:rsidRPr="0042557D" w:rsidRDefault="0042557D" w:rsidP="003A7840">
            <w:pPr>
              <w:spacing w:afterLines="100" w:after="240"/>
              <w:rPr>
                <w:rFonts w:ascii="Minion Pro Capt" w:hAnsi="Minion Pro Capt"/>
                <w:bCs/>
                <w:lang w:eastAsia="zh-CN"/>
              </w:rPr>
            </w:pPr>
          </w:p>
        </w:tc>
      </w:tr>
    </w:tbl>
    <w:p w14:paraId="5FEBED3F" w14:textId="77777777" w:rsidR="003A7AFD" w:rsidRDefault="003A7AFD" w:rsidP="00711110">
      <w:pPr>
        <w:pStyle w:val="10"/>
        <w:spacing w:beforeLines="0" w:afterLines="0"/>
        <w:ind w:left="3000"/>
        <w:rPr>
          <w:szCs w:val="26"/>
        </w:rPr>
      </w:pPr>
    </w:p>
    <w:p w14:paraId="78F9806C" w14:textId="77777777" w:rsidR="002868F6" w:rsidRPr="00761A95" w:rsidRDefault="00DF3962" w:rsidP="007A060D">
      <w:pPr>
        <w:pStyle w:val="sponsors"/>
        <w:framePr w:w="10205" w:h="539" w:hRule="exact" w:wrap="around" w:vAnchor="page" w:hAnchor="page" w:x="865" w:y="13652" w:anchorLock="1"/>
        <w:widowControl w:val="0"/>
        <w:pBdr>
          <w:top w:val="none" w:sz="0" w:space="0" w:color="auto"/>
        </w:pBdr>
        <w:snapToGrid w:val="0"/>
        <w:spacing w:line="180" w:lineRule="auto"/>
        <w:ind w:leftChars="1500" w:left="3000" w:firstLine="0"/>
        <w:jc w:val="both"/>
        <w:rPr>
          <w:bCs/>
          <w:sz w:val="2"/>
          <w:szCs w:val="2"/>
          <w:lang w:eastAsia="zh-CN"/>
        </w:rPr>
      </w:pPr>
      <w:r>
        <w:object w:dxaOrig="3405" w:dyaOrig="30" w14:anchorId="0CEF7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25pt" o:ole="">
            <v:imagedata r:id="rId8" o:title=""/>
          </v:shape>
          <o:OLEObject Type="Embed" ProgID="Word.Picture.8" ShapeID="_x0000_i1025" DrawAspect="Content" ObjectID="_1799798881" r:id="rId9"/>
        </w:object>
      </w:r>
    </w:p>
    <w:p w14:paraId="16C096B7" w14:textId="77777777" w:rsidR="002868F6" w:rsidRPr="009D173F" w:rsidRDefault="002868F6" w:rsidP="007A060D">
      <w:pPr>
        <w:pStyle w:val="sponsors"/>
        <w:framePr w:w="10205" w:h="539" w:hRule="exact" w:wrap="around" w:vAnchor="page" w:hAnchor="page" w:x="865" w:y="13652" w:anchorLock="1"/>
        <w:widowControl w:val="0"/>
        <w:pBdr>
          <w:top w:val="none" w:sz="0" w:space="0" w:color="auto"/>
        </w:pBdr>
        <w:snapToGrid w:val="0"/>
        <w:ind w:leftChars="1500" w:left="3000" w:firstLine="0"/>
        <w:jc w:val="both"/>
        <w:rPr>
          <w:rFonts w:ascii="Minion Pro Capt" w:hAnsi="Minion Pro Capt"/>
          <w:lang w:eastAsia="zh-CN"/>
        </w:rPr>
      </w:pPr>
      <w:r w:rsidRPr="009D173F">
        <w:rPr>
          <w:rFonts w:ascii="Minion Pro Capt" w:hAnsi="Minion Pro Capt"/>
          <w:bCs/>
          <w:vertAlign w:val="superscript"/>
        </w:rPr>
        <w:t>*</w:t>
      </w:r>
      <w:r w:rsidR="006210B7" w:rsidRPr="006210B7">
        <w:rPr>
          <w:rFonts w:ascii="Minion Pro Capt" w:hAnsi="Minion Pro Capt"/>
          <w:bCs/>
          <w:vertAlign w:val="superscript"/>
          <w:lang w:eastAsia="zh-CN"/>
        </w:rPr>
        <w:t>*</w:t>
      </w:r>
      <w:r w:rsidR="006210B7" w:rsidRPr="006210B7">
        <w:rPr>
          <w:rFonts w:ascii="Minion Pro Capt" w:hAnsi="Minion Pro Capt"/>
          <w:bCs/>
          <w:lang w:eastAsia="zh-CN"/>
        </w:rPr>
        <w:t>Special description of the title.</w:t>
      </w:r>
      <w:r w:rsidR="006210B7" w:rsidRPr="006210B7">
        <w:rPr>
          <w:rFonts w:ascii="Minion Pro Capt" w:hAnsi="Minion Pro Capt" w:hint="eastAsia"/>
          <w:bCs/>
          <w:lang w:eastAsia="zh-CN"/>
        </w:rPr>
        <w:t xml:space="preserve"> </w:t>
      </w:r>
      <w:r w:rsidR="006210B7" w:rsidRPr="006210B7">
        <w:rPr>
          <w:rFonts w:ascii="Minion Pro Capt" w:hAnsi="Minion Pro Capt"/>
          <w:bCs/>
          <w:lang w:eastAsia="zh-CN"/>
        </w:rPr>
        <w:t>(dispensable)</w:t>
      </w:r>
    </w:p>
    <w:p w14:paraId="58F89DB4" w14:textId="77777777" w:rsidR="00C9469E" w:rsidRDefault="00C9469E" w:rsidP="00C9469E">
      <w:pPr>
        <w:pStyle w:val="10"/>
        <w:numPr>
          <w:ilvl w:val="0"/>
          <w:numId w:val="48"/>
        </w:numPr>
        <w:spacing w:before="240" w:after="120"/>
        <w:ind w:leftChars="0"/>
      </w:pPr>
      <w:r>
        <w:t>Rationale-</w:t>
      </w:r>
    </w:p>
    <w:p w14:paraId="522FB30E" w14:textId="61848F46" w:rsidR="00C9469E" w:rsidRPr="00C9469E" w:rsidRDefault="00C9469E" w:rsidP="00C9469E">
      <w:pPr>
        <w:ind w:left="3000"/>
        <w:rPr>
          <w:sz w:val="24"/>
          <w:szCs w:val="24"/>
        </w:rPr>
      </w:pPr>
      <w:r w:rsidRPr="004E215A">
        <w:rPr>
          <w:sz w:val="24"/>
          <w:szCs w:val="24"/>
          <w:highlight w:val="yellow"/>
        </w:rPr>
        <w:t>The culture of India does not permit women to take up jobs while rearing their offspring, or other household responsibilities</w:t>
      </w:r>
      <w:r w:rsidRPr="00C9469E">
        <w:rPr>
          <w:sz w:val="24"/>
          <w:szCs w:val="24"/>
        </w:rPr>
        <w:t xml:space="preserve">. </w:t>
      </w:r>
      <w:r w:rsidRPr="00EB72D6">
        <w:rPr>
          <w:sz w:val="24"/>
          <w:szCs w:val="24"/>
          <w:highlight w:val="cyan"/>
        </w:rPr>
        <w:t>Roughly a</w:t>
      </w:r>
      <w:r w:rsidRPr="00C9469E">
        <w:rPr>
          <w:sz w:val="24"/>
          <w:szCs w:val="24"/>
        </w:rPr>
        <w:t xml:space="preserve"> third of adults (34%) feel that child care should be handled primarily by women </w:t>
      </w:r>
      <w:r w:rsidR="00464230" w:rsidRPr="00952B13">
        <w:rPr>
          <w:sz w:val="24"/>
          <w:szCs w:val="24"/>
        </w:rPr>
        <w:t>[</w:t>
      </w:r>
      <w:r w:rsidR="00952B13" w:rsidRPr="00952B13">
        <w:rPr>
          <w:sz w:val="24"/>
          <w:szCs w:val="24"/>
        </w:rPr>
        <w:t>2</w:t>
      </w:r>
      <w:r w:rsidR="00464230" w:rsidRPr="00952B13">
        <w:rPr>
          <w:sz w:val="24"/>
          <w:szCs w:val="24"/>
        </w:rPr>
        <w:t>]</w:t>
      </w:r>
      <w:r w:rsidRPr="00C9469E">
        <w:rPr>
          <w:sz w:val="24"/>
          <w:szCs w:val="24"/>
        </w:rPr>
        <w:t xml:space="preserve">. Given, </w:t>
      </w:r>
      <w:r w:rsidRPr="00EB72D6">
        <w:rPr>
          <w:sz w:val="24"/>
          <w:szCs w:val="24"/>
          <w:highlight w:val="cyan"/>
        </w:rPr>
        <w:t>there are very few women who</w:t>
      </w:r>
      <w:r w:rsidRPr="00C9469E">
        <w:rPr>
          <w:sz w:val="24"/>
          <w:szCs w:val="24"/>
        </w:rPr>
        <w:t xml:space="preserve"> go against societal norms and go on to work regardless, constituting about 48 percent of them</w:t>
      </w:r>
      <w:r w:rsidRPr="00C9469E">
        <w:rPr>
          <w:i/>
          <w:iCs/>
          <w:sz w:val="24"/>
          <w:szCs w:val="24"/>
        </w:rPr>
        <w:t xml:space="preserve"> </w:t>
      </w:r>
      <w:r w:rsidR="00671B36" w:rsidRPr="00952B13">
        <w:rPr>
          <w:sz w:val="24"/>
          <w:szCs w:val="24"/>
        </w:rPr>
        <w:t>[</w:t>
      </w:r>
      <w:r w:rsidR="00952B13" w:rsidRPr="00952B13">
        <w:rPr>
          <w:sz w:val="24"/>
          <w:szCs w:val="24"/>
        </w:rPr>
        <w:t>3</w:t>
      </w:r>
      <w:r w:rsidR="00671B36" w:rsidRPr="00952B13">
        <w:rPr>
          <w:sz w:val="24"/>
          <w:szCs w:val="24"/>
        </w:rPr>
        <w:t>]</w:t>
      </w:r>
      <w:r w:rsidRPr="00C9469E">
        <w:rPr>
          <w:sz w:val="24"/>
          <w:szCs w:val="24"/>
        </w:rPr>
        <w:t xml:space="preserve">. However, in doing so they tend to manage household responsibilities </w:t>
      </w:r>
      <w:r w:rsidRPr="00EB72D6">
        <w:rPr>
          <w:sz w:val="24"/>
          <w:szCs w:val="24"/>
          <w:highlight w:val="cyan"/>
        </w:rPr>
        <w:t>along with</w:t>
      </w:r>
      <w:r w:rsidRPr="00C9469E">
        <w:rPr>
          <w:sz w:val="24"/>
          <w:szCs w:val="24"/>
        </w:rPr>
        <w:t xml:space="preserve"> work. In doing so maintaining a work-life balance becomes a challenging task, which in turn leads to the neglect of the child. </w:t>
      </w:r>
      <w:r w:rsidRPr="004E215A">
        <w:rPr>
          <w:sz w:val="24"/>
          <w:szCs w:val="24"/>
          <w:highlight w:val="yellow"/>
        </w:rPr>
        <w:t>Maternal love and guidance are at their peak during the adolescent years of a child (the time when they have their boards).</w:t>
      </w:r>
      <w:r w:rsidRPr="00C9469E">
        <w:rPr>
          <w:sz w:val="24"/>
          <w:szCs w:val="24"/>
        </w:rPr>
        <w:t xml:space="preserve"> While most of the researchers have identified impact of maternal employment on the academic achievement, the </w:t>
      </w:r>
      <w:r w:rsidRPr="00EB72D6">
        <w:rPr>
          <w:sz w:val="24"/>
          <w:szCs w:val="24"/>
          <w:highlight w:val="cyan"/>
        </w:rPr>
        <w:t>impact</w:t>
      </w:r>
      <w:r w:rsidRPr="00C9469E">
        <w:rPr>
          <w:sz w:val="24"/>
          <w:szCs w:val="24"/>
        </w:rPr>
        <w:t xml:space="preserve"> of stress and difficulty in managing work life balance in remains little less discovered. Moreover, while most of the researches focus on the large idea of teenage being impacted by maternal employment, what they fail to acknowledge is the amount of stress and emotional imbalance the mother goes through in the process of managing a healthy life along with a balance within the family. This study aims to fill those research gaps and identify the underlying aspects of work stress and its impact on the adolescent academic performance. The motive of the study tends to conduct an in-depth analysis of impact of employment on working mothers bringing to the light their stress and anxiety while doing the same. The focal point of the research is to analyze the external factors impacting the interpersonal relationship between a mother and her child, vs the internal factors affecting the child in turn hampering their relationship with each other. By doing so the study also aims to raise awareness among society and mothers about work-life stress and the amount of strain that is caused to them.  </w:t>
      </w:r>
    </w:p>
    <w:p w14:paraId="0AF50DB6" w14:textId="77777777" w:rsidR="00C9469E" w:rsidRPr="00C9469E" w:rsidRDefault="00C9469E" w:rsidP="00C9469E">
      <w:pPr>
        <w:pStyle w:val="ListParagraph"/>
        <w:ind w:left="3360" w:firstLineChars="0" w:firstLine="0"/>
        <w:rPr>
          <w:b/>
          <w:bCs/>
          <w:sz w:val="28"/>
          <w:szCs w:val="28"/>
        </w:rPr>
      </w:pPr>
    </w:p>
    <w:p w14:paraId="6B7A3AEC" w14:textId="0312BC9B" w:rsidR="00C9469E" w:rsidRDefault="00EB72D6" w:rsidP="00EB72D6">
      <w:pPr>
        <w:pStyle w:val="10"/>
        <w:tabs>
          <w:tab w:val="left" w:pos="6360"/>
        </w:tabs>
        <w:spacing w:before="240" w:after="120"/>
        <w:ind w:leftChars="0"/>
      </w:pPr>
      <w:r>
        <w:tab/>
      </w:r>
    </w:p>
    <w:p w14:paraId="7562981C" w14:textId="6980F6E5" w:rsidR="00255C12" w:rsidRDefault="00255C12" w:rsidP="00C9469E">
      <w:pPr>
        <w:pStyle w:val="10"/>
        <w:spacing w:before="240" w:after="120"/>
        <w:ind w:leftChars="0"/>
      </w:pPr>
    </w:p>
    <w:p w14:paraId="138C9BD7" w14:textId="77777777" w:rsidR="007A060D" w:rsidRDefault="007A060D" w:rsidP="00C9469E">
      <w:pPr>
        <w:pStyle w:val="10"/>
        <w:spacing w:before="240" w:after="120"/>
        <w:ind w:leftChars="0"/>
      </w:pPr>
    </w:p>
    <w:p w14:paraId="592CB7E8" w14:textId="77777777" w:rsidR="00C9469E" w:rsidRPr="00387365" w:rsidRDefault="00C9469E" w:rsidP="00C9469E">
      <w:pPr>
        <w:pStyle w:val="10"/>
        <w:spacing w:before="240" w:after="120"/>
        <w:ind w:leftChars="0"/>
      </w:pPr>
    </w:p>
    <w:p w14:paraId="58372FC4" w14:textId="4ABE5EC3" w:rsidR="006210B7" w:rsidRDefault="00C9469E" w:rsidP="00C9469E">
      <w:pPr>
        <w:pStyle w:val="10"/>
        <w:numPr>
          <w:ilvl w:val="0"/>
          <w:numId w:val="48"/>
        </w:numPr>
        <w:spacing w:before="240" w:after="120"/>
        <w:ind w:leftChars="0"/>
      </w:pPr>
      <w:r>
        <w:t xml:space="preserve">Introduction </w:t>
      </w:r>
    </w:p>
    <w:p w14:paraId="758C2727" w14:textId="69A714DB" w:rsidR="00C9469E" w:rsidRPr="00C9469E" w:rsidRDefault="00C9469E" w:rsidP="00C9469E">
      <w:pPr>
        <w:pStyle w:val="ListParagraph"/>
        <w:ind w:left="3360" w:firstLineChars="0" w:firstLine="0"/>
        <w:rPr>
          <w:sz w:val="24"/>
          <w:szCs w:val="24"/>
        </w:rPr>
      </w:pPr>
      <w:r w:rsidRPr="00C9469E">
        <w:rPr>
          <w:sz w:val="24"/>
          <w:szCs w:val="24"/>
        </w:rPr>
        <w:t>Academic performance plays an important role in producing the best learners to nurture great leaders to contribute towards a bright future of the country’s socioeconomic development. According to the latest census the literacy rate of India reached 94.02% in 202</w:t>
      </w:r>
      <w:r w:rsidR="00671B36">
        <w:rPr>
          <w:sz w:val="24"/>
          <w:szCs w:val="24"/>
        </w:rPr>
        <w:t xml:space="preserve">1. </w:t>
      </w:r>
      <w:r w:rsidR="00671B36" w:rsidRPr="00952B13">
        <w:rPr>
          <w:sz w:val="24"/>
          <w:szCs w:val="24"/>
        </w:rPr>
        <w:t>[</w:t>
      </w:r>
      <w:r w:rsidR="00952B13" w:rsidRPr="00952B13">
        <w:rPr>
          <w:sz w:val="24"/>
          <w:szCs w:val="24"/>
        </w:rPr>
        <w:t>4</w:t>
      </w:r>
      <w:r w:rsidR="00671B36" w:rsidRPr="00952B13">
        <w:rPr>
          <w:sz w:val="24"/>
          <w:szCs w:val="24"/>
        </w:rPr>
        <w:t>]</w:t>
      </w:r>
    </w:p>
    <w:p w14:paraId="1CC6F9DB" w14:textId="4445B53F" w:rsidR="00C9469E" w:rsidRPr="00C9469E" w:rsidRDefault="00C9469E" w:rsidP="00C9469E">
      <w:pPr>
        <w:pStyle w:val="ListParagraph"/>
        <w:ind w:left="3360" w:firstLineChars="0" w:firstLine="0"/>
        <w:rPr>
          <w:sz w:val="24"/>
          <w:szCs w:val="24"/>
        </w:rPr>
      </w:pPr>
      <w:r w:rsidRPr="004E215A">
        <w:rPr>
          <w:sz w:val="24"/>
          <w:szCs w:val="24"/>
          <w:highlight w:val="yellow"/>
        </w:rPr>
        <w:t>Between 2018-21 the literacy rate of India grew by 2.6%, which seems to be a considerable rise considering the different government schemes for the education of rural and urban children</w:t>
      </w:r>
      <w:r w:rsidRPr="00C9469E">
        <w:rPr>
          <w:sz w:val="24"/>
          <w:szCs w:val="24"/>
        </w:rPr>
        <w:t xml:space="preserve"> during the COVID era. For this purpose, factors like parents’ level of education, family size, income and the number of siblings were considered </w:t>
      </w:r>
      <w:r w:rsidRPr="004E215A">
        <w:rPr>
          <w:sz w:val="24"/>
          <w:szCs w:val="24"/>
          <w:highlight w:val="cyan"/>
        </w:rPr>
        <w:t>as</w:t>
      </w:r>
      <w:r w:rsidRPr="00C9469E">
        <w:rPr>
          <w:sz w:val="24"/>
          <w:szCs w:val="24"/>
        </w:rPr>
        <w:t xml:space="preserve"> the essential variables to measure academic performance. That is </w:t>
      </w:r>
      <w:r w:rsidRPr="004E215A">
        <w:rPr>
          <w:sz w:val="24"/>
          <w:szCs w:val="24"/>
          <w:highlight w:val="cyan"/>
        </w:rPr>
        <w:t>the reason</w:t>
      </w:r>
      <w:r w:rsidRPr="00C9469E">
        <w:rPr>
          <w:sz w:val="24"/>
          <w:szCs w:val="24"/>
        </w:rPr>
        <w:t xml:space="preserve"> most researchers aim to investigate the factors affecting academic performance, specifically during the primary years when the child is naive and does not understand the goal of his study, although these years prove to be the foundation of higher studies. Parental involvement in their child’s education as well as their interpersonal relationships may become one of the major factors to determine the grades that a child gets in his/her school. </w:t>
      </w:r>
    </w:p>
    <w:p w14:paraId="186C159C" w14:textId="0BD43DA3" w:rsidR="00C9469E" w:rsidRPr="00C9469E" w:rsidRDefault="00C9469E" w:rsidP="00C9469E">
      <w:pPr>
        <w:pStyle w:val="ListParagraph"/>
        <w:ind w:left="3360" w:firstLineChars="0" w:firstLine="0"/>
        <w:rPr>
          <w:sz w:val="24"/>
          <w:szCs w:val="24"/>
        </w:rPr>
      </w:pPr>
      <w:r w:rsidRPr="00C9469E">
        <w:rPr>
          <w:sz w:val="24"/>
          <w:szCs w:val="24"/>
        </w:rPr>
        <w:t xml:space="preserve">Moreover, the study of interpersonal relationships between the parents and the child is based on the </w:t>
      </w:r>
      <w:r w:rsidRPr="00C9469E">
        <w:rPr>
          <w:i/>
          <w:iCs/>
          <w:sz w:val="24"/>
          <w:szCs w:val="24"/>
          <w:u w:val="single"/>
        </w:rPr>
        <w:t>Attachment theory</w:t>
      </w:r>
      <w:r w:rsidRPr="00C9469E">
        <w:rPr>
          <w:sz w:val="24"/>
          <w:szCs w:val="24"/>
        </w:rPr>
        <w:t xml:space="preserve">; a theory that </w:t>
      </w:r>
      <w:r w:rsidR="00CF03B2" w:rsidRPr="00C9469E">
        <w:rPr>
          <w:sz w:val="24"/>
          <w:szCs w:val="24"/>
        </w:rPr>
        <w:t>emphasizes</w:t>
      </w:r>
      <w:r w:rsidRPr="00C9469E">
        <w:rPr>
          <w:sz w:val="24"/>
          <w:szCs w:val="24"/>
        </w:rPr>
        <w:t xml:space="preserve"> the importance of caring relationships for the child’s normal development. It focuses on the internal representations of the child that are formed </w:t>
      </w:r>
      <w:r w:rsidR="00CF03B2" w:rsidRPr="00C9469E">
        <w:rPr>
          <w:sz w:val="24"/>
          <w:szCs w:val="24"/>
        </w:rPr>
        <w:t>because of</w:t>
      </w:r>
      <w:r w:rsidRPr="00C9469E">
        <w:rPr>
          <w:sz w:val="24"/>
          <w:szCs w:val="24"/>
        </w:rPr>
        <w:t xml:space="preserve"> their primary interactions with their caregivers (mothers) in turn helping in their social, cognitive and emotional development, and other long-lasting psychological functioning. </w:t>
      </w:r>
    </w:p>
    <w:p w14:paraId="0585CD5A" w14:textId="77777777" w:rsidR="00C9469E" w:rsidRPr="00C9469E" w:rsidRDefault="00C9469E" w:rsidP="00C9469E">
      <w:pPr>
        <w:pStyle w:val="ListParagraph"/>
        <w:ind w:left="3360" w:firstLineChars="0" w:firstLine="0"/>
        <w:rPr>
          <w:sz w:val="24"/>
          <w:szCs w:val="24"/>
        </w:rPr>
      </w:pPr>
      <w:r w:rsidRPr="00F421B7">
        <w:rPr>
          <w:sz w:val="24"/>
          <w:szCs w:val="24"/>
          <w:highlight w:val="yellow"/>
        </w:rPr>
        <w:t>The Bowlby attachment theory proposes 4 stages of attachment:</w:t>
      </w:r>
      <w:r w:rsidRPr="00C9469E">
        <w:rPr>
          <w:sz w:val="24"/>
          <w:szCs w:val="24"/>
        </w:rPr>
        <w:t xml:space="preserve"> - </w:t>
      </w:r>
    </w:p>
    <w:p w14:paraId="7923BAB3" w14:textId="77777777" w:rsidR="00C9469E" w:rsidRPr="00C9469E" w:rsidRDefault="00C9469E" w:rsidP="00C9469E">
      <w:pPr>
        <w:pStyle w:val="ListParagraph"/>
        <w:ind w:left="3360" w:firstLineChars="0" w:firstLine="0"/>
        <w:rPr>
          <w:sz w:val="24"/>
          <w:szCs w:val="24"/>
        </w:rPr>
      </w:pPr>
      <w:r w:rsidRPr="00C9469E">
        <w:rPr>
          <w:i/>
          <w:iCs/>
          <w:sz w:val="24"/>
          <w:szCs w:val="24"/>
          <w:u w:val="single"/>
        </w:rPr>
        <w:t>Secure attachment</w:t>
      </w:r>
      <w:r w:rsidRPr="00C9469E">
        <w:rPr>
          <w:b/>
          <w:bCs/>
          <w:sz w:val="24"/>
          <w:szCs w:val="24"/>
        </w:rPr>
        <w:t xml:space="preserve">- </w:t>
      </w:r>
      <w:r w:rsidRPr="00C9469E">
        <w:rPr>
          <w:sz w:val="24"/>
          <w:szCs w:val="24"/>
        </w:rPr>
        <w:t xml:space="preserve">The phenomena of experiencing distress while separated from mothers and comfort upon the return of mothers. </w:t>
      </w:r>
    </w:p>
    <w:p w14:paraId="6ABE7064" w14:textId="775BC51E" w:rsidR="00C9469E" w:rsidRPr="00C9469E" w:rsidRDefault="00C9469E" w:rsidP="00C9469E">
      <w:pPr>
        <w:pStyle w:val="ListParagraph"/>
        <w:ind w:left="3360" w:firstLineChars="0" w:firstLine="0"/>
        <w:rPr>
          <w:sz w:val="24"/>
          <w:szCs w:val="24"/>
        </w:rPr>
      </w:pPr>
      <w:r w:rsidRPr="00C9469E">
        <w:rPr>
          <w:i/>
          <w:iCs/>
          <w:sz w:val="24"/>
          <w:szCs w:val="24"/>
          <w:u w:val="single"/>
        </w:rPr>
        <w:t>Anxious-Resistant Attachment</w:t>
      </w:r>
      <w:r w:rsidRPr="00C9469E">
        <w:rPr>
          <w:b/>
          <w:bCs/>
          <w:sz w:val="24"/>
          <w:szCs w:val="24"/>
        </w:rPr>
        <w:t xml:space="preserve">- </w:t>
      </w:r>
      <w:r w:rsidRPr="00C9469E">
        <w:rPr>
          <w:sz w:val="24"/>
          <w:szCs w:val="24"/>
        </w:rPr>
        <w:t xml:space="preserve">A stage </w:t>
      </w:r>
      <w:r w:rsidR="00CF03B2" w:rsidRPr="00C9469E">
        <w:rPr>
          <w:sz w:val="24"/>
          <w:szCs w:val="24"/>
        </w:rPr>
        <w:t>like</w:t>
      </w:r>
      <w:r w:rsidRPr="00C9469E">
        <w:rPr>
          <w:sz w:val="24"/>
          <w:szCs w:val="24"/>
        </w:rPr>
        <w:t xml:space="preserve"> secure attachment only with the predicament that the children often tend to punish their parents for leaving. </w:t>
      </w:r>
    </w:p>
    <w:p w14:paraId="26EAA6D6" w14:textId="77777777" w:rsidR="00C9469E" w:rsidRPr="00C9469E" w:rsidRDefault="00C9469E" w:rsidP="00C9469E">
      <w:pPr>
        <w:pStyle w:val="ListParagraph"/>
        <w:ind w:left="3360" w:firstLineChars="0" w:firstLine="0"/>
        <w:rPr>
          <w:sz w:val="24"/>
          <w:szCs w:val="24"/>
        </w:rPr>
      </w:pPr>
      <w:r w:rsidRPr="00C9469E">
        <w:rPr>
          <w:i/>
          <w:iCs/>
          <w:sz w:val="24"/>
          <w:szCs w:val="24"/>
          <w:u w:val="single"/>
        </w:rPr>
        <w:t>Avoid Attachment</w:t>
      </w:r>
      <w:r w:rsidRPr="00C9469E">
        <w:rPr>
          <w:b/>
          <w:bCs/>
          <w:sz w:val="24"/>
          <w:szCs w:val="24"/>
        </w:rPr>
        <w:t xml:space="preserve">- </w:t>
      </w:r>
      <w:r w:rsidRPr="00C9469E">
        <w:rPr>
          <w:sz w:val="24"/>
          <w:szCs w:val="24"/>
        </w:rPr>
        <w:t xml:space="preserve">Children in this category often show minimal to no stress upon separation from their parents and either ignore or avoid reuniting with their parents. </w:t>
      </w:r>
    </w:p>
    <w:p w14:paraId="130F38E9" w14:textId="41B786B2" w:rsidR="00C9469E" w:rsidRPr="00C9469E" w:rsidRDefault="00CF03B2" w:rsidP="00C9469E">
      <w:pPr>
        <w:pStyle w:val="ListParagraph"/>
        <w:ind w:left="3360" w:firstLineChars="0" w:firstLine="0"/>
        <w:rPr>
          <w:sz w:val="24"/>
          <w:szCs w:val="24"/>
        </w:rPr>
      </w:pPr>
      <w:r w:rsidRPr="00F421B7">
        <w:rPr>
          <w:i/>
          <w:iCs/>
          <w:sz w:val="24"/>
          <w:szCs w:val="24"/>
          <w:highlight w:val="yellow"/>
          <w:u w:val="single"/>
        </w:rPr>
        <w:t>Disorganized</w:t>
      </w:r>
      <w:r w:rsidR="00C9469E" w:rsidRPr="00F421B7">
        <w:rPr>
          <w:i/>
          <w:iCs/>
          <w:sz w:val="24"/>
          <w:szCs w:val="24"/>
          <w:highlight w:val="yellow"/>
          <w:u w:val="single"/>
        </w:rPr>
        <w:t xml:space="preserve"> disoriented Attachment-</w:t>
      </w:r>
      <w:r w:rsidR="00C9469E" w:rsidRPr="00F421B7">
        <w:rPr>
          <w:b/>
          <w:bCs/>
          <w:sz w:val="24"/>
          <w:szCs w:val="24"/>
          <w:highlight w:val="yellow"/>
        </w:rPr>
        <w:t xml:space="preserve"> </w:t>
      </w:r>
      <w:r w:rsidR="00C9469E" w:rsidRPr="00F421B7">
        <w:rPr>
          <w:sz w:val="24"/>
          <w:szCs w:val="24"/>
          <w:highlight w:val="yellow"/>
        </w:rPr>
        <w:t xml:space="preserve">Children with no predictable pattern of attachment </w:t>
      </w:r>
      <w:r w:rsidRPr="00F421B7">
        <w:rPr>
          <w:sz w:val="24"/>
          <w:szCs w:val="24"/>
          <w:highlight w:val="yellow"/>
        </w:rPr>
        <w:t>behavior</w:t>
      </w:r>
      <w:r w:rsidR="00C9469E" w:rsidRPr="00F421B7">
        <w:rPr>
          <w:sz w:val="24"/>
          <w:szCs w:val="24"/>
          <w:highlight w:val="yellow"/>
        </w:rPr>
        <w:t>.</w:t>
      </w:r>
      <w:r w:rsidR="00C9469E" w:rsidRPr="00C9469E">
        <w:rPr>
          <w:sz w:val="24"/>
          <w:szCs w:val="24"/>
        </w:rPr>
        <w:t xml:space="preserve"> </w:t>
      </w:r>
    </w:p>
    <w:p w14:paraId="4A06FBF7" w14:textId="4AAA7FB5" w:rsidR="00C9469E" w:rsidRPr="00C9469E" w:rsidRDefault="00CF03B2" w:rsidP="00C9469E">
      <w:pPr>
        <w:pStyle w:val="ListParagraph"/>
        <w:ind w:left="3360" w:firstLineChars="0" w:firstLine="0"/>
        <w:rPr>
          <w:sz w:val="24"/>
          <w:szCs w:val="24"/>
        </w:rPr>
      </w:pPr>
      <w:r w:rsidRPr="00C9469E">
        <w:rPr>
          <w:sz w:val="24"/>
          <w:szCs w:val="24"/>
        </w:rPr>
        <w:t>Centered</w:t>
      </w:r>
      <w:r w:rsidR="00C9469E" w:rsidRPr="00C9469E">
        <w:rPr>
          <w:sz w:val="24"/>
          <w:szCs w:val="24"/>
        </w:rPr>
        <w:t xml:space="preserve"> towards the cognitive development of adolescents the Cognitive development theory by Piaget </w:t>
      </w:r>
      <w:r w:rsidRPr="00C9469E">
        <w:rPr>
          <w:sz w:val="24"/>
          <w:szCs w:val="24"/>
        </w:rPr>
        <w:t>emphasizes</w:t>
      </w:r>
      <w:r w:rsidR="00C9469E" w:rsidRPr="00C9469E">
        <w:rPr>
          <w:sz w:val="24"/>
          <w:szCs w:val="24"/>
        </w:rPr>
        <w:t xml:space="preserve"> on the different growth stages of a child from infancy to adulthood. </w:t>
      </w:r>
      <w:r w:rsidR="00C9469E" w:rsidRPr="00F421B7">
        <w:rPr>
          <w:sz w:val="24"/>
          <w:szCs w:val="24"/>
          <w:highlight w:val="yellow"/>
        </w:rPr>
        <w:t>He divided the cognitive development into 4 stages: -</w:t>
      </w:r>
      <w:r w:rsidR="00C9469E" w:rsidRPr="00C9469E">
        <w:rPr>
          <w:sz w:val="24"/>
          <w:szCs w:val="24"/>
        </w:rPr>
        <w:t xml:space="preserve"> </w:t>
      </w:r>
    </w:p>
    <w:p w14:paraId="08FD0ADA" w14:textId="77777777" w:rsidR="00C9469E" w:rsidRPr="00C9469E" w:rsidRDefault="00C9469E" w:rsidP="00C9469E">
      <w:pPr>
        <w:pStyle w:val="ListParagraph"/>
        <w:ind w:left="3360" w:firstLineChars="0" w:firstLine="0"/>
        <w:rPr>
          <w:sz w:val="24"/>
          <w:szCs w:val="24"/>
        </w:rPr>
      </w:pPr>
      <w:r w:rsidRPr="00C9469E">
        <w:rPr>
          <w:i/>
          <w:iCs/>
          <w:sz w:val="24"/>
          <w:szCs w:val="24"/>
          <w:u w:val="single"/>
        </w:rPr>
        <w:lastRenderedPageBreak/>
        <w:t>Sensorimotor stage (Infancy to 2 years)</w:t>
      </w:r>
      <w:r w:rsidRPr="00C9469E">
        <w:rPr>
          <w:b/>
          <w:bCs/>
          <w:sz w:val="24"/>
          <w:szCs w:val="24"/>
        </w:rPr>
        <w:t xml:space="preserve">- </w:t>
      </w:r>
      <w:r w:rsidRPr="00C9469E">
        <w:rPr>
          <w:sz w:val="24"/>
          <w:szCs w:val="24"/>
        </w:rPr>
        <w:t xml:space="preserve">A stage where the infants </w:t>
      </w:r>
      <w:r w:rsidRPr="004E215A">
        <w:rPr>
          <w:sz w:val="24"/>
          <w:szCs w:val="24"/>
          <w:highlight w:val="cyan"/>
        </w:rPr>
        <w:t>tend to</w:t>
      </w:r>
      <w:r w:rsidRPr="00C9469E">
        <w:rPr>
          <w:sz w:val="24"/>
          <w:szCs w:val="24"/>
        </w:rPr>
        <w:t xml:space="preserve"> acquire knowledge through sensory experiences and the manipulation of objects. </w:t>
      </w:r>
      <w:r w:rsidRPr="00F421B7">
        <w:rPr>
          <w:sz w:val="24"/>
          <w:szCs w:val="24"/>
          <w:highlight w:val="yellow"/>
        </w:rPr>
        <w:t>Basic reflexes, motor responses and senses play a major role in learning</w:t>
      </w:r>
      <w:r w:rsidRPr="00C9469E">
        <w:rPr>
          <w:sz w:val="24"/>
          <w:szCs w:val="24"/>
        </w:rPr>
        <w:t xml:space="preserve">. In the later years an interaction with the environment facilitates dramatic growth and learning. </w:t>
      </w:r>
    </w:p>
    <w:p w14:paraId="6E95F1AF" w14:textId="77777777" w:rsidR="00C9469E" w:rsidRPr="00C9469E" w:rsidRDefault="00C9469E" w:rsidP="00C9469E">
      <w:pPr>
        <w:pStyle w:val="ListParagraph"/>
        <w:ind w:left="3360" w:firstLineChars="0" w:firstLine="0"/>
        <w:rPr>
          <w:b/>
          <w:bCs/>
          <w:sz w:val="24"/>
          <w:szCs w:val="24"/>
        </w:rPr>
      </w:pPr>
      <w:r w:rsidRPr="00C9469E">
        <w:rPr>
          <w:i/>
          <w:iCs/>
          <w:sz w:val="24"/>
          <w:szCs w:val="24"/>
          <w:u w:val="single"/>
        </w:rPr>
        <w:t>The preoperational stage (2-7 years)-</w:t>
      </w:r>
      <w:r w:rsidRPr="00C9469E">
        <w:rPr>
          <w:b/>
          <w:bCs/>
          <w:sz w:val="24"/>
          <w:szCs w:val="24"/>
        </w:rPr>
        <w:t xml:space="preserve"> </w:t>
      </w:r>
      <w:r w:rsidRPr="00C9469E">
        <w:rPr>
          <w:sz w:val="24"/>
          <w:szCs w:val="24"/>
        </w:rPr>
        <w:t xml:space="preserve">The emergence and development of language is one the main focal points of this stage. It is in during this age that the children learn through pretend play. </w:t>
      </w:r>
      <w:r w:rsidRPr="00F421B7">
        <w:rPr>
          <w:sz w:val="24"/>
          <w:szCs w:val="24"/>
          <w:highlight w:val="yellow"/>
        </w:rPr>
        <w:t>However, the development of the concept of constancy tends to be underdeveloped</w:t>
      </w:r>
      <w:r w:rsidRPr="00C9469E">
        <w:rPr>
          <w:sz w:val="24"/>
          <w:szCs w:val="24"/>
        </w:rPr>
        <w:t xml:space="preserve">. </w:t>
      </w:r>
      <w:r w:rsidRPr="00F421B7">
        <w:rPr>
          <w:sz w:val="24"/>
          <w:szCs w:val="24"/>
          <w:highlight w:val="yellow"/>
        </w:rPr>
        <w:t>However, the concept of egocentrism tends to overpower their decisions.</w:t>
      </w:r>
      <w:r w:rsidRPr="00C9469E">
        <w:rPr>
          <w:sz w:val="24"/>
          <w:szCs w:val="24"/>
        </w:rPr>
        <w:t xml:space="preserve"> </w:t>
      </w:r>
    </w:p>
    <w:p w14:paraId="0965B206" w14:textId="77777777" w:rsidR="00C9469E" w:rsidRPr="00C9469E" w:rsidRDefault="00C9469E" w:rsidP="00C9469E">
      <w:pPr>
        <w:pStyle w:val="ListParagraph"/>
        <w:ind w:left="3360" w:firstLineChars="0" w:firstLine="0"/>
        <w:rPr>
          <w:sz w:val="24"/>
          <w:szCs w:val="24"/>
        </w:rPr>
      </w:pPr>
      <w:r w:rsidRPr="00C9469E">
        <w:rPr>
          <w:i/>
          <w:iCs/>
          <w:sz w:val="24"/>
          <w:szCs w:val="24"/>
          <w:u w:val="single"/>
        </w:rPr>
        <w:t>The Concrete Operational Stage (7-11 years</w:t>
      </w:r>
      <w:proofErr w:type="gramStart"/>
      <w:r w:rsidRPr="00C9469E">
        <w:rPr>
          <w:i/>
          <w:iCs/>
          <w:sz w:val="24"/>
          <w:szCs w:val="24"/>
          <w:u w:val="single"/>
        </w:rPr>
        <w:t>)-</w:t>
      </w:r>
      <w:proofErr w:type="gramEnd"/>
      <w:r w:rsidRPr="00C9469E">
        <w:rPr>
          <w:i/>
          <w:iCs/>
          <w:sz w:val="24"/>
          <w:szCs w:val="24"/>
          <w:u w:val="single"/>
        </w:rPr>
        <w:t xml:space="preserve"> </w:t>
      </w:r>
      <w:r w:rsidRPr="00C9469E">
        <w:rPr>
          <w:sz w:val="24"/>
          <w:szCs w:val="24"/>
        </w:rPr>
        <w:t xml:space="preserve">At this stage the phenomena of egocentrism is replaced by logic, in turn leading to a logical yet rigid thinking. </w:t>
      </w:r>
      <w:r w:rsidRPr="004E215A">
        <w:rPr>
          <w:sz w:val="24"/>
          <w:szCs w:val="24"/>
          <w:highlight w:val="cyan"/>
        </w:rPr>
        <w:t>Absence</w:t>
      </w:r>
      <w:r w:rsidRPr="00C9469E">
        <w:rPr>
          <w:sz w:val="24"/>
          <w:szCs w:val="24"/>
        </w:rPr>
        <w:t xml:space="preserve"> of abstract and hypothetical concepts. </w:t>
      </w:r>
    </w:p>
    <w:p w14:paraId="1D6B55F1" w14:textId="77777777" w:rsidR="00C9469E" w:rsidRPr="00C9469E" w:rsidRDefault="00C9469E" w:rsidP="00C9469E">
      <w:pPr>
        <w:pStyle w:val="ListParagraph"/>
        <w:ind w:left="3360" w:firstLineChars="0" w:firstLine="0"/>
        <w:rPr>
          <w:sz w:val="24"/>
          <w:szCs w:val="24"/>
        </w:rPr>
      </w:pPr>
      <w:r w:rsidRPr="00C9469E">
        <w:rPr>
          <w:i/>
          <w:iCs/>
          <w:sz w:val="24"/>
          <w:szCs w:val="24"/>
          <w:u w:val="single"/>
        </w:rPr>
        <w:t>The Formal Operational Stage (Ages 12 and above)</w:t>
      </w:r>
      <w:r w:rsidRPr="00C9469E">
        <w:rPr>
          <w:b/>
          <w:bCs/>
          <w:sz w:val="24"/>
          <w:szCs w:val="24"/>
        </w:rPr>
        <w:t xml:space="preserve">- </w:t>
      </w:r>
      <w:r w:rsidRPr="00C9469E">
        <w:rPr>
          <w:sz w:val="24"/>
          <w:szCs w:val="24"/>
        </w:rPr>
        <w:t xml:space="preserve">This is the highest stage in one of the 4 stages of development wherein abstract and deductive reasoning start developing. Some of the critical abilities </w:t>
      </w:r>
      <w:r w:rsidRPr="004E215A">
        <w:rPr>
          <w:sz w:val="24"/>
          <w:szCs w:val="24"/>
          <w:highlight w:val="cyan"/>
        </w:rPr>
        <w:t>to emerge</w:t>
      </w:r>
      <w:r w:rsidRPr="00C9469E">
        <w:rPr>
          <w:sz w:val="24"/>
          <w:szCs w:val="24"/>
        </w:rPr>
        <w:t xml:space="preserve"> during this stage include systematic planning for the future and reasoning of hypothetical situations. </w:t>
      </w:r>
    </w:p>
    <w:p w14:paraId="39CCB626" w14:textId="77777777" w:rsidR="00C9469E" w:rsidRPr="00C9469E" w:rsidRDefault="00C9469E" w:rsidP="00C9469E">
      <w:pPr>
        <w:pStyle w:val="ListParagraph"/>
        <w:ind w:left="3360" w:firstLineChars="0" w:firstLine="0"/>
        <w:rPr>
          <w:sz w:val="24"/>
          <w:szCs w:val="24"/>
        </w:rPr>
      </w:pPr>
      <w:r w:rsidRPr="00C9469E">
        <w:rPr>
          <w:sz w:val="24"/>
          <w:szCs w:val="24"/>
        </w:rPr>
        <w:t xml:space="preserve">In other words, Piaget tries to explain that the intellectual development of children is a qualitative process </w:t>
      </w:r>
      <w:r w:rsidRPr="004E215A">
        <w:rPr>
          <w:sz w:val="24"/>
          <w:szCs w:val="24"/>
          <w:highlight w:val="cyan"/>
        </w:rPr>
        <w:t>and is</w:t>
      </w:r>
      <w:r w:rsidRPr="00C9469E">
        <w:rPr>
          <w:sz w:val="24"/>
          <w:szCs w:val="24"/>
        </w:rPr>
        <w:t xml:space="preserve"> done gradually. This also means that the children keep </w:t>
      </w:r>
      <w:r w:rsidRPr="004E215A">
        <w:rPr>
          <w:sz w:val="24"/>
          <w:szCs w:val="24"/>
          <w:highlight w:val="cyan"/>
        </w:rPr>
        <w:t>on</w:t>
      </w:r>
      <w:r w:rsidRPr="00C9469E">
        <w:rPr>
          <w:sz w:val="24"/>
          <w:szCs w:val="24"/>
        </w:rPr>
        <w:t xml:space="preserve"> adding to their knowledge slowly and </w:t>
      </w:r>
      <w:r w:rsidRPr="004E215A">
        <w:rPr>
          <w:sz w:val="24"/>
          <w:szCs w:val="24"/>
          <w:highlight w:val="cyan"/>
        </w:rPr>
        <w:t>gradually</w:t>
      </w:r>
      <w:r w:rsidRPr="00C9469E">
        <w:rPr>
          <w:sz w:val="24"/>
          <w:szCs w:val="24"/>
        </w:rPr>
        <w:t xml:space="preserve"> as they progress </w:t>
      </w:r>
      <w:r w:rsidRPr="004E215A">
        <w:rPr>
          <w:sz w:val="24"/>
          <w:szCs w:val="24"/>
          <w:highlight w:val="cyan"/>
        </w:rPr>
        <w:t>in their lives.</w:t>
      </w:r>
      <w:r w:rsidRPr="00C9469E">
        <w:rPr>
          <w:sz w:val="24"/>
          <w:szCs w:val="24"/>
        </w:rPr>
        <w:t xml:space="preserve"> </w:t>
      </w:r>
    </w:p>
    <w:p w14:paraId="3BB285A8" w14:textId="77777777" w:rsidR="00C9469E" w:rsidRPr="006210B7" w:rsidRDefault="00C9469E" w:rsidP="00C9469E">
      <w:pPr>
        <w:pStyle w:val="10"/>
        <w:spacing w:before="240" w:after="120"/>
        <w:ind w:leftChars="0" w:left="3360"/>
      </w:pPr>
    </w:p>
    <w:p w14:paraId="5FA869FA" w14:textId="4C577455" w:rsidR="00CF03B2" w:rsidRDefault="00C9469E" w:rsidP="00CF03B2">
      <w:pPr>
        <w:pStyle w:val="2"/>
        <w:numPr>
          <w:ilvl w:val="1"/>
          <w:numId w:val="48"/>
        </w:numPr>
        <w:spacing w:beforeLines="50" w:before="120" w:after="120"/>
        <w:ind w:leftChars="0"/>
      </w:pPr>
      <w:r>
        <w:t xml:space="preserve">Role of Mothers in </w:t>
      </w:r>
      <w:r w:rsidRPr="00F421B7">
        <w:rPr>
          <w:highlight w:val="magenta"/>
        </w:rPr>
        <w:t>society</w:t>
      </w:r>
    </w:p>
    <w:p w14:paraId="450A0C3B" w14:textId="50DDC0E3" w:rsidR="00CF03B2" w:rsidRPr="00CF03B2" w:rsidRDefault="00CF03B2" w:rsidP="00CF03B2">
      <w:pPr>
        <w:pStyle w:val="ListParagraph"/>
        <w:ind w:left="3360" w:firstLineChars="0" w:firstLine="0"/>
        <w:rPr>
          <w:sz w:val="24"/>
          <w:szCs w:val="24"/>
        </w:rPr>
      </w:pPr>
      <w:r w:rsidRPr="00CF03B2">
        <w:rPr>
          <w:sz w:val="24"/>
          <w:szCs w:val="24"/>
        </w:rPr>
        <w:t xml:space="preserve">According to the Catholic gods, the role of mothers from the Paleolithic era is highly valued and celebrated in all cultures. There are certain motherhood and fatherhood characteristics that are pre-defined by society, which highlight the role of mothers as caregivers and the role of fathers as providers for the family. While these </w:t>
      </w:r>
      <w:r w:rsidRPr="00F421B7">
        <w:rPr>
          <w:sz w:val="24"/>
          <w:szCs w:val="24"/>
          <w:highlight w:val="magenta"/>
        </w:rPr>
        <w:t>characteristics</w:t>
      </w:r>
      <w:r w:rsidRPr="00CF03B2">
        <w:rPr>
          <w:sz w:val="24"/>
          <w:szCs w:val="24"/>
        </w:rPr>
        <w:t xml:space="preserve">, seem to </w:t>
      </w:r>
      <w:r w:rsidRPr="00B2292B">
        <w:rPr>
          <w:sz w:val="24"/>
          <w:szCs w:val="24"/>
          <w:highlight w:val="magenta"/>
        </w:rPr>
        <w:t>categories</w:t>
      </w:r>
      <w:r w:rsidRPr="00CF03B2">
        <w:rPr>
          <w:sz w:val="24"/>
          <w:szCs w:val="24"/>
        </w:rPr>
        <w:t xml:space="preserve"> the roles of both </w:t>
      </w:r>
      <w:r w:rsidRPr="00B2292B">
        <w:rPr>
          <w:sz w:val="24"/>
          <w:szCs w:val="24"/>
          <w:highlight w:val="magenta"/>
        </w:rPr>
        <w:t>the parents</w:t>
      </w:r>
      <w:r w:rsidRPr="00CF03B2">
        <w:rPr>
          <w:sz w:val="24"/>
          <w:szCs w:val="24"/>
        </w:rPr>
        <w:t xml:space="preserve"> in child-rearing, the role of women as mothers </w:t>
      </w:r>
      <w:r w:rsidRPr="00B2292B">
        <w:rPr>
          <w:sz w:val="24"/>
          <w:szCs w:val="24"/>
          <w:highlight w:val="magenta"/>
        </w:rPr>
        <w:t>is</w:t>
      </w:r>
      <w:r w:rsidRPr="00CF03B2">
        <w:rPr>
          <w:sz w:val="24"/>
          <w:szCs w:val="24"/>
        </w:rPr>
        <w:t xml:space="preserve"> given utmost importance, especially in Indian society. </w:t>
      </w:r>
    </w:p>
    <w:p w14:paraId="2D8401E3" w14:textId="61B8DAE5" w:rsidR="00CF03B2" w:rsidRPr="00CF03B2" w:rsidRDefault="00CF03B2" w:rsidP="00CF03B2">
      <w:pPr>
        <w:pStyle w:val="ListParagraph"/>
        <w:ind w:left="3360" w:firstLineChars="0" w:firstLine="0"/>
        <w:rPr>
          <w:sz w:val="24"/>
          <w:szCs w:val="24"/>
        </w:rPr>
      </w:pPr>
      <w:r w:rsidRPr="00CF03B2">
        <w:rPr>
          <w:sz w:val="24"/>
          <w:szCs w:val="24"/>
        </w:rPr>
        <w:t xml:space="preserve">It is believed that from birth children start looking up to mothers to satisfy their basic needs, because of </w:t>
      </w:r>
      <w:r w:rsidRPr="00B2292B">
        <w:rPr>
          <w:sz w:val="24"/>
          <w:szCs w:val="24"/>
          <w:highlight w:val="magenta"/>
        </w:rPr>
        <w:t>which</w:t>
      </w:r>
      <w:r w:rsidRPr="00CF03B2">
        <w:rPr>
          <w:sz w:val="24"/>
          <w:szCs w:val="24"/>
        </w:rPr>
        <w:t xml:space="preserve"> it becomes the responsibility of the mothers to nurture their children and provide them with guidance to face the real world. It is also identified that children spend most of their time with their mothers, because of which, the moods of both the mother and the child are relatively linked with each other. </w:t>
      </w:r>
      <w:r w:rsidRPr="003707E5">
        <w:rPr>
          <w:sz w:val="24"/>
          <w:szCs w:val="24"/>
          <w:highlight w:val="yellow"/>
        </w:rPr>
        <w:t>Any effect on the mood of the mother will largely impact that of the child</w:t>
      </w:r>
      <w:r w:rsidRPr="00CF03B2">
        <w:rPr>
          <w:sz w:val="24"/>
          <w:szCs w:val="24"/>
        </w:rPr>
        <w:t xml:space="preserve">. The prospect of an ideal mother in society seems to </w:t>
      </w:r>
      <w:r w:rsidRPr="00B2292B">
        <w:rPr>
          <w:sz w:val="24"/>
          <w:szCs w:val="24"/>
          <w:highlight w:val="cyan"/>
        </w:rPr>
        <w:t>be one</w:t>
      </w:r>
      <w:r w:rsidRPr="00CF03B2">
        <w:rPr>
          <w:sz w:val="24"/>
          <w:szCs w:val="24"/>
        </w:rPr>
        <w:t xml:space="preserve"> </w:t>
      </w:r>
      <w:r w:rsidRPr="00B2292B">
        <w:rPr>
          <w:sz w:val="24"/>
          <w:szCs w:val="24"/>
          <w:highlight w:val="magenta"/>
        </w:rPr>
        <w:t>that is</w:t>
      </w:r>
      <w:r w:rsidRPr="00CF03B2">
        <w:rPr>
          <w:sz w:val="24"/>
          <w:szCs w:val="24"/>
        </w:rPr>
        <w:t xml:space="preserve"> supposed to stay at home and look after their children along with the household </w:t>
      </w:r>
      <w:proofErr w:type="gramStart"/>
      <w:r w:rsidRPr="00CF03B2">
        <w:rPr>
          <w:sz w:val="24"/>
          <w:szCs w:val="24"/>
        </w:rPr>
        <w:t>chores</w:t>
      </w:r>
      <w:r w:rsidR="00671B36" w:rsidRPr="007B3D72">
        <w:rPr>
          <w:sz w:val="24"/>
          <w:szCs w:val="24"/>
        </w:rPr>
        <w:t>[</w:t>
      </w:r>
      <w:proofErr w:type="gramEnd"/>
      <w:r w:rsidR="007B3D72" w:rsidRPr="007B3D72">
        <w:rPr>
          <w:sz w:val="24"/>
          <w:szCs w:val="24"/>
        </w:rPr>
        <w:t>5</w:t>
      </w:r>
      <w:r w:rsidR="00671B36" w:rsidRPr="007B3D72">
        <w:rPr>
          <w:sz w:val="24"/>
          <w:szCs w:val="24"/>
        </w:rPr>
        <w:t>]</w:t>
      </w:r>
      <w:r w:rsidRPr="00671B36">
        <w:rPr>
          <w:sz w:val="24"/>
          <w:szCs w:val="24"/>
        </w:rPr>
        <w:t>.</w:t>
      </w:r>
      <w:r w:rsidRPr="00CF03B2">
        <w:rPr>
          <w:sz w:val="24"/>
          <w:szCs w:val="24"/>
        </w:rPr>
        <w:t xml:space="preserve"> The rising number of working women has led to a progressed mindset </w:t>
      </w:r>
      <w:r w:rsidRPr="00B2292B">
        <w:rPr>
          <w:sz w:val="24"/>
          <w:szCs w:val="24"/>
          <w:highlight w:val="cyan"/>
        </w:rPr>
        <w:t>of society wherein working mothers are earning</w:t>
      </w:r>
      <w:r w:rsidRPr="00CF03B2">
        <w:rPr>
          <w:sz w:val="24"/>
          <w:szCs w:val="24"/>
        </w:rPr>
        <w:t xml:space="preserve"> equal importance for themselves. </w:t>
      </w:r>
      <w:r w:rsidRPr="003707E5">
        <w:rPr>
          <w:sz w:val="24"/>
          <w:szCs w:val="24"/>
          <w:highlight w:val="yellow"/>
        </w:rPr>
        <w:t xml:space="preserve">The predefined characteristics of mothers include women </w:t>
      </w:r>
      <w:r w:rsidRPr="003707E5">
        <w:rPr>
          <w:sz w:val="24"/>
          <w:szCs w:val="24"/>
          <w:highlight w:val="yellow"/>
        </w:rPr>
        <w:lastRenderedPageBreak/>
        <w:t>who work part-time or full-time and manage children. The ideal role of mothers does give them the freedom to manage motherhood with freedom.</w:t>
      </w:r>
      <w:r w:rsidRPr="00CF03B2">
        <w:rPr>
          <w:sz w:val="24"/>
          <w:szCs w:val="24"/>
        </w:rPr>
        <w:t xml:space="preserve"> </w:t>
      </w:r>
    </w:p>
    <w:p w14:paraId="62FDD3E0" w14:textId="77777777" w:rsidR="00CF03B2" w:rsidRDefault="00CF03B2" w:rsidP="00F421B7">
      <w:pPr>
        <w:pStyle w:val="2"/>
        <w:spacing w:beforeLines="50" w:before="120" w:after="120"/>
        <w:ind w:leftChars="0" w:left="3720"/>
        <w:jc w:val="center"/>
      </w:pPr>
    </w:p>
    <w:p w14:paraId="4CEEF78D" w14:textId="4FADC4F3" w:rsidR="00CF03B2" w:rsidRPr="006210B7" w:rsidRDefault="00CF03B2" w:rsidP="00CF03B2">
      <w:pPr>
        <w:pStyle w:val="2"/>
        <w:spacing w:beforeLines="50" w:before="120" w:after="120"/>
        <w:ind w:leftChars="0"/>
      </w:pPr>
      <w:r>
        <w:t xml:space="preserve">                  </w:t>
      </w:r>
    </w:p>
    <w:p w14:paraId="7805BA1E" w14:textId="07EBD4FC" w:rsidR="006210B7" w:rsidRDefault="00CF03B2" w:rsidP="00CF03B2">
      <w:pPr>
        <w:pStyle w:val="2"/>
        <w:numPr>
          <w:ilvl w:val="1"/>
          <w:numId w:val="48"/>
        </w:numPr>
        <w:spacing w:before="240" w:after="120"/>
        <w:ind w:leftChars="0"/>
      </w:pPr>
      <w:r>
        <w:t xml:space="preserve">Background- </w:t>
      </w:r>
    </w:p>
    <w:p w14:paraId="23D573CA" w14:textId="5C7E3311" w:rsidR="00CF03B2" w:rsidRPr="00CF03B2" w:rsidRDefault="00CF03B2" w:rsidP="00CF03B2">
      <w:pPr>
        <w:pStyle w:val="ListParagraph"/>
        <w:ind w:left="3360" w:firstLineChars="0" w:firstLine="0"/>
        <w:rPr>
          <w:sz w:val="24"/>
          <w:szCs w:val="24"/>
        </w:rPr>
      </w:pPr>
      <w:r w:rsidRPr="00CF03B2">
        <w:rPr>
          <w:sz w:val="24"/>
          <w:szCs w:val="24"/>
        </w:rPr>
        <w:t>The proportion of women in India’s workforce is low and is gradually declining</w:t>
      </w:r>
      <w:r w:rsidR="006F7A25">
        <w:rPr>
          <w:sz w:val="24"/>
          <w:szCs w:val="24"/>
        </w:rPr>
        <w:t xml:space="preserve"> [9].</w:t>
      </w:r>
      <w:r w:rsidR="006F7A25" w:rsidRPr="00CF03B2">
        <w:rPr>
          <w:sz w:val="24"/>
          <w:szCs w:val="24"/>
        </w:rPr>
        <w:t xml:space="preserve"> </w:t>
      </w:r>
      <w:r w:rsidR="006F7A25" w:rsidRPr="003707E5">
        <w:rPr>
          <w:sz w:val="24"/>
          <w:szCs w:val="24"/>
          <w:highlight w:val="yellow"/>
        </w:rPr>
        <w:t>Over</w:t>
      </w:r>
      <w:r w:rsidRPr="003707E5">
        <w:rPr>
          <w:sz w:val="24"/>
          <w:szCs w:val="24"/>
          <w:highlight w:val="yellow"/>
        </w:rPr>
        <w:t xml:space="preserve"> the past 2 years, the female labor participation rate has been steady</w:t>
      </w:r>
      <w:r w:rsidRPr="00CF03B2">
        <w:rPr>
          <w:sz w:val="24"/>
          <w:szCs w:val="24"/>
        </w:rPr>
        <w:t xml:space="preserve">. From 32% in 2005, it </w:t>
      </w:r>
      <w:r w:rsidRPr="00B2292B">
        <w:rPr>
          <w:sz w:val="24"/>
          <w:szCs w:val="24"/>
          <w:highlight w:val="cyan"/>
        </w:rPr>
        <w:t>has come</w:t>
      </w:r>
      <w:r w:rsidRPr="00CF03B2">
        <w:rPr>
          <w:sz w:val="24"/>
          <w:szCs w:val="24"/>
        </w:rPr>
        <w:t xml:space="preserve"> to 19% in 2021</w:t>
      </w:r>
      <w:r w:rsidR="006F7A25" w:rsidRPr="007B3D72">
        <w:rPr>
          <w:sz w:val="24"/>
          <w:szCs w:val="24"/>
        </w:rPr>
        <w:t>[</w:t>
      </w:r>
      <w:r w:rsidR="007B3D72">
        <w:rPr>
          <w:sz w:val="24"/>
          <w:szCs w:val="24"/>
        </w:rPr>
        <w:t>6</w:t>
      </w:r>
      <w:r w:rsidR="006F7A25">
        <w:rPr>
          <w:sz w:val="24"/>
          <w:szCs w:val="24"/>
        </w:rPr>
        <w:t>]</w:t>
      </w:r>
      <w:r w:rsidRPr="00CF03B2">
        <w:rPr>
          <w:sz w:val="24"/>
          <w:szCs w:val="24"/>
        </w:rPr>
        <w:t xml:space="preserve">. </w:t>
      </w:r>
      <w:r w:rsidRPr="003707E5">
        <w:rPr>
          <w:sz w:val="24"/>
          <w:szCs w:val="24"/>
          <w:highlight w:val="yellow"/>
        </w:rPr>
        <w:t>Labor participation of women especially mothers have a lot to do with their responsibility towards their house and offspring.</w:t>
      </w:r>
      <w:r w:rsidRPr="00CF03B2">
        <w:rPr>
          <w:sz w:val="24"/>
          <w:szCs w:val="24"/>
        </w:rPr>
        <w:t xml:space="preserve"> It has also been observed that out of the total participation </w:t>
      </w:r>
      <w:r w:rsidRPr="00B2292B">
        <w:rPr>
          <w:sz w:val="24"/>
          <w:szCs w:val="24"/>
          <w:highlight w:val="magenta"/>
        </w:rPr>
        <w:t>rate</w:t>
      </w:r>
      <w:r w:rsidRPr="00CF03B2">
        <w:rPr>
          <w:sz w:val="24"/>
          <w:szCs w:val="24"/>
        </w:rPr>
        <w:t xml:space="preserve"> the number of mothers with small infants in the labor force decreased by 1.8% </w:t>
      </w:r>
      <w:r w:rsidR="006F7A25" w:rsidRPr="007B3D72">
        <w:rPr>
          <w:sz w:val="24"/>
          <w:szCs w:val="24"/>
        </w:rPr>
        <w:t>[</w:t>
      </w:r>
      <w:r w:rsidR="007B3D72" w:rsidRPr="007B3D72">
        <w:rPr>
          <w:sz w:val="24"/>
          <w:szCs w:val="24"/>
        </w:rPr>
        <w:t>7</w:t>
      </w:r>
      <w:r w:rsidR="006F7A25" w:rsidRPr="007B3D72">
        <w:rPr>
          <w:sz w:val="24"/>
          <w:szCs w:val="24"/>
        </w:rPr>
        <w:t>]</w:t>
      </w:r>
      <w:r w:rsidRPr="00CF03B2">
        <w:rPr>
          <w:sz w:val="24"/>
          <w:szCs w:val="24"/>
        </w:rPr>
        <w:t xml:space="preserve">. Moreover, according to a survey about 46% of working mothers report working till late to make up for work and 42% are unable to focus on work with children at home </w:t>
      </w:r>
      <w:r w:rsidR="006F7A25" w:rsidRPr="007B3D72">
        <w:rPr>
          <w:sz w:val="24"/>
          <w:szCs w:val="24"/>
        </w:rPr>
        <w:t>[</w:t>
      </w:r>
      <w:r w:rsidR="007B3D72" w:rsidRPr="007B3D72">
        <w:rPr>
          <w:sz w:val="24"/>
          <w:szCs w:val="24"/>
        </w:rPr>
        <w:t>8</w:t>
      </w:r>
      <w:r w:rsidR="006F7A25" w:rsidRPr="007B3D72">
        <w:rPr>
          <w:sz w:val="24"/>
          <w:szCs w:val="24"/>
        </w:rPr>
        <w:t>]</w:t>
      </w:r>
      <w:r w:rsidRPr="00CF03B2">
        <w:rPr>
          <w:sz w:val="24"/>
          <w:szCs w:val="24"/>
        </w:rPr>
        <w:t xml:space="preserve">. This data indicates that working mothers find it difficult to maintain </w:t>
      </w:r>
      <w:r w:rsidRPr="00B2292B">
        <w:rPr>
          <w:sz w:val="24"/>
          <w:szCs w:val="24"/>
          <w:highlight w:val="magenta"/>
        </w:rPr>
        <w:t>work life</w:t>
      </w:r>
      <w:r w:rsidRPr="00CF03B2">
        <w:rPr>
          <w:sz w:val="24"/>
          <w:szCs w:val="24"/>
        </w:rPr>
        <w:t xml:space="preserve"> balance and hence </w:t>
      </w:r>
      <w:r w:rsidRPr="00B2292B">
        <w:rPr>
          <w:sz w:val="24"/>
          <w:szCs w:val="24"/>
          <w:highlight w:val="cyan"/>
        </w:rPr>
        <w:t>end up spending less amount of</w:t>
      </w:r>
      <w:r w:rsidRPr="00CF03B2">
        <w:rPr>
          <w:sz w:val="24"/>
          <w:szCs w:val="24"/>
        </w:rPr>
        <w:t xml:space="preserve"> time with their children. </w:t>
      </w:r>
    </w:p>
    <w:p w14:paraId="4EC7D4C3" w14:textId="77777777" w:rsidR="00CF03B2" w:rsidRPr="00CF03B2" w:rsidRDefault="00CF03B2" w:rsidP="00CF03B2">
      <w:pPr>
        <w:pStyle w:val="ListParagraph"/>
        <w:ind w:left="3360" w:firstLineChars="0" w:firstLine="0"/>
        <w:rPr>
          <w:sz w:val="24"/>
          <w:szCs w:val="24"/>
        </w:rPr>
      </w:pPr>
      <w:r w:rsidRPr="00CF03B2">
        <w:rPr>
          <w:sz w:val="24"/>
          <w:szCs w:val="24"/>
        </w:rPr>
        <w:t xml:space="preserve">It has been observed that maternal attachment and interpersonal relationship </w:t>
      </w:r>
      <w:r w:rsidRPr="00B2292B">
        <w:rPr>
          <w:sz w:val="24"/>
          <w:szCs w:val="24"/>
          <w:highlight w:val="magenta"/>
        </w:rPr>
        <w:t>is</w:t>
      </w:r>
      <w:r w:rsidRPr="00CF03B2">
        <w:rPr>
          <w:sz w:val="24"/>
          <w:szCs w:val="24"/>
        </w:rPr>
        <w:t xml:space="preserve"> the most important factor in a child’s cognitive and emotional development. It is this interpersonal relationship that determines the child’s intellectual development. </w:t>
      </w:r>
    </w:p>
    <w:p w14:paraId="633A2883" w14:textId="5F9E98D6" w:rsidR="00CF03B2" w:rsidRPr="00CF03B2" w:rsidRDefault="00CF03B2" w:rsidP="00CF03B2">
      <w:pPr>
        <w:pStyle w:val="ListParagraph"/>
        <w:ind w:left="3360" w:firstLineChars="0" w:firstLine="0"/>
        <w:rPr>
          <w:sz w:val="24"/>
          <w:szCs w:val="24"/>
        </w:rPr>
      </w:pPr>
      <w:r w:rsidRPr="00EB7F24">
        <w:rPr>
          <w:sz w:val="24"/>
          <w:szCs w:val="24"/>
          <w:highlight w:val="yellow"/>
        </w:rPr>
        <w:t>Intellectual development refers to the changes that take place because of growth and experience in thinking, reasoning, relating, judging, and conceptualizing</w:t>
      </w:r>
      <w:r w:rsidRPr="00CF03B2">
        <w:rPr>
          <w:sz w:val="24"/>
          <w:szCs w:val="24"/>
        </w:rPr>
        <w:t xml:space="preserve">. The average IQ level of a child ranges from 90-109 at any age in life, </w:t>
      </w:r>
      <w:r w:rsidR="006F7A25" w:rsidRPr="007B3D72">
        <w:rPr>
          <w:sz w:val="24"/>
          <w:szCs w:val="24"/>
        </w:rPr>
        <w:t>[</w:t>
      </w:r>
      <w:r w:rsidR="007B3D72" w:rsidRPr="007B3D72">
        <w:rPr>
          <w:sz w:val="24"/>
          <w:szCs w:val="24"/>
        </w:rPr>
        <w:t>9</w:t>
      </w:r>
      <w:r w:rsidR="006F7A25" w:rsidRPr="007B3D72">
        <w:rPr>
          <w:sz w:val="24"/>
          <w:szCs w:val="24"/>
        </w:rPr>
        <w:t>]</w:t>
      </w:r>
      <w:r w:rsidRPr="00CF03B2">
        <w:rPr>
          <w:sz w:val="24"/>
          <w:szCs w:val="24"/>
        </w:rPr>
        <w:t xml:space="preserve">, one of the key factors during this period is motherly affection and love, attachment. Such bonds highly facilitate cognitive development in an individual. Although conflicts between mothers and children become more frequent and more intense during adolescence, these conflicts are also thought to be a means to negotiate relational changes. The short-term dyadic processes that occur during conflict interactions are important in the development of interpersonal relationships. </w:t>
      </w:r>
      <w:r w:rsidRPr="00B32E82">
        <w:rPr>
          <w:sz w:val="24"/>
          <w:szCs w:val="24"/>
          <w:highlight w:val="magenta"/>
        </w:rPr>
        <w:t>During adolescent</w:t>
      </w:r>
      <w:r w:rsidRPr="00CF03B2">
        <w:rPr>
          <w:sz w:val="24"/>
          <w:szCs w:val="24"/>
        </w:rPr>
        <w:t xml:space="preserve"> this interpersonal relationship is more interdependent and reciprocal, and hence </w:t>
      </w:r>
      <w:r w:rsidRPr="00B32E82">
        <w:rPr>
          <w:sz w:val="24"/>
          <w:szCs w:val="24"/>
          <w:highlight w:val="magenta"/>
        </w:rPr>
        <w:t>the</w:t>
      </w:r>
      <w:r w:rsidRPr="00CF03B2">
        <w:rPr>
          <w:sz w:val="24"/>
          <w:szCs w:val="24"/>
        </w:rPr>
        <w:t xml:space="preserve"> </w:t>
      </w:r>
      <w:r w:rsidRPr="00B32E82">
        <w:rPr>
          <w:sz w:val="24"/>
          <w:szCs w:val="24"/>
          <w:highlight w:val="magenta"/>
        </w:rPr>
        <w:t>teenagers</w:t>
      </w:r>
      <w:r w:rsidRPr="00CF03B2">
        <w:rPr>
          <w:sz w:val="24"/>
          <w:szCs w:val="24"/>
        </w:rPr>
        <w:t xml:space="preserve"> tend to be more attached to their mothers during this stage </w:t>
      </w:r>
      <w:r w:rsidRPr="00B32E82">
        <w:rPr>
          <w:sz w:val="24"/>
          <w:szCs w:val="24"/>
          <w:highlight w:val="cyan"/>
        </w:rPr>
        <w:t>of their life</w:t>
      </w:r>
      <w:r w:rsidRPr="00CF03B2">
        <w:rPr>
          <w:sz w:val="24"/>
          <w:szCs w:val="24"/>
        </w:rPr>
        <w:t xml:space="preserve">. While most of the researchers have identified </w:t>
      </w:r>
      <w:r w:rsidRPr="00B32E82">
        <w:rPr>
          <w:sz w:val="24"/>
          <w:szCs w:val="24"/>
          <w:highlight w:val="magenta"/>
        </w:rPr>
        <w:t>impact</w:t>
      </w:r>
      <w:r w:rsidRPr="00CF03B2">
        <w:rPr>
          <w:sz w:val="24"/>
          <w:szCs w:val="24"/>
        </w:rPr>
        <w:t xml:space="preserve"> of maternal employment on </w:t>
      </w:r>
      <w:r w:rsidRPr="00B32E82">
        <w:rPr>
          <w:sz w:val="24"/>
          <w:szCs w:val="24"/>
          <w:highlight w:val="magenta"/>
        </w:rPr>
        <w:t>the academic</w:t>
      </w:r>
      <w:r w:rsidRPr="00CF03B2">
        <w:rPr>
          <w:sz w:val="24"/>
          <w:szCs w:val="24"/>
        </w:rPr>
        <w:t xml:space="preserve"> achievement, the </w:t>
      </w:r>
      <w:r w:rsidRPr="00B32E82">
        <w:rPr>
          <w:sz w:val="24"/>
          <w:szCs w:val="24"/>
          <w:highlight w:val="cyan"/>
        </w:rPr>
        <w:t>impact</w:t>
      </w:r>
      <w:r w:rsidRPr="00CF03B2">
        <w:rPr>
          <w:sz w:val="24"/>
          <w:szCs w:val="24"/>
        </w:rPr>
        <w:t xml:space="preserve"> of stress and difficulty in managing </w:t>
      </w:r>
      <w:r w:rsidRPr="00B32E82">
        <w:rPr>
          <w:sz w:val="24"/>
          <w:szCs w:val="24"/>
          <w:highlight w:val="magenta"/>
        </w:rPr>
        <w:t>work life</w:t>
      </w:r>
      <w:r w:rsidRPr="00CF03B2">
        <w:rPr>
          <w:sz w:val="24"/>
          <w:szCs w:val="24"/>
        </w:rPr>
        <w:t xml:space="preserve"> balance remains </w:t>
      </w:r>
      <w:r w:rsidRPr="00B32E82">
        <w:rPr>
          <w:sz w:val="24"/>
          <w:szCs w:val="24"/>
          <w:highlight w:val="magenta"/>
        </w:rPr>
        <w:t>little</w:t>
      </w:r>
      <w:r w:rsidRPr="00CF03B2">
        <w:rPr>
          <w:sz w:val="24"/>
          <w:szCs w:val="24"/>
        </w:rPr>
        <w:t xml:space="preserve"> less discovered. This study aims to fill those research gaps and identify the underlying aspects of work stress and its impact on </w:t>
      </w:r>
      <w:r w:rsidRPr="00B32E82">
        <w:rPr>
          <w:sz w:val="24"/>
          <w:szCs w:val="24"/>
          <w:highlight w:val="magenta"/>
        </w:rPr>
        <w:t>the adolescent</w:t>
      </w:r>
      <w:r w:rsidRPr="00CF03B2">
        <w:rPr>
          <w:sz w:val="24"/>
          <w:szCs w:val="24"/>
        </w:rPr>
        <w:t xml:space="preserve"> academic performance. </w:t>
      </w:r>
    </w:p>
    <w:p w14:paraId="16925C4E" w14:textId="7F5FDA0A" w:rsidR="00CF03B2" w:rsidRDefault="00CF03B2" w:rsidP="00CF03B2">
      <w:pPr>
        <w:pStyle w:val="2"/>
        <w:numPr>
          <w:ilvl w:val="1"/>
          <w:numId w:val="48"/>
        </w:numPr>
        <w:spacing w:before="240" w:after="120"/>
        <w:ind w:leftChars="0"/>
      </w:pPr>
      <w:r>
        <w:t>Problem statement-</w:t>
      </w:r>
    </w:p>
    <w:p w14:paraId="0C4A444C" w14:textId="77777777" w:rsidR="00CF03B2" w:rsidRPr="00CF03B2" w:rsidRDefault="00CF03B2" w:rsidP="00CF03B2">
      <w:pPr>
        <w:pStyle w:val="ListParagraph"/>
        <w:ind w:left="3360" w:firstLineChars="0" w:firstLine="0"/>
        <w:rPr>
          <w:sz w:val="24"/>
          <w:szCs w:val="24"/>
        </w:rPr>
      </w:pPr>
      <w:r w:rsidRPr="00EB7F24">
        <w:rPr>
          <w:sz w:val="24"/>
          <w:szCs w:val="24"/>
          <w:highlight w:val="yellow"/>
        </w:rPr>
        <w:t>Employment status and attachment largely influence development throughout the lifespan.</w:t>
      </w:r>
      <w:r w:rsidRPr="00CF03B2">
        <w:rPr>
          <w:sz w:val="24"/>
          <w:szCs w:val="24"/>
        </w:rPr>
        <w:t xml:space="preserve"> This interpersonal relationship is essential for </w:t>
      </w:r>
      <w:r w:rsidRPr="00CF03B2">
        <w:rPr>
          <w:sz w:val="24"/>
          <w:szCs w:val="24"/>
        </w:rPr>
        <w:lastRenderedPageBreak/>
        <w:t xml:space="preserve">the cognitive and emotional development of the child. While </w:t>
      </w:r>
      <w:r w:rsidRPr="00B32E82">
        <w:rPr>
          <w:sz w:val="24"/>
          <w:szCs w:val="24"/>
          <w:highlight w:val="cyan"/>
        </w:rPr>
        <w:t>there are many studies that study</w:t>
      </w:r>
      <w:r w:rsidRPr="00CF03B2">
        <w:rPr>
          <w:sz w:val="24"/>
          <w:szCs w:val="24"/>
        </w:rPr>
        <w:t xml:space="preserve"> the effect of maternal employment on the child’s growth there as academics achievement </w:t>
      </w:r>
      <w:r w:rsidRPr="00B32E82">
        <w:rPr>
          <w:sz w:val="24"/>
          <w:szCs w:val="24"/>
          <w:highlight w:val="cyan"/>
        </w:rPr>
        <w:t>there is relatively very</w:t>
      </w:r>
      <w:r w:rsidRPr="00CF03B2">
        <w:rPr>
          <w:sz w:val="24"/>
          <w:szCs w:val="24"/>
        </w:rPr>
        <w:t xml:space="preserve"> few </w:t>
      </w:r>
      <w:r w:rsidRPr="00B32E82">
        <w:rPr>
          <w:sz w:val="24"/>
          <w:szCs w:val="24"/>
          <w:highlight w:val="cyan"/>
        </w:rPr>
        <w:t>that</w:t>
      </w:r>
      <w:r w:rsidRPr="00CF03B2">
        <w:rPr>
          <w:sz w:val="24"/>
          <w:szCs w:val="24"/>
        </w:rPr>
        <w:t xml:space="preserve"> measure academic performance. The goal of this research is to evaluate the impact of stress, whether </w:t>
      </w:r>
      <w:r w:rsidRPr="00B32E82">
        <w:rPr>
          <w:sz w:val="24"/>
          <w:szCs w:val="24"/>
          <w:highlight w:val="cyan"/>
        </w:rPr>
        <w:t>it is</w:t>
      </w:r>
      <w:r w:rsidRPr="00CF03B2">
        <w:rPr>
          <w:sz w:val="24"/>
          <w:szCs w:val="24"/>
        </w:rPr>
        <w:t xml:space="preserve"> </w:t>
      </w:r>
      <w:r w:rsidRPr="00EB7F24">
        <w:rPr>
          <w:sz w:val="24"/>
          <w:szCs w:val="24"/>
          <w:highlight w:val="yellow"/>
        </w:rPr>
        <w:t>work-related or academic, on the children as well as the working mothers and its influence</w:t>
      </w:r>
      <w:r w:rsidRPr="00CF03B2">
        <w:rPr>
          <w:sz w:val="24"/>
          <w:szCs w:val="24"/>
        </w:rPr>
        <w:t xml:space="preserve"> on other relationships in the house. </w:t>
      </w:r>
    </w:p>
    <w:p w14:paraId="3386BA35" w14:textId="6EBC0CDD" w:rsidR="005D4BA2" w:rsidRDefault="005D4BA2" w:rsidP="00CF03B2">
      <w:pPr>
        <w:pStyle w:val="2"/>
        <w:numPr>
          <w:ilvl w:val="1"/>
          <w:numId w:val="48"/>
        </w:numPr>
        <w:spacing w:before="240" w:after="120"/>
        <w:ind w:leftChars="0"/>
      </w:pPr>
      <w:r>
        <w:t xml:space="preserve">Hypothesis- </w:t>
      </w:r>
    </w:p>
    <w:p w14:paraId="4FC84837" w14:textId="77777777" w:rsidR="005D4BA2" w:rsidRPr="005D4BA2" w:rsidRDefault="005D4BA2" w:rsidP="005D4BA2">
      <w:pPr>
        <w:pStyle w:val="ListParagraph"/>
        <w:ind w:left="3360" w:firstLineChars="0" w:firstLine="0"/>
        <w:rPr>
          <w:sz w:val="24"/>
          <w:szCs w:val="24"/>
        </w:rPr>
      </w:pPr>
      <w:r w:rsidRPr="00EB7F24">
        <w:rPr>
          <w:sz w:val="24"/>
          <w:szCs w:val="24"/>
          <w:highlight w:val="yellow"/>
        </w:rPr>
        <w:t>Maternal employment will have a larger negative impact on academic performance as compared to a positive impact</w:t>
      </w:r>
      <w:r w:rsidRPr="005D4BA2">
        <w:rPr>
          <w:sz w:val="24"/>
          <w:szCs w:val="24"/>
        </w:rPr>
        <w:t>.</w:t>
      </w:r>
    </w:p>
    <w:p w14:paraId="51873315" w14:textId="77777777" w:rsidR="005D4BA2" w:rsidRPr="005D4BA2" w:rsidRDefault="005D4BA2" w:rsidP="005D4BA2">
      <w:pPr>
        <w:pStyle w:val="ListParagraph"/>
        <w:ind w:left="3360" w:firstLineChars="0" w:firstLine="0"/>
        <w:rPr>
          <w:sz w:val="24"/>
          <w:szCs w:val="24"/>
        </w:rPr>
      </w:pPr>
      <w:r w:rsidRPr="005D4BA2">
        <w:rPr>
          <w:b/>
          <w:bCs/>
          <w:sz w:val="24"/>
          <w:szCs w:val="24"/>
        </w:rPr>
        <w:t xml:space="preserve">Null hypothesis- </w:t>
      </w:r>
      <w:r w:rsidRPr="005D4BA2">
        <w:rPr>
          <w:sz w:val="24"/>
          <w:szCs w:val="24"/>
        </w:rPr>
        <w:t xml:space="preserve">There is no significant relationship between maternal employment and teenage academic performance. </w:t>
      </w:r>
    </w:p>
    <w:p w14:paraId="4ABF82F2" w14:textId="2B7E3318" w:rsidR="005D4BA2" w:rsidRPr="005D4BA2" w:rsidRDefault="005D4BA2" w:rsidP="005D4BA2">
      <w:pPr>
        <w:pStyle w:val="ListParagraph"/>
        <w:ind w:left="3360" w:firstLineChars="0" w:firstLine="0"/>
        <w:rPr>
          <w:sz w:val="24"/>
          <w:szCs w:val="24"/>
        </w:rPr>
      </w:pPr>
      <w:r w:rsidRPr="005D4BA2">
        <w:rPr>
          <w:b/>
          <w:bCs/>
          <w:sz w:val="24"/>
          <w:szCs w:val="24"/>
        </w:rPr>
        <w:t xml:space="preserve">Alternate hypothesis- </w:t>
      </w:r>
      <w:r w:rsidRPr="005D4BA2">
        <w:rPr>
          <w:sz w:val="24"/>
          <w:szCs w:val="24"/>
        </w:rPr>
        <w:t xml:space="preserve">There is a significant relationship between employment and teenage academic performance. </w:t>
      </w:r>
    </w:p>
    <w:p w14:paraId="42CB2ACE" w14:textId="5B284909" w:rsidR="00CF03B2" w:rsidRPr="00CF03B2" w:rsidRDefault="00CF03B2" w:rsidP="005D4BA2">
      <w:pPr>
        <w:pStyle w:val="2"/>
        <w:numPr>
          <w:ilvl w:val="1"/>
          <w:numId w:val="48"/>
        </w:numPr>
        <w:spacing w:before="240" w:after="120"/>
        <w:ind w:leftChars="0"/>
      </w:pPr>
      <w:r>
        <w:t xml:space="preserve">Objective- </w:t>
      </w:r>
      <w:r w:rsidRPr="005D4BA2">
        <w:rPr>
          <w:sz w:val="24"/>
          <w:szCs w:val="24"/>
        </w:rPr>
        <w:t xml:space="preserve">The study’s main objective is to </w:t>
      </w:r>
      <w:proofErr w:type="spellStart"/>
      <w:r w:rsidRPr="00B32E82">
        <w:rPr>
          <w:sz w:val="24"/>
          <w:szCs w:val="24"/>
          <w:highlight w:val="cyan"/>
        </w:rPr>
        <w:t>analyse</w:t>
      </w:r>
      <w:proofErr w:type="spellEnd"/>
      <w:r w:rsidRPr="005D4BA2">
        <w:rPr>
          <w:sz w:val="24"/>
          <w:szCs w:val="24"/>
        </w:rPr>
        <w:t xml:space="preserve"> the impact of working mothers on the academic performance of teenagers. </w:t>
      </w:r>
    </w:p>
    <w:p w14:paraId="07360372" w14:textId="0CAD8A25" w:rsidR="00CF03B2" w:rsidRPr="00CF03B2" w:rsidRDefault="00CF03B2" w:rsidP="00CF03B2">
      <w:pPr>
        <w:pStyle w:val="ListParagraph"/>
        <w:numPr>
          <w:ilvl w:val="0"/>
          <w:numId w:val="50"/>
        </w:numPr>
        <w:spacing w:after="160"/>
        <w:ind w:firstLineChars="0"/>
        <w:contextualSpacing/>
        <w:rPr>
          <w:sz w:val="24"/>
          <w:szCs w:val="24"/>
        </w:rPr>
      </w:pPr>
      <w:r w:rsidRPr="00CF03B2">
        <w:rPr>
          <w:sz w:val="24"/>
          <w:szCs w:val="24"/>
        </w:rPr>
        <w:t>The study also focuses on the interpersonal relationship</w:t>
      </w:r>
      <w:r w:rsidRPr="00CF03B2">
        <w:rPr>
          <w:b/>
          <w:bCs/>
          <w:sz w:val="24"/>
          <w:szCs w:val="24"/>
        </w:rPr>
        <w:t xml:space="preserve"> </w:t>
      </w:r>
      <w:r w:rsidRPr="00CF03B2">
        <w:rPr>
          <w:sz w:val="24"/>
          <w:szCs w:val="24"/>
        </w:rPr>
        <w:t>between a mother and child, the effect of social environment on the child’s behavior and the family size.</w:t>
      </w:r>
    </w:p>
    <w:p w14:paraId="3E2EE164" w14:textId="71050834" w:rsidR="00CF03B2" w:rsidRDefault="00CF03B2" w:rsidP="00CF03B2">
      <w:pPr>
        <w:pStyle w:val="ListParagraph"/>
        <w:numPr>
          <w:ilvl w:val="0"/>
          <w:numId w:val="50"/>
        </w:numPr>
        <w:spacing w:after="160"/>
        <w:ind w:firstLineChars="0"/>
        <w:contextualSpacing/>
        <w:rPr>
          <w:sz w:val="24"/>
          <w:szCs w:val="24"/>
        </w:rPr>
      </w:pPr>
      <w:r>
        <w:rPr>
          <w:sz w:val="24"/>
          <w:szCs w:val="24"/>
        </w:rPr>
        <w:t xml:space="preserve"> It aims to emphasize the </w:t>
      </w:r>
      <w:r w:rsidRPr="00B00C26">
        <w:rPr>
          <w:sz w:val="24"/>
          <w:szCs w:val="24"/>
        </w:rPr>
        <w:t>impact of work-life balance</w:t>
      </w:r>
      <w:r>
        <w:rPr>
          <w:sz w:val="24"/>
          <w:szCs w:val="24"/>
        </w:rPr>
        <w:t xml:space="preserve"> on working women as mothers.</w:t>
      </w:r>
    </w:p>
    <w:p w14:paraId="27897CEA" w14:textId="77777777" w:rsidR="00CF03B2" w:rsidRDefault="00CF03B2" w:rsidP="00CF03B2">
      <w:pPr>
        <w:pStyle w:val="ListParagraph"/>
        <w:numPr>
          <w:ilvl w:val="0"/>
          <w:numId w:val="50"/>
        </w:numPr>
        <w:spacing w:after="160"/>
        <w:ind w:firstLineChars="0"/>
        <w:contextualSpacing/>
        <w:rPr>
          <w:sz w:val="24"/>
          <w:szCs w:val="24"/>
        </w:rPr>
      </w:pPr>
      <w:r>
        <w:rPr>
          <w:sz w:val="24"/>
          <w:szCs w:val="24"/>
        </w:rPr>
        <w:t xml:space="preserve">The study also aims </w:t>
      </w:r>
      <w:r w:rsidRPr="00B00C26">
        <w:rPr>
          <w:sz w:val="24"/>
          <w:szCs w:val="24"/>
        </w:rPr>
        <w:t>to understand the degree to which mothers</w:t>
      </w:r>
      <w:r>
        <w:rPr>
          <w:sz w:val="24"/>
          <w:szCs w:val="24"/>
        </w:rPr>
        <w:t xml:space="preserve"> </w:t>
      </w:r>
      <w:r w:rsidRPr="00B32E82">
        <w:rPr>
          <w:sz w:val="24"/>
          <w:szCs w:val="24"/>
          <w:highlight w:val="cyan"/>
        </w:rPr>
        <w:t>have knowledge of</w:t>
      </w:r>
      <w:r>
        <w:rPr>
          <w:sz w:val="24"/>
          <w:szCs w:val="24"/>
        </w:rPr>
        <w:t xml:space="preserve"> their </w:t>
      </w:r>
      <w:r w:rsidRPr="00B00C26">
        <w:rPr>
          <w:sz w:val="24"/>
          <w:szCs w:val="24"/>
        </w:rPr>
        <w:t>child’s academic schedule</w:t>
      </w:r>
      <w:r>
        <w:rPr>
          <w:sz w:val="24"/>
          <w:szCs w:val="24"/>
        </w:rPr>
        <w:t xml:space="preserve"> (examinations and extracurricular activities). </w:t>
      </w:r>
    </w:p>
    <w:p w14:paraId="023473DB" w14:textId="15667746" w:rsidR="00CF03B2" w:rsidRDefault="00CF03B2" w:rsidP="00CF03B2">
      <w:pPr>
        <w:pStyle w:val="ListParagraph"/>
        <w:numPr>
          <w:ilvl w:val="0"/>
          <w:numId w:val="50"/>
        </w:numPr>
        <w:spacing w:after="160"/>
        <w:ind w:firstLineChars="0"/>
        <w:contextualSpacing/>
        <w:rPr>
          <w:sz w:val="24"/>
          <w:szCs w:val="24"/>
        </w:rPr>
      </w:pPr>
      <w:r>
        <w:rPr>
          <w:sz w:val="24"/>
          <w:szCs w:val="24"/>
        </w:rPr>
        <w:t xml:space="preserve">The focal point will also study the </w:t>
      </w:r>
      <w:r w:rsidRPr="00B00C26">
        <w:rPr>
          <w:sz w:val="24"/>
          <w:szCs w:val="24"/>
        </w:rPr>
        <w:t>average level of intellectual development</w:t>
      </w:r>
      <w:r>
        <w:rPr>
          <w:sz w:val="24"/>
          <w:szCs w:val="24"/>
        </w:rPr>
        <w:t xml:space="preserve"> in a teenager </w:t>
      </w:r>
      <w:r w:rsidRPr="00B32E82">
        <w:rPr>
          <w:sz w:val="24"/>
          <w:szCs w:val="24"/>
          <w:highlight w:val="cyan"/>
        </w:rPr>
        <w:t>at the age of</w:t>
      </w:r>
      <w:r>
        <w:rPr>
          <w:sz w:val="24"/>
          <w:szCs w:val="24"/>
        </w:rPr>
        <w:t xml:space="preserve"> 14-18 </w:t>
      </w:r>
      <w:r w:rsidRPr="00B00C26">
        <w:rPr>
          <w:sz w:val="24"/>
          <w:szCs w:val="24"/>
        </w:rPr>
        <w:t xml:space="preserve">versus the intellectual development of teenagers of the same group with working mothers. </w:t>
      </w:r>
    </w:p>
    <w:p w14:paraId="65A2AF06" w14:textId="77777777" w:rsidR="00CF03B2" w:rsidRPr="00CF03B2" w:rsidRDefault="00CF03B2" w:rsidP="00CF03B2">
      <w:pPr>
        <w:spacing w:after="160"/>
        <w:contextualSpacing/>
        <w:rPr>
          <w:sz w:val="24"/>
          <w:szCs w:val="24"/>
        </w:rPr>
      </w:pPr>
    </w:p>
    <w:p w14:paraId="427F0D94" w14:textId="1F774415" w:rsidR="006210B7" w:rsidRDefault="005D4BA2" w:rsidP="005D4BA2">
      <w:pPr>
        <w:pStyle w:val="10"/>
        <w:numPr>
          <w:ilvl w:val="0"/>
          <w:numId w:val="48"/>
        </w:numPr>
        <w:spacing w:before="240" w:after="120"/>
        <w:ind w:leftChars="0"/>
      </w:pPr>
      <w:r>
        <w:t xml:space="preserve">Sampling design- </w:t>
      </w:r>
    </w:p>
    <w:p w14:paraId="65122365" w14:textId="2323CC47" w:rsidR="005D4BA2" w:rsidRPr="005D4BA2" w:rsidRDefault="005D4BA2" w:rsidP="005D4BA2">
      <w:pPr>
        <w:pStyle w:val="ListParagraph"/>
        <w:ind w:left="3360" w:firstLineChars="0" w:firstLine="0"/>
        <w:rPr>
          <w:sz w:val="24"/>
          <w:szCs w:val="24"/>
        </w:rPr>
      </w:pPr>
      <w:r w:rsidRPr="005D4BA2">
        <w:rPr>
          <w:sz w:val="24"/>
          <w:szCs w:val="24"/>
        </w:rPr>
        <w:t xml:space="preserve">It is not possible to address the research to the whole target population at one time </w:t>
      </w:r>
      <w:r w:rsidRPr="00B32E82">
        <w:rPr>
          <w:sz w:val="24"/>
          <w:szCs w:val="24"/>
          <w:highlight w:val="cyan"/>
        </w:rPr>
        <w:t>and hence</w:t>
      </w:r>
      <w:r w:rsidRPr="005D4BA2">
        <w:rPr>
          <w:sz w:val="24"/>
          <w:szCs w:val="24"/>
        </w:rPr>
        <w:t xml:space="preserve"> different sampling techniques are used to ease the purpose of conducting research. To ensure equal representation of the sample i.e. working mothers and teenagers aged between </w:t>
      </w:r>
      <w:r w:rsidRPr="00B32E82">
        <w:rPr>
          <w:sz w:val="24"/>
          <w:szCs w:val="24"/>
          <w:highlight w:val="cyan"/>
        </w:rPr>
        <w:t>16-10</w:t>
      </w:r>
      <w:r w:rsidRPr="005D4BA2">
        <w:rPr>
          <w:sz w:val="24"/>
          <w:szCs w:val="24"/>
        </w:rPr>
        <w:t xml:space="preserve"> years of age </w:t>
      </w:r>
      <w:r w:rsidRPr="00B32E82">
        <w:rPr>
          <w:sz w:val="24"/>
          <w:szCs w:val="24"/>
          <w:highlight w:val="cyan"/>
        </w:rPr>
        <w:t>the methods of</w:t>
      </w:r>
      <w:r w:rsidRPr="005D4BA2">
        <w:rPr>
          <w:sz w:val="24"/>
          <w:szCs w:val="24"/>
        </w:rPr>
        <w:t xml:space="preserve"> Convenience and Snowball sampling </w:t>
      </w:r>
      <w:r w:rsidRPr="003707E5">
        <w:rPr>
          <w:sz w:val="24"/>
          <w:szCs w:val="24"/>
          <w:highlight w:val="magenta"/>
        </w:rPr>
        <w:t>was</w:t>
      </w:r>
      <w:r w:rsidRPr="005D4BA2">
        <w:rPr>
          <w:sz w:val="24"/>
          <w:szCs w:val="24"/>
        </w:rPr>
        <w:t xml:space="preserve"> used. The </w:t>
      </w:r>
      <w:r w:rsidRPr="003707E5">
        <w:rPr>
          <w:sz w:val="24"/>
          <w:szCs w:val="24"/>
          <w:highlight w:val="cyan"/>
        </w:rPr>
        <w:t>categorization of the sample</w:t>
      </w:r>
      <w:r w:rsidRPr="005D4BA2">
        <w:rPr>
          <w:sz w:val="24"/>
          <w:szCs w:val="24"/>
        </w:rPr>
        <w:t xml:space="preserve"> was later </w:t>
      </w:r>
      <w:r w:rsidRPr="003707E5">
        <w:rPr>
          <w:sz w:val="24"/>
          <w:szCs w:val="24"/>
          <w:highlight w:val="magenta"/>
        </w:rPr>
        <w:t>down</w:t>
      </w:r>
      <w:r w:rsidRPr="005D4BA2">
        <w:rPr>
          <w:sz w:val="24"/>
          <w:szCs w:val="24"/>
        </w:rPr>
        <w:t xml:space="preserve"> based on gender with further classification into demographic categories. </w:t>
      </w:r>
    </w:p>
    <w:p w14:paraId="03E4D5B4" w14:textId="26D33A75" w:rsidR="005D4BA2" w:rsidRPr="005D4BA2" w:rsidRDefault="005D4BA2" w:rsidP="005D4BA2">
      <w:pPr>
        <w:pStyle w:val="ListParagraph"/>
        <w:ind w:left="3360" w:firstLineChars="0" w:firstLine="0"/>
        <w:rPr>
          <w:sz w:val="24"/>
          <w:szCs w:val="24"/>
        </w:rPr>
      </w:pPr>
      <w:r w:rsidRPr="005D4BA2">
        <w:rPr>
          <w:sz w:val="24"/>
          <w:szCs w:val="24"/>
        </w:rPr>
        <w:t>Statistical technique-</w:t>
      </w:r>
      <w:r w:rsidRPr="005D4BA2">
        <w:rPr>
          <w:b/>
          <w:bCs/>
          <w:sz w:val="24"/>
          <w:szCs w:val="24"/>
        </w:rPr>
        <w:t xml:space="preserve"> </w:t>
      </w:r>
      <w:r w:rsidRPr="005D4BA2">
        <w:rPr>
          <w:sz w:val="24"/>
          <w:szCs w:val="24"/>
        </w:rPr>
        <w:t xml:space="preserve">To analyze the data, mean, median, mode, standard deviation, correlation coefficient </w:t>
      </w:r>
      <w:r w:rsidRPr="003707E5">
        <w:rPr>
          <w:sz w:val="24"/>
          <w:szCs w:val="24"/>
          <w:highlight w:val="magenta"/>
        </w:rPr>
        <w:t>and</w:t>
      </w:r>
      <w:r w:rsidRPr="005D4BA2">
        <w:rPr>
          <w:sz w:val="24"/>
          <w:szCs w:val="24"/>
        </w:rPr>
        <w:t xml:space="preserve"> t-test were used as statistical techniques.  </w:t>
      </w:r>
    </w:p>
    <w:p w14:paraId="4C7E8154" w14:textId="77777777" w:rsidR="005D4BA2" w:rsidRDefault="005D4BA2" w:rsidP="005D4BA2">
      <w:pPr>
        <w:pStyle w:val="10"/>
        <w:spacing w:before="240" w:after="120"/>
        <w:ind w:leftChars="0" w:left="3360"/>
      </w:pPr>
    </w:p>
    <w:p w14:paraId="2B5CBACE" w14:textId="77777777" w:rsidR="005D4BA2" w:rsidRPr="006210B7" w:rsidRDefault="005D4BA2" w:rsidP="005D4BA2">
      <w:pPr>
        <w:pStyle w:val="10"/>
        <w:spacing w:before="240" w:after="120"/>
        <w:ind w:leftChars="0" w:left="3360"/>
      </w:pPr>
    </w:p>
    <w:p w14:paraId="1C24D50D" w14:textId="042CA226" w:rsidR="006210B7" w:rsidRDefault="005D4BA2" w:rsidP="005D4BA2">
      <w:pPr>
        <w:pStyle w:val="2"/>
        <w:numPr>
          <w:ilvl w:val="1"/>
          <w:numId w:val="48"/>
        </w:numPr>
        <w:spacing w:before="240" w:after="120"/>
        <w:ind w:leftChars="0"/>
      </w:pPr>
      <w:r>
        <w:t>Procedure-</w:t>
      </w:r>
    </w:p>
    <w:p w14:paraId="45D2279B" w14:textId="77777777" w:rsidR="005D4BA2" w:rsidRPr="005D4BA2" w:rsidRDefault="005D4BA2" w:rsidP="005D4BA2">
      <w:pPr>
        <w:pStyle w:val="ListParagraph"/>
        <w:ind w:left="3360" w:firstLineChars="0" w:firstLine="0"/>
        <w:rPr>
          <w:sz w:val="24"/>
          <w:szCs w:val="24"/>
        </w:rPr>
      </w:pPr>
      <w:r w:rsidRPr="005D4BA2">
        <w:rPr>
          <w:sz w:val="24"/>
          <w:szCs w:val="24"/>
        </w:rPr>
        <w:t xml:space="preserve">The research method selected entailed </w:t>
      </w:r>
      <w:r w:rsidRPr="008B63A6">
        <w:rPr>
          <w:sz w:val="24"/>
          <w:szCs w:val="24"/>
          <w:highlight w:val="cyan"/>
        </w:rPr>
        <w:t>the collection of</w:t>
      </w:r>
      <w:r w:rsidRPr="005D4BA2">
        <w:rPr>
          <w:sz w:val="24"/>
          <w:szCs w:val="24"/>
        </w:rPr>
        <w:t xml:space="preserve"> data from 100 pairs of respondents </w:t>
      </w:r>
      <w:r w:rsidRPr="008B63A6">
        <w:rPr>
          <w:sz w:val="24"/>
          <w:szCs w:val="24"/>
          <w:highlight w:val="cyan"/>
        </w:rPr>
        <w:t>namely</w:t>
      </w:r>
      <w:r w:rsidRPr="005D4BA2">
        <w:rPr>
          <w:sz w:val="24"/>
          <w:szCs w:val="24"/>
        </w:rPr>
        <w:t xml:space="preserve"> (working mothers and their children) through convenience and snowball sampling. The data was collected through the self-questionnaire method where the respondents were required to fill out an online survey </w:t>
      </w:r>
      <w:r w:rsidRPr="008B63A6">
        <w:rPr>
          <w:sz w:val="24"/>
          <w:szCs w:val="24"/>
          <w:highlight w:val="cyan"/>
        </w:rPr>
        <w:t>which was</w:t>
      </w:r>
      <w:r w:rsidRPr="005D4BA2">
        <w:rPr>
          <w:sz w:val="24"/>
          <w:szCs w:val="24"/>
        </w:rPr>
        <w:t xml:space="preserve"> passed on through Google Forms. The online form however consisted of sections that debriefed the participants, took informed consent, and recorded Demographic details </w:t>
      </w:r>
      <w:r w:rsidRPr="008B63A6">
        <w:rPr>
          <w:sz w:val="24"/>
          <w:szCs w:val="24"/>
          <w:highlight w:val="cyan"/>
        </w:rPr>
        <w:t>as well as</w:t>
      </w:r>
      <w:r w:rsidRPr="005D4BA2">
        <w:rPr>
          <w:sz w:val="24"/>
          <w:szCs w:val="24"/>
        </w:rPr>
        <w:t xml:space="preserve"> responses to the questions provided in the questionnaire. The final online survey was </w:t>
      </w:r>
      <w:r w:rsidRPr="008B63A6">
        <w:rPr>
          <w:sz w:val="24"/>
          <w:szCs w:val="24"/>
          <w:highlight w:val="cyan"/>
        </w:rPr>
        <w:t>made</w:t>
      </w:r>
      <w:r w:rsidRPr="005D4BA2">
        <w:rPr>
          <w:sz w:val="24"/>
          <w:szCs w:val="24"/>
        </w:rPr>
        <w:t xml:space="preserve"> by combining 2 standardized questionnaires </w:t>
      </w:r>
      <w:r w:rsidRPr="008B63A6">
        <w:rPr>
          <w:sz w:val="24"/>
          <w:szCs w:val="24"/>
          <w:highlight w:val="magenta"/>
        </w:rPr>
        <w:t>were merged</w:t>
      </w:r>
      <w:r w:rsidRPr="005D4BA2">
        <w:rPr>
          <w:sz w:val="24"/>
          <w:szCs w:val="24"/>
        </w:rPr>
        <w:t xml:space="preserve"> </w:t>
      </w:r>
      <w:r w:rsidRPr="008B63A6">
        <w:rPr>
          <w:sz w:val="24"/>
          <w:szCs w:val="24"/>
          <w:highlight w:val="cyan"/>
        </w:rPr>
        <w:t>to measure the interpersonal relationship of the mothers with their children as well as</w:t>
      </w:r>
      <w:r w:rsidRPr="005D4BA2">
        <w:rPr>
          <w:sz w:val="24"/>
          <w:szCs w:val="24"/>
        </w:rPr>
        <w:t xml:space="preserve"> the academic performance of the teenagers in school.  Once the respondents had recorded their responses the data was transferred to an Excel sheet and the responses were then given scores based on the available scoring key, following which data analysis was done using the respective software. This data analysis was carried out based on the generated hypotheses. </w:t>
      </w:r>
    </w:p>
    <w:p w14:paraId="02294444" w14:textId="77777777" w:rsidR="005D4BA2" w:rsidRPr="006210B7" w:rsidRDefault="005D4BA2" w:rsidP="00E8312A">
      <w:pPr>
        <w:pStyle w:val="2"/>
        <w:spacing w:before="240" w:after="120"/>
        <w:ind w:leftChars="0" w:left="3720" w:firstLine="420"/>
      </w:pPr>
    </w:p>
    <w:p w14:paraId="53A3E544" w14:textId="0E93AFE2" w:rsidR="006210B7" w:rsidRDefault="005D4BA2" w:rsidP="005D4BA2">
      <w:pPr>
        <w:pStyle w:val="2"/>
        <w:numPr>
          <w:ilvl w:val="1"/>
          <w:numId w:val="48"/>
        </w:numPr>
        <w:spacing w:before="240" w:after="120"/>
        <w:ind w:leftChars="0"/>
      </w:pPr>
      <w:r>
        <w:t xml:space="preserve">Review of literature- </w:t>
      </w:r>
    </w:p>
    <w:p w14:paraId="6A6A9D84" w14:textId="232BBE0C" w:rsidR="005D4BA2" w:rsidRPr="005D4BA2" w:rsidRDefault="005D4BA2" w:rsidP="005D4BA2">
      <w:pPr>
        <w:pStyle w:val="ListParagraph"/>
        <w:ind w:left="3360" w:firstLineChars="0" w:firstLine="0"/>
        <w:rPr>
          <w:sz w:val="24"/>
          <w:szCs w:val="24"/>
        </w:rPr>
      </w:pPr>
      <w:r w:rsidRPr="005D4BA2">
        <w:rPr>
          <w:sz w:val="24"/>
          <w:szCs w:val="24"/>
        </w:rPr>
        <w:t xml:space="preserve">Mothers are considered to have a great impact on </w:t>
      </w:r>
      <w:r w:rsidRPr="008B63A6">
        <w:rPr>
          <w:sz w:val="24"/>
          <w:szCs w:val="24"/>
          <w:highlight w:val="cyan"/>
        </w:rPr>
        <w:t>the lives of their children</w:t>
      </w:r>
      <w:r w:rsidRPr="005D4BA2">
        <w:rPr>
          <w:sz w:val="24"/>
          <w:szCs w:val="24"/>
        </w:rPr>
        <w:t xml:space="preserve"> during the early years of their life </w:t>
      </w:r>
      <w:r w:rsidRPr="00271011">
        <w:rPr>
          <w:sz w:val="24"/>
          <w:szCs w:val="24"/>
          <w:highlight w:val="magenta"/>
        </w:rPr>
        <w:t>specially</w:t>
      </w:r>
      <w:r w:rsidRPr="005D4BA2">
        <w:rPr>
          <w:sz w:val="24"/>
          <w:szCs w:val="24"/>
        </w:rPr>
        <w:t xml:space="preserve"> during their teenage and adolescence. Having said that Working mothers often find it difficult to manage household chores with their work commitment whilst ensuring their children have an average GPA of 6.0, however when considering the impact of work hours on the child’s performance most research studies suggest that </w:t>
      </w:r>
      <w:r w:rsidRPr="00271011">
        <w:rPr>
          <w:sz w:val="24"/>
          <w:szCs w:val="24"/>
          <w:highlight w:val="magenta"/>
        </w:rPr>
        <w:t>increase</w:t>
      </w:r>
      <w:r w:rsidRPr="005D4BA2">
        <w:rPr>
          <w:sz w:val="24"/>
          <w:szCs w:val="24"/>
        </w:rPr>
        <w:t xml:space="preserve"> in the work hours do not impact the performance of children suggesting a little to no link of interference in the relationship between academic studying and motherly affection and working hours. However, it is also important to note here that the </w:t>
      </w:r>
      <w:r w:rsidRPr="00271011">
        <w:rPr>
          <w:sz w:val="24"/>
          <w:szCs w:val="24"/>
          <w:highlight w:val="cyan"/>
        </w:rPr>
        <w:t>age of the child</w:t>
      </w:r>
      <w:r w:rsidRPr="005D4BA2">
        <w:rPr>
          <w:sz w:val="24"/>
          <w:szCs w:val="24"/>
        </w:rPr>
        <w:t xml:space="preserve"> plays a major role in determining the results of their academics</w:t>
      </w:r>
      <w:r w:rsidRPr="00952B13">
        <w:rPr>
          <w:sz w:val="24"/>
          <w:szCs w:val="24"/>
          <w:u w:val="single"/>
        </w:rPr>
        <w:t xml:space="preserve"> </w:t>
      </w:r>
      <w:r w:rsidR="006F7A25" w:rsidRPr="00D50AB8">
        <w:rPr>
          <w:sz w:val="24"/>
          <w:szCs w:val="24"/>
        </w:rPr>
        <w:t>[1</w:t>
      </w:r>
      <w:r w:rsidR="007B3D72" w:rsidRPr="00D50AB8">
        <w:rPr>
          <w:sz w:val="24"/>
          <w:szCs w:val="24"/>
        </w:rPr>
        <w:t>0</w:t>
      </w:r>
      <w:r w:rsidR="006F7A25" w:rsidRPr="00D50AB8">
        <w:rPr>
          <w:sz w:val="24"/>
          <w:szCs w:val="24"/>
        </w:rPr>
        <w:t>]</w:t>
      </w:r>
      <w:r w:rsidRPr="005D4BA2">
        <w:rPr>
          <w:sz w:val="24"/>
          <w:szCs w:val="24"/>
        </w:rPr>
        <w:t xml:space="preserve">. </w:t>
      </w:r>
    </w:p>
    <w:p w14:paraId="1729C1DF" w14:textId="77777777" w:rsidR="005D4BA2" w:rsidRPr="005D4BA2" w:rsidRDefault="005D4BA2" w:rsidP="005D4BA2">
      <w:pPr>
        <w:pStyle w:val="ListParagraph"/>
        <w:ind w:left="3360" w:firstLineChars="0" w:firstLine="0"/>
        <w:rPr>
          <w:sz w:val="24"/>
          <w:szCs w:val="24"/>
        </w:rPr>
      </w:pPr>
      <w:r w:rsidRPr="005D4BA2">
        <w:rPr>
          <w:sz w:val="24"/>
          <w:szCs w:val="24"/>
        </w:rPr>
        <w:t xml:space="preserve">Adolescence or high school is the foundation year for the establishment of </w:t>
      </w:r>
      <w:r w:rsidRPr="00271011">
        <w:rPr>
          <w:sz w:val="24"/>
          <w:szCs w:val="24"/>
          <w:highlight w:val="magenta"/>
        </w:rPr>
        <w:t>a career</w:t>
      </w:r>
      <w:r w:rsidRPr="005D4BA2">
        <w:rPr>
          <w:sz w:val="24"/>
          <w:szCs w:val="24"/>
        </w:rPr>
        <w:t xml:space="preserve"> paths </w:t>
      </w:r>
      <w:r w:rsidRPr="00271011">
        <w:rPr>
          <w:sz w:val="24"/>
          <w:szCs w:val="24"/>
          <w:highlight w:val="cyan"/>
        </w:rPr>
        <w:t>and hence</w:t>
      </w:r>
      <w:r w:rsidRPr="005D4BA2">
        <w:rPr>
          <w:sz w:val="24"/>
          <w:szCs w:val="24"/>
        </w:rPr>
        <w:t xml:space="preserve"> adolescent students tend to develop a positive relationship with their mothers </w:t>
      </w:r>
      <w:r w:rsidRPr="00271011">
        <w:rPr>
          <w:sz w:val="24"/>
          <w:szCs w:val="24"/>
          <w:highlight w:val="cyan"/>
        </w:rPr>
        <w:t>in order to</w:t>
      </w:r>
      <w:r w:rsidRPr="005D4BA2">
        <w:rPr>
          <w:sz w:val="24"/>
          <w:szCs w:val="24"/>
        </w:rPr>
        <w:t xml:space="preserve"> seek guidance, self-esteem </w:t>
      </w:r>
      <w:r w:rsidRPr="00271011">
        <w:rPr>
          <w:sz w:val="24"/>
          <w:szCs w:val="24"/>
          <w:highlight w:val="magenta"/>
        </w:rPr>
        <w:t>and</w:t>
      </w:r>
      <w:r w:rsidRPr="005D4BA2">
        <w:rPr>
          <w:sz w:val="24"/>
          <w:szCs w:val="24"/>
        </w:rPr>
        <w:t xml:space="preserve"> motivation for academics. Given, </w:t>
      </w:r>
      <w:r w:rsidRPr="00271011">
        <w:rPr>
          <w:sz w:val="24"/>
          <w:szCs w:val="24"/>
          <w:highlight w:val="magenta"/>
        </w:rPr>
        <w:t>the</w:t>
      </w:r>
      <w:r w:rsidRPr="005D4BA2">
        <w:rPr>
          <w:sz w:val="24"/>
          <w:szCs w:val="24"/>
        </w:rPr>
        <w:t xml:space="preserve"> mothers have a dual responsibility with </w:t>
      </w:r>
      <w:r w:rsidRPr="00271011">
        <w:rPr>
          <w:sz w:val="24"/>
          <w:szCs w:val="24"/>
          <w:highlight w:val="magenta"/>
        </w:rPr>
        <w:t>added</w:t>
      </w:r>
      <w:r w:rsidRPr="005D4BA2">
        <w:rPr>
          <w:sz w:val="24"/>
          <w:szCs w:val="24"/>
        </w:rPr>
        <w:t xml:space="preserve"> stress of work life, they never fail to </w:t>
      </w:r>
      <w:r w:rsidRPr="00271011">
        <w:rPr>
          <w:sz w:val="24"/>
          <w:szCs w:val="24"/>
          <w:highlight w:val="magenta"/>
        </w:rPr>
        <w:t>fulfil</w:t>
      </w:r>
      <w:r w:rsidRPr="005D4BA2">
        <w:rPr>
          <w:sz w:val="24"/>
          <w:szCs w:val="24"/>
        </w:rPr>
        <w:t xml:space="preserve"> their academic </w:t>
      </w:r>
      <w:r w:rsidRPr="00271011">
        <w:rPr>
          <w:sz w:val="24"/>
          <w:szCs w:val="24"/>
          <w:highlight w:val="cyan"/>
        </w:rPr>
        <w:t>responsibilities</w:t>
      </w:r>
      <w:r w:rsidRPr="005D4BA2">
        <w:rPr>
          <w:sz w:val="24"/>
          <w:szCs w:val="24"/>
        </w:rPr>
        <w:t xml:space="preserve"> towards their children ensuring that their children receive the amount of love and attention that they deserve. </w:t>
      </w:r>
    </w:p>
    <w:p w14:paraId="37FF5796" w14:textId="55CD5B71" w:rsidR="005D4BA2" w:rsidRPr="005D4BA2" w:rsidRDefault="005D4BA2" w:rsidP="005D4BA2">
      <w:pPr>
        <w:pStyle w:val="ListParagraph"/>
        <w:ind w:left="3360" w:firstLineChars="0" w:firstLine="0"/>
        <w:rPr>
          <w:sz w:val="24"/>
          <w:szCs w:val="24"/>
        </w:rPr>
      </w:pPr>
      <w:r w:rsidRPr="005D4BA2">
        <w:rPr>
          <w:sz w:val="24"/>
          <w:szCs w:val="24"/>
        </w:rPr>
        <w:t xml:space="preserve">Given the </w:t>
      </w:r>
      <w:r w:rsidRPr="00271011">
        <w:rPr>
          <w:sz w:val="24"/>
          <w:szCs w:val="24"/>
          <w:highlight w:val="magenta"/>
        </w:rPr>
        <w:t>parent child</w:t>
      </w:r>
      <w:r w:rsidRPr="005D4BA2">
        <w:rPr>
          <w:sz w:val="24"/>
          <w:szCs w:val="24"/>
        </w:rPr>
        <w:t xml:space="preserve"> relationship, it also becomes essential to identify the important aspects affecting the academic performance within the </w:t>
      </w:r>
      <w:r w:rsidRPr="005D4BA2">
        <w:rPr>
          <w:sz w:val="24"/>
          <w:szCs w:val="24"/>
        </w:rPr>
        <w:lastRenderedPageBreak/>
        <w:t xml:space="preserve">classroom environment </w:t>
      </w:r>
      <w:r w:rsidRPr="00271011">
        <w:rPr>
          <w:sz w:val="24"/>
          <w:szCs w:val="24"/>
          <w:highlight w:val="cyan"/>
        </w:rPr>
        <w:t>in turn shaping</w:t>
      </w:r>
      <w:r w:rsidRPr="005D4BA2">
        <w:rPr>
          <w:sz w:val="24"/>
          <w:szCs w:val="24"/>
        </w:rPr>
        <w:t xml:space="preserve"> the child’s relation with the teachers. </w:t>
      </w:r>
      <w:r w:rsidRPr="00E8312A">
        <w:rPr>
          <w:sz w:val="24"/>
          <w:szCs w:val="24"/>
          <w:highlight w:val="yellow"/>
        </w:rPr>
        <w:t>The amount of involvement parents had in their child’s life predicted the child’s perception towards</w:t>
      </w:r>
      <w:r w:rsidRPr="005D4BA2">
        <w:rPr>
          <w:sz w:val="24"/>
          <w:szCs w:val="24"/>
        </w:rPr>
        <w:t xml:space="preserve"> cognitive competence and in turn, determined the student-teacher relationship in the classroom (another one of the factors that affected academic performance). Increased parental involvement leads to a positive perception towards the parents and studies have found that this in turn leads to good academic performance for the child in the school environment. </w:t>
      </w:r>
      <w:r w:rsidR="00C223C2" w:rsidRPr="00D50AB8">
        <w:rPr>
          <w:sz w:val="24"/>
          <w:szCs w:val="24"/>
        </w:rPr>
        <w:t>[</w:t>
      </w:r>
      <w:r w:rsidR="00D50AB8" w:rsidRPr="00D50AB8">
        <w:rPr>
          <w:sz w:val="24"/>
          <w:szCs w:val="24"/>
        </w:rPr>
        <w:t>11</w:t>
      </w:r>
      <w:r w:rsidR="00C223C2" w:rsidRPr="00D50AB8">
        <w:rPr>
          <w:sz w:val="24"/>
          <w:szCs w:val="24"/>
        </w:rPr>
        <w:t>]</w:t>
      </w:r>
    </w:p>
    <w:p w14:paraId="59CFEB95" w14:textId="77565540" w:rsidR="005D4BA2" w:rsidRPr="005D4BA2" w:rsidRDefault="005D4BA2" w:rsidP="005D4BA2">
      <w:pPr>
        <w:pStyle w:val="ListParagraph"/>
        <w:ind w:left="3360" w:firstLineChars="0" w:firstLine="0"/>
        <w:rPr>
          <w:sz w:val="24"/>
          <w:szCs w:val="24"/>
        </w:rPr>
      </w:pPr>
      <w:r w:rsidRPr="005D4BA2">
        <w:rPr>
          <w:sz w:val="24"/>
          <w:szCs w:val="24"/>
        </w:rPr>
        <w:t xml:space="preserve">Many studies have been done to compare or </w:t>
      </w:r>
      <w:proofErr w:type="spellStart"/>
      <w:r w:rsidRPr="00271011">
        <w:rPr>
          <w:sz w:val="24"/>
          <w:szCs w:val="24"/>
          <w:highlight w:val="magenta"/>
        </w:rPr>
        <w:t>analyse</w:t>
      </w:r>
      <w:proofErr w:type="spellEnd"/>
      <w:r w:rsidRPr="005D4BA2">
        <w:rPr>
          <w:sz w:val="24"/>
          <w:szCs w:val="24"/>
        </w:rPr>
        <w:t xml:space="preserve"> the impact of parents on adolescent academic performance however very few tend to explain in depth its </w:t>
      </w:r>
      <w:r w:rsidRPr="00271011">
        <w:rPr>
          <w:sz w:val="24"/>
          <w:szCs w:val="24"/>
          <w:highlight w:val="cyan"/>
        </w:rPr>
        <w:t>impact</w:t>
      </w:r>
      <w:r w:rsidRPr="005D4BA2">
        <w:rPr>
          <w:sz w:val="24"/>
          <w:szCs w:val="24"/>
        </w:rPr>
        <w:t xml:space="preserve"> on rural areas. The </w:t>
      </w:r>
      <w:r w:rsidRPr="00271011">
        <w:rPr>
          <w:sz w:val="24"/>
          <w:szCs w:val="24"/>
          <w:highlight w:val="cyan"/>
        </w:rPr>
        <w:t>impact</w:t>
      </w:r>
      <w:r w:rsidRPr="005D4BA2">
        <w:rPr>
          <w:sz w:val="24"/>
          <w:szCs w:val="24"/>
        </w:rPr>
        <w:t xml:space="preserve"> of parental involvement is the same in both urban and rural areas, it is evident that children in both scenarios equally need their parents during the academic years however </w:t>
      </w:r>
      <w:r w:rsidRPr="00271011">
        <w:rPr>
          <w:sz w:val="24"/>
          <w:szCs w:val="24"/>
          <w:highlight w:val="cyan"/>
        </w:rPr>
        <w:t>there are several other factors that need</w:t>
      </w:r>
      <w:r w:rsidRPr="005D4BA2">
        <w:rPr>
          <w:sz w:val="24"/>
          <w:szCs w:val="24"/>
        </w:rPr>
        <w:t xml:space="preserve"> to be taken into consideration. These factors include family income, family size, and the home environment. Parental involvement here also depends on parents’ connection, their interest, and the amount of freedom that they are willing to give to their child, these factors largely determine the academic achievement of the child. It is also found that the level of involvement, of the parents, determines whether the children can adjust to the environment and cope with their academics </w:t>
      </w:r>
      <w:r w:rsidRPr="00271011">
        <w:rPr>
          <w:sz w:val="24"/>
          <w:szCs w:val="24"/>
          <w:highlight w:val="cyan"/>
        </w:rPr>
        <w:t>or not.</w:t>
      </w:r>
      <w:r w:rsidR="006F7A25">
        <w:rPr>
          <w:sz w:val="24"/>
          <w:szCs w:val="24"/>
        </w:rPr>
        <w:t xml:space="preserve"> </w:t>
      </w:r>
      <w:r w:rsidR="006F7A25" w:rsidRPr="00D50AB8">
        <w:rPr>
          <w:sz w:val="24"/>
          <w:szCs w:val="24"/>
        </w:rPr>
        <w:t>[12]</w:t>
      </w:r>
    </w:p>
    <w:p w14:paraId="188DA805" w14:textId="700C1437" w:rsidR="005D4BA2" w:rsidRPr="005D4BA2" w:rsidRDefault="005D4BA2" w:rsidP="005D4BA2">
      <w:pPr>
        <w:pStyle w:val="ListParagraph"/>
        <w:ind w:left="3360" w:firstLineChars="0" w:firstLine="0"/>
        <w:rPr>
          <w:sz w:val="24"/>
          <w:szCs w:val="24"/>
        </w:rPr>
      </w:pPr>
      <w:r w:rsidRPr="00271011">
        <w:rPr>
          <w:sz w:val="24"/>
          <w:szCs w:val="24"/>
          <w:highlight w:val="cyan"/>
        </w:rPr>
        <w:t>There were many studies that found</w:t>
      </w:r>
      <w:r w:rsidRPr="005D4BA2">
        <w:rPr>
          <w:sz w:val="24"/>
          <w:szCs w:val="24"/>
        </w:rPr>
        <w:t xml:space="preserve"> characteristics like parental education, socio-economic background, and family support a major factor in influencing </w:t>
      </w:r>
      <w:r w:rsidRPr="00271011">
        <w:rPr>
          <w:sz w:val="24"/>
          <w:szCs w:val="24"/>
          <w:highlight w:val="cyan"/>
        </w:rPr>
        <w:t>the academic performance of a teenager.</w:t>
      </w:r>
      <w:r w:rsidRPr="005D4BA2">
        <w:rPr>
          <w:sz w:val="24"/>
          <w:szCs w:val="24"/>
        </w:rPr>
        <w:t xml:space="preserve"> This paper also aims to showcase the role of religion in academic performance. Apart from the religious impact attendance proved to be one of the major factors </w:t>
      </w:r>
      <w:r w:rsidRPr="008F6490">
        <w:rPr>
          <w:sz w:val="24"/>
          <w:szCs w:val="24"/>
          <w:highlight w:val="cyan"/>
        </w:rPr>
        <w:t>that was</w:t>
      </w:r>
      <w:r w:rsidRPr="005D4BA2">
        <w:rPr>
          <w:sz w:val="24"/>
          <w:szCs w:val="24"/>
        </w:rPr>
        <w:t xml:space="preserve"> responsible for higher academic performance among students. </w:t>
      </w:r>
      <w:r w:rsidR="006F7A25" w:rsidRPr="00D50AB8">
        <w:rPr>
          <w:sz w:val="24"/>
          <w:szCs w:val="24"/>
        </w:rPr>
        <w:t>[</w:t>
      </w:r>
      <w:r w:rsidR="00D50AB8" w:rsidRPr="00D50AB8">
        <w:rPr>
          <w:sz w:val="24"/>
          <w:szCs w:val="24"/>
        </w:rPr>
        <w:t>13</w:t>
      </w:r>
      <w:r w:rsidR="006F7A25" w:rsidRPr="00D50AB8">
        <w:rPr>
          <w:sz w:val="24"/>
          <w:szCs w:val="24"/>
        </w:rPr>
        <w:t>]</w:t>
      </w:r>
    </w:p>
    <w:p w14:paraId="0D738915" w14:textId="584D9C4D" w:rsidR="005D4BA2" w:rsidRPr="005D4BA2" w:rsidRDefault="005D4BA2" w:rsidP="005D4BA2">
      <w:pPr>
        <w:pStyle w:val="ListParagraph"/>
        <w:ind w:left="3360" w:firstLineChars="0" w:firstLine="0"/>
        <w:rPr>
          <w:sz w:val="24"/>
          <w:szCs w:val="24"/>
        </w:rPr>
      </w:pPr>
      <w:r w:rsidRPr="005D4BA2">
        <w:rPr>
          <w:sz w:val="24"/>
          <w:szCs w:val="24"/>
        </w:rPr>
        <w:t xml:space="preserve">While working mothers were the </w:t>
      </w:r>
      <w:proofErr w:type="spellStart"/>
      <w:r w:rsidRPr="008F6490">
        <w:rPr>
          <w:sz w:val="24"/>
          <w:szCs w:val="24"/>
          <w:highlight w:val="magenta"/>
        </w:rPr>
        <w:t>centre</w:t>
      </w:r>
      <w:proofErr w:type="spellEnd"/>
      <w:r w:rsidRPr="005D4BA2">
        <w:rPr>
          <w:sz w:val="24"/>
          <w:szCs w:val="24"/>
        </w:rPr>
        <w:t xml:space="preserve"> of most of the studies </w:t>
      </w:r>
      <w:r w:rsidRPr="008F6490">
        <w:rPr>
          <w:sz w:val="24"/>
          <w:szCs w:val="24"/>
          <w:highlight w:val="cyan"/>
        </w:rPr>
        <w:t>some of them</w:t>
      </w:r>
      <w:r w:rsidRPr="005D4BA2">
        <w:rPr>
          <w:sz w:val="24"/>
          <w:szCs w:val="24"/>
        </w:rPr>
        <w:t xml:space="preserve"> also aimed to compare the stress </w:t>
      </w:r>
      <w:r w:rsidRPr="008F6490">
        <w:rPr>
          <w:sz w:val="24"/>
          <w:szCs w:val="24"/>
          <w:highlight w:val="magenta"/>
        </w:rPr>
        <w:t>level both</w:t>
      </w:r>
      <w:r w:rsidRPr="005D4BA2">
        <w:rPr>
          <w:sz w:val="24"/>
          <w:szCs w:val="24"/>
        </w:rPr>
        <w:t xml:space="preserve">. </w:t>
      </w:r>
      <w:r w:rsidRPr="008B63A6">
        <w:rPr>
          <w:sz w:val="24"/>
          <w:szCs w:val="24"/>
          <w:highlight w:val="yellow"/>
        </w:rPr>
        <w:t xml:space="preserve">It was thus proved that </w:t>
      </w:r>
      <w:proofErr w:type="gramStart"/>
      <w:r w:rsidRPr="008B63A6">
        <w:rPr>
          <w:sz w:val="24"/>
          <w:szCs w:val="24"/>
          <w:highlight w:val="yellow"/>
        </w:rPr>
        <w:t>The</w:t>
      </w:r>
      <w:proofErr w:type="gramEnd"/>
      <w:r w:rsidRPr="008B63A6">
        <w:rPr>
          <w:sz w:val="24"/>
          <w:szCs w:val="24"/>
          <w:highlight w:val="yellow"/>
        </w:rPr>
        <w:t xml:space="preserve"> study higher work stress leads to a lower parent child relationship, in turn influencing the mental health of the parent as well as the child during the developing years.</w:t>
      </w:r>
      <w:r w:rsidRPr="005D4BA2">
        <w:rPr>
          <w:sz w:val="24"/>
          <w:szCs w:val="24"/>
        </w:rPr>
        <w:t xml:space="preserve"> Most mothers experienced parenting as well as work stress.</w:t>
      </w:r>
      <w:r w:rsidR="006F7A25">
        <w:rPr>
          <w:sz w:val="24"/>
          <w:szCs w:val="24"/>
        </w:rPr>
        <w:t xml:space="preserve"> </w:t>
      </w:r>
      <w:r w:rsidR="006F7A25" w:rsidRPr="00D50AB8">
        <w:rPr>
          <w:sz w:val="24"/>
          <w:szCs w:val="24"/>
        </w:rPr>
        <w:t>[</w:t>
      </w:r>
      <w:r w:rsidR="00D50AB8" w:rsidRPr="00D50AB8">
        <w:rPr>
          <w:sz w:val="24"/>
          <w:szCs w:val="24"/>
        </w:rPr>
        <w:t>14</w:t>
      </w:r>
      <w:r w:rsidR="006F7A25" w:rsidRPr="00D50AB8">
        <w:rPr>
          <w:sz w:val="24"/>
          <w:szCs w:val="24"/>
        </w:rPr>
        <w:t>]</w:t>
      </w:r>
    </w:p>
    <w:p w14:paraId="245EA620" w14:textId="480ABE41" w:rsidR="005D4BA2" w:rsidRPr="005D4BA2" w:rsidRDefault="005D4BA2" w:rsidP="005D4BA2">
      <w:pPr>
        <w:pStyle w:val="ListParagraph"/>
        <w:ind w:left="3360" w:firstLineChars="0" w:firstLine="0"/>
        <w:rPr>
          <w:sz w:val="24"/>
          <w:szCs w:val="24"/>
        </w:rPr>
      </w:pPr>
      <w:r w:rsidRPr="005D4BA2">
        <w:rPr>
          <w:sz w:val="24"/>
          <w:szCs w:val="24"/>
        </w:rPr>
        <w:t xml:space="preserve">So to speak, most working mothers also face a </w:t>
      </w:r>
      <w:r w:rsidRPr="008F6490">
        <w:rPr>
          <w:sz w:val="24"/>
          <w:szCs w:val="24"/>
          <w:highlight w:val="magenta"/>
        </w:rPr>
        <w:t>difficulty</w:t>
      </w:r>
      <w:r w:rsidRPr="005D4BA2">
        <w:rPr>
          <w:sz w:val="24"/>
          <w:szCs w:val="24"/>
        </w:rPr>
        <w:t xml:space="preserve"> managing their work life with their personal life and cannot juggle </w:t>
      </w:r>
      <w:r w:rsidRPr="008F6490">
        <w:rPr>
          <w:sz w:val="24"/>
          <w:szCs w:val="24"/>
          <w:highlight w:val="cyan"/>
        </w:rPr>
        <w:t>between</w:t>
      </w:r>
      <w:r w:rsidRPr="005D4BA2">
        <w:rPr>
          <w:sz w:val="24"/>
          <w:szCs w:val="24"/>
        </w:rPr>
        <w:t xml:space="preserve"> both </w:t>
      </w:r>
      <w:r w:rsidRPr="008F6490">
        <w:rPr>
          <w:sz w:val="24"/>
          <w:szCs w:val="24"/>
          <w:highlight w:val="magenta"/>
        </w:rPr>
        <w:t>the</w:t>
      </w:r>
      <w:r w:rsidRPr="005D4BA2">
        <w:rPr>
          <w:sz w:val="24"/>
          <w:szCs w:val="24"/>
        </w:rPr>
        <w:t xml:space="preserve"> r</w:t>
      </w:r>
      <w:r w:rsidRPr="008F6490">
        <w:rPr>
          <w:sz w:val="24"/>
          <w:szCs w:val="24"/>
          <w:highlight w:val="magenta"/>
        </w:rPr>
        <w:t>esponsibilities</w:t>
      </w:r>
      <w:r w:rsidRPr="005D4BA2">
        <w:rPr>
          <w:sz w:val="24"/>
          <w:szCs w:val="24"/>
        </w:rPr>
        <w:t xml:space="preserve">. </w:t>
      </w:r>
      <w:r w:rsidRPr="008F6490">
        <w:rPr>
          <w:sz w:val="24"/>
          <w:szCs w:val="24"/>
          <w:highlight w:val="magenta"/>
        </w:rPr>
        <w:t>Large</w:t>
      </w:r>
      <w:r w:rsidRPr="005D4BA2">
        <w:rPr>
          <w:sz w:val="24"/>
          <w:szCs w:val="24"/>
        </w:rPr>
        <w:t xml:space="preserve"> </w:t>
      </w:r>
      <w:r w:rsidRPr="008F6490">
        <w:rPr>
          <w:sz w:val="24"/>
          <w:szCs w:val="24"/>
          <w:highlight w:val="cyan"/>
        </w:rPr>
        <w:t>amount</w:t>
      </w:r>
      <w:r w:rsidRPr="005D4BA2">
        <w:rPr>
          <w:sz w:val="24"/>
          <w:szCs w:val="24"/>
        </w:rPr>
        <w:t xml:space="preserve"> of energy is invested in managing the household </w:t>
      </w:r>
      <w:r w:rsidRPr="008F6490">
        <w:rPr>
          <w:sz w:val="24"/>
          <w:szCs w:val="24"/>
          <w:highlight w:val="cyan"/>
        </w:rPr>
        <w:t>and children along with work</w:t>
      </w:r>
      <w:r w:rsidRPr="005D4BA2">
        <w:rPr>
          <w:sz w:val="24"/>
          <w:szCs w:val="24"/>
        </w:rPr>
        <w:t xml:space="preserve">. The primary responsibility of a working mother </w:t>
      </w:r>
      <w:r w:rsidRPr="008F6490">
        <w:rPr>
          <w:sz w:val="24"/>
          <w:szCs w:val="24"/>
          <w:highlight w:val="magenta"/>
        </w:rPr>
        <w:t>till</w:t>
      </w:r>
      <w:r w:rsidRPr="005D4BA2">
        <w:rPr>
          <w:sz w:val="24"/>
          <w:szCs w:val="24"/>
        </w:rPr>
        <w:t xml:space="preserve"> today is child rearing and managing the household chores. The research findings suggest that working mothers are in a miserable state </w:t>
      </w:r>
      <w:r w:rsidRPr="008F6490">
        <w:rPr>
          <w:sz w:val="24"/>
          <w:szCs w:val="24"/>
          <w:highlight w:val="cyan"/>
        </w:rPr>
        <w:t>in terms of</w:t>
      </w:r>
      <w:r w:rsidRPr="005D4BA2">
        <w:rPr>
          <w:sz w:val="24"/>
          <w:szCs w:val="24"/>
        </w:rPr>
        <w:t xml:space="preserve"> financial responsibilities, </w:t>
      </w:r>
      <w:r w:rsidRPr="008F6490">
        <w:rPr>
          <w:sz w:val="24"/>
          <w:szCs w:val="24"/>
          <w:highlight w:val="magenta"/>
        </w:rPr>
        <w:t>child care</w:t>
      </w:r>
      <w:r w:rsidRPr="005D4BA2">
        <w:rPr>
          <w:sz w:val="24"/>
          <w:szCs w:val="24"/>
        </w:rPr>
        <w:t xml:space="preserve"> support, workload, and the security of their children while they work. The most stressful part for the mothers is that they do not receive support from their homes </w:t>
      </w:r>
      <w:r w:rsidRPr="008F6490">
        <w:rPr>
          <w:sz w:val="24"/>
          <w:szCs w:val="24"/>
          <w:highlight w:val="cyan"/>
        </w:rPr>
        <w:t>in terms of</w:t>
      </w:r>
      <w:r w:rsidRPr="005D4BA2">
        <w:rPr>
          <w:sz w:val="24"/>
          <w:szCs w:val="24"/>
        </w:rPr>
        <w:t xml:space="preserve"> </w:t>
      </w:r>
      <w:r w:rsidRPr="008F6490">
        <w:rPr>
          <w:sz w:val="24"/>
          <w:szCs w:val="24"/>
          <w:highlight w:val="magenta"/>
        </w:rPr>
        <w:t>child rearing</w:t>
      </w:r>
      <w:r w:rsidRPr="005D4BA2">
        <w:rPr>
          <w:sz w:val="24"/>
          <w:szCs w:val="24"/>
        </w:rPr>
        <w:t xml:space="preserve"> or other activities. </w:t>
      </w:r>
      <w:r w:rsidR="006F7A25" w:rsidRPr="00D50AB8">
        <w:rPr>
          <w:sz w:val="24"/>
          <w:szCs w:val="24"/>
        </w:rPr>
        <w:t>[</w:t>
      </w:r>
      <w:r w:rsidR="00D50AB8" w:rsidRPr="00D50AB8">
        <w:rPr>
          <w:sz w:val="24"/>
          <w:szCs w:val="24"/>
        </w:rPr>
        <w:t>15</w:t>
      </w:r>
      <w:r w:rsidR="006F7A25" w:rsidRPr="00D50AB8">
        <w:rPr>
          <w:sz w:val="24"/>
          <w:szCs w:val="24"/>
        </w:rPr>
        <w:t>]</w:t>
      </w:r>
    </w:p>
    <w:p w14:paraId="5E17D5A4" w14:textId="722C3E3B" w:rsidR="005D4BA2" w:rsidRPr="005D4BA2" w:rsidRDefault="005D4BA2" w:rsidP="005D4BA2">
      <w:pPr>
        <w:pStyle w:val="ListParagraph"/>
        <w:ind w:left="3360" w:firstLineChars="0" w:firstLine="0"/>
        <w:rPr>
          <w:sz w:val="24"/>
          <w:szCs w:val="24"/>
        </w:rPr>
      </w:pPr>
      <w:r w:rsidRPr="005D4BA2">
        <w:rPr>
          <w:sz w:val="24"/>
          <w:szCs w:val="24"/>
        </w:rPr>
        <w:lastRenderedPageBreak/>
        <w:t xml:space="preserve">The research study finds that the maternal employment has a negative impact on the test scores of the child </w:t>
      </w:r>
      <w:r w:rsidRPr="008F6490">
        <w:rPr>
          <w:sz w:val="24"/>
          <w:szCs w:val="24"/>
          <w:highlight w:val="magenta"/>
        </w:rPr>
        <w:t>and</w:t>
      </w:r>
      <w:r w:rsidRPr="005D4BA2">
        <w:rPr>
          <w:sz w:val="24"/>
          <w:szCs w:val="24"/>
        </w:rPr>
        <w:t xml:space="preserve"> affects the interpersonal relationship between the mother and child. </w:t>
      </w:r>
      <w:r w:rsidR="006F7A25" w:rsidRPr="00D50AB8">
        <w:rPr>
          <w:sz w:val="24"/>
          <w:szCs w:val="24"/>
        </w:rPr>
        <w:t>[</w:t>
      </w:r>
      <w:r w:rsidR="00D50AB8" w:rsidRPr="00D50AB8">
        <w:rPr>
          <w:sz w:val="24"/>
          <w:szCs w:val="24"/>
        </w:rPr>
        <w:t>1</w:t>
      </w:r>
      <w:r w:rsidR="006F7A25" w:rsidRPr="00D50AB8">
        <w:rPr>
          <w:sz w:val="24"/>
          <w:szCs w:val="24"/>
        </w:rPr>
        <w:t>6]</w:t>
      </w:r>
    </w:p>
    <w:p w14:paraId="536BE160" w14:textId="77777777" w:rsidR="005D4BA2" w:rsidRPr="005D4BA2" w:rsidRDefault="005D4BA2" w:rsidP="005D4BA2">
      <w:pPr>
        <w:pStyle w:val="ListParagraph"/>
        <w:ind w:left="3360" w:firstLineChars="0" w:firstLine="0"/>
        <w:rPr>
          <w:sz w:val="24"/>
          <w:szCs w:val="24"/>
        </w:rPr>
      </w:pPr>
    </w:p>
    <w:p w14:paraId="2EE7D2EE" w14:textId="77777777" w:rsidR="005D4BA2" w:rsidRPr="006210B7" w:rsidRDefault="005D4BA2" w:rsidP="005D4BA2">
      <w:pPr>
        <w:pStyle w:val="2"/>
        <w:spacing w:before="240" w:after="120"/>
        <w:ind w:leftChars="0" w:left="3720"/>
      </w:pPr>
    </w:p>
    <w:p w14:paraId="29883127" w14:textId="42CACAF5" w:rsidR="006210B7" w:rsidRDefault="005D4BA2" w:rsidP="005D4BA2">
      <w:pPr>
        <w:pStyle w:val="10"/>
        <w:numPr>
          <w:ilvl w:val="0"/>
          <w:numId w:val="48"/>
        </w:numPr>
        <w:spacing w:before="240" w:after="120"/>
        <w:ind w:leftChars="0"/>
      </w:pPr>
      <w:r>
        <w:t xml:space="preserve">Analysis and Discussion </w:t>
      </w:r>
    </w:p>
    <w:p w14:paraId="20F75503" w14:textId="77777777" w:rsidR="005D4BA2" w:rsidRPr="005D4BA2" w:rsidRDefault="005D4BA2" w:rsidP="005D4BA2">
      <w:pPr>
        <w:pStyle w:val="ListParagraph"/>
        <w:ind w:left="3360" w:firstLineChars="0" w:firstLine="0"/>
        <w:rPr>
          <w:sz w:val="24"/>
          <w:szCs w:val="24"/>
        </w:rPr>
      </w:pPr>
      <w:r w:rsidRPr="005D4BA2">
        <w:rPr>
          <w:sz w:val="24"/>
          <w:szCs w:val="24"/>
        </w:rPr>
        <w:t xml:space="preserve">To study the difference between male and female academic performance during the secondary school years, mean, median mode, SD </w:t>
      </w:r>
      <w:r w:rsidRPr="008F6490">
        <w:rPr>
          <w:sz w:val="24"/>
          <w:szCs w:val="24"/>
          <w:highlight w:val="magenta"/>
        </w:rPr>
        <w:t>and</w:t>
      </w:r>
      <w:r w:rsidRPr="005D4BA2">
        <w:rPr>
          <w:sz w:val="24"/>
          <w:szCs w:val="24"/>
        </w:rPr>
        <w:t xml:space="preserve"> t-values were found. </w:t>
      </w:r>
    </w:p>
    <w:p w14:paraId="4B8528C2" w14:textId="11AB7FAE" w:rsidR="005D4BA2" w:rsidRPr="00751D3B" w:rsidRDefault="005D4BA2" w:rsidP="002973F3"/>
    <w:p w14:paraId="6727C9B3" w14:textId="712527F7" w:rsidR="00751D3B" w:rsidRPr="00751D3B" w:rsidRDefault="00751D3B" w:rsidP="00751D3B">
      <w:pPr>
        <w:pStyle w:val="Caption"/>
        <w:keepNext/>
        <w:rPr>
          <w:rFonts w:ascii="Times New Roman" w:hAnsi="Times New Roman" w:cs="Times New Roman"/>
          <w:color w:val="auto"/>
          <w:sz w:val="20"/>
          <w:szCs w:val="20"/>
        </w:rPr>
      </w:pPr>
      <w:r w:rsidRPr="00751D3B">
        <w:rPr>
          <w:rFonts w:ascii="Times New Roman" w:hAnsi="Times New Roman" w:cs="Times New Roman"/>
          <w:color w:val="auto"/>
          <w:sz w:val="20"/>
          <w:szCs w:val="20"/>
        </w:rPr>
        <w:t xml:space="preserve">Table </w:t>
      </w:r>
      <w:r w:rsidRPr="00751D3B">
        <w:rPr>
          <w:rFonts w:ascii="Times New Roman" w:hAnsi="Times New Roman" w:cs="Times New Roman"/>
          <w:color w:val="auto"/>
          <w:sz w:val="20"/>
          <w:szCs w:val="20"/>
        </w:rPr>
        <w:fldChar w:fldCharType="begin"/>
      </w:r>
      <w:r w:rsidRPr="00751D3B">
        <w:rPr>
          <w:rFonts w:ascii="Times New Roman" w:hAnsi="Times New Roman" w:cs="Times New Roman"/>
          <w:color w:val="auto"/>
          <w:sz w:val="20"/>
          <w:szCs w:val="20"/>
        </w:rPr>
        <w:instrText xml:space="preserve"> SEQ Table \* ARABIC </w:instrText>
      </w:r>
      <w:r w:rsidRPr="00751D3B">
        <w:rPr>
          <w:rFonts w:ascii="Times New Roman" w:hAnsi="Times New Roman" w:cs="Times New Roman"/>
          <w:color w:val="auto"/>
          <w:sz w:val="20"/>
          <w:szCs w:val="20"/>
        </w:rPr>
        <w:fldChar w:fldCharType="separate"/>
      </w:r>
      <w:r w:rsidRPr="00751D3B">
        <w:rPr>
          <w:rFonts w:ascii="Times New Roman" w:hAnsi="Times New Roman" w:cs="Times New Roman"/>
          <w:noProof/>
          <w:color w:val="auto"/>
          <w:sz w:val="20"/>
          <w:szCs w:val="20"/>
        </w:rPr>
        <w:t>1</w:t>
      </w:r>
      <w:r w:rsidRPr="00751D3B">
        <w:rPr>
          <w:rFonts w:ascii="Times New Roman" w:hAnsi="Times New Roman" w:cs="Times New Roman"/>
          <w:color w:val="auto"/>
          <w:sz w:val="20"/>
          <w:szCs w:val="20"/>
        </w:rPr>
        <w:fldChar w:fldCharType="end"/>
      </w:r>
      <w:r w:rsidRPr="00751D3B">
        <w:rPr>
          <w:rFonts w:ascii="Times New Roman" w:hAnsi="Times New Roman" w:cs="Times New Roman"/>
          <w:color w:val="auto"/>
          <w:sz w:val="20"/>
          <w:szCs w:val="20"/>
        </w:rPr>
        <w:t xml:space="preserve"> Descriptive Statistics for Academic Performance of Children</w:t>
      </w:r>
    </w:p>
    <w:tbl>
      <w:tblPr>
        <w:tblStyle w:val="TableGrid"/>
        <w:tblW w:w="5000" w:type="pct"/>
        <w:jc w:val="center"/>
        <w:tblLook w:val="04A0" w:firstRow="1" w:lastRow="0" w:firstColumn="1" w:lastColumn="0" w:noHBand="0" w:noVBand="1"/>
      </w:tblPr>
      <w:tblGrid>
        <w:gridCol w:w="1692"/>
        <w:gridCol w:w="1115"/>
        <w:gridCol w:w="1768"/>
        <w:gridCol w:w="1407"/>
        <w:gridCol w:w="1413"/>
        <w:gridCol w:w="1395"/>
        <w:gridCol w:w="1405"/>
      </w:tblGrid>
      <w:tr w:rsidR="005D4BA2" w14:paraId="0ADA2777" w14:textId="77777777" w:rsidTr="003707E5">
        <w:trPr>
          <w:jc w:val="center"/>
        </w:trPr>
        <w:tc>
          <w:tcPr>
            <w:tcW w:w="830" w:type="pct"/>
            <w:shd w:val="clear" w:color="auto" w:fill="FBD4B4" w:themeFill="accent6" w:themeFillTint="66"/>
          </w:tcPr>
          <w:p w14:paraId="4E797E0E" w14:textId="77777777" w:rsidR="005D4BA2" w:rsidRDefault="005D4BA2" w:rsidP="005D4BA2">
            <w:pPr>
              <w:rPr>
                <w:b/>
                <w:bCs/>
                <w:sz w:val="24"/>
                <w:szCs w:val="24"/>
              </w:rPr>
            </w:pPr>
            <w:r>
              <w:rPr>
                <w:b/>
                <w:bCs/>
                <w:sz w:val="24"/>
                <w:szCs w:val="24"/>
              </w:rPr>
              <w:t xml:space="preserve">Category </w:t>
            </w:r>
          </w:p>
        </w:tc>
        <w:tc>
          <w:tcPr>
            <w:tcW w:w="547" w:type="pct"/>
            <w:shd w:val="clear" w:color="auto" w:fill="FBD4B4" w:themeFill="accent6" w:themeFillTint="66"/>
          </w:tcPr>
          <w:p w14:paraId="25E5C84A" w14:textId="77777777" w:rsidR="005D4BA2" w:rsidRDefault="005D4BA2" w:rsidP="005D4BA2">
            <w:pPr>
              <w:rPr>
                <w:b/>
                <w:bCs/>
                <w:sz w:val="24"/>
                <w:szCs w:val="24"/>
              </w:rPr>
            </w:pPr>
            <w:r>
              <w:rPr>
                <w:b/>
                <w:bCs/>
                <w:sz w:val="24"/>
                <w:szCs w:val="24"/>
              </w:rPr>
              <w:t>N</w:t>
            </w:r>
          </w:p>
        </w:tc>
        <w:tc>
          <w:tcPr>
            <w:tcW w:w="867" w:type="pct"/>
            <w:shd w:val="clear" w:color="auto" w:fill="FBD4B4" w:themeFill="accent6" w:themeFillTint="66"/>
          </w:tcPr>
          <w:p w14:paraId="7B417341" w14:textId="77777777" w:rsidR="005D4BA2" w:rsidRDefault="005D4BA2" w:rsidP="005D4BA2">
            <w:pPr>
              <w:rPr>
                <w:b/>
                <w:bCs/>
                <w:sz w:val="24"/>
                <w:szCs w:val="24"/>
              </w:rPr>
            </w:pPr>
            <w:r>
              <w:rPr>
                <w:b/>
                <w:bCs/>
                <w:sz w:val="24"/>
                <w:szCs w:val="24"/>
              </w:rPr>
              <w:t xml:space="preserve">Variable </w:t>
            </w:r>
          </w:p>
        </w:tc>
        <w:tc>
          <w:tcPr>
            <w:tcW w:w="690" w:type="pct"/>
            <w:shd w:val="clear" w:color="auto" w:fill="FBD4B4" w:themeFill="accent6" w:themeFillTint="66"/>
          </w:tcPr>
          <w:p w14:paraId="18EF838B" w14:textId="77777777" w:rsidR="005D4BA2" w:rsidRDefault="005D4BA2" w:rsidP="005D4BA2">
            <w:pPr>
              <w:rPr>
                <w:b/>
                <w:bCs/>
                <w:sz w:val="24"/>
                <w:szCs w:val="24"/>
              </w:rPr>
            </w:pPr>
            <w:r>
              <w:rPr>
                <w:b/>
                <w:bCs/>
                <w:sz w:val="24"/>
                <w:szCs w:val="24"/>
              </w:rPr>
              <w:t xml:space="preserve">Mean </w:t>
            </w:r>
          </w:p>
        </w:tc>
        <w:tc>
          <w:tcPr>
            <w:tcW w:w="693" w:type="pct"/>
            <w:shd w:val="clear" w:color="auto" w:fill="FBD4B4" w:themeFill="accent6" w:themeFillTint="66"/>
          </w:tcPr>
          <w:p w14:paraId="379639F2" w14:textId="77777777" w:rsidR="005D4BA2" w:rsidRDefault="005D4BA2" w:rsidP="005D4BA2">
            <w:pPr>
              <w:rPr>
                <w:b/>
                <w:bCs/>
                <w:sz w:val="24"/>
                <w:szCs w:val="24"/>
              </w:rPr>
            </w:pPr>
            <w:r>
              <w:rPr>
                <w:b/>
                <w:bCs/>
                <w:sz w:val="24"/>
                <w:szCs w:val="24"/>
              </w:rPr>
              <w:t xml:space="preserve">Median </w:t>
            </w:r>
          </w:p>
        </w:tc>
        <w:tc>
          <w:tcPr>
            <w:tcW w:w="684" w:type="pct"/>
            <w:shd w:val="clear" w:color="auto" w:fill="FBD4B4" w:themeFill="accent6" w:themeFillTint="66"/>
          </w:tcPr>
          <w:p w14:paraId="1939D993" w14:textId="77777777" w:rsidR="005D4BA2" w:rsidRDefault="005D4BA2" w:rsidP="005D4BA2">
            <w:pPr>
              <w:rPr>
                <w:b/>
                <w:bCs/>
                <w:sz w:val="24"/>
                <w:szCs w:val="24"/>
              </w:rPr>
            </w:pPr>
            <w:r>
              <w:rPr>
                <w:b/>
                <w:bCs/>
                <w:sz w:val="24"/>
                <w:szCs w:val="24"/>
              </w:rPr>
              <w:t xml:space="preserve">SD </w:t>
            </w:r>
          </w:p>
        </w:tc>
        <w:tc>
          <w:tcPr>
            <w:tcW w:w="689" w:type="pct"/>
            <w:shd w:val="clear" w:color="auto" w:fill="FBD4B4" w:themeFill="accent6" w:themeFillTint="66"/>
          </w:tcPr>
          <w:p w14:paraId="5B5C9C04" w14:textId="77777777" w:rsidR="005D4BA2" w:rsidRDefault="005D4BA2" w:rsidP="005D4BA2">
            <w:pPr>
              <w:rPr>
                <w:b/>
                <w:bCs/>
                <w:sz w:val="24"/>
                <w:szCs w:val="24"/>
              </w:rPr>
            </w:pPr>
            <w:r>
              <w:rPr>
                <w:b/>
                <w:bCs/>
                <w:sz w:val="24"/>
                <w:szCs w:val="24"/>
              </w:rPr>
              <w:t xml:space="preserve">t-value </w:t>
            </w:r>
          </w:p>
        </w:tc>
      </w:tr>
      <w:tr w:rsidR="005D4BA2" w14:paraId="7E95E55D" w14:textId="77777777" w:rsidTr="003707E5">
        <w:trPr>
          <w:jc w:val="center"/>
        </w:trPr>
        <w:tc>
          <w:tcPr>
            <w:tcW w:w="830" w:type="pct"/>
            <w:shd w:val="clear" w:color="auto" w:fill="B6DDE8" w:themeFill="accent5" w:themeFillTint="66"/>
          </w:tcPr>
          <w:p w14:paraId="6E28A3D2" w14:textId="77777777" w:rsidR="005D4BA2" w:rsidRDefault="005D4BA2" w:rsidP="005D4BA2">
            <w:pPr>
              <w:rPr>
                <w:sz w:val="24"/>
                <w:szCs w:val="24"/>
              </w:rPr>
            </w:pPr>
            <w:r>
              <w:rPr>
                <w:sz w:val="24"/>
                <w:szCs w:val="24"/>
              </w:rPr>
              <w:t>Male</w:t>
            </w:r>
          </w:p>
        </w:tc>
        <w:tc>
          <w:tcPr>
            <w:tcW w:w="547" w:type="pct"/>
          </w:tcPr>
          <w:p w14:paraId="282193D8" w14:textId="77777777" w:rsidR="005D4BA2" w:rsidRDefault="005D4BA2" w:rsidP="005D4BA2">
            <w:pPr>
              <w:rPr>
                <w:sz w:val="24"/>
                <w:szCs w:val="24"/>
              </w:rPr>
            </w:pPr>
            <w:r>
              <w:rPr>
                <w:sz w:val="24"/>
                <w:szCs w:val="24"/>
              </w:rPr>
              <w:t>36</w:t>
            </w:r>
          </w:p>
        </w:tc>
        <w:tc>
          <w:tcPr>
            <w:tcW w:w="867" w:type="pct"/>
          </w:tcPr>
          <w:p w14:paraId="2B319651" w14:textId="77777777" w:rsidR="005D4BA2" w:rsidRDefault="005D4BA2" w:rsidP="005D4BA2">
            <w:pPr>
              <w:rPr>
                <w:sz w:val="24"/>
                <w:szCs w:val="24"/>
              </w:rPr>
            </w:pPr>
            <w:r>
              <w:rPr>
                <w:sz w:val="24"/>
                <w:szCs w:val="24"/>
              </w:rPr>
              <w:t xml:space="preserve">Academic Performance </w:t>
            </w:r>
          </w:p>
        </w:tc>
        <w:tc>
          <w:tcPr>
            <w:tcW w:w="690" w:type="pct"/>
          </w:tcPr>
          <w:p w14:paraId="28607AE4" w14:textId="77777777" w:rsidR="005D4BA2" w:rsidRDefault="005D4BA2" w:rsidP="005D4BA2">
            <w:pPr>
              <w:rPr>
                <w:color w:val="000000"/>
                <w:sz w:val="24"/>
                <w:szCs w:val="24"/>
              </w:rPr>
            </w:pPr>
            <w:r>
              <w:rPr>
                <w:color w:val="000000"/>
                <w:sz w:val="24"/>
                <w:szCs w:val="24"/>
              </w:rPr>
              <w:t>39.69444</w:t>
            </w:r>
          </w:p>
          <w:p w14:paraId="18575206" w14:textId="77777777" w:rsidR="005D4BA2" w:rsidRDefault="005D4BA2" w:rsidP="005D4BA2">
            <w:pPr>
              <w:rPr>
                <w:sz w:val="24"/>
                <w:szCs w:val="24"/>
              </w:rPr>
            </w:pPr>
          </w:p>
        </w:tc>
        <w:tc>
          <w:tcPr>
            <w:tcW w:w="693" w:type="pct"/>
          </w:tcPr>
          <w:p w14:paraId="68F277CF" w14:textId="77777777" w:rsidR="005D4BA2" w:rsidRDefault="005D4BA2" w:rsidP="005D4BA2">
            <w:pPr>
              <w:rPr>
                <w:color w:val="000000"/>
                <w:sz w:val="24"/>
                <w:szCs w:val="24"/>
              </w:rPr>
            </w:pPr>
            <w:r>
              <w:rPr>
                <w:color w:val="000000"/>
                <w:sz w:val="24"/>
                <w:szCs w:val="24"/>
              </w:rPr>
              <w:t>40</w:t>
            </w:r>
          </w:p>
          <w:p w14:paraId="38EB32EA" w14:textId="77777777" w:rsidR="005D4BA2" w:rsidRDefault="005D4BA2" w:rsidP="005D4BA2">
            <w:pPr>
              <w:rPr>
                <w:sz w:val="24"/>
                <w:szCs w:val="24"/>
              </w:rPr>
            </w:pPr>
          </w:p>
        </w:tc>
        <w:tc>
          <w:tcPr>
            <w:tcW w:w="684" w:type="pct"/>
          </w:tcPr>
          <w:p w14:paraId="320D185F" w14:textId="77777777" w:rsidR="005D4BA2" w:rsidRDefault="005D4BA2" w:rsidP="005D4BA2">
            <w:pPr>
              <w:rPr>
                <w:color w:val="000000"/>
                <w:sz w:val="24"/>
                <w:szCs w:val="24"/>
              </w:rPr>
            </w:pPr>
            <w:r>
              <w:rPr>
                <w:color w:val="000000"/>
                <w:sz w:val="24"/>
                <w:szCs w:val="24"/>
              </w:rPr>
              <w:t>4.421032</w:t>
            </w:r>
          </w:p>
          <w:p w14:paraId="3B6CB46D" w14:textId="77777777" w:rsidR="005D4BA2" w:rsidRDefault="005D4BA2" w:rsidP="005D4BA2">
            <w:pPr>
              <w:rPr>
                <w:sz w:val="24"/>
                <w:szCs w:val="24"/>
              </w:rPr>
            </w:pPr>
          </w:p>
        </w:tc>
        <w:tc>
          <w:tcPr>
            <w:tcW w:w="689" w:type="pct"/>
          </w:tcPr>
          <w:p w14:paraId="5452911D" w14:textId="77777777" w:rsidR="005D4BA2" w:rsidRDefault="005D4BA2" w:rsidP="005D4BA2">
            <w:pPr>
              <w:rPr>
                <w:sz w:val="24"/>
                <w:szCs w:val="24"/>
              </w:rPr>
            </w:pPr>
            <w:r>
              <w:rPr>
                <w:color w:val="000000"/>
                <w:sz w:val="24"/>
                <w:szCs w:val="24"/>
                <w:shd w:val="clear" w:color="auto" w:fill="F9F8F9"/>
              </w:rPr>
              <w:t>1.8905</w:t>
            </w:r>
          </w:p>
        </w:tc>
      </w:tr>
      <w:tr w:rsidR="005D4BA2" w14:paraId="711815ED" w14:textId="77777777" w:rsidTr="003707E5">
        <w:trPr>
          <w:jc w:val="center"/>
        </w:trPr>
        <w:tc>
          <w:tcPr>
            <w:tcW w:w="830" w:type="pct"/>
            <w:shd w:val="clear" w:color="auto" w:fill="B6DDE8" w:themeFill="accent5" w:themeFillTint="66"/>
          </w:tcPr>
          <w:p w14:paraId="578D2D33" w14:textId="77777777" w:rsidR="005D4BA2" w:rsidRDefault="005D4BA2" w:rsidP="005D4BA2">
            <w:pPr>
              <w:rPr>
                <w:sz w:val="24"/>
                <w:szCs w:val="24"/>
              </w:rPr>
            </w:pPr>
            <w:r>
              <w:rPr>
                <w:sz w:val="24"/>
                <w:szCs w:val="24"/>
              </w:rPr>
              <w:t xml:space="preserve">Female </w:t>
            </w:r>
          </w:p>
        </w:tc>
        <w:tc>
          <w:tcPr>
            <w:tcW w:w="547" w:type="pct"/>
          </w:tcPr>
          <w:p w14:paraId="5E0BE6A6" w14:textId="77777777" w:rsidR="005D4BA2" w:rsidRDefault="005D4BA2" w:rsidP="005D4BA2">
            <w:pPr>
              <w:rPr>
                <w:sz w:val="24"/>
                <w:szCs w:val="24"/>
              </w:rPr>
            </w:pPr>
            <w:r>
              <w:rPr>
                <w:sz w:val="24"/>
                <w:szCs w:val="24"/>
              </w:rPr>
              <w:t>64</w:t>
            </w:r>
          </w:p>
        </w:tc>
        <w:tc>
          <w:tcPr>
            <w:tcW w:w="867" w:type="pct"/>
          </w:tcPr>
          <w:p w14:paraId="099C6871" w14:textId="77777777" w:rsidR="005D4BA2" w:rsidRDefault="005D4BA2" w:rsidP="005D4BA2">
            <w:pPr>
              <w:rPr>
                <w:sz w:val="24"/>
                <w:szCs w:val="24"/>
              </w:rPr>
            </w:pPr>
            <w:r>
              <w:rPr>
                <w:sz w:val="24"/>
                <w:szCs w:val="24"/>
              </w:rPr>
              <w:t xml:space="preserve">Academic Performance </w:t>
            </w:r>
          </w:p>
        </w:tc>
        <w:tc>
          <w:tcPr>
            <w:tcW w:w="690" w:type="pct"/>
          </w:tcPr>
          <w:p w14:paraId="505F6D60" w14:textId="77777777" w:rsidR="005D4BA2" w:rsidRDefault="005D4BA2" w:rsidP="005D4BA2">
            <w:pPr>
              <w:rPr>
                <w:color w:val="000000"/>
                <w:sz w:val="24"/>
                <w:szCs w:val="24"/>
              </w:rPr>
            </w:pPr>
            <w:r>
              <w:rPr>
                <w:color w:val="000000"/>
                <w:sz w:val="24"/>
                <w:szCs w:val="24"/>
              </w:rPr>
              <w:t>41.70313</w:t>
            </w:r>
          </w:p>
          <w:p w14:paraId="77F3C9CC" w14:textId="77777777" w:rsidR="005D4BA2" w:rsidRDefault="005D4BA2" w:rsidP="005D4BA2">
            <w:pPr>
              <w:rPr>
                <w:sz w:val="24"/>
                <w:szCs w:val="24"/>
              </w:rPr>
            </w:pPr>
          </w:p>
        </w:tc>
        <w:tc>
          <w:tcPr>
            <w:tcW w:w="693" w:type="pct"/>
          </w:tcPr>
          <w:p w14:paraId="5E9193B7" w14:textId="77777777" w:rsidR="005D4BA2" w:rsidRDefault="005D4BA2" w:rsidP="005D4BA2">
            <w:pPr>
              <w:rPr>
                <w:color w:val="000000"/>
                <w:sz w:val="24"/>
                <w:szCs w:val="24"/>
              </w:rPr>
            </w:pPr>
            <w:r>
              <w:rPr>
                <w:color w:val="000000"/>
                <w:sz w:val="24"/>
                <w:szCs w:val="24"/>
              </w:rPr>
              <w:t>42</w:t>
            </w:r>
          </w:p>
          <w:p w14:paraId="11DCB005" w14:textId="77777777" w:rsidR="005D4BA2" w:rsidRDefault="005D4BA2" w:rsidP="005D4BA2">
            <w:pPr>
              <w:rPr>
                <w:sz w:val="24"/>
                <w:szCs w:val="24"/>
              </w:rPr>
            </w:pPr>
          </w:p>
        </w:tc>
        <w:tc>
          <w:tcPr>
            <w:tcW w:w="684" w:type="pct"/>
          </w:tcPr>
          <w:p w14:paraId="5A596FCE" w14:textId="77777777" w:rsidR="005D4BA2" w:rsidRDefault="005D4BA2" w:rsidP="005D4BA2">
            <w:pPr>
              <w:rPr>
                <w:color w:val="000000"/>
                <w:sz w:val="24"/>
                <w:szCs w:val="24"/>
              </w:rPr>
            </w:pPr>
            <w:r>
              <w:rPr>
                <w:color w:val="000000"/>
                <w:sz w:val="24"/>
                <w:szCs w:val="24"/>
              </w:rPr>
              <w:t>5.369706</w:t>
            </w:r>
          </w:p>
          <w:p w14:paraId="34231052" w14:textId="77777777" w:rsidR="005D4BA2" w:rsidRDefault="005D4BA2" w:rsidP="005D4BA2">
            <w:pPr>
              <w:rPr>
                <w:sz w:val="24"/>
                <w:szCs w:val="24"/>
              </w:rPr>
            </w:pPr>
          </w:p>
        </w:tc>
        <w:tc>
          <w:tcPr>
            <w:tcW w:w="689" w:type="pct"/>
          </w:tcPr>
          <w:p w14:paraId="4035F580" w14:textId="77777777" w:rsidR="005D4BA2" w:rsidRDefault="005D4BA2" w:rsidP="005D4BA2">
            <w:pPr>
              <w:rPr>
                <w:sz w:val="24"/>
                <w:szCs w:val="24"/>
              </w:rPr>
            </w:pPr>
            <w:r>
              <w:rPr>
                <w:color w:val="000000"/>
                <w:sz w:val="24"/>
                <w:szCs w:val="24"/>
                <w:shd w:val="clear" w:color="auto" w:fill="F9F8F9"/>
              </w:rPr>
              <w:t>1.8905</w:t>
            </w:r>
          </w:p>
        </w:tc>
      </w:tr>
    </w:tbl>
    <w:p w14:paraId="440E0A8D" w14:textId="77777777" w:rsidR="005D4BA2" w:rsidRPr="005D4BA2" w:rsidRDefault="005D4BA2" w:rsidP="002973F3">
      <w:pPr>
        <w:pStyle w:val="ListParagraph"/>
        <w:ind w:left="3360" w:firstLineChars="0" w:firstLine="0"/>
        <w:rPr>
          <w:sz w:val="24"/>
          <w:szCs w:val="24"/>
        </w:rPr>
      </w:pPr>
    </w:p>
    <w:p w14:paraId="69B79AF6" w14:textId="77777777" w:rsidR="005D4BA2" w:rsidRPr="005D4BA2" w:rsidRDefault="005D4BA2" w:rsidP="002973F3">
      <w:pPr>
        <w:pStyle w:val="ListParagraph"/>
        <w:ind w:left="3360" w:firstLineChars="0" w:firstLine="0"/>
        <w:rPr>
          <w:sz w:val="24"/>
          <w:szCs w:val="24"/>
        </w:rPr>
      </w:pPr>
      <w:r w:rsidRPr="005D4BA2">
        <w:rPr>
          <w:sz w:val="24"/>
          <w:szCs w:val="24"/>
        </w:rPr>
        <w:t>Table 1 shows the mean scores of both male and female students. From the table, it can be inferred that male students between the age of 14-18 have a mean score of 39.7. This shows that male students have a low-moderate academic performance score</w:t>
      </w:r>
      <w:r w:rsidRPr="00A37D45">
        <w:rPr>
          <w:sz w:val="24"/>
          <w:szCs w:val="24"/>
          <w:highlight w:val="cyan"/>
        </w:rPr>
        <w:t>, in turn</w:t>
      </w:r>
      <w:r w:rsidRPr="005D4BA2">
        <w:rPr>
          <w:sz w:val="24"/>
          <w:szCs w:val="24"/>
        </w:rPr>
        <w:t xml:space="preserve"> indicating that they do not perform well in their academics irrespective of their interpersonal relationships</w:t>
      </w:r>
      <w:r w:rsidRPr="003A63FF">
        <w:rPr>
          <w:sz w:val="24"/>
          <w:szCs w:val="24"/>
          <w:highlight w:val="yellow"/>
        </w:rPr>
        <w:t>. On the other hand, the data for female students states otherwise; it shows a mean of 41</w:t>
      </w:r>
      <w:r w:rsidRPr="005D4BA2">
        <w:rPr>
          <w:sz w:val="24"/>
          <w:szCs w:val="24"/>
        </w:rPr>
        <w:t xml:space="preserve">.7 which is higher than that of the males, showcasing that females have higher academic scores than males.  This could also </w:t>
      </w:r>
      <w:r w:rsidRPr="00A37D45">
        <w:rPr>
          <w:sz w:val="24"/>
          <w:szCs w:val="24"/>
          <w:highlight w:val="cyan"/>
        </w:rPr>
        <w:t>be a result of</w:t>
      </w:r>
      <w:r w:rsidRPr="005D4BA2">
        <w:rPr>
          <w:sz w:val="24"/>
          <w:szCs w:val="24"/>
        </w:rPr>
        <w:t xml:space="preserve"> the male-to-female ratio that persists within the data. However, it is also important to note here that </w:t>
      </w:r>
      <w:r w:rsidRPr="00A37D45">
        <w:rPr>
          <w:sz w:val="24"/>
          <w:szCs w:val="24"/>
          <w:highlight w:val="cyan"/>
        </w:rPr>
        <w:t>there exists</w:t>
      </w:r>
      <w:r w:rsidRPr="005D4BA2">
        <w:rPr>
          <w:sz w:val="24"/>
          <w:szCs w:val="24"/>
        </w:rPr>
        <w:t xml:space="preserve"> only a slight difference between the means of both genders, indicating that the data is significant at 0.05 level. </w:t>
      </w:r>
    </w:p>
    <w:p w14:paraId="5DCE533B" w14:textId="2494C9D8" w:rsidR="00B7641B" w:rsidRPr="00B7641B" w:rsidRDefault="00B7641B" w:rsidP="00B7641B">
      <w:pPr>
        <w:pStyle w:val="Caption"/>
        <w:keepNext/>
        <w:jc w:val="center"/>
        <w:rPr>
          <w:lang w:val="en-IN"/>
        </w:rPr>
      </w:pPr>
    </w:p>
    <w:p w14:paraId="13DC1FE4" w14:textId="4EC62C8D" w:rsidR="00BB0DB4" w:rsidRDefault="008F6490" w:rsidP="008F6490">
      <w:pPr>
        <w:pStyle w:val="Caption"/>
        <w:keepNext/>
        <w:tabs>
          <w:tab w:val="left" w:pos="4635"/>
        </w:tabs>
        <w:jc w:val="both"/>
      </w:pPr>
      <w:r>
        <w:tab/>
      </w:r>
    </w:p>
    <w:p w14:paraId="43C0C41B" w14:textId="2DBA1A96" w:rsidR="005D4BA2" w:rsidRPr="005D4BA2" w:rsidRDefault="00B7641B" w:rsidP="002973F3">
      <w:pPr>
        <w:pStyle w:val="ListParagraph"/>
        <w:ind w:left="3360" w:firstLineChars="0" w:firstLine="0"/>
        <w:rPr>
          <w:sz w:val="24"/>
          <w:szCs w:val="24"/>
        </w:rPr>
      </w:pPr>
      <w:r>
        <w:rPr>
          <w:sz w:val="24"/>
          <w:szCs w:val="24"/>
        </w:rPr>
        <w:br w:type="textWrapping" w:clear="all"/>
      </w:r>
    </w:p>
    <w:p w14:paraId="3AA74CDE" w14:textId="0919245D" w:rsidR="00BB0DB4" w:rsidRPr="00751D3B" w:rsidRDefault="00BB0DB4" w:rsidP="00BB0DB4">
      <w:pPr>
        <w:pStyle w:val="Caption"/>
        <w:keepNext/>
        <w:jc w:val="both"/>
        <w:rPr>
          <w:rFonts w:ascii="Times New Roman" w:hAnsi="Times New Roman" w:cs="Times New Roman"/>
          <w:sz w:val="20"/>
          <w:szCs w:val="20"/>
        </w:rPr>
      </w:pPr>
      <w:r>
        <w:t xml:space="preserve">                                            </w:t>
      </w:r>
      <w:r w:rsidRPr="00751D3B">
        <w:rPr>
          <w:sz w:val="20"/>
          <w:szCs w:val="20"/>
        </w:rPr>
        <w:t xml:space="preserve"> </w:t>
      </w:r>
    </w:p>
    <w:p w14:paraId="5530197F" w14:textId="702FEC0F" w:rsidR="005D4BA2" w:rsidRPr="005D4BA2" w:rsidRDefault="005D4BA2" w:rsidP="002973F3">
      <w:pPr>
        <w:pStyle w:val="ListParagraph"/>
        <w:ind w:left="3360" w:firstLineChars="0" w:firstLine="0"/>
        <w:rPr>
          <w:b/>
          <w:bCs/>
          <w:sz w:val="24"/>
          <w:szCs w:val="24"/>
        </w:rPr>
      </w:pPr>
    </w:p>
    <w:p w14:paraId="314F073D" w14:textId="7F5652F9" w:rsidR="005D4BA2" w:rsidRPr="005D4BA2" w:rsidRDefault="005D4BA2" w:rsidP="002973F3">
      <w:pPr>
        <w:pStyle w:val="ListParagraph"/>
        <w:ind w:left="3360" w:firstLineChars="0" w:firstLine="0"/>
        <w:rPr>
          <w:sz w:val="24"/>
          <w:szCs w:val="24"/>
        </w:rPr>
      </w:pPr>
      <w:r w:rsidRPr="00A37D45">
        <w:rPr>
          <w:sz w:val="24"/>
          <w:szCs w:val="24"/>
          <w:highlight w:val="cyan"/>
        </w:rPr>
        <w:t>Th</w:t>
      </w:r>
      <w:r w:rsidR="0080207F" w:rsidRPr="00A37D45">
        <w:rPr>
          <w:sz w:val="24"/>
          <w:szCs w:val="24"/>
          <w:highlight w:val="cyan"/>
        </w:rPr>
        <w:t xml:space="preserve">ere is a </w:t>
      </w:r>
      <w:r w:rsidRPr="00A37D45">
        <w:rPr>
          <w:sz w:val="24"/>
          <w:szCs w:val="24"/>
          <w:highlight w:val="cyan"/>
        </w:rPr>
        <w:t>slight difference</w:t>
      </w:r>
      <w:r w:rsidRPr="005D4BA2">
        <w:rPr>
          <w:sz w:val="24"/>
          <w:szCs w:val="24"/>
        </w:rPr>
        <w:t xml:space="preserve"> </w:t>
      </w:r>
      <w:r w:rsidR="0080207F">
        <w:rPr>
          <w:sz w:val="24"/>
          <w:szCs w:val="24"/>
        </w:rPr>
        <w:t xml:space="preserve">observed </w:t>
      </w:r>
      <w:r w:rsidRPr="005D4BA2">
        <w:rPr>
          <w:sz w:val="24"/>
          <w:szCs w:val="24"/>
        </w:rPr>
        <w:t>between the mean scores of both genders</w:t>
      </w:r>
      <w:r w:rsidR="0080207F">
        <w:rPr>
          <w:sz w:val="24"/>
          <w:szCs w:val="24"/>
        </w:rPr>
        <w:t xml:space="preserve"> </w:t>
      </w:r>
      <w:r w:rsidR="0080207F" w:rsidRPr="00A37D45">
        <w:rPr>
          <w:sz w:val="24"/>
          <w:szCs w:val="24"/>
          <w:highlight w:val="cyan"/>
        </w:rPr>
        <w:t>which</w:t>
      </w:r>
      <w:r w:rsidRPr="00A37D45">
        <w:rPr>
          <w:sz w:val="24"/>
          <w:szCs w:val="24"/>
          <w:highlight w:val="cyan"/>
        </w:rPr>
        <w:t xml:space="preserve"> indicates</w:t>
      </w:r>
      <w:r w:rsidRPr="005D4BA2">
        <w:rPr>
          <w:sz w:val="24"/>
          <w:szCs w:val="24"/>
        </w:rPr>
        <w:t xml:space="preserve"> that the data is normally </w:t>
      </w:r>
      <w:proofErr w:type="gramStart"/>
      <w:r w:rsidRPr="00A37D45">
        <w:rPr>
          <w:sz w:val="24"/>
          <w:szCs w:val="24"/>
          <w:highlight w:val="magenta"/>
        </w:rPr>
        <w:t>distributed .</w:t>
      </w:r>
      <w:proofErr w:type="gramEnd"/>
      <w:r w:rsidRPr="005D4BA2">
        <w:rPr>
          <w:sz w:val="24"/>
          <w:szCs w:val="24"/>
        </w:rPr>
        <w:t xml:space="preserve"> To sum it up the difference between the data sample and normal distribution is not big enough to be statistically significant. The p-value of the test is 0.086 which is more than 0.05 indicative of the fact that the given data is a less </w:t>
      </w:r>
      <w:r w:rsidRPr="005D4BA2">
        <w:rPr>
          <w:sz w:val="24"/>
          <w:szCs w:val="24"/>
        </w:rPr>
        <w:lastRenderedPageBreak/>
        <w:t xml:space="preserve">extreme statistic. </w:t>
      </w:r>
      <w:r w:rsidRPr="00A37D45">
        <w:rPr>
          <w:sz w:val="24"/>
          <w:szCs w:val="24"/>
          <w:highlight w:val="cyan"/>
        </w:rPr>
        <w:t>The graph of the data set is highly decided by the sample size of the data</w:t>
      </w:r>
      <w:r w:rsidRPr="005D4BA2">
        <w:rPr>
          <w:sz w:val="24"/>
          <w:szCs w:val="24"/>
        </w:rPr>
        <w:t xml:space="preserve">. The graph above represents the data set </w:t>
      </w:r>
      <w:r w:rsidRPr="00A37D45">
        <w:rPr>
          <w:sz w:val="24"/>
          <w:szCs w:val="24"/>
          <w:highlight w:val="cyan"/>
        </w:rPr>
        <w:t>in the form of</w:t>
      </w:r>
      <w:r w:rsidRPr="005D4BA2">
        <w:rPr>
          <w:sz w:val="24"/>
          <w:szCs w:val="24"/>
        </w:rPr>
        <w:t xml:space="preserve"> a normally distributed bell curve.</w:t>
      </w:r>
    </w:p>
    <w:p w14:paraId="3FD56A6E" w14:textId="77777777" w:rsidR="005D4BA2" w:rsidRPr="005D4BA2" w:rsidRDefault="005D4BA2" w:rsidP="002973F3">
      <w:pPr>
        <w:pStyle w:val="ListParagraph"/>
        <w:ind w:left="3360" w:firstLineChars="0" w:firstLine="0"/>
        <w:rPr>
          <w:sz w:val="24"/>
          <w:szCs w:val="24"/>
        </w:rPr>
      </w:pPr>
      <w:r w:rsidRPr="005D4BA2">
        <w:rPr>
          <w:sz w:val="24"/>
          <w:szCs w:val="24"/>
        </w:rPr>
        <w:t xml:space="preserve">The graph </w:t>
      </w:r>
      <w:r w:rsidRPr="00A37D45">
        <w:rPr>
          <w:sz w:val="24"/>
          <w:szCs w:val="24"/>
          <w:highlight w:val="cyan"/>
        </w:rPr>
        <w:t>clearly</w:t>
      </w:r>
      <w:r w:rsidRPr="005D4BA2">
        <w:rPr>
          <w:sz w:val="24"/>
          <w:szCs w:val="24"/>
        </w:rPr>
        <w:t xml:space="preserve"> indicates that the data set deviates from 1 standard deviation and </w:t>
      </w:r>
      <w:r w:rsidRPr="00A37D45">
        <w:rPr>
          <w:sz w:val="24"/>
          <w:szCs w:val="24"/>
          <w:highlight w:val="cyan"/>
        </w:rPr>
        <w:t>there are very few values that</w:t>
      </w:r>
      <w:r w:rsidRPr="005D4BA2">
        <w:rPr>
          <w:sz w:val="24"/>
          <w:szCs w:val="24"/>
        </w:rPr>
        <w:t xml:space="preserve"> fall under the standard deviation value, almost 13.5% of the values under the standard deviation. </w:t>
      </w:r>
      <w:r w:rsidRPr="003A63FF">
        <w:rPr>
          <w:sz w:val="24"/>
          <w:szCs w:val="24"/>
          <w:highlight w:val="yellow"/>
        </w:rPr>
        <w:t>The minute gap between the red and the green line indicates that there is almost little to no data that exists between the standard deviation and the actual standard deviation</w:t>
      </w:r>
      <w:r w:rsidRPr="005D4BA2">
        <w:rPr>
          <w:sz w:val="24"/>
          <w:szCs w:val="24"/>
        </w:rPr>
        <w:t xml:space="preserve"> i.e., there is very less probability of that data set.  Moreover, the symmetrical shape of the bell curve suggests that the data has less tendency to produce extreme values, i.e. it has almost no outliers. </w:t>
      </w:r>
    </w:p>
    <w:p w14:paraId="11695A7D" w14:textId="38187C5D" w:rsidR="005D4BA2" w:rsidRDefault="005D4BA2" w:rsidP="00751D3B">
      <w:pPr>
        <w:pStyle w:val="ListParagraph"/>
        <w:ind w:left="3360" w:firstLineChars="0" w:firstLine="0"/>
        <w:rPr>
          <w:sz w:val="24"/>
          <w:szCs w:val="24"/>
        </w:rPr>
      </w:pPr>
      <w:r w:rsidRPr="003A63FF">
        <w:rPr>
          <w:sz w:val="24"/>
          <w:szCs w:val="24"/>
          <w:highlight w:val="yellow"/>
        </w:rPr>
        <w:t>The test was designed in a manner that measures academic performance based on the social and school environment of the teenagers as well as the peer groups that they involve themselves with</w:t>
      </w:r>
      <w:r w:rsidRPr="005D4BA2">
        <w:rPr>
          <w:sz w:val="24"/>
          <w:szCs w:val="24"/>
        </w:rPr>
        <w:t xml:space="preserve">. The </w:t>
      </w:r>
      <w:r w:rsidR="0080207F" w:rsidRPr="005D4BA2">
        <w:rPr>
          <w:sz w:val="24"/>
          <w:szCs w:val="24"/>
        </w:rPr>
        <w:t>standardized</w:t>
      </w:r>
      <w:r w:rsidRPr="005D4BA2">
        <w:rPr>
          <w:sz w:val="24"/>
          <w:szCs w:val="24"/>
        </w:rPr>
        <w:t xml:space="preserve"> questionnaire dissects the students into 3 different categories </w:t>
      </w:r>
      <w:r w:rsidRPr="00A37D45">
        <w:rPr>
          <w:sz w:val="24"/>
          <w:szCs w:val="24"/>
          <w:highlight w:val="cyan"/>
        </w:rPr>
        <w:t>on the basis of</w:t>
      </w:r>
      <w:r w:rsidRPr="005D4BA2">
        <w:rPr>
          <w:sz w:val="24"/>
          <w:szCs w:val="24"/>
        </w:rPr>
        <w:t xml:space="preserve"> high moderate and low academic performance, depending upon their scores. </w:t>
      </w:r>
    </w:p>
    <w:p w14:paraId="2D5A3864" w14:textId="77777777" w:rsidR="00751D3B" w:rsidRPr="00751D3B" w:rsidRDefault="00751D3B" w:rsidP="00751D3B">
      <w:pPr>
        <w:pStyle w:val="ListParagraph"/>
        <w:ind w:left="3360" w:firstLineChars="0" w:firstLine="0"/>
        <w:rPr>
          <w:sz w:val="22"/>
          <w:szCs w:val="22"/>
        </w:rPr>
      </w:pPr>
    </w:p>
    <w:p w14:paraId="7F9CD227" w14:textId="345BC34B" w:rsidR="00751D3B" w:rsidRPr="00751D3B" w:rsidRDefault="00751D3B" w:rsidP="00751D3B">
      <w:pPr>
        <w:pStyle w:val="Caption"/>
        <w:keepNext/>
        <w:rPr>
          <w:rFonts w:ascii="Times New Roman" w:hAnsi="Times New Roman" w:cs="Times New Roman"/>
          <w:color w:val="auto"/>
          <w:sz w:val="20"/>
          <w:szCs w:val="20"/>
        </w:rPr>
      </w:pPr>
      <w:r w:rsidRPr="00751D3B">
        <w:rPr>
          <w:rFonts w:ascii="Times New Roman" w:hAnsi="Times New Roman" w:cs="Times New Roman"/>
          <w:color w:val="auto"/>
          <w:sz w:val="20"/>
          <w:szCs w:val="20"/>
        </w:rPr>
        <w:t xml:space="preserve">Table </w:t>
      </w:r>
      <w:r w:rsidRPr="00751D3B">
        <w:rPr>
          <w:rFonts w:ascii="Times New Roman" w:hAnsi="Times New Roman" w:cs="Times New Roman"/>
          <w:color w:val="auto"/>
          <w:sz w:val="20"/>
          <w:szCs w:val="20"/>
        </w:rPr>
        <w:fldChar w:fldCharType="begin"/>
      </w:r>
      <w:r w:rsidRPr="00751D3B">
        <w:rPr>
          <w:rFonts w:ascii="Times New Roman" w:hAnsi="Times New Roman" w:cs="Times New Roman"/>
          <w:color w:val="auto"/>
          <w:sz w:val="20"/>
          <w:szCs w:val="20"/>
        </w:rPr>
        <w:instrText xml:space="preserve"> SEQ Table \* ARABIC </w:instrText>
      </w:r>
      <w:r w:rsidRPr="00751D3B">
        <w:rPr>
          <w:rFonts w:ascii="Times New Roman" w:hAnsi="Times New Roman" w:cs="Times New Roman"/>
          <w:color w:val="auto"/>
          <w:sz w:val="20"/>
          <w:szCs w:val="20"/>
        </w:rPr>
        <w:fldChar w:fldCharType="separate"/>
      </w:r>
      <w:r w:rsidRPr="00751D3B">
        <w:rPr>
          <w:rFonts w:ascii="Times New Roman" w:hAnsi="Times New Roman" w:cs="Times New Roman"/>
          <w:noProof/>
          <w:color w:val="auto"/>
          <w:sz w:val="20"/>
          <w:szCs w:val="20"/>
        </w:rPr>
        <w:t>2</w:t>
      </w:r>
      <w:r w:rsidRPr="00751D3B">
        <w:rPr>
          <w:rFonts w:ascii="Times New Roman" w:hAnsi="Times New Roman" w:cs="Times New Roman"/>
          <w:color w:val="auto"/>
          <w:sz w:val="20"/>
          <w:szCs w:val="20"/>
        </w:rPr>
        <w:fldChar w:fldCharType="end"/>
      </w:r>
      <w:r w:rsidRPr="00751D3B">
        <w:rPr>
          <w:rFonts w:ascii="Times New Roman" w:hAnsi="Times New Roman" w:cs="Times New Roman"/>
          <w:color w:val="auto"/>
          <w:sz w:val="20"/>
          <w:szCs w:val="20"/>
        </w:rPr>
        <w:t xml:space="preserve"> Descriptive Statistics for Maternal Employment</w:t>
      </w:r>
    </w:p>
    <w:tbl>
      <w:tblPr>
        <w:tblStyle w:val="TableGrid"/>
        <w:tblW w:w="5000" w:type="pct"/>
        <w:tblLook w:val="04A0" w:firstRow="1" w:lastRow="0" w:firstColumn="1" w:lastColumn="0" w:noHBand="0" w:noVBand="1"/>
      </w:tblPr>
      <w:tblGrid>
        <w:gridCol w:w="1450"/>
        <w:gridCol w:w="1429"/>
        <w:gridCol w:w="1562"/>
        <w:gridCol w:w="1437"/>
        <w:gridCol w:w="1444"/>
        <w:gridCol w:w="1431"/>
        <w:gridCol w:w="1442"/>
      </w:tblGrid>
      <w:tr w:rsidR="005D4BA2" w14:paraId="5A5C588C" w14:textId="77777777" w:rsidTr="003707E5">
        <w:tc>
          <w:tcPr>
            <w:tcW w:w="711" w:type="pct"/>
            <w:shd w:val="clear" w:color="auto" w:fill="FBD4B4" w:themeFill="accent6" w:themeFillTint="66"/>
          </w:tcPr>
          <w:p w14:paraId="11C115F3" w14:textId="77777777" w:rsidR="005D4BA2" w:rsidRDefault="005D4BA2" w:rsidP="005D4BA2">
            <w:pPr>
              <w:rPr>
                <w:b/>
                <w:bCs/>
                <w:sz w:val="24"/>
                <w:szCs w:val="24"/>
              </w:rPr>
            </w:pPr>
            <w:r>
              <w:rPr>
                <w:b/>
                <w:bCs/>
                <w:sz w:val="24"/>
                <w:szCs w:val="24"/>
              </w:rPr>
              <w:t xml:space="preserve">Category </w:t>
            </w:r>
          </w:p>
        </w:tc>
        <w:tc>
          <w:tcPr>
            <w:tcW w:w="701" w:type="pct"/>
            <w:shd w:val="clear" w:color="auto" w:fill="FBD4B4" w:themeFill="accent6" w:themeFillTint="66"/>
          </w:tcPr>
          <w:p w14:paraId="3773C905" w14:textId="77777777" w:rsidR="005D4BA2" w:rsidRDefault="005D4BA2" w:rsidP="005D4BA2">
            <w:pPr>
              <w:rPr>
                <w:b/>
                <w:bCs/>
                <w:sz w:val="24"/>
                <w:szCs w:val="24"/>
              </w:rPr>
            </w:pPr>
            <w:r>
              <w:rPr>
                <w:b/>
                <w:bCs/>
                <w:sz w:val="24"/>
                <w:szCs w:val="24"/>
              </w:rPr>
              <w:t>N</w:t>
            </w:r>
          </w:p>
        </w:tc>
        <w:tc>
          <w:tcPr>
            <w:tcW w:w="766" w:type="pct"/>
            <w:shd w:val="clear" w:color="auto" w:fill="FBD4B4" w:themeFill="accent6" w:themeFillTint="66"/>
          </w:tcPr>
          <w:p w14:paraId="6FF39211" w14:textId="77777777" w:rsidR="005D4BA2" w:rsidRDefault="005D4BA2" w:rsidP="005D4BA2">
            <w:pPr>
              <w:rPr>
                <w:b/>
                <w:bCs/>
                <w:sz w:val="24"/>
                <w:szCs w:val="24"/>
              </w:rPr>
            </w:pPr>
            <w:r>
              <w:rPr>
                <w:b/>
                <w:bCs/>
                <w:sz w:val="24"/>
                <w:szCs w:val="24"/>
              </w:rPr>
              <w:t xml:space="preserve">Variable </w:t>
            </w:r>
          </w:p>
        </w:tc>
        <w:tc>
          <w:tcPr>
            <w:tcW w:w="705" w:type="pct"/>
            <w:shd w:val="clear" w:color="auto" w:fill="FBD4B4" w:themeFill="accent6" w:themeFillTint="66"/>
          </w:tcPr>
          <w:p w14:paraId="6E377A6D" w14:textId="77777777" w:rsidR="005D4BA2" w:rsidRDefault="005D4BA2" w:rsidP="005D4BA2">
            <w:pPr>
              <w:rPr>
                <w:b/>
                <w:bCs/>
                <w:sz w:val="24"/>
                <w:szCs w:val="24"/>
              </w:rPr>
            </w:pPr>
            <w:r>
              <w:rPr>
                <w:b/>
                <w:bCs/>
                <w:sz w:val="24"/>
                <w:szCs w:val="24"/>
              </w:rPr>
              <w:t xml:space="preserve">Mean </w:t>
            </w:r>
          </w:p>
        </w:tc>
        <w:tc>
          <w:tcPr>
            <w:tcW w:w="708" w:type="pct"/>
            <w:shd w:val="clear" w:color="auto" w:fill="FBD4B4" w:themeFill="accent6" w:themeFillTint="66"/>
          </w:tcPr>
          <w:p w14:paraId="6160A94C" w14:textId="77777777" w:rsidR="005D4BA2" w:rsidRDefault="005D4BA2" w:rsidP="005D4BA2">
            <w:pPr>
              <w:rPr>
                <w:b/>
                <w:bCs/>
                <w:sz w:val="24"/>
                <w:szCs w:val="24"/>
              </w:rPr>
            </w:pPr>
            <w:r>
              <w:rPr>
                <w:b/>
                <w:bCs/>
                <w:sz w:val="24"/>
                <w:szCs w:val="24"/>
              </w:rPr>
              <w:t xml:space="preserve">Median </w:t>
            </w:r>
          </w:p>
        </w:tc>
        <w:tc>
          <w:tcPr>
            <w:tcW w:w="702" w:type="pct"/>
            <w:shd w:val="clear" w:color="auto" w:fill="FBD4B4" w:themeFill="accent6" w:themeFillTint="66"/>
          </w:tcPr>
          <w:p w14:paraId="544BB2A2" w14:textId="77777777" w:rsidR="005D4BA2" w:rsidRDefault="005D4BA2" w:rsidP="005D4BA2">
            <w:pPr>
              <w:rPr>
                <w:b/>
                <w:bCs/>
                <w:sz w:val="24"/>
                <w:szCs w:val="24"/>
              </w:rPr>
            </w:pPr>
            <w:r>
              <w:rPr>
                <w:b/>
                <w:bCs/>
                <w:sz w:val="24"/>
                <w:szCs w:val="24"/>
              </w:rPr>
              <w:t>SD</w:t>
            </w:r>
          </w:p>
        </w:tc>
        <w:tc>
          <w:tcPr>
            <w:tcW w:w="707" w:type="pct"/>
            <w:shd w:val="clear" w:color="auto" w:fill="FBD4B4" w:themeFill="accent6" w:themeFillTint="66"/>
          </w:tcPr>
          <w:p w14:paraId="7710CB83" w14:textId="77777777" w:rsidR="005D4BA2" w:rsidRDefault="005D4BA2" w:rsidP="005D4BA2">
            <w:pPr>
              <w:rPr>
                <w:b/>
                <w:bCs/>
                <w:sz w:val="24"/>
                <w:szCs w:val="24"/>
              </w:rPr>
            </w:pPr>
            <w:r>
              <w:rPr>
                <w:b/>
                <w:bCs/>
                <w:sz w:val="24"/>
                <w:szCs w:val="24"/>
              </w:rPr>
              <w:t xml:space="preserve">t-value </w:t>
            </w:r>
          </w:p>
        </w:tc>
      </w:tr>
      <w:tr w:rsidR="005D4BA2" w14:paraId="4286DB41" w14:textId="77777777" w:rsidTr="003707E5">
        <w:tc>
          <w:tcPr>
            <w:tcW w:w="711" w:type="pct"/>
            <w:shd w:val="clear" w:color="auto" w:fill="B6DDE8" w:themeFill="accent5" w:themeFillTint="66"/>
          </w:tcPr>
          <w:p w14:paraId="23BDEBB9" w14:textId="77777777" w:rsidR="005D4BA2" w:rsidRDefault="005D4BA2" w:rsidP="005D4BA2">
            <w:pPr>
              <w:rPr>
                <w:sz w:val="24"/>
                <w:szCs w:val="24"/>
              </w:rPr>
            </w:pPr>
            <w:r>
              <w:rPr>
                <w:sz w:val="24"/>
                <w:szCs w:val="24"/>
              </w:rPr>
              <w:t xml:space="preserve">Females </w:t>
            </w:r>
          </w:p>
        </w:tc>
        <w:tc>
          <w:tcPr>
            <w:tcW w:w="701" w:type="pct"/>
          </w:tcPr>
          <w:p w14:paraId="4808CB28" w14:textId="77777777" w:rsidR="005D4BA2" w:rsidRDefault="005D4BA2" w:rsidP="005D4BA2">
            <w:pPr>
              <w:rPr>
                <w:sz w:val="24"/>
                <w:szCs w:val="24"/>
              </w:rPr>
            </w:pPr>
            <w:r>
              <w:rPr>
                <w:sz w:val="24"/>
                <w:szCs w:val="24"/>
              </w:rPr>
              <w:t>100</w:t>
            </w:r>
          </w:p>
        </w:tc>
        <w:tc>
          <w:tcPr>
            <w:tcW w:w="766" w:type="pct"/>
          </w:tcPr>
          <w:p w14:paraId="1466AB28" w14:textId="77777777" w:rsidR="005D4BA2" w:rsidRDefault="005D4BA2" w:rsidP="005D4BA2">
            <w:pPr>
              <w:rPr>
                <w:sz w:val="24"/>
                <w:szCs w:val="24"/>
              </w:rPr>
            </w:pPr>
            <w:r>
              <w:rPr>
                <w:sz w:val="24"/>
                <w:szCs w:val="24"/>
              </w:rPr>
              <w:t xml:space="preserve">Maternal employment </w:t>
            </w:r>
          </w:p>
        </w:tc>
        <w:tc>
          <w:tcPr>
            <w:tcW w:w="705" w:type="pct"/>
          </w:tcPr>
          <w:p w14:paraId="41C0C70B" w14:textId="77777777" w:rsidR="005D4BA2" w:rsidRDefault="005D4BA2" w:rsidP="005D4BA2">
            <w:pPr>
              <w:rPr>
                <w:sz w:val="24"/>
                <w:szCs w:val="24"/>
              </w:rPr>
            </w:pPr>
            <w:r>
              <w:rPr>
                <w:sz w:val="24"/>
                <w:szCs w:val="24"/>
              </w:rPr>
              <w:t>44.7</w:t>
            </w:r>
          </w:p>
        </w:tc>
        <w:tc>
          <w:tcPr>
            <w:tcW w:w="708" w:type="pct"/>
          </w:tcPr>
          <w:p w14:paraId="1BA0BC9A" w14:textId="77777777" w:rsidR="005D4BA2" w:rsidRDefault="005D4BA2" w:rsidP="005D4BA2">
            <w:pPr>
              <w:rPr>
                <w:sz w:val="24"/>
                <w:szCs w:val="24"/>
              </w:rPr>
            </w:pPr>
            <w:r>
              <w:rPr>
                <w:sz w:val="24"/>
                <w:szCs w:val="24"/>
              </w:rPr>
              <w:t>46</w:t>
            </w:r>
          </w:p>
        </w:tc>
        <w:tc>
          <w:tcPr>
            <w:tcW w:w="702" w:type="pct"/>
          </w:tcPr>
          <w:p w14:paraId="00701DFD" w14:textId="77777777" w:rsidR="005D4BA2" w:rsidRDefault="005D4BA2" w:rsidP="005D4BA2">
            <w:pPr>
              <w:rPr>
                <w:sz w:val="24"/>
                <w:szCs w:val="24"/>
              </w:rPr>
            </w:pPr>
            <w:r>
              <w:rPr>
                <w:sz w:val="24"/>
                <w:szCs w:val="24"/>
              </w:rPr>
              <w:t>4.99</w:t>
            </w:r>
          </w:p>
        </w:tc>
        <w:tc>
          <w:tcPr>
            <w:tcW w:w="707" w:type="pct"/>
          </w:tcPr>
          <w:p w14:paraId="683B35AB" w14:textId="77777777" w:rsidR="005D4BA2" w:rsidRDefault="005D4BA2" w:rsidP="005D4BA2">
            <w:pPr>
              <w:rPr>
                <w:sz w:val="24"/>
                <w:szCs w:val="24"/>
              </w:rPr>
            </w:pPr>
            <w:r>
              <w:rPr>
                <w:sz w:val="24"/>
                <w:szCs w:val="24"/>
              </w:rPr>
              <w:t>0.7785</w:t>
            </w:r>
          </w:p>
        </w:tc>
      </w:tr>
    </w:tbl>
    <w:p w14:paraId="4A9634C3" w14:textId="77777777" w:rsidR="005D4BA2" w:rsidRPr="005D4BA2" w:rsidRDefault="005D4BA2" w:rsidP="002973F3">
      <w:pPr>
        <w:pStyle w:val="ListParagraph"/>
        <w:ind w:left="3360" w:firstLineChars="0" w:firstLine="0"/>
        <w:rPr>
          <w:sz w:val="24"/>
          <w:szCs w:val="24"/>
        </w:rPr>
      </w:pPr>
    </w:p>
    <w:p w14:paraId="7F73091C" w14:textId="48CF7A18" w:rsidR="005D4BA2" w:rsidRPr="005D4BA2" w:rsidRDefault="005D4BA2" w:rsidP="002973F3">
      <w:pPr>
        <w:pStyle w:val="ListParagraph"/>
        <w:ind w:left="3360" w:firstLineChars="0" w:firstLine="0"/>
        <w:rPr>
          <w:sz w:val="24"/>
          <w:szCs w:val="24"/>
        </w:rPr>
      </w:pPr>
      <w:r w:rsidRPr="003A63FF">
        <w:rPr>
          <w:sz w:val="24"/>
          <w:szCs w:val="24"/>
          <w:highlight w:val="yellow"/>
        </w:rPr>
        <w:t>Table 2 shows that the mean score of maternal employment is 44.7</w:t>
      </w:r>
      <w:r w:rsidRPr="005D4BA2">
        <w:rPr>
          <w:sz w:val="24"/>
          <w:szCs w:val="24"/>
        </w:rPr>
        <w:t xml:space="preserve">, and the t-value for the same is 0.7785. The questionnaire used to assess maternal employment measures work stress, work-life balance, and interpersonal relationships. The average mean score indicates a lower level of work stress among working mothers and a good interpersonal relationship with the child. </w:t>
      </w:r>
    </w:p>
    <w:p w14:paraId="29BE4050" w14:textId="60739E89" w:rsidR="00BB0DB4" w:rsidRDefault="00BB0DB4" w:rsidP="00BB0DB4">
      <w:pPr>
        <w:pStyle w:val="ListParagraph"/>
        <w:keepNext/>
        <w:ind w:left="3360" w:firstLineChars="0" w:firstLine="0"/>
        <w:jc w:val="center"/>
      </w:pPr>
    </w:p>
    <w:p w14:paraId="7B316311" w14:textId="59C8E847" w:rsidR="005D4BA2" w:rsidRPr="00751D3B" w:rsidRDefault="00BB0DB4" w:rsidP="00220258">
      <w:pPr>
        <w:pStyle w:val="Caption"/>
        <w:spacing w:line="276" w:lineRule="auto"/>
        <w:jc w:val="center"/>
        <w:rPr>
          <w:rFonts w:ascii="Times New Roman" w:hAnsi="Times New Roman" w:cs="Times New Roman"/>
          <w:sz w:val="20"/>
          <w:szCs w:val="20"/>
        </w:rPr>
      </w:pPr>
      <w:r>
        <w:t xml:space="preserve">                                         </w:t>
      </w:r>
      <w:r w:rsidRPr="00751D3B">
        <w:rPr>
          <w:rFonts w:ascii="Times New Roman" w:hAnsi="Times New Roman" w:cs="Times New Roman"/>
          <w:color w:val="auto"/>
          <w:sz w:val="20"/>
          <w:szCs w:val="20"/>
        </w:rPr>
        <w:t xml:space="preserve"> </w:t>
      </w:r>
    </w:p>
    <w:p w14:paraId="30B27298" w14:textId="2D5AFD6D" w:rsidR="005D4BA2" w:rsidRPr="005D4BA2" w:rsidRDefault="005D4BA2" w:rsidP="00220258">
      <w:pPr>
        <w:pStyle w:val="ListParagraph"/>
        <w:spacing w:line="276" w:lineRule="auto"/>
        <w:ind w:left="3360" w:firstLineChars="0" w:firstLine="0"/>
        <w:jc w:val="center"/>
        <w:rPr>
          <w:b/>
          <w:bCs/>
          <w:sz w:val="24"/>
          <w:szCs w:val="24"/>
        </w:rPr>
      </w:pPr>
    </w:p>
    <w:p w14:paraId="349CC15A" w14:textId="65B8A243" w:rsidR="00751D3B" w:rsidRDefault="00751D3B" w:rsidP="00751D3B">
      <w:pPr>
        <w:pStyle w:val="ListParagraph"/>
        <w:keepNext/>
        <w:ind w:left="3360" w:firstLineChars="0" w:firstLine="0"/>
      </w:pPr>
    </w:p>
    <w:p w14:paraId="7FD84922" w14:textId="1A80F63F" w:rsidR="00BB0DB4" w:rsidRPr="00751D3B" w:rsidRDefault="00751D3B" w:rsidP="00751D3B">
      <w:pPr>
        <w:pStyle w:val="Caption"/>
        <w:jc w:val="both"/>
        <w:rPr>
          <w:rFonts w:ascii="Times New Roman" w:hAnsi="Times New Roman" w:cs="Times New Roman"/>
          <w:sz w:val="20"/>
          <w:szCs w:val="20"/>
        </w:rPr>
      </w:pPr>
      <w:r>
        <w:t xml:space="preserve">                                          </w:t>
      </w:r>
    </w:p>
    <w:p w14:paraId="49C18965" w14:textId="6780AA56" w:rsidR="005D4BA2" w:rsidRPr="005D4BA2" w:rsidRDefault="005D4BA2" w:rsidP="002973F3">
      <w:pPr>
        <w:pStyle w:val="ListParagraph"/>
        <w:ind w:left="3360" w:firstLineChars="0" w:firstLine="0"/>
        <w:rPr>
          <w:b/>
          <w:bCs/>
          <w:sz w:val="24"/>
          <w:szCs w:val="24"/>
        </w:rPr>
      </w:pPr>
    </w:p>
    <w:p w14:paraId="20C0D0F8" w14:textId="7E10CDEB" w:rsidR="005D4BA2" w:rsidRPr="005D4BA2" w:rsidRDefault="005D4BA2" w:rsidP="002973F3">
      <w:pPr>
        <w:pStyle w:val="ListParagraph"/>
        <w:ind w:left="3360" w:firstLineChars="0" w:firstLine="0"/>
        <w:rPr>
          <w:sz w:val="24"/>
          <w:szCs w:val="24"/>
        </w:rPr>
      </w:pPr>
      <w:r w:rsidRPr="005D4BA2">
        <w:rPr>
          <w:sz w:val="24"/>
          <w:szCs w:val="24"/>
        </w:rPr>
        <w:t xml:space="preserve">The graph </w:t>
      </w:r>
      <w:r w:rsidR="0080207F">
        <w:rPr>
          <w:sz w:val="24"/>
          <w:szCs w:val="24"/>
        </w:rPr>
        <w:t xml:space="preserve">created for the data </w:t>
      </w:r>
      <w:r w:rsidRPr="00A37D45">
        <w:rPr>
          <w:sz w:val="24"/>
          <w:szCs w:val="24"/>
          <w:highlight w:val="cyan"/>
        </w:rPr>
        <w:t>clearly</w:t>
      </w:r>
      <w:r w:rsidRPr="005D4BA2">
        <w:rPr>
          <w:sz w:val="24"/>
          <w:szCs w:val="24"/>
        </w:rPr>
        <w:t xml:space="preserve"> showcase</w:t>
      </w:r>
      <w:r w:rsidR="0080207F">
        <w:rPr>
          <w:sz w:val="24"/>
          <w:szCs w:val="24"/>
        </w:rPr>
        <w:t>d</w:t>
      </w:r>
      <w:r w:rsidRPr="005D4BA2">
        <w:rPr>
          <w:sz w:val="24"/>
          <w:szCs w:val="24"/>
        </w:rPr>
        <w:t xml:space="preserve"> that the data is not normally distributed indicating that the difference between the data sample and normal distribution is big enough to be statistically significant and that the shape of the bell curve is potentially symmetrical, meaning that it is not completely skewed toward one end. It also states that the magnitude of the difference between the sample distribution and the normal distribution is relatively small. The p-value for the data is known </w:t>
      </w:r>
      <w:r w:rsidRPr="005D4BA2">
        <w:rPr>
          <w:sz w:val="24"/>
          <w:szCs w:val="24"/>
        </w:rPr>
        <w:lastRenderedPageBreak/>
        <w:t xml:space="preserve">to be 0.04811 which is less than 0.05 indicating that the chance of type 1 error is small. </w:t>
      </w:r>
    </w:p>
    <w:p w14:paraId="201D7570" w14:textId="337B384B" w:rsidR="005D4BA2" w:rsidRPr="005D4BA2" w:rsidRDefault="005D4BA2" w:rsidP="002973F3">
      <w:pPr>
        <w:pStyle w:val="ListParagraph"/>
        <w:ind w:left="3360" w:firstLineChars="0" w:firstLine="0"/>
        <w:rPr>
          <w:sz w:val="24"/>
          <w:szCs w:val="24"/>
        </w:rPr>
      </w:pPr>
      <w:r w:rsidRPr="003A63FF">
        <w:rPr>
          <w:sz w:val="24"/>
          <w:szCs w:val="24"/>
          <w:highlight w:val="yellow"/>
        </w:rPr>
        <w:t xml:space="preserve">The </w:t>
      </w:r>
      <w:r w:rsidR="002973F3" w:rsidRPr="003A63FF">
        <w:rPr>
          <w:sz w:val="24"/>
          <w:szCs w:val="24"/>
          <w:highlight w:val="yellow"/>
        </w:rPr>
        <w:t>standardized</w:t>
      </w:r>
      <w:r w:rsidRPr="003A63FF">
        <w:rPr>
          <w:sz w:val="24"/>
          <w:szCs w:val="24"/>
          <w:highlight w:val="yellow"/>
        </w:rPr>
        <w:t xml:space="preserve"> questionnaire used to measure maternal employment gives major importance to the interpersonal relationship between the mother and child</w:t>
      </w:r>
      <w:r w:rsidRPr="005D4BA2">
        <w:rPr>
          <w:sz w:val="24"/>
          <w:szCs w:val="24"/>
        </w:rPr>
        <w:t xml:space="preserve">. It also </w:t>
      </w:r>
      <w:r w:rsidRPr="00BD7E7D">
        <w:rPr>
          <w:sz w:val="24"/>
          <w:szCs w:val="24"/>
          <w:highlight w:val="magenta"/>
        </w:rPr>
        <w:t>to</w:t>
      </w:r>
      <w:r w:rsidRPr="005D4BA2">
        <w:rPr>
          <w:sz w:val="24"/>
          <w:szCs w:val="24"/>
        </w:rPr>
        <w:t xml:space="preserve"> aims to assess the role that this interpersonal relationship plays in the </w:t>
      </w:r>
      <w:r w:rsidRPr="00BD7E7D">
        <w:rPr>
          <w:sz w:val="24"/>
          <w:szCs w:val="24"/>
          <w:highlight w:val="cyan"/>
        </w:rPr>
        <w:t>academic performance of the child</w:t>
      </w:r>
      <w:r w:rsidRPr="005D4BA2">
        <w:rPr>
          <w:sz w:val="24"/>
          <w:szCs w:val="24"/>
        </w:rPr>
        <w:t xml:space="preserve">. Along with that other major factors that are considered in the questionnaire include work stress that </w:t>
      </w:r>
      <w:r w:rsidRPr="003A63FF">
        <w:rPr>
          <w:sz w:val="24"/>
          <w:szCs w:val="24"/>
          <w:highlight w:val="yellow"/>
        </w:rPr>
        <w:t>hampers the work-life balance of the mothers and awareness of the mothers about their</w:t>
      </w:r>
      <w:r w:rsidRPr="005D4BA2">
        <w:rPr>
          <w:sz w:val="24"/>
          <w:szCs w:val="24"/>
        </w:rPr>
        <w:t xml:space="preserve"> child’s academic performance. </w:t>
      </w:r>
    </w:p>
    <w:p w14:paraId="252F1E22" w14:textId="77777777" w:rsidR="005D4BA2" w:rsidRPr="005D4BA2" w:rsidRDefault="005D4BA2" w:rsidP="002973F3">
      <w:pPr>
        <w:pStyle w:val="ListParagraph"/>
        <w:ind w:left="3360" w:firstLineChars="0" w:firstLine="0"/>
        <w:rPr>
          <w:sz w:val="24"/>
          <w:szCs w:val="24"/>
        </w:rPr>
      </w:pPr>
      <w:r w:rsidRPr="005D4BA2">
        <w:rPr>
          <w:sz w:val="24"/>
          <w:szCs w:val="24"/>
        </w:rPr>
        <w:t xml:space="preserve">The Spearman correlation coefficient value for Academic performance and maternal employment is 0.00947. Considering the p-value to be 0.05 the significance of the data is not found. </w:t>
      </w:r>
      <w:r w:rsidRPr="00BD7E7D">
        <w:rPr>
          <w:sz w:val="24"/>
          <w:szCs w:val="24"/>
          <w:highlight w:val="cyan"/>
        </w:rPr>
        <w:t>There is weak to no correlation between both the data sets according to the R-value that was found by the Spearman calculator.</w:t>
      </w:r>
      <w:r w:rsidRPr="005D4BA2">
        <w:rPr>
          <w:sz w:val="24"/>
          <w:szCs w:val="24"/>
        </w:rPr>
        <w:t xml:space="preserve"> </w:t>
      </w:r>
    </w:p>
    <w:p w14:paraId="2FE36C9F" w14:textId="77777777" w:rsidR="005D4BA2" w:rsidRPr="006210B7" w:rsidRDefault="005D4BA2" w:rsidP="005D4BA2">
      <w:pPr>
        <w:pStyle w:val="10"/>
        <w:spacing w:before="240" w:after="120"/>
        <w:ind w:leftChars="0" w:left="3360"/>
      </w:pPr>
    </w:p>
    <w:p w14:paraId="6906FEF5" w14:textId="4676AA4D" w:rsidR="006210B7" w:rsidRDefault="002973F3" w:rsidP="002973F3">
      <w:pPr>
        <w:pStyle w:val="2"/>
        <w:numPr>
          <w:ilvl w:val="1"/>
          <w:numId w:val="48"/>
        </w:numPr>
        <w:spacing w:before="240" w:after="120"/>
        <w:ind w:leftChars="0"/>
      </w:pPr>
      <w:r>
        <w:t>Results-</w:t>
      </w:r>
    </w:p>
    <w:p w14:paraId="561F9177" w14:textId="77777777" w:rsidR="002973F3" w:rsidRPr="002973F3" w:rsidRDefault="002973F3" w:rsidP="002973F3">
      <w:pPr>
        <w:pStyle w:val="ListParagraph"/>
        <w:ind w:left="3360" w:firstLineChars="0" w:firstLine="0"/>
        <w:rPr>
          <w:sz w:val="24"/>
          <w:szCs w:val="24"/>
        </w:rPr>
      </w:pPr>
      <w:r w:rsidRPr="002973F3">
        <w:rPr>
          <w:sz w:val="24"/>
          <w:szCs w:val="24"/>
        </w:rPr>
        <w:t xml:space="preserve">It is </w:t>
      </w:r>
      <w:r w:rsidRPr="00BD7E7D">
        <w:rPr>
          <w:sz w:val="24"/>
          <w:szCs w:val="24"/>
          <w:highlight w:val="cyan"/>
        </w:rPr>
        <w:t>clearly</w:t>
      </w:r>
      <w:r w:rsidRPr="002973F3">
        <w:rPr>
          <w:sz w:val="24"/>
          <w:szCs w:val="24"/>
        </w:rPr>
        <w:t xml:space="preserve"> seen from the table that there is no significant relationship between maternal employment and teenage academic performance, as the correlation coefficient is 0.00947, which is greater than the p-value (0.05). This study however contradicts the results of research conducted by Rachel Dunifon, Anne Toft Hensen, Sean Nicholson, </w:t>
      </w:r>
      <w:r w:rsidRPr="00BD7E7D">
        <w:rPr>
          <w:sz w:val="24"/>
          <w:szCs w:val="24"/>
          <w:highlight w:val="magenta"/>
        </w:rPr>
        <w:t>Lisbeth</w:t>
      </w:r>
      <w:r w:rsidRPr="002973F3">
        <w:rPr>
          <w:sz w:val="24"/>
          <w:szCs w:val="24"/>
        </w:rPr>
        <w:t xml:space="preserve"> Neilson (2013) which states that maternal employment </w:t>
      </w:r>
      <w:r w:rsidRPr="00BD7E7D">
        <w:rPr>
          <w:sz w:val="24"/>
          <w:szCs w:val="24"/>
          <w:highlight w:val="cyan"/>
        </w:rPr>
        <w:t>has a direct impact on the academic performance of the teenager</w:t>
      </w:r>
      <w:r w:rsidRPr="002973F3">
        <w:rPr>
          <w:sz w:val="24"/>
          <w:szCs w:val="24"/>
        </w:rPr>
        <w:t xml:space="preserve">. </w:t>
      </w:r>
      <w:r w:rsidRPr="003A63FF">
        <w:rPr>
          <w:sz w:val="24"/>
          <w:szCs w:val="24"/>
          <w:highlight w:val="yellow"/>
        </w:rPr>
        <w:t>According to their research, there is a strong correlation between maternal employment and academic performance.</w:t>
      </w:r>
      <w:r w:rsidRPr="002973F3">
        <w:rPr>
          <w:sz w:val="24"/>
          <w:szCs w:val="24"/>
        </w:rPr>
        <w:t xml:space="preserve"> According to the tables, the average maternal employment is quite larger than that of academic performance indicating that it </w:t>
      </w:r>
      <w:r w:rsidRPr="00BD7E7D">
        <w:rPr>
          <w:sz w:val="24"/>
          <w:szCs w:val="24"/>
          <w:highlight w:val="cyan"/>
        </w:rPr>
        <w:t>proves to be</w:t>
      </w:r>
      <w:r w:rsidRPr="002973F3">
        <w:rPr>
          <w:sz w:val="24"/>
          <w:szCs w:val="24"/>
        </w:rPr>
        <w:t xml:space="preserve"> an important factor in a child’s life. Moreover, the average female academic performance being higher than the males proves </w:t>
      </w:r>
      <w:r w:rsidRPr="00BD7E7D">
        <w:rPr>
          <w:sz w:val="24"/>
          <w:szCs w:val="24"/>
          <w:highlight w:val="cyan"/>
        </w:rPr>
        <w:t>that there is</w:t>
      </w:r>
      <w:r w:rsidRPr="002973F3">
        <w:rPr>
          <w:sz w:val="24"/>
          <w:szCs w:val="24"/>
        </w:rPr>
        <w:t xml:space="preserve"> a significant correlation between working mothers and academic performance. </w:t>
      </w:r>
    </w:p>
    <w:p w14:paraId="68B36D58" w14:textId="77777777" w:rsidR="002973F3" w:rsidRPr="006210B7" w:rsidRDefault="002973F3" w:rsidP="002973F3">
      <w:pPr>
        <w:pStyle w:val="2"/>
        <w:spacing w:before="240" w:after="120"/>
        <w:ind w:leftChars="0" w:left="3720"/>
      </w:pPr>
    </w:p>
    <w:p w14:paraId="2130ACBD" w14:textId="43B4AFB5" w:rsidR="006210B7" w:rsidRDefault="002973F3" w:rsidP="002973F3">
      <w:pPr>
        <w:pStyle w:val="2"/>
        <w:numPr>
          <w:ilvl w:val="1"/>
          <w:numId w:val="48"/>
        </w:numPr>
        <w:spacing w:before="240" w:after="120"/>
        <w:ind w:leftChars="0"/>
      </w:pPr>
      <w:r>
        <w:t xml:space="preserve">Conclusion </w:t>
      </w:r>
    </w:p>
    <w:p w14:paraId="372949ED" w14:textId="686794A6" w:rsidR="002973F3" w:rsidRPr="002973F3" w:rsidRDefault="002973F3" w:rsidP="002973F3">
      <w:pPr>
        <w:pStyle w:val="ListParagraph"/>
        <w:ind w:left="3360" w:firstLineChars="0" w:firstLine="0"/>
        <w:rPr>
          <w:sz w:val="24"/>
          <w:szCs w:val="24"/>
        </w:rPr>
      </w:pPr>
      <w:r w:rsidRPr="002973F3">
        <w:rPr>
          <w:sz w:val="24"/>
          <w:szCs w:val="24"/>
        </w:rPr>
        <w:t xml:space="preserve">It is quite clear from the tables that academic performance is not linked to maternal employment, </w:t>
      </w:r>
      <w:proofErr w:type="spellStart"/>
      <w:r w:rsidRPr="00BD7E7D">
        <w:rPr>
          <w:sz w:val="24"/>
          <w:szCs w:val="24"/>
          <w:highlight w:val="magenta"/>
        </w:rPr>
        <w:t>i.e</w:t>
      </w:r>
      <w:proofErr w:type="spellEnd"/>
      <w:r w:rsidRPr="002973F3">
        <w:rPr>
          <w:sz w:val="24"/>
          <w:szCs w:val="24"/>
        </w:rPr>
        <w:t xml:space="preserve"> </w:t>
      </w:r>
      <w:r w:rsidRPr="00BD7E7D">
        <w:rPr>
          <w:sz w:val="24"/>
          <w:szCs w:val="24"/>
          <w:highlight w:val="cyan"/>
        </w:rPr>
        <w:t>the profession of</w:t>
      </w:r>
      <w:r w:rsidRPr="002973F3">
        <w:rPr>
          <w:sz w:val="24"/>
          <w:szCs w:val="24"/>
        </w:rPr>
        <w:t xml:space="preserve"> </w:t>
      </w:r>
      <w:r w:rsidRPr="00BD7E7D">
        <w:rPr>
          <w:sz w:val="24"/>
          <w:szCs w:val="24"/>
          <w:highlight w:val="magenta"/>
        </w:rPr>
        <w:t>mother</w:t>
      </w:r>
      <w:r w:rsidRPr="002973F3">
        <w:rPr>
          <w:sz w:val="24"/>
          <w:szCs w:val="24"/>
        </w:rPr>
        <w:t xml:space="preserve"> or the mother’s active involvement in the child’s </w:t>
      </w:r>
      <w:r w:rsidRPr="00BD7E7D">
        <w:rPr>
          <w:sz w:val="24"/>
          <w:szCs w:val="24"/>
          <w:highlight w:val="cyan"/>
        </w:rPr>
        <w:t>academic</w:t>
      </w:r>
      <w:r w:rsidRPr="002973F3">
        <w:rPr>
          <w:sz w:val="24"/>
          <w:szCs w:val="24"/>
        </w:rPr>
        <w:t xml:space="preserve"> does not play a role in their overall performance or during their examinations. It is highlighted in the study that the role of mothers is largely limited towards the cognitive development of the child, in turn showcasing that the interpersonal relationship between the mother and child plays </w:t>
      </w:r>
      <w:r w:rsidRPr="00BD7E7D">
        <w:rPr>
          <w:sz w:val="24"/>
          <w:szCs w:val="24"/>
          <w:highlight w:val="magenta"/>
        </w:rPr>
        <w:t>minute</w:t>
      </w:r>
      <w:r w:rsidRPr="002973F3">
        <w:rPr>
          <w:sz w:val="24"/>
          <w:szCs w:val="24"/>
        </w:rPr>
        <w:t xml:space="preserve"> role in influencing the academic performance of the child, largely because it is assumed that at this stage, they are capable enough to balance their academics in different social environments. It is also evident in the findings that </w:t>
      </w:r>
      <w:r w:rsidRPr="002973F3">
        <w:rPr>
          <w:sz w:val="24"/>
          <w:szCs w:val="24"/>
        </w:rPr>
        <w:lastRenderedPageBreak/>
        <w:t xml:space="preserve">mothers are more inclined towards high female academic performance in comparison to males based on </w:t>
      </w:r>
      <w:r w:rsidRPr="00BD7E7D">
        <w:rPr>
          <w:sz w:val="24"/>
          <w:szCs w:val="24"/>
          <w:highlight w:val="magenta"/>
        </w:rPr>
        <w:t>difference</w:t>
      </w:r>
      <w:r w:rsidRPr="002973F3">
        <w:rPr>
          <w:sz w:val="24"/>
          <w:szCs w:val="24"/>
        </w:rPr>
        <w:t xml:space="preserve"> in their mean scores indicating that they are more concerned for </w:t>
      </w:r>
      <w:r w:rsidRPr="00BD7E7D">
        <w:rPr>
          <w:sz w:val="24"/>
          <w:szCs w:val="24"/>
          <w:highlight w:val="magenta"/>
        </w:rPr>
        <w:t>the daughters</w:t>
      </w:r>
      <w:r w:rsidRPr="002973F3">
        <w:rPr>
          <w:sz w:val="24"/>
          <w:szCs w:val="24"/>
        </w:rPr>
        <w:t xml:space="preserve"> to perform well, to promote </w:t>
      </w:r>
      <w:r w:rsidRPr="00BD7E7D">
        <w:rPr>
          <w:sz w:val="24"/>
          <w:szCs w:val="24"/>
          <w:highlight w:val="magenta"/>
        </w:rPr>
        <w:t>of</w:t>
      </w:r>
      <w:r w:rsidRPr="002973F3">
        <w:rPr>
          <w:sz w:val="24"/>
          <w:szCs w:val="24"/>
        </w:rPr>
        <w:t xml:space="preserve"> the idea of independence later in life, while not so much for the boys. </w:t>
      </w:r>
    </w:p>
    <w:p w14:paraId="4605CC62" w14:textId="77777777" w:rsidR="002973F3" w:rsidRPr="002973F3" w:rsidRDefault="002973F3" w:rsidP="002973F3">
      <w:pPr>
        <w:pStyle w:val="ListParagraph"/>
        <w:ind w:left="3360" w:firstLineChars="0" w:firstLine="0"/>
        <w:rPr>
          <w:sz w:val="24"/>
          <w:szCs w:val="24"/>
        </w:rPr>
      </w:pPr>
      <w:r w:rsidRPr="002973F3">
        <w:rPr>
          <w:sz w:val="24"/>
          <w:szCs w:val="24"/>
        </w:rPr>
        <w:t xml:space="preserve">It is proved by many researches that parent’s connection, direct interest, freedom to the child could enhance the performance of their wards in academics. So, there is need to identify other factors like parenting style, family environment, social environment, level of work stress and family size. The further scope of the study can also include the impact of parenting styles of both the parents on the child’s intellectual as well as emotional development. </w:t>
      </w:r>
    </w:p>
    <w:p w14:paraId="677EA9C9" w14:textId="77777777" w:rsidR="002973F3" w:rsidRPr="002973F3" w:rsidRDefault="002973F3" w:rsidP="002973F3">
      <w:pPr>
        <w:pStyle w:val="ListParagraph"/>
        <w:spacing w:line="480" w:lineRule="auto"/>
        <w:ind w:left="3360" w:firstLineChars="0" w:firstLine="0"/>
        <w:rPr>
          <w:sz w:val="24"/>
          <w:szCs w:val="24"/>
        </w:rPr>
      </w:pPr>
    </w:p>
    <w:p w14:paraId="5926D98C" w14:textId="77777777" w:rsidR="005E496C" w:rsidRPr="000F62CE" w:rsidRDefault="005E496C" w:rsidP="005E496C">
      <w:pPr>
        <w:pStyle w:val="10"/>
        <w:spacing w:before="240" w:after="120"/>
        <w:ind w:left="3000"/>
      </w:pPr>
      <w:r w:rsidRPr="000F62CE">
        <w:t>References</w:t>
      </w:r>
    </w:p>
    <w:p w14:paraId="1EFAD669" w14:textId="77777777" w:rsidR="00952B13" w:rsidRPr="002250EC" w:rsidRDefault="006230DB" w:rsidP="00952B13">
      <w:pPr>
        <w:spacing w:before="100" w:beforeAutospacing="1" w:after="100" w:afterAutospacing="1"/>
        <w:ind w:left="567" w:hanging="567"/>
        <w:rPr>
          <w:sz w:val="24"/>
          <w:szCs w:val="24"/>
        </w:rPr>
      </w:pPr>
      <w:bookmarkStart w:id="0" w:name="_Hlk178866005"/>
      <w:r>
        <w:rPr>
          <w:sz w:val="24"/>
          <w:szCs w:val="24"/>
        </w:rPr>
        <w:t xml:space="preserve">[1]. </w:t>
      </w:r>
      <w:r w:rsidR="00952B13" w:rsidRPr="002250EC">
        <w:rPr>
          <w:sz w:val="24"/>
          <w:szCs w:val="24"/>
        </w:rPr>
        <w:t xml:space="preserve">King, C. (2018, November 9). </w:t>
      </w:r>
      <w:r w:rsidR="00952B13" w:rsidRPr="002250EC">
        <w:rPr>
          <w:i/>
          <w:iCs/>
          <w:sz w:val="24"/>
          <w:szCs w:val="24"/>
        </w:rPr>
        <w:t>Maternal Employment and Child Outcomes - Work and Family Researchers Network</w:t>
      </w:r>
      <w:r w:rsidR="00952B13" w:rsidRPr="002250EC">
        <w:rPr>
          <w:sz w:val="24"/>
          <w:szCs w:val="24"/>
        </w:rPr>
        <w:t>. Work and Family Researchers Network. https://wfrn.org/encyclopedia/maternal-employment-and-child-outcomes/#:~:text=Maternal%20employment%20refers%20to%20the%20labor%20force%20affiliation,as%20well%20as%20working%20out%20of%20the%20home.</w:t>
      </w:r>
      <w:bookmarkStart w:id="1" w:name="_GoBack"/>
      <w:bookmarkEnd w:id="1"/>
    </w:p>
    <w:bookmarkEnd w:id="0"/>
    <w:p w14:paraId="73147266" w14:textId="77777777" w:rsidR="00952B13" w:rsidRDefault="006230DB" w:rsidP="00952B13">
      <w:pPr>
        <w:spacing w:before="100" w:beforeAutospacing="1" w:after="100" w:afterAutospacing="1"/>
        <w:ind w:left="567" w:hanging="567"/>
        <w:rPr>
          <w:sz w:val="24"/>
          <w:szCs w:val="24"/>
        </w:rPr>
      </w:pPr>
      <w:r>
        <w:rPr>
          <w:sz w:val="24"/>
          <w:szCs w:val="24"/>
        </w:rPr>
        <w:t xml:space="preserve">[2]. </w:t>
      </w:r>
      <w:r w:rsidR="00952B13" w:rsidRPr="000F59AA">
        <w:rPr>
          <w:i/>
          <w:iCs/>
          <w:sz w:val="24"/>
          <w:szCs w:val="24"/>
        </w:rPr>
        <w:t xml:space="preserve">Academic performance - Vocab, Definition, and Must Know Facts | </w:t>
      </w:r>
      <w:proofErr w:type="spellStart"/>
      <w:r w:rsidR="00952B13" w:rsidRPr="000F59AA">
        <w:rPr>
          <w:i/>
          <w:iCs/>
          <w:sz w:val="24"/>
          <w:szCs w:val="24"/>
        </w:rPr>
        <w:t>Fiveable</w:t>
      </w:r>
      <w:proofErr w:type="spellEnd"/>
      <w:r w:rsidR="00952B13" w:rsidRPr="000F59AA">
        <w:rPr>
          <w:sz w:val="24"/>
          <w:szCs w:val="24"/>
        </w:rPr>
        <w:t xml:space="preserve">. (n.d.). </w:t>
      </w:r>
      <w:hyperlink r:id="rId10" w:history="1">
        <w:r w:rsidR="00952B13" w:rsidRPr="000F59AA">
          <w:rPr>
            <w:rStyle w:val="Hyperlink"/>
            <w:sz w:val="24"/>
            <w:szCs w:val="24"/>
          </w:rPr>
          <w:t>https://library.fiveable.me/key-terms/educational-leadership/academic-performance</w:t>
        </w:r>
      </w:hyperlink>
    </w:p>
    <w:p w14:paraId="1FF5A541" w14:textId="77777777" w:rsidR="00751D3B" w:rsidRDefault="00751D3B" w:rsidP="00BB0DB4">
      <w:pPr>
        <w:rPr>
          <w:sz w:val="24"/>
          <w:szCs w:val="24"/>
        </w:rPr>
      </w:pPr>
    </w:p>
    <w:p w14:paraId="294B5955" w14:textId="77777777" w:rsidR="00952B13" w:rsidRDefault="006230DB" w:rsidP="00BB0DB4">
      <w:pPr>
        <w:rPr>
          <w:rStyle w:val="Hyperlink"/>
          <w:rFonts w:eastAsia="Times New Roman"/>
          <w:sz w:val="24"/>
          <w:szCs w:val="24"/>
          <w:lang w:eastAsia="en-IN"/>
        </w:rPr>
      </w:pPr>
      <w:r>
        <w:rPr>
          <w:sz w:val="24"/>
          <w:szCs w:val="24"/>
        </w:rPr>
        <w:t>[3].</w:t>
      </w:r>
      <w:r w:rsidR="00952B13" w:rsidRPr="00952B13">
        <w:rPr>
          <w:rFonts w:eastAsia="Times New Roman"/>
          <w:sz w:val="24"/>
          <w:szCs w:val="24"/>
          <w:lang w:eastAsia="en-IN"/>
        </w:rPr>
        <w:t xml:space="preserve"> </w:t>
      </w:r>
      <w:proofErr w:type="spellStart"/>
      <w:r w:rsidR="00952B13" w:rsidRPr="00BD7EB4">
        <w:rPr>
          <w:rFonts w:eastAsia="Times New Roman"/>
          <w:sz w:val="24"/>
          <w:szCs w:val="24"/>
          <w:lang w:eastAsia="en-IN"/>
        </w:rPr>
        <w:t>Krivkovich</w:t>
      </w:r>
      <w:proofErr w:type="spellEnd"/>
      <w:r w:rsidR="00952B13" w:rsidRPr="00BD7EB4">
        <w:rPr>
          <w:rFonts w:eastAsia="Times New Roman"/>
          <w:sz w:val="24"/>
          <w:szCs w:val="24"/>
          <w:lang w:eastAsia="en-IN"/>
        </w:rPr>
        <w:t xml:space="preserve">, A., Field, E., Yee, L., McConnell, M., &amp; Smith, H. (2024). Women in the Workplace 2024: The 10th-anniversary report. In </w:t>
      </w:r>
      <w:r w:rsidR="00952B13" w:rsidRPr="00BD7EB4">
        <w:rPr>
          <w:rFonts w:eastAsia="Times New Roman"/>
          <w:i/>
          <w:iCs/>
          <w:sz w:val="24"/>
          <w:szCs w:val="24"/>
          <w:lang w:eastAsia="en-IN"/>
        </w:rPr>
        <w:t>McKinsey &amp; Company</w:t>
      </w:r>
      <w:r w:rsidR="00952B13" w:rsidRPr="00BD7EB4">
        <w:rPr>
          <w:rFonts w:eastAsia="Times New Roman"/>
          <w:sz w:val="24"/>
          <w:szCs w:val="24"/>
          <w:lang w:eastAsia="en-IN"/>
        </w:rPr>
        <w:t xml:space="preserve">. </w:t>
      </w:r>
      <w:hyperlink r:id="rId11" w:history="1">
        <w:r w:rsidR="00952B13" w:rsidRPr="00902E3A">
          <w:rPr>
            <w:rStyle w:val="Hyperlink"/>
            <w:rFonts w:eastAsia="Times New Roman"/>
            <w:sz w:val="24"/>
            <w:szCs w:val="24"/>
            <w:lang w:eastAsia="en-IN"/>
          </w:rPr>
          <w:t>https://www.mckinsey.com/featured-insights/diversity-and-inclusion/women-in-the-workplace</w:t>
        </w:r>
      </w:hyperlink>
    </w:p>
    <w:p w14:paraId="391962E1" w14:textId="471FD410" w:rsidR="00952B13" w:rsidRDefault="006230DB" w:rsidP="00D50AB8">
      <w:pPr>
        <w:spacing w:before="100" w:beforeAutospacing="1" w:after="100" w:afterAutospacing="1"/>
        <w:rPr>
          <w:rFonts w:eastAsia="Times New Roman"/>
          <w:sz w:val="24"/>
          <w:szCs w:val="24"/>
          <w:lang w:eastAsia="en-IN"/>
        </w:rPr>
      </w:pPr>
      <w:r>
        <w:rPr>
          <w:sz w:val="24"/>
          <w:szCs w:val="24"/>
        </w:rPr>
        <w:t>[4].</w:t>
      </w:r>
      <w:r w:rsidR="00BB0DB4">
        <w:rPr>
          <w:sz w:val="24"/>
          <w:szCs w:val="24"/>
        </w:rPr>
        <w:t xml:space="preserve"> </w:t>
      </w:r>
      <w:r w:rsidR="00952B13" w:rsidRPr="004308D0">
        <w:rPr>
          <w:rFonts w:eastAsia="Times New Roman"/>
          <w:i/>
          <w:iCs/>
          <w:sz w:val="24"/>
          <w:szCs w:val="24"/>
          <w:lang w:eastAsia="en-IN"/>
        </w:rPr>
        <w:t>Profile - Literacy - Know India: National Portal of India</w:t>
      </w:r>
      <w:r w:rsidR="00952B13" w:rsidRPr="004308D0">
        <w:rPr>
          <w:rFonts w:eastAsia="Times New Roman"/>
          <w:sz w:val="24"/>
          <w:szCs w:val="24"/>
          <w:lang w:eastAsia="en-IN"/>
        </w:rPr>
        <w:t xml:space="preserve">. (n.d.). </w:t>
      </w:r>
      <w:hyperlink r:id="rId12" w:anchor=":~:text=The%20literacy%20rate%20in%20the%20country%20is%2074.04,cent%2C%2082.14%20for%20males%20and%2065.46%20for%20females" w:history="1">
        <w:r w:rsidR="0062683D" w:rsidRPr="00230D85">
          <w:rPr>
            <w:rStyle w:val="Hyperlink"/>
            <w:rFonts w:eastAsia="Times New Roman"/>
            <w:sz w:val="24"/>
            <w:szCs w:val="24"/>
            <w:lang w:eastAsia="en-IN"/>
          </w:rPr>
          <w:t>https://knowindia.india.gov.in/profile/literacy.php#:~:text=The%20literacy%20rate%20in%20the%20country%20is%2074.04,cent%2C%2082.14%20for%20males%20and%2065.46%20for%20females</w:t>
        </w:r>
      </w:hyperlink>
    </w:p>
    <w:p w14:paraId="700CF060" w14:textId="77777777" w:rsidR="007B3D72" w:rsidRDefault="006230DB" w:rsidP="007B3D72">
      <w:pPr>
        <w:spacing w:before="100" w:beforeAutospacing="1" w:after="100" w:afterAutospacing="1"/>
        <w:rPr>
          <w:sz w:val="24"/>
          <w:szCs w:val="24"/>
        </w:rPr>
      </w:pPr>
      <w:r>
        <w:rPr>
          <w:sz w:val="24"/>
          <w:szCs w:val="24"/>
        </w:rPr>
        <w:t xml:space="preserve">[5]. </w:t>
      </w:r>
      <w:r w:rsidR="007B3D72" w:rsidRPr="00515830">
        <w:rPr>
          <w:sz w:val="24"/>
          <w:szCs w:val="24"/>
        </w:rPr>
        <w:t xml:space="preserve">Singh, S. (2021). The ideal Indian woman: defined by Hindu nationalism and culture. </w:t>
      </w:r>
      <w:r w:rsidR="007B3D72" w:rsidRPr="00515830">
        <w:rPr>
          <w:i/>
          <w:iCs/>
          <w:sz w:val="24"/>
          <w:szCs w:val="24"/>
        </w:rPr>
        <w:t>International Journal of Social Science and Human Research</w:t>
      </w:r>
      <w:r w:rsidR="007B3D72" w:rsidRPr="00515830">
        <w:rPr>
          <w:sz w:val="24"/>
          <w:szCs w:val="24"/>
        </w:rPr>
        <w:t xml:space="preserve">, </w:t>
      </w:r>
      <w:r w:rsidR="007B3D72" w:rsidRPr="00515830">
        <w:rPr>
          <w:i/>
          <w:iCs/>
          <w:sz w:val="24"/>
          <w:szCs w:val="24"/>
        </w:rPr>
        <w:t>04</w:t>
      </w:r>
      <w:r w:rsidR="007B3D72" w:rsidRPr="00515830">
        <w:rPr>
          <w:sz w:val="24"/>
          <w:szCs w:val="24"/>
        </w:rPr>
        <w:t xml:space="preserve">(09). </w:t>
      </w:r>
      <w:hyperlink r:id="rId13" w:history="1">
        <w:r w:rsidR="007B3D72" w:rsidRPr="00902E3A">
          <w:rPr>
            <w:rStyle w:val="Hyperlink"/>
            <w:sz w:val="24"/>
            <w:szCs w:val="24"/>
          </w:rPr>
          <w:t>https://doi.org/10.47191/ijsshr/v4-i9-15</w:t>
        </w:r>
      </w:hyperlink>
    </w:p>
    <w:p w14:paraId="7477B452" w14:textId="4F72598A" w:rsidR="00AF075B" w:rsidRDefault="006230DB" w:rsidP="00AF075B">
      <w:pPr>
        <w:spacing w:before="100" w:beforeAutospacing="1" w:after="100" w:afterAutospacing="1"/>
        <w:ind w:left="567" w:hanging="567"/>
        <w:rPr>
          <w:sz w:val="24"/>
          <w:szCs w:val="24"/>
        </w:rPr>
      </w:pPr>
      <w:r>
        <w:rPr>
          <w:sz w:val="24"/>
          <w:szCs w:val="24"/>
        </w:rPr>
        <w:t>[6].</w:t>
      </w:r>
      <w:r w:rsidR="00BB0DB4">
        <w:rPr>
          <w:sz w:val="24"/>
          <w:szCs w:val="24"/>
        </w:rPr>
        <w:t xml:space="preserve"> </w:t>
      </w:r>
      <w:r w:rsidR="007B3D72" w:rsidRPr="005E66EE">
        <w:rPr>
          <w:sz w:val="24"/>
          <w:szCs w:val="24"/>
        </w:rPr>
        <w:t xml:space="preserve">Team, C. (2024, July 23). Women in Workforce: Growth and Challenges - </w:t>
      </w:r>
      <w:proofErr w:type="spellStart"/>
      <w:r w:rsidR="007B3D72" w:rsidRPr="005E66EE">
        <w:rPr>
          <w:sz w:val="24"/>
          <w:szCs w:val="24"/>
        </w:rPr>
        <w:t>ClearIAS</w:t>
      </w:r>
      <w:proofErr w:type="spellEnd"/>
      <w:r w:rsidR="007B3D72" w:rsidRPr="005E66EE">
        <w:rPr>
          <w:sz w:val="24"/>
          <w:szCs w:val="24"/>
        </w:rPr>
        <w:t xml:space="preserve">. </w:t>
      </w:r>
      <w:proofErr w:type="spellStart"/>
      <w:r w:rsidR="007B3D72" w:rsidRPr="005E66EE">
        <w:rPr>
          <w:i/>
          <w:iCs/>
          <w:sz w:val="24"/>
          <w:szCs w:val="24"/>
        </w:rPr>
        <w:t>ClearIAS</w:t>
      </w:r>
      <w:proofErr w:type="spellEnd"/>
      <w:r w:rsidR="007B3D72" w:rsidRPr="005E66EE">
        <w:rPr>
          <w:sz w:val="24"/>
          <w:szCs w:val="24"/>
        </w:rPr>
        <w:t>. https://www.clearias.com/women-in-workforce/#:~:text=Over%20nearly%20two%20decades%2C%20India%E2%80%99s%20female%20labor%20participation,most%20recent%20year%20for%20which%20statistics%20are%20available</w:t>
      </w:r>
    </w:p>
    <w:p w14:paraId="3912BB76" w14:textId="77777777" w:rsidR="007B3D72" w:rsidRDefault="006230DB" w:rsidP="00AF075B">
      <w:pPr>
        <w:pStyle w:val="NormalWeb"/>
        <w:jc w:val="both"/>
        <w:rPr>
          <w:rStyle w:val="Hyperlink"/>
        </w:rPr>
      </w:pPr>
      <w:r>
        <w:t>[7].</w:t>
      </w:r>
      <w:r w:rsidR="00BB0DB4">
        <w:t xml:space="preserve"> </w:t>
      </w:r>
      <w:r w:rsidR="007B3D72" w:rsidRPr="00555152">
        <w:rPr>
          <w:i/>
          <w:iCs/>
        </w:rPr>
        <w:t>More than 2 million moms left the labour force in 2020 according to new global estimates | UN Women Data Hub</w:t>
      </w:r>
      <w:r w:rsidR="007B3D72" w:rsidRPr="00555152">
        <w:t xml:space="preserve">. (2022, February 21). UN Women Data Hub. </w:t>
      </w:r>
      <w:hyperlink r:id="rId14" w:history="1">
        <w:r w:rsidR="007B3D72" w:rsidRPr="00902E3A">
          <w:rPr>
            <w:rStyle w:val="Hyperlink"/>
          </w:rPr>
          <w:t>https://data.unwomen.org/features/more-2-million-moms-left-labour-force-2020-according-new-global-estimates</w:t>
        </w:r>
      </w:hyperlink>
    </w:p>
    <w:p w14:paraId="7F9C0C9E" w14:textId="10D8889D" w:rsidR="007B3D72" w:rsidRPr="00AF075B" w:rsidRDefault="006230DB" w:rsidP="00AF075B">
      <w:pPr>
        <w:pStyle w:val="NormalWeb"/>
        <w:jc w:val="both"/>
        <w:rPr>
          <w:rStyle w:val="Hyperlink"/>
          <w:color w:val="auto"/>
          <w:u w:val="none"/>
        </w:rPr>
      </w:pPr>
      <w:r>
        <w:rPr>
          <w:i/>
          <w:iCs/>
        </w:rPr>
        <w:lastRenderedPageBreak/>
        <w:t xml:space="preserve">[8]. </w:t>
      </w:r>
      <w:r w:rsidR="007B3D72" w:rsidRPr="00555152">
        <w:t xml:space="preserve">Mathur, N. (2020, September 10). Nearly 50% of India’s working women more stressed due to pandemic: LinkedIn. </w:t>
      </w:r>
      <w:r w:rsidR="007B3D72" w:rsidRPr="00555152">
        <w:rPr>
          <w:i/>
          <w:iCs/>
        </w:rPr>
        <w:t>Mint</w:t>
      </w:r>
      <w:r w:rsidR="007B3D72" w:rsidRPr="00555152">
        <w:t xml:space="preserve">. </w:t>
      </w:r>
      <w:hyperlink r:id="rId15" w:history="1">
        <w:r w:rsidR="007B3D72" w:rsidRPr="00902E3A">
          <w:rPr>
            <w:rStyle w:val="Hyperlink"/>
          </w:rPr>
          <w:t>https://www.livemint.com/companies/news/nearly-50-of-india-s-working-women-more-stressed-due-to-pandemic-linkedin-11599722943378.html</w:t>
        </w:r>
      </w:hyperlink>
    </w:p>
    <w:p w14:paraId="2B52A761" w14:textId="26967D8A" w:rsidR="00BB0DB4" w:rsidRPr="00AF075B" w:rsidRDefault="006230DB" w:rsidP="00BB0DB4">
      <w:pPr>
        <w:spacing w:before="100" w:beforeAutospacing="1" w:after="100" w:afterAutospacing="1"/>
        <w:rPr>
          <w:color w:val="0000FF"/>
          <w:sz w:val="24"/>
          <w:szCs w:val="24"/>
          <w:u w:val="single"/>
        </w:rPr>
      </w:pPr>
      <w:r>
        <w:rPr>
          <w:rFonts w:eastAsia="Times New Roman"/>
          <w:sz w:val="24"/>
          <w:szCs w:val="24"/>
          <w:lang w:eastAsia="en-IN"/>
        </w:rPr>
        <w:t>[9].</w:t>
      </w:r>
      <w:r w:rsidR="00BB0DB4">
        <w:rPr>
          <w:rFonts w:eastAsia="Times New Roman"/>
          <w:sz w:val="24"/>
          <w:szCs w:val="24"/>
          <w:lang w:eastAsia="en-IN"/>
        </w:rPr>
        <w:t xml:space="preserve"> </w:t>
      </w:r>
      <w:proofErr w:type="spellStart"/>
      <w:r w:rsidR="007B3D72" w:rsidRPr="00811EA8">
        <w:rPr>
          <w:sz w:val="24"/>
          <w:szCs w:val="24"/>
        </w:rPr>
        <w:t>Mbbs</w:t>
      </w:r>
      <w:proofErr w:type="spellEnd"/>
      <w:r w:rsidR="007B3D72" w:rsidRPr="00811EA8">
        <w:rPr>
          <w:sz w:val="24"/>
          <w:szCs w:val="24"/>
        </w:rPr>
        <w:t xml:space="preserve">, K. K., &amp; </w:t>
      </w:r>
      <w:proofErr w:type="spellStart"/>
      <w:r w:rsidR="007B3D72" w:rsidRPr="00811EA8">
        <w:rPr>
          <w:sz w:val="24"/>
          <w:szCs w:val="24"/>
        </w:rPr>
        <w:t>Allarakha</w:t>
      </w:r>
      <w:proofErr w:type="spellEnd"/>
      <w:r w:rsidR="007B3D72" w:rsidRPr="00811EA8">
        <w:rPr>
          <w:sz w:val="24"/>
          <w:szCs w:val="24"/>
        </w:rPr>
        <w:t xml:space="preserve">, S., MD. (2024, July 17). </w:t>
      </w:r>
      <w:r w:rsidR="007B3D72" w:rsidRPr="00811EA8">
        <w:rPr>
          <w:i/>
          <w:iCs/>
          <w:sz w:val="24"/>
          <w:szCs w:val="24"/>
        </w:rPr>
        <w:t>What is the average IQ? Normal ranges, chart, uses, scores</w:t>
      </w:r>
      <w:r w:rsidR="007B3D72" w:rsidRPr="00811EA8">
        <w:rPr>
          <w:sz w:val="24"/>
          <w:szCs w:val="24"/>
        </w:rPr>
        <w:t xml:space="preserve">. </w:t>
      </w:r>
      <w:proofErr w:type="spellStart"/>
      <w:r w:rsidR="007B3D72" w:rsidRPr="00811EA8">
        <w:rPr>
          <w:sz w:val="24"/>
          <w:szCs w:val="24"/>
        </w:rPr>
        <w:t>MedicineNet</w:t>
      </w:r>
      <w:proofErr w:type="spellEnd"/>
      <w:r w:rsidR="007B3D72" w:rsidRPr="00811EA8">
        <w:rPr>
          <w:sz w:val="24"/>
          <w:szCs w:val="24"/>
        </w:rPr>
        <w:t xml:space="preserve">. </w:t>
      </w:r>
      <w:hyperlink r:id="rId16" w:history="1">
        <w:r w:rsidR="007B3D72" w:rsidRPr="00902E3A">
          <w:rPr>
            <w:rStyle w:val="Hyperlink"/>
            <w:sz w:val="24"/>
            <w:szCs w:val="24"/>
          </w:rPr>
          <w:t>https://www.medicinenet.com/what_is_the_normal_range_for_iq/article.htm</w:t>
        </w:r>
      </w:hyperlink>
    </w:p>
    <w:p w14:paraId="22D8EBB3" w14:textId="77777777" w:rsidR="007B3D72" w:rsidRDefault="006230DB" w:rsidP="007B3D72">
      <w:pPr>
        <w:rPr>
          <w:sz w:val="24"/>
          <w:szCs w:val="24"/>
        </w:rPr>
      </w:pPr>
      <w:r>
        <w:rPr>
          <w:rFonts w:eastAsia="Times New Roman"/>
          <w:sz w:val="24"/>
          <w:szCs w:val="24"/>
          <w:lang w:eastAsia="en-IN"/>
        </w:rPr>
        <w:t>[10].</w:t>
      </w:r>
      <w:r w:rsidR="007B3D72">
        <w:rPr>
          <w:rFonts w:eastAsia="Times New Roman"/>
          <w:sz w:val="24"/>
          <w:szCs w:val="24"/>
          <w:lang w:eastAsia="en-IN"/>
        </w:rPr>
        <w:t xml:space="preserve"> </w:t>
      </w:r>
      <w:proofErr w:type="gramStart"/>
      <w:r w:rsidR="007B3D72">
        <w:rPr>
          <w:sz w:val="24"/>
          <w:szCs w:val="24"/>
        </w:rPr>
        <w:t>Dunifon ,</w:t>
      </w:r>
      <w:proofErr w:type="gramEnd"/>
      <w:r w:rsidR="007B3D72">
        <w:rPr>
          <w:sz w:val="24"/>
          <w:szCs w:val="24"/>
        </w:rPr>
        <w:t xml:space="preserve"> R. (2013) The effect of maternal employment on children’s academic ... - NBER. Available at: </w:t>
      </w:r>
      <w:hyperlink r:id="rId17" w:history="1">
        <w:r w:rsidR="007B3D72" w:rsidRPr="00902E3A">
          <w:rPr>
            <w:rStyle w:val="Hyperlink"/>
            <w:sz w:val="24"/>
            <w:szCs w:val="24"/>
          </w:rPr>
          <w:t>https://www.nber.org/system/files/working_papers/w19364/w19364.pdf</w:t>
        </w:r>
      </w:hyperlink>
      <w:r w:rsidR="007B3D72">
        <w:rPr>
          <w:sz w:val="24"/>
          <w:szCs w:val="24"/>
        </w:rPr>
        <w:t xml:space="preserve"> (Accessed: March 31, 2023).</w:t>
      </w:r>
    </w:p>
    <w:p w14:paraId="01F95A99" w14:textId="77777777" w:rsidR="00D50AB8" w:rsidRDefault="006230DB" w:rsidP="00AF075B">
      <w:pPr>
        <w:spacing w:before="100" w:beforeAutospacing="1" w:after="100" w:afterAutospacing="1"/>
        <w:rPr>
          <w:sz w:val="24"/>
          <w:szCs w:val="24"/>
        </w:rPr>
      </w:pPr>
      <w:r>
        <w:rPr>
          <w:rFonts w:eastAsia="Times New Roman"/>
          <w:i/>
          <w:iCs/>
          <w:sz w:val="24"/>
          <w:szCs w:val="24"/>
          <w:lang w:eastAsia="en-IN"/>
        </w:rPr>
        <w:t xml:space="preserve">[11]. </w:t>
      </w:r>
      <w:r w:rsidR="00D50AB8" w:rsidRPr="00E322B4">
        <w:rPr>
          <w:sz w:val="24"/>
          <w:szCs w:val="24"/>
        </w:rPr>
        <w:t xml:space="preserve">Topor, D. R., Keane, S. P., Shelton, T. L., &amp; Calkins, S. D. (2010). Parent involvement and student Academic Performance: A Multiple Mediational analysis. </w:t>
      </w:r>
      <w:r w:rsidR="00D50AB8" w:rsidRPr="00E322B4">
        <w:rPr>
          <w:i/>
          <w:iCs/>
          <w:sz w:val="24"/>
          <w:szCs w:val="24"/>
        </w:rPr>
        <w:t>Journal of Prevention &amp; Intervention in the Community</w:t>
      </w:r>
      <w:r w:rsidR="00D50AB8" w:rsidRPr="00E322B4">
        <w:rPr>
          <w:sz w:val="24"/>
          <w:szCs w:val="24"/>
        </w:rPr>
        <w:t xml:space="preserve">, </w:t>
      </w:r>
      <w:r w:rsidR="00D50AB8" w:rsidRPr="00E322B4">
        <w:rPr>
          <w:i/>
          <w:iCs/>
          <w:sz w:val="24"/>
          <w:szCs w:val="24"/>
        </w:rPr>
        <w:t>38</w:t>
      </w:r>
      <w:r w:rsidR="00D50AB8" w:rsidRPr="00E322B4">
        <w:rPr>
          <w:sz w:val="24"/>
          <w:szCs w:val="24"/>
        </w:rPr>
        <w:t xml:space="preserve">(3), 183–197. </w:t>
      </w:r>
      <w:hyperlink r:id="rId18" w:history="1">
        <w:r w:rsidR="00D50AB8" w:rsidRPr="00E322B4">
          <w:rPr>
            <w:rStyle w:val="Hyperlink"/>
            <w:sz w:val="24"/>
            <w:szCs w:val="24"/>
          </w:rPr>
          <w:t>https://doi.org/10.1080/10852352.2010.486297</w:t>
        </w:r>
      </w:hyperlink>
    </w:p>
    <w:p w14:paraId="40BC8047" w14:textId="7AE1B860" w:rsidR="00D50AB8" w:rsidRDefault="006230DB" w:rsidP="00BB0DB4">
      <w:pPr>
        <w:spacing w:before="100" w:beforeAutospacing="1" w:after="100" w:afterAutospacing="1"/>
        <w:ind w:left="567" w:hanging="567"/>
        <w:rPr>
          <w:sz w:val="24"/>
          <w:szCs w:val="24"/>
        </w:rPr>
      </w:pPr>
      <w:r>
        <w:rPr>
          <w:i/>
          <w:iCs/>
          <w:sz w:val="24"/>
          <w:szCs w:val="24"/>
        </w:rPr>
        <w:t>[1</w:t>
      </w:r>
      <w:r w:rsidR="0062683D">
        <w:rPr>
          <w:i/>
          <w:iCs/>
          <w:sz w:val="24"/>
          <w:szCs w:val="24"/>
        </w:rPr>
        <w:t>2</w:t>
      </w:r>
      <w:r>
        <w:rPr>
          <w:i/>
          <w:iCs/>
          <w:sz w:val="24"/>
          <w:szCs w:val="24"/>
        </w:rPr>
        <w:t>].</w:t>
      </w:r>
      <w:r w:rsidR="00D50AB8" w:rsidRPr="00D50AB8">
        <w:rPr>
          <w:sz w:val="24"/>
          <w:szCs w:val="24"/>
        </w:rPr>
        <w:t xml:space="preserve"> </w:t>
      </w:r>
      <w:r w:rsidR="00D50AB8">
        <w:rPr>
          <w:sz w:val="24"/>
          <w:szCs w:val="24"/>
        </w:rPr>
        <w:t>Alikhanov, R. (2019) Student academic performance, Academia.edu. Available at: https://www.academia.edu/67064983/Student_Academic_Performance (Accessed: April 23, 2023).</w:t>
      </w:r>
    </w:p>
    <w:p w14:paraId="2505A690" w14:textId="6B171369" w:rsidR="00D50AB8" w:rsidRDefault="006230DB" w:rsidP="00D50AB8">
      <w:pPr>
        <w:rPr>
          <w:sz w:val="24"/>
          <w:szCs w:val="24"/>
        </w:rPr>
      </w:pPr>
      <w:r>
        <w:rPr>
          <w:sz w:val="24"/>
          <w:szCs w:val="24"/>
        </w:rPr>
        <w:t>[1</w:t>
      </w:r>
      <w:r w:rsidR="0062683D">
        <w:rPr>
          <w:sz w:val="24"/>
          <w:szCs w:val="24"/>
        </w:rPr>
        <w:t>3</w:t>
      </w:r>
      <w:r>
        <w:rPr>
          <w:sz w:val="24"/>
          <w:szCs w:val="24"/>
        </w:rPr>
        <w:t xml:space="preserve">]. </w:t>
      </w:r>
      <w:r w:rsidR="00D50AB8">
        <w:rPr>
          <w:sz w:val="24"/>
          <w:szCs w:val="24"/>
        </w:rPr>
        <w:t xml:space="preserve">Author links open overlay </w:t>
      </w:r>
      <w:proofErr w:type="spellStart"/>
      <w:r w:rsidR="00D50AB8">
        <w:rPr>
          <w:sz w:val="24"/>
          <w:szCs w:val="24"/>
        </w:rPr>
        <w:t>panelRidhi</w:t>
      </w:r>
      <w:proofErr w:type="spellEnd"/>
      <w:r w:rsidR="00D50AB8">
        <w:rPr>
          <w:sz w:val="24"/>
          <w:szCs w:val="24"/>
        </w:rPr>
        <w:t xml:space="preserve"> </w:t>
      </w:r>
      <w:proofErr w:type="spellStart"/>
      <w:r w:rsidR="00D50AB8">
        <w:rPr>
          <w:sz w:val="24"/>
          <w:szCs w:val="24"/>
        </w:rPr>
        <w:t>Rajgariah</w:t>
      </w:r>
      <w:proofErr w:type="spellEnd"/>
      <w:r w:rsidR="00D50AB8">
        <w:rPr>
          <w:sz w:val="24"/>
          <w:szCs w:val="24"/>
        </w:rPr>
        <w:t xml:space="preserve"> a et al. (2020) Parenting stress and coping strategies adopted among working and non-working mothers and its association with socio-demographic variables: A cross-sectional study, Clinical Epidemiology and Global Health. Elsevier. Available at: https://www.sciencedirect.com/science/article/pii/S2213398420301962 (Accessed: April 23, 2023).</w:t>
      </w:r>
    </w:p>
    <w:p w14:paraId="3FECE2A8" w14:textId="249FCFA5" w:rsidR="00AF075B" w:rsidRDefault="00D50AB8" w:rsidP="00AF075B">
      <w:pPr>
        <w:rPr>
          <w:sz w:val="24"/>
          <w:szCs w:val="24"/>
        </w:rPr>
      </w:pPr>
      <w:r>
        <w:rPr>
          <w:sz w:val="24"/>
          <w:szCs w:val="24"/>
        </w:rPr>
        <w:t xml:space="preserve"> </w:t>
      </w:r>
    </w:p>
    <w:p w14:paraId="0AF6D23F" w14:textId="77777777" w:rsidR="00AF075B" w:rsidRDefault="00AF075B" w:rsidP="00AF075B">
      <w:pPr>
        <w:rPr>
          <w:sz w:val="24"/>
          <w:szCs w:val="24"/>
        </w:rPr>
      </w:pPr>
    </w:p>
    <w:p w14:paraId="391227F2" w14:textId="7F786E77" w:rsidR="00D50AB8" w:rsidRDefault="006230DB" w:rsidP="00AF075B">
      <w:pPr>
        <w:rPr>
          <w:sz w:val="24"/>
          <w:szCs w:val="24"/>
        </w:rPr>
      </w:pPr>
      <w:r>
        <w:rPr>
          <w:i/>
          <w:iCs/>
          <w:sz w:val="24"/>
          <w:szCs w:val="24"/>
        </w:rPr>
        <w:t>[1</w:t>
      </w:r>
      <w:r w:rsidR="0062683D">
        <w:rPr>
          <w:i/>
          <w:iCs/>
          <w:sz w:val="24"/>
          <w:szCs w:val="24"/>
        </w:rPr>
        <w:t>4</w:t>
      </w:r>
      <w:r>
        <w:rPr>
          <w:i/>
          <w:iCs/>
          <w:sz w:val="24"/>
          <w:szCs w:val="24"/>
        </w:rPr>
        <w:t xml:space="preserve">]. </w:t>
      </w:r>
      <w:r w:rsidR="00D50AB8" w:rsidRPr="00F61508">
        <w:rPr>
          <w:sz w:val="24"/>
          <w:szCs w:val="24"/>
        </w:rPr>
        <w:t xml:space="preserve">Tripathi, V., Shukla, S. M., &amp; </w:t>
      </w:r>
      <w:proofErr w:type="spellStart"/>
      <w:r w:rsidR="00D50AB8" w:rsidRPr="00F61508">
        <w:rPr>
          <w:sz w:val="24"/>
          <w:szCs w:val="24"/>
        </w:rPr>
        <w:t>Randev</w:t>
      </w:r>
      <w:proofErr w:type="spellEnd"/>
      <w:r w:rsidR="00D50AB8" w:rsidRPr="00F61508">
        <w:rPr>
          <w:sz w:val="24"/>
          <w:szCs w:val="24"/>
        </w:rPr>
        <w:t>, K. (2016). DETERMINANTS OF WORK-LIFE BALANCE FOR WORKING MOTHERS. </w:t>
      </w:r>
      <w:r w:rsidR="00D50AB8" w:rsidRPr="00F61508">
        <w:rPr>
          <w:i/>
          <w:iCs/>
          <w:sz w:val="24"/>
          <w:szCs w:val="24"/>
        </w:rPr>
        <w:t xml:space="preserve">Management Insight - the Journal of Incisive </w:t>
      </w:r>
      <w:proofErr w:type="spellStart"/>
      <w:r w:rsidR="00D50AB8" w:rsidRPr="00F61508">
        <w:rPr>
          <w:i/>
          <w:iCs/>
          <w:sz w:val="24"/>
          <w:szCs w:val="24"/>
        </w:rPr>
        <w:t>Analysers</w:t>
      </w:r>
      <w:proofErr w:type="spellEnd"/>
      <w:r w:rsidR="00D50AB8" w:rsidRPr="00F61508">
        <w:rPr>
          <w:sz w:val="24"/>
          <w:szCs w:val="24"/>
        </w:rPr>
        <w:t>, </w:t>
      </w:r>
      <w:r w:rsidR="00D50AB8" w:rsidRPr="00F61508">
        <w:rPr>
          <w:i/>
          <w:iCs/>
          <w:sz w:val="24"/>
          <w:szCs w:val="24"/>
        </w:rPr>
        <w:t>12</w:t>
      </w:r>
      <w:r w:rsidR="00D50AB8" w:rsidRPr="00F61508">
        <w:rPr>
          <w:sz w:val="24"/>
          <w:szCs w:val="24"/>
        </w:rPr>
        <w:t xml:space="preserve">(02). </w:t>
      </w:r>
      <w:hyperlink r:id="rId19" w:history="1">
        <w:r w:rsidR="00D50AB8" w:rsidRPr="00F61508">
          <w:rPr>
            <w:rStyle w:val="Hyperlink"/>
            <w:sz w:val="24"/>
            <w:szCs w:val="24"/>
          </w:rPr>
          <w:t>https://doi.org/10.21844/mijia.v12i02.6969</w:t>
        </w:r>
      </w:hyperlink>
    </w:p>
    <w:p w14:paraId="3480F9FA" w14:textId="1654D9DF" w:rsidR="00BB0DB4" w:rsidRDefault="006230DB" w:rsidP="0080207F">
      <w:pPr>
        <w:spacing w:before="100" w:beforeAutospacing="1" w:after="100" w:afterAutospacing="1"/>
        <w:ind w:left="567" w:hanging="567"/>
        <w:rPr>
          <w:sz w:val="24"/>
          <w:szCs w:val="24"/>
        </w:rPr>
      </w:pPr>
      <w:r>
        <w:rPr>
          <w:sz w:val="24"/>
          <w:szCs w:val="24"/>
        </w:rPr>
        <w:t>[1</w:t>
      </w:r>
      <w:r w:rsidR="0062683D">
        <w:rPr>
          <w:sz w:val="24"/>
          <w:szCs w:val="24"/>
        </w:rPr>
        <w:t>5</w:t>
      </w:r>
      <w:r>
        <w:rPr>
          <w:sz w:val="24"/>
          <w:szCs w:val="24"/>
        </w:rPr>
        <w:t xml:space="preserve">]. </w:t>
      </w:r>
      <w:proofErr w:type="spellStart"/>
      <w:r w:rsidR="00D50AB8">
        <w:rPr>
          <w:sz w:val="24"/>
          <w:szCs w:val="24"/>
        </w:rPr>
        <w:t>Schildberg-Hörisch</w:t>
      </w:r>
      <w:proofErr w:type="spellEnd"/>
      <w:r w:rsidR="00D50AB8">
        <w:rPr>
          <w:sz w:val="24"/>
          <w:szCs w:val="24"/>
        </w:rPr>
        <w:t>, H. (2016) Parental employment and children's academic achievement, IZA World of Labor. Available at: https://wol.iza.org/articles/parental-employment-and-childrens-academic-achievement/long (Accessed: April 24, 2023).</w:t>
      </w:r>
      <w:r w:rsidR="0080207F">
        <w:rPr>
          <w:sz w:val="24"/>
          <w:szCs w:val="24"/>
        </w:rPr>
        <w:t xml:space="preserve"> </w:t>
      </w:r>
    </w:p>
    <w:p w14:paraId="2D272483" w14:textId="511D9775" w:rsidR="00D50AB8" w:rsidRPr="00AF075B" w:rsidRDefault="00D50AB8" w:rsidP="00D50AB8">
      <w:pPr>
        <w:rPr>
          <w:sz w:val="24"/>
          <w:szCs w:val="24"/>
        </w:rPr>
      </w:pPr>
    </w:p>
    <w:p w14:paraId="59206CA5" w14:textId="01B86050" w:rsidR="00671B36" w:rsidRPr="00AF075B" w:rsidRDefault="00671B36" w:rsidP="00671B36">
      <w:pPr>
        <w:spacing w:before="100" w:beforeAutospacing="1" w:after="100" w:afterAutospacing="1"/>
        <w:rPr>
          <w:sz w:val="24"/>
          <w:szCs w:val="24"/>
        </w:rPr>
      </w:pPr>
    </w:p>
    <w:p w14:paraId="4B418E26" w14:textId="68BE821D" w:rsidR="000E47FE" w:rsidRPr="00377616" w:rsidRDefault="000E47FE" w:rsidP="00BB0DB4">
      <w:pPr>
        <w:widowControl w:val="0"/>
        <w:spacing w:afterLines="30" w:after="72"/>
        <w:outlineLvl w:val="3"/>
        <w:rPr>
          <w:rFonts w:ascii="Minion Pro Capt" w:hAnsi="Minion Pro Capt"/>
          <w:color w:val="000000"/>
          <w:sz w:val="18"/>
          <w:szCs w:val="18"/>
        </w:rPr>
      </w:pPr>
    </w:p>
    <w:sectPr w:rsidR="000E47FE" w:rsidRPr="00377616" w:rsidSect="004833F2">
      <w:headerReference w:type="even" r:id="rId20"/>
      <w:headerReference w:type="default" r:id="rId21"/>
      <w:footerReference w:type="even" r:id="rId22"/>
      <w:footerReference w:type="default" r:id="rId23"/>
      <w:headerReference w:type="first" r:id="rId24"/>
      <w:footerReference w:type="first" r:id="rId25"/>
      <w:pgSz w:w="11907" w:h="15593" w:code="1"/>
      <w:pgMar w:top="1418" w:right="851" w:bottom="1418" w:left="851" w:header="851" w:footer="851" w:gutter="0"/>
      <w:pgNumType w:start="1" w:chapStyle="1"/>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F596C" w14:textId="77777777" w:rsidR="00636DCB" w:rsidRDefault="00636DCB">
      <w:r>
        <w:separator/>
      </w:r>
    </w:p>
  </w:endnote>
  <w:endnote w:type="continuationSeparator" w:id="0">
    <w:p w14:paraId="4EBFB7A1" w14:textId="77777777" w:rsidR="00636DCB" w:rsidRDefault="00636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MB X 12">
    <w:altName w:val="微软雅黑"/>
    <w:charset w:val="86"/>
    <w:family w:val="swiss"/>
    <w:pitch w:val="default"/>
    <w:sig w:usb0="00000000" w:usb1="00000000" w:usb2="00000010" w:usb3="00000000" w:csb0="00040000" w:csb1="00000000"/>
  </w:font>
  <w:font w:name="Nimbus Roman No9 L">
    <w:altName w:val="微软雅黑"/>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angSong_GB2312">
    <w:altName w:val="Arial Unicode MS"/>
    <w:charset w:val="86"/>
    <w:family w:val="modern"/>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inion Pro Capt">
    <w:altName w:val="Cambria"/>
    <w:panose1 w:val="00000000000000000000"/>
    <w:charset w:val="00"/>
    <w:family w:val="roman"/>
    <w:notTrueType/>
    <w:pitch w:val="variable"/>
    <w:sig w:usb0="E00002AF" w:usb1="5000E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25157" w14:textId="77777777" w:rsidR="003707E5" w:rsidRDefault="003707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9729E" w14:textId="77777777" w:rsidR="003707E5" w:rsidRDefault="003707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88254" w14:textId="77777777" w:rsidR="003707E5" w:rsidRDefault="00370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1545B" w14:textId="77777777" w:rsidR="00636DCB" w:rsidRDefault="00636DCB">
      <w:r>
        <w:separator/>
      </w:r>
    </w:p>
  </w:footnote>
  <w:footnote w:type="continuationSeparator" w:id="0">
    <w:p w14:paraId="2ED98347" w14:textId="77777777" w:rsidR="00636DCB" w:rsidRDefault="00636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5F59" w14:textId="06754730" w:rsidR="003707E5" w:rsidRPr="00BE24C3" w:rsidRDefault="00636DCB" w:rsidP="003A7840">
    <w:pPr>
      <w:adjustRightInd w:val="0"/>
      <w:snapToGrid w:val="0"/>
      <w:spacing w:afterLines="50" w:after="120"/>
      <w:jc w:val="right"/>
      <w:rPr>
        <w:lang w:eastAsia="zh-CN"/>
      </w:rPr>
    </w:pPr>
    <w:bookmarkStart w:id="2" w:name="OLE_LINK7"/>
    <w:bookmarkStart w:id="3" w:name="OLE_LINK8"/>
    <w:bookmarkStart w:id="4" w:name="_Hlk454796744"/>
    <w:bookmarkEnd w:id="2"/>
    <w:bookmarkEnd w:id="3"/>
    <w:bookmarkEnd w:id="4"/>
    <w:r>
      <w:rPr>
        <w:noProof/>
      </w:rPr>
      <w:pict w14:anchorId="0C8932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580516" o:spid="_x0000_s2050" type="#_x0000_t136" style="position:absolute;left:0;text-align:left;margin-left:0;margin-top:0;width:647.45pt;height:71.9pt;rotation:315;z-index:-25164083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rsidR="003707E5">
      <w:rPr>
        <w:rFonts w:ascii="Palatino Linotype" w:hAnsi="Palatino Linotype" w:cs="Cambria"/>
        <w:bCs/>
        <w:noProof/>
        <w:color w:val="000000" w:themeColor="text1"/>
        <w:sz w:val="18"/>
        <w:szCs w:val="18"/>
      </w:rPr>
      <mc:AlternateContent>
        <mc:Choice Requires="wps">
          <w:drawing>
            <wp:anchor distT="0" distB="0" distL="114300" distR="114300" simplePos="0" relativeHeight="251671552" behindDoc="0" locked="0" layoutInCell="1" allowOverlap="1" wp14:anchorId="34F9AF5A" wp14:editId="1F20F813">
              <wp:simplePos x="0" y="0"/>
              <wp:positionH relativeFrom="column">
                <wp:posOffset>-1905</wp:posOffset>
              </wp:positionH>
              <wp:positionV relativeFrom="paragraph">
                <wp:posOffset>48895</wp:posOffset>
              </wp:positionV>
              <wp:extent cx="6480175" cy="0"/>
              <wp:effectExtent l="14605" t="14605" r="10795" b="13970"/>
              <wp:wrapNone/>
              <wp:docPr id="179768686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127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F733A86" id="_x0000_t32" coordsize="21600,21600" o:spt="32" o:oned="t" path="m,l21600,21600e" filled="f">
              <v:path arrowok="t" fillok="f" o:connecttype="none"/>
              <o:lock v:ext="edit" shapetype="t"/>
            </v:shapetype>
            <v:shape id="AutoShape 5" o:spid="_x0000_s1026" type="#_x0000_t32" style="position:absolute;margin-left:-.15pt;margin-top:3.85pt;width:510.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" strokecolor="#7f7f7f [1612]"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29715" w14:textId="57DFD19A" w:rsidR="003707E5" w:rsidRPr="00E93439" w:rsidRDefault="00636DCB" w:rsidP="003A7840">
    <w:pPr>
      <w:spacing w:afterLines="50" w:after="120"/>
      <w:jc w:val="right"/>
      <w:rPr>
        <w:caps/>
        <w:color w:val="31849B" w:themeColor="accent5" w:themeShade="BF"/>
        <w:sz w:val="18"/>
        <w:szCs w:val="18"/>
        <w:lang w:eastAsia="zh-CN"/>
      </w:rPr>
    </w:pPr>
    <w:r>
      <w:rPr>
        <w:noProof/>
      </w:rPr>
      <w:pict w14:anchorId="18DC56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580517" o:spid="_x0000_s2051" type="#_x0000_t136" style="position:absolute;left:0;text-align:left;margin-left:0;margin-top:0;width:647.45pt;height:71.9pt;rotation:315;z-index:-25163878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rsidR="003707E5">
      <w:rPr>
        <w:rFonts w:ascii="Palatino Linotype" w:hAnsi="Palatino Linotype" w:cs="Cambria"/>
        <w:bCs/>
        <w:noProof/>
        <w:color w:val="000000" w:themeColor="text1"/>
        <w:sz w:val="18"/>
        <w:szCs w:val="18"/>
      </w:rPr>
      <mc:AlternateContent>
        <mc:Choice Requires="wps">
          <w:drawing>
            <wp:anchor distT="0" distB="0" distL="114300" distR="114300" simplePos="0" relativeHeight="251669504" behindDoc="0" locked="0" layoutInCell="1" allowOverlap="1" wp14:anchorId="69C8E45D" wp14:editId="4F0D90BC">
              <wp:simplePos x="0" y="0"/>
              <wp:positionH relativeFrom="column">
                <wp:posOffset>-1905</wp:posOffset>
              </wp:positionH>
              <wp:positionV relativeFrom="paragraph">
                <wp:posOffset>48895</wp:posOffset>
              </wp:positionV>
              <wp:extent cx="6480175" cy="0"/>
              <wp:effectExtent l="14605" t="14605" r="10795" b="13970"/>
              <wp:wrapNone/>
              <wp:docPr id="70614415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127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B47940F" id="_x0000_t32" coordsize="21600,21600" o:spt="32" o:oned="t" path="m,l21600,21600e" filled="f">
              <v:path arrowok="t" fillok="f" o:connecttype="none"/>
              <o:lock v:ext="edit" shapetype="t"/>
            </v:shapetype>
            <v:shape id="AutoShape 4" o:spid="_x0000_s1026" type="#_x0000_t32" style="position:absolute;margin-left:-.15pt;margin-top:3.85pt;width:510.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" strokecolor="#7f7f7f [1612]" strokeweight="1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5532E" w14:textId="35D364E3" w:rsidR="003707E5" w:rsidRDefault="00636DCB">
    <w:pPr>
      <w:pStyle w:val="Header"/>
    </w:pPr>
    <w:r>
      <w:rPr>
        <w:noProof/>
      </w:rPr>
      <w:pict w14:anchorId="1FAFC9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580515" o:spid="_x0000_s2049" type="#_x0000_t136" style="position:absolute;left:0;text-align:left;margin-left:0;margin-top:0;width:647.45pt;height:71.9pt;rotation:315;z-index:-25164288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0F47CD8"/>
    <w:lvl w:ilvl="0">
      <w:start w:val="1"/>
      <w:numFmt w:val="decimal"/>
      <w:lvlText w:val="%1."/>
      <w:lvlJc w:val="left"/>
      <w:pPr>
        <w:tabs>
          <w:tab w:val="num" w:pos="2040"/>
        </w:tabs>
        <w:ind w:left="2040" w:hanging="360"/>
      </w:pPr>
    </w:lvl>
  </w:abstractNum>
  <w:abstractNum w:abstractNumId="1">
    <w:nsid w:val="FFFFFF7D"/>
    <w:multiLevelType w:val="singleLevel"/>
    <w:tmpl w:val="591260F8"/>
    <w:lvl w:ilvl="0">
      <w:start w:val="1"/>
      <w:numFmt w:val="decimal"/>
      <w:lvlText w:val="%1."/>
      <w:lvlJc w:val="left"/>
      <w:pPr>
        <w:tabs>
          <w:tab w:val="num" w:pos="1620"/>
        </w:tabs>
        <w:ind w:left="1620" w:hanging="360"/>
      </w:pPr>
    </w:lvl>
  </w:abstractNum>
  <w:abstractNum w:abstractNumId="2">
    <w:nsid w:val="FFFFFF7E"/>
    <w:multiLevelType w:val="singleLevel"/>
    <w:tmpl w:val="CFF8F046"/>
    <w:lvl w:ilvl="0">
      <w:start w:val="1"/>
      <w:numFmt w:val="decimal"/>
      <w:lvlText w:val="%1."/>
      <w:lvlJc w:val="left"/>
      <w:pPr>
        <w:tabs>
          <w:tab w:val="num" w:pos="1200"/>
        </w:tabs>
        <w:ind w:left="1200" w:hanging="360"/>
      </w:pPr>
    </w:lvl>
  </w:abstractNum>
  <w:abstractNum w:abstractNumId="3">
    <w:nsid w:val="FFFFFF7F"/>
    <w:multiLevelType w:val="singleLevel"/>
    <w:tmpl w:val="2C5E86FA"/>
    <w:lvl w:ilvl="0">
      <w:start w:val="1"/>
      <w:numFmt w:val="decimal"/>
      <w:lvlText w:val="%1."/>
      <w:lvlJc w:val="left"/>
      <w:pPr>
        <w:tabs>
          <w:tab w:val="num" w:pos="780"/>
        </w:tabs>
        <w:ind w:left="780" w:hanging="360"/>
      </w:pPr>
    </w:lvl>
  </w:abstractNum>
  <w:abstractNum w:abstractNumId="4">
    <w:nsid w:val="FFFFFF80"/>
    <w:multiLevelType w:val="singleLevel"/>
    <w:tmpl w:val="1A2424F6"/>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EDE88C4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F0EBA1A"/>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1EDC4F3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B05C31E2"/>
    <w:lvl w:ilvl="0">
      <w:start w:val="1"/>
      <w:numFmt w:val="decimal"/>
      <w:lvlText w:val="%1."/>
      <w:lvlJc w:val="left"/>
      <w:pPr>
        <w:tabs>
          <w:tab w:val="num" w:pos="360"/>
        </w:tabs>
        <w:ind w:left="360" w:hanging="360"/>
      </w:pPr>
    </w:lvl>
  </w:abstractNum>
  <w:abstractNum w:abstractNumId="9">
    <w:nsid w:val="FFFFFF89"/>
    <w:multiLevelType w:val="singleLevel"/>
    <w:tmpl w:val="D9C4BB82"/>
    <w:lvl w:ilvl="0">
      <w:start w:val="1"/>
      <w:numFmt w:val="bullet"/>
      <w:lvlText w:val=""/>
      <w:lvlJc w:val="left"/>
      <w:pPr>
        <w:tabs>
          <w:tab w:val="num" w:pos="360"/>
        </w:tabs>
        <w:ind w:left="360" w:hanging="360"/>
      </w:pPr>
      <w:rPr>
        <w:rFonts w:ascii="Wingdings" w:hAnsi="Wingdings" w:hint="default"/>
      </w:rPr>
    </w:lvl>
  </w:abstractNum>
  <w:abstractNum w:abstractNumId="10">
    <w:nsid w:val="004D4809"/>
    <w:multiLevelType w:val="multilevel"/>
    <w:tmpl w:val="4D18E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0216269A"/>
    <w:multiLevelType w:val="hybridMultilevel"/>
    <w:tmpl w:val="360CC0B8"/>
    <w:lvl w:ilvl="0" w:tplc="DF52023E">
      <w:start w:val="1"/>
      <w:numFmt w:val="bullet"/>
      <w:lvlText w:val="•"/>
      <w:lvlJc w:val="left"/>
      <w:pPr>
        <w:tabs>
          <w:tab w:val="num" w:pos="720"/>
        </w:tabs>
        <w:ind w:left="720" w:hanging="360"/>
      </w:pPr>
      <w:rPr>
        <w:rFonts w:ascii="Times New Roman" w:hAnsi="Times New Roman" w:cs="Times New Roman" w:hint="default"/>
      </w:rPr>
    </w:lvl>
    <w:lvl w:ilvl="1" w:tplc="7F30D6EE">
      <w:start w:val="1"/>
      <w:numFmt w:val="bullet"/>
      <w:lvlText w:val="•"/>
      <w:lvlJc w:val="left"/>
      <w:pPr>
        <w:tabs>
          <w:tab w:val="num" w:pos="1440"/>
        </w:tabs>
        <w:ind w:left="1440" w:hanging="360"/>
      </w:pPr>
      <w:rPr>
        <w:rFonts w:ascii="Times New Roman" w:hAnsi="Times New Roman" w:cs="Times New Roman" w:hint="default"/>
      </w:rPr>
    </w:lvl>
    <w:lvl w:ilvl="2" w:tplc="EFD674C2">
      <w:start w:val="1"/>
      <w:numFmt w:val="bullet"/>
      <w:lvlText w:val="•"/>
      <w:lvlJc w:val="left"/>
      <w:pPr>
        <w:tabs>
          <w:tab w:val="num" w:pos="2160"/>
        </w:tabs>
        <w:ind w:left="2160" w:hanging="360"/>
      </w:pPr>
      <w:rPr>
        <w:rFonts w:ascii="Times New Roman" w:hAnsi="Times New Roman" w:cs="Times New Roman" w:hint="default"/>
      </w:rPr>
    </w:lvl>
    <w:lvl w:ilvl="3" w:tplc="C7989B98">
      <w:start w:val="1"/>
      <w:numFmt w:val="bullet"/>
      <w:lvlText w:val="•"/>
      <w:lvlJc w:val="left"/>
      <w:pPr>
        <w:tabs>
          <w:tab w:val="num" w:pos="2880"/>
        </w:tabs>
        <w:ind w:left="2880" w:hanging="360"/>
      </w:pPr>
      <w:rPr>
        <w:rFonts w:ascii="Times New Roman" w:hAnsi="Times New Roman" w:cs="Times New Roman" w:hint="default"/>
      </w:rPr>
    </w:lvl>
    <w:lvl w:ilvl="4" w:tplc="B7442A86">
      <w:start w:val="1"/>
      <w:numFmt w:val="bullet"/>
      <w:lvlText w:val="•"/>
      <w:lvlJc w:val="left"/>
      <w:pPr>
        <w:tabs>
          <w:tab w:val="num" w:pos="3600"/>
        </w:tabs>
        <w:ind w:left="3600" w:hanging="360"/>
      </w:pPr>
      <w:rPr>
        <w:rFonts w:ascii="Times New Roman" w:hAnsi="Times New Roman" w:cs="Times New Roman" w:hint="default"/>
      </w:rPr>
    </w:lvl>
    <w:lvl w:ilvl="5" w:tplc="DF682090">
      <w:start w:val="1"/>
      <w:numFmt w:val="bullet"/>
      <w:lvlText w:val="•"/>
      <w:lvlJc w:val="left"/>
      <w:pPr>
        <w:tabs>
          <w:tab w:val="num" w:pos="4320"/>
        </w:tabs>
        <w:ind w:left="4320" w:hanging="360"/>
      </w:pPr>
      <w:rPr>
        <w:rFonts w:ascii="Times New Roman" w:hAnsi="Times New Roman" w:cs="Times New Roman" w:hint="default"/>
      </w:rPr>
    </w:lvl>
    <w:lvl w:ilvl="6" w:tplc="9C32A082">
      <w:start w:val="1"/>
      <w:numFmt w:val="bullet"/>
      <w:lvlText w:val="•"/>
      <w:lvlJc w:val="left"/>
      <w:pPr>
        <w:tabs>
          <w:tab w:val="num" w:pos="5040"/>
        </w:tabs>
        <w:ind w:left="5040" w:hanging="360"/>
      </w:pPr>
      <w:rPr>
        <w:rFonts w:ascii="Times New Roman" w:hAnsi="Times New Roman" w:cs="Times New Roman" w:hint="default"/>
      </w:rPr>
    </w:lvl>
    <w:lvl w:ilvl="7" w:tplc="4E06C49C">
      <w:start w:val="1"/>
      <w:numFmt w:val="bullet"/>
      <w:lvlText w:val="•"/>
      <w:lvlJc w:val="left"/>
      <w:pPr>
        <w:tabs>
          <w:tab w:val="num" w:pos="5760"/>
        </w:tabs>
        <w:ind w:left="5760" w:hanging="360"/>
      </w:pPr>
      <w:rPr>
        <w:rFonts w:ascii="Times New Roman" w:hAnsi="Times New Roman" w:cs="Times New Roman" w:hint="default"/>
      </w:rPr>
    </w:lvl>
    <w:lvl w:ilvl="8" w:tplc="36246222">
      <w:start w:val="1"/>
      <w:numFmt w:val="bullet"/>
      <w:lvlText w:val="•"/>
      <w:lvlJc w:val="left"/>
      <w:pPr>
        <w:tabs>
          <w:tab w:val="num" w:pos="6480"/>
        </w:tabs>
        <w:ind w:left="6480" w:hanging="360"/>
      </w:pPr>
      <w:rPr>
        <w:rFonts w:ascii="Times New Roman" w:hAnsi="Times New Roman" w:cs="Times New Roman" w:hint="default"/>
      </w:rPr>
    </w:lvl>
  </w:abstractNum>
  <w:abstractNum w:abstractNumId="12">
    <w:nsid w:val="04304EA5"/>
    <w:multiLevelType w:val="hybridMultilevel"/>
    <w:tmpl w:val="A2BA680E"/>
    <w:lvl w:ilvl="0" w:tplc="4F64145A">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0681386D"/>
    <w:multiLevelType w:val="hybridMultilevel"/>
    <w:tmpl w:val="0F1C0A06"/>
    <w:lvl w:ilvl="0" w:tplc="DA766386">
      <w:start w:val="1"/>
      <w:numFmt w:val="decimal"/>
      <w:lvlText w:val="[%1]"/>
      <w:lvlJc w:val="left"/>
      <w:pPr>
        <w:tabs>
          <w:tab w:val="num" w:pos="420"/>
        </w:tabs>
        <w:ind w:left="420" w:hanging="420"/>
      </w:pPr>
      <w:rPr>
        <w:rFonts w:ascii="Times New Roman" w:hAnsi="Times New Roman" w:cs="Times New Roman" w:hint="default"/>
        <w:b w:val="0"/>
        <w:bCs w:val="0"/>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nsid w:val="079505BD"/>
    <w:multiLevelType w:val="multilevel"/>
    <w:tmpl w:val="690453D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nsid w:val="085A219A"/>
    <w:multiLevelType w:val="hybridMultilevel"/>
    <w:tmpl w:val="98C8B8A8"/>
    <w:lvl w:ilvl="0" w:tplc="7AAE0A80">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329CF89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6">
    <w:nsid w:val="08CB0873"/>
    <w:multiLevelType w:val="hybridMultilevel"/>
    <w:tmpl w:val="37D076B4"/>
    <w:lvl w:ilvl="0" w:tplc="772AE232">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8AA695EE">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7">
    <w:nsid w:val="0BAD2D04"/>
    <w:multiLevelType w:val="multilevel"/>
    <w:tmpl w:val="9572A12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8">
    <w:nsid w:val="104A1F86"/>
    <w:multiLevelType w:val="hybridMultilevel"/>
    <w:tmpl w:val="28A6C982"/>
    <w:lvl w:ilvl="0" w:tplc="0974E134">
      <w:start w:val="1"/>
      <w:numFmt w:val="bullet"/>
      <w:lvlText w:val="•"/>
      <w:lvlJc w:val="left"/>
      <w:pPr>
        <w:tabs>
          <w:tab w:val="num" w:pos="720"/>
        </w:tabs>
        <w:ind w:left="720" w:hanging="360"/>
      </w:pPr>
      <w:rPr>
        <w:rFonts w:ascii="Times New Roman" w:hAnsi="Times New Roman" w:cs="Times New Roman" w:hint="default"/>
      </w:rPr>
    </w:lvl>
    <w:lvl w:ilvl="1" w:tplc="3F24CB1E">
      <w:start w:val="716"/>
      <w:numFmt w:val="bullet"/>
      <w:lvlText w:val="–"/>
      <w:lvlJc w:val="left"/>
      <w:pPr>
        <w:tabs>
          <w:tab w:val="num" w:pos="1440"/>
        </w:tabs>
        <w:ind w:left="1440" w:hanging="360"/>
      </w:pPr>
      <w:rPr>
        <w:rFonts w:ascii="Times New Roman" w:hAnsi="Times New Roman" w:cs="Times New Roman" w:hint="default"/>
      </w:rPr>
    </w:lvl>
    <w:lvl w:ilvl="2" w:tplc="BD2A9314">
      <w:start w:val="1"/>
      <w:numFmt w:val="bullet"/>
      <w:lvlText w:val="•"/>
      <w:lvlJc w:val="left"/>
      <w:pPr>
        <w:tabs>
          <w:tab w:val="num" w:pos="2160"/>
        </w:tabs>
        <w:ind w:left="2160" w:hanging="360"/>
      </w:pPr>
      <w:rPr>
        <w:rFonts w:ascii="Times New Roman" w:hAnsi="Times New Roman" w:cs="Times New Roman" w:hint="default"/>
      </w:rPr>
    </w:lvl>
    <w:lvl w:ilvl="3" w:tplc="E42AC8EC">
      <w:start w:val="1"/>
      <w:numFmt w:val="bullet"/>
      <w:lvlText w:val="•"/>
      <w:lvlJc w:val="left"/>
      <w:pPr>
        <w:tabs>
          <w:tab w:val="num" w:pos="2880"/>
        </w:tabs>
        <w:ind w:left="2880" w:hanging="360"/>
      </w:pPr>
      <w:rPr>
        <w:rFonts w:ascii="Times New Roman" w:hAnsi="Times New Roman" w:cs="Times New Roman" w:hint="default"/>
      </w:rPr>
    </w:lvl>
    <w:lvl w:ilvl="4" w:tplc="AE3A993A">
      <w:start w:val="1"/>
      <w:numFmt w:val="bullet"/>
      <w:lvlText w:val="•"/>
      <w:lvlJc w:val="left"/>
      <w:pPr>
        <w:tabs>
          <w:tab w:val="num" w:pos="3600"/>
        </w:tabs>
        <w:ind w:left="3600" w:hanging="360"/>
      </w:pPr>
      <w:rPr>
        <w:rFonts w:ascii="Times New Roman" w:hAnsi="Times New Roman" w:cs="Times New Roman" w:hint="default"/>
      </w:rPr>
    </w:lvl>
    <w:lvl w:ilvl="5" w:tplc="B972BC56">
      <w:start w:val="1"/>
      <w:numFmt w:val="bullet"/>
      <w:lvlText w:val="•"/>
      <w:lvlJc w:val="left"/>
      <w:pPr>
        <w:tabs>
          <w:tab w:val="num" w:pos="4320"/>
        </w:tabs>
        <w:ind w:left="4320" w:hanging="360"/>
      </w:pPr>
      <w:rPr>
        <w:rFonts w:ascii="Times New Roman" w:hAnsi="Times New Roman" w:cs="Times New Roman" w:hint="default"/>
      </w:rPr>
    </w:lvl>
    <w:lvl w:ilvl="6" w:tplc="B4CED926">
      <w:start w:val="1"/>
      <w:numFmt w:val="bullet"/>
      <w:lvlText w:val="•"/>
      <w:lvlJc w:val="left"/>
      <w:pPr>
        <w:tabs>
          <w:tab w:val="num" w:pos="5040"/>
        </w:tabs>
        <w:ind w:left="5040" w:hanging="360"/>
      </w:pPr>
      <w:rPr>
        <w:rFonts w:ascii="Times New Roman" w:hAnsi="Times New Roman" w:cs="Times New Roman" w:hint="default"/>
      </w:rPr>
    </w:lvl>
    <w:lvl w:ilvl="7" w:tplc="FE1E78B2">
      <w:start w:val="1"/>
      <w:numFmt w:val="bullet"/>
      <w:lvlText w:val="•"/>
      <w:lvlJc w:val="left"/>
      <w:pPr>
        <w:tabs>
          <w:tab w:val="num" w:pos="5760"/>
        </w:tabs>
        <w:ind w:left="5760" w:hanging="360"/>
      </w:pPr>
      <w:rPr>
        <w:rFonts w:ascii="Times New Roman" w:hAnsi="Times New Roman" w:cs="Times New Roman" w:hint="default"/>
      </w:rPr>
    </w:lvl>
    <w:lvl w:ilvl="8" w:tplc="D3304EA0">
      <w:start w:val="1"/>
      <w:numFmt w:val="bullet"/>
      <w:lvlText w:val="•"/>
      <w:lvlJc w:val="left"/>
      <w:pPr>
        <w:tabs>
          <w:tab w:val="num" w:pos="6480"/>
        </w:tabs>
        <w:ind w:left="6480" w:hanging="360"/>
      </w:pPr>
      <w:rPr>
        <w:rFonts w:ascii="Times New Roman" w:hAnsi="Times New Roman" w:cs="Times New Roman" w:hint="default"/>
      </w:rPr>
    </w:lvl>
  </w:abstractNum>
  <w:abstractNum w:abstractNumId="19">
    <w:nsid w:val="11C97D4E"/>
    <w:multiLevelType w:val="multilevel"/>
    <w:tmpl w:val="11C97D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A8C1B95"/>
    <w:multiLevelType w:val="hybridMultilevel"/>
    <w:tmpl w:val="9572A126"/>
    <w:lvl w:ilvl="0" w:tplc="95740536">
      <w:start w:val="1"/>
      <w:numFmt w:val="bullet"/>
      <w:lvlText w:val="•"/>
      <w:lvlJc w:val="left"/>
      <w:pPr>
        <w:tabs>
          <w:tab w:val="num" w:pos="720"/>
        </w:tabs>
        <w:ind w:left="720" w:hanging="360"/>
      </w:pPr>
      <w:rPr>
        <w:rFonts w:ascii="Times New Roman" w:hAnsi="Times New Roman" w:cs="Times New Roman" w:hint="default"/>
      </w:rPr>
    </w:lvl>
    <w:lvl w:ilvl="1" w:tplc="53F4411E">
      <w:start w:val="1"/>
      <w:numFmt w:val="bullet"/>
      <w:lvlText w:val="•"/>
      <w:lvlJc w:val="left"/>
      <w:pPr>
        <w:tabs>
          <w:tab w:val="num" w:pos="1440"/>
        </w:tabs>
        <w:ind w:left="1440" w:hanging="360"/>
      </w:pPr>
      <w:rPr>
        <w:rFonts w:ascii="Times New Roman" w:hAnsi="Times New Roman" w:cs="Times New Roman" w:hint="default"/>
      </w:rPr>
    </w:lvl>
    <w:lvl w:ilvl="2" w:tplc="862EFF08">
      <w:start w:val="1"/>
      <w:numFmt w:val="bullet"/>
      <w:lvlText w:val="•"/>
      <w:lvlJc w:val="left"/>
      <w:pPr>
        <w:tabs>
          <w:tab w:val="num" w:pos="2160"/>
        </w:tabs>
        <w:ind w:left="2160" w:hanging="360"/>
      </w:pPr>
      <w:rPr>
        <w:rFonts w:ascii="Times New Roman" w:hAnsi="Times New Roman" w:cs="Times New Roman" w:hint="default"/>
      </w:rPr>
    </w:lvl>
    <w:lvl w:ilvl="3" w:tplc="8FFC41EA">
      <w:start w:val="1"/>
      <w:numFmt w:val="bullet"/>
      <w:lvlText w:val="•"/>
      <w:lvlJc w:val="left"/>
      <w:pPr>
        <w:tabs>
          <w:tab w:val="num" w:pos="2880"/>
        </w:tabs>
        <w:ind w:left="2880" w:hanging="360"/>
      </w:pPr>
      <w:rPr>
        <w:rFonts w:ascii="Times New Roman" w:hAnsi="Times New Roman" w:cs="Times New Roman" w:hint="default"/>
      </w:rPr>
    </w:lvl>
    <w:lvl w:ilvl="4" w:tplc="071AE4E4">
      <w:start w:val="1"/>
      <w:numFmt w:val="bullet"/>
      <w:lvlText w:val="•"/>
      <w:lvlJc w:val="left"/>
      <w:pPr>
        <w:tabs>
          <w:tab w:val="num" w:pos="3600"/>
        </w:tabs>
        <w:ind w:left="3600" w:hanging="360"/>
      </w:pPr>
      <w:rPr>
        <w:rFonts w:ascii="Times New Roman" w:hAnsi="Times New Roman" w:cs="Times New Roman" w:hint="default"/>
      </w:rPr>
    </w:lvl>
    <w:lvl w:ilvl="5" w:tplc="AFD8A68A">
      <w:start w:val="1"/>
      <w:numFmt w:val="bullet"/>
      <w:lvlText w:val="•"/>
      <w:lvlJc w:val="left"/>
      <w:pPr>
        <w:tabs>
          <w:tab w:val="num" w:pos="4320"/>
        </w:tabs>
        <w:ind w:left="4320" w:hanging="360"/>
      </w:pPr>
      <w:rPr>
        <w:rFonts w:ascii="Times New Roman" w:hAnsi="Times New Roman" w:cs="Times New Roman" w:hint="default"/>
      </w:rPr>
    </w:lvl>
    <w:lvl w:ilvl="6" w:tplc="A8EE3A68">
      <w:start w:val="1"/>
      <w:numFmt w:val="bullet"/>
      <w:lvlText w:val="•"/>
      <w:lvlJc w:val="left"/>
      <w:pPr>
        <w:tabs>
          <w:tab w:val="num" w:pos="5040"/>
        </w:tabs>
        <w:ind w:left="5040" w:hanging="360"/>
      </w:pPr>
      <w:rPr>
        <w:rFonts w:ascii="Times New Roman" w:hAnsi="Times New Roman" w:cs="Times New Roman" w:hint="default"/>
      </w:rPr>
    </w:lvl>
    <w:lvl w:ilvl="7" w:tplc="F8B83F78">
      <w:start w:val="1"/>
      <w:numFmt w:val="bullet"/>
      <w:lvlText w:val="•"/>
      <w:lvlJc w:val="left"/>
      <w:pPr>
        <w:tabs>
          <w:tab w:val="num" w:pos="5760"/>
        </w:tabs>
        <w:ind w:left="5760" w:hanging="360"/>
      </w:pPr>
      <w:rPr>
        <w:rFonts w:ascii="Times New Roman" w:hAnsi="Times New Roman" w:cs="Times New Roman" w:hint="default"/>
      </w:rPr>
    </w:lvl>
    <w:lvl w:ilvl="8" w:tplc="66982E1C">
      <w:start w:val="1"/>
      <w:numFmt w:val="bullet"/>
      <w:lvlText w:val="•"/>
      <w:lvlJc w:val="left"/>
      <w:pPr>
        <w:tabs>
          <w:tab w:val="num" w:pos="6480"/>
        </w:tabs>
        <w:ind w:left="6480" w:hanging="360"/>
      </w:pPr>
      <w:rPr>
        <w:rFonts w:ascii="Times New Roman" w:hAnsi="Times New Roman" w:cs="Times New Roman" w:hint="default"/>
      </w:rPr>
    </w:lvl>
  </w:abstractNum>
  <w:abstractNum w:abstractNumId="21">
    <w:nsid w:val="1DB135B4"/>
    <w:multiLevelType w:val="hybridMultilevel"/>
    <w:tmpl w:val="44107C70"/>
    <w:lvl w:ilvl="0" w:tplc="F7448596">
      <w:start w:val="1"/>
      <w:numFmt w:val="decimal"/>
      <w:lvlText w:val="%1."/>
      <w:lvlJc w:val="left"/>
      <w:pPr>
        <w:ind w:left="3360" w:hanging="360"/>
      </w:pPr>
      <w:rPr>
        <w:rFonts w:hint="default"/>
      </w:rPr>
    </w:lvl>
    <w:lvl w:ilvl="1" w:tplc="40090019">
      <w:start w:val="1"/>
      <w:numFmt w:val="lowerLetter"/>
      <w:lvlText w:val="%2."/>
      <w:lvlJc w:val="left"/>
      <w:pPr>
        <w:ind w:left="4080" w:hanging="360"/>
      </w:pPr>
    </w:lvl>
    <w:lvl w:ilvl="2" w:tplc="4009001B" w:tentative="1">
      <w:start w:val="1"/>
      <w:numFmt w:val="lowerRoman"/>
      <w:lvlText w:val="%3."/>
      <w:lvlJc w:val="right"/>
      <w:pPr>
        <w:ind w:left="4800" w:hanging="180"/>
      </w:pPr>
    </w:lvl>
    <w:lvl w:ilvl="3" w:tplc="4009000F" w:tentative="1">
      <w:start w:val="1"/>
      <w:numFmt w:val="decimal"/>
      <w:lvlText w:val="%4."/>
      <w:lvlJc w:val="left"/>
      <w:pPr>
        <w:ind w:left="5520" w:hanging="360"/>
      </w:pPr>
    </w:lvl>
    <w:lvl w:ilvl="4" w:tplc="40090019" w:tentative="1">
      <w:start w:val="1"/>
      <w:numFmt w:val="lowerLetter"/>
      <w:lvlText w:val="%5."/>
      <w:lvlJc w:val="left"/>
      <w:pPr>
        <w:ind w:left="6240" w:hanging="360"/>
      </w:pPr>
    </w:lvl>
    <w:lvl w:ilvl="5" w:tplc="4009001B" w:tentative="1">
      <w:start w:val="1"/>
      <w:numFmt w:val="lowerRoman"/>
      <w:lvlText w:val="%6."/>
      <w:lvlJc w:val="right"/>
      <w:pPr>
        <w:ind w:left="6960" w:hanging="180"/>
      </w:pPr>
    </w:lvl>
    <w:lvl w:ilvl="6" w:tplc="4009000F" w:tentative="1">
      <w:start w:val="1"/>
      <w:numFmt w:val="decimal"/>
      <w:lvlText w:val="%7."/>
      <w:lvlJc w:val="left"/>
      <w:pPr>
        <w:ind w:left="7680" w:hanging="360"/>
      </w:pPr>
    </w:lvl>
    <w:lvl w:ilvl="7" w:tplc="40090019" w:tentative="1">
      <w:start w:val="1"/>
      <w:numFmt w:val="lowerLetter"/>
      <w:lvlText w:val="%8."/>
      <w:lvlJc w:val="left"/>
      <w:pPr>
        <w:ind w:left="8400" w:hanging="360"/>
      </w:pPr>
    </w:lvl>
    <w:lvl w:ilvl="8" w:tplc="4009001B" w:tentative="1">
      <w:start w:val="1"/>
      <w:numFmt w:val="lowerRoman"/>
      <w:lvlText w:val="%9."/>
      <w:lvlJc w:val="right"/>
      <w:pPr>
        <w:ind w:left="9120" w:hanging="180"/>
      </w:pPr>
    </w:lvl>
  </w:abstractNum>
  <w:abstractNum w:abstractNumId="22">
    <w:nsid w:val="22223908"/>
    <w:multiLevelType w:val="hybridMultilevel"/>
    <w:tmpl w:val="690453D2"/>
    <w:lvl w:ilvl="0" w:tplc="EFCAC02E">
      <w:start w:val="1"/>
      <w:numFmt w:val="bullet"/>
      <w:lvlText w:val="•"/>
      <w:lvlJc w:val="left"/>
      <w:pPr>
        <w:tabs>
          <w:tab w:val="num" w:pos="720"/>
        </w:tabs>
        <w:ind w:left="720" w:hanging="360"/>
      </w:pPr>
      <w:rPr>
        <w:rFonts w:ascii="Times New Roman" w:hAnsi="Times New Roman" w:cs="Times New Roman" w:hint="default"/>
      </w:rPr>
    </w:lvl>
    <w:lvl w:ilvl="1" w:tplc="1792B24E">
      <w:start w:val="1"/>
      <w:numFmt w:val="bullet"/>
      <w:lvlText w:val="•"/>
      <w:lvlJc w:val="left"/>
      <w:pPr>
        <w:tabs>
          <w:tab w:val="num" w:pos="1440"/>
        </w:tabs>
        <w:ind w:left="1440" w:hanging="360"/>
      </w:pPr>
      <w:rPr>
        <w:rFonts w:ascii="Times New Roman" w:hAnsi="Times New Roman" w:cs="Times New Roman" w:hint="default"/>
      </w:rPr>
    </w:lvl>
    <w:lvl w:ilvl="2" w:tplc="0B7A99D6">
      <w:start w:val="1"/>
      <w:numFmt w:val="bullet"/>
      <w:lvlText w:val="•"/>
      <w:lvlJc w:val="left"/>
      <w:pPr>
        <w:tabs>
          <w:tab w:val="num" w:pos="2160"/>
        </w:tabs>
        <w:ind w:left="2160" w:hanging="360"/>
      </w:pPr>
      <w:rPr>
        <w:rFonts w:ascii="Times New Roman" w:hAnsi="Times New Roman" w:cs="Times New Roman" w:hint="default"/>
      </w:rPr>
    </w:lvl>
    <w:lvl w:ilvl="3" w:tplc="51B608F8">
      <w:start w:val="1"/>
      <w:numFmt w:val="bullet"/>
      <w:lvlText w:val="•"/>
      <w:lvlJc w:val="left"/>
      <w:pPr>
        <w:tabs>
          <w:tab w:val="num" w:pos="2880"/>
        </w:tabs>
        <w:ind w:left="2880" w:hanging="360"/>
      </w:pPr>
      <w:rPr>
        <w:rFonts w:ascii="Times New Roman" w:hAnsi="Times New Roman" w:cs="Times New Roman" w:hint="default"/>
      </w:rPr>
    </w:lvl>
    <w:lvl w:ilvl="4" w:tplc="808E25F6">
      <w:start w:val="1"/>
      <w:numFmt w:val="bullet"/>
      <w:lvlText w:val="•"/>
      <w:lvlJc w:val="left"/>
      <w:pPr>
        <w:tabs>
          <w:tab w:val="num" w:pos="3600"/>
        </w:tabs>
        <w:ind w:left="3600" w:hanging="360"/>
      </w:pPr>
      <w:rPr>
        <w:rFonts w:ascii="Times New Roman" w:hAnsi="Times New Roman" w:cs="Times New Roman" w:hint="default"/>
      </w:rPr>
    </w:lvl>
    <w:lvl w:ilvl="5" w:tplc="DAE408E8">
      <w:start w:val="1"/>
      <w:numFmt w:val="bullet"/>
      <w:lvlText w:val="•"/>
      <w:lvlJc w:val="left"/>
      <w:pPr>
        <w:tabs>
          <w:tab w:val="num" w:pos="4320"/>
        </w:tabs>
        <w:ind w:left="4320" w:hanging="360"/>
      </w:pPr>
      <w:rPr>
        <w:rFonts w:ascii="Times New Roman" w:hAnsi="Times New Roman" w:cs="Times New Roman" w:hint="default"/>
      </w:rPr>
    </w:lvl>
    <w:lvl w:ilvl="6" w:tplc="08A4E16E">
      <w:start w:val="1"/>
      <w:numFmt w:val="bullet"/>
      <w:lvlText w:val="•"/>
      <w:lvlJc w:val="left"/>
      <w:pPr>
        <w:tabs>
          <w:tab w:val="num" w:pos="5040"/>
        </w:tabs>
        <w:ind w:left="5040" w:hanging="360"/>
      </w:pPr>
      <w:rPr>
        <w:rFonts w:ascii="Times New Roman" w:hAnsi="Times New Roman" w:cs="Times New Roman" w:hint="default"/>
      </w:rPr>
    </w:lvl>
    <w:lvl w:ilvl="7" w:tplc="D5D28D6A">
      <w:start w:val="1"/>
      <w:numFmt w:val="bullet"/>
      <w:lvlText w:val="•"/>
      <w:lvlJc w:val="left"/>
      <w:pPr>
        <w:tabs>
          <w:tab w:val="num" w:pos="5760"/>
        </w:tabs>
        <w:ind w:left="5760" w:hanging="360"/>
      </w:pPr>
      <w:rPr>
        <w:rFonts w:ascii="Times New Roman" w:hAnsi="Times New Roman" w:cs="Times New Roman" w:hint="default"/>
      </w:rPr>
    </w:lvl>
    <w:lvl w:ilvl="8" w:tplc="C59452C2">
      <w:start w:val="1"/>
      <w:numFmt w:val="bullet"/>
      <w:lvlText w:val="•"/>
      <w:lvlJc w:val="left"/>
      <w:pPr>
        <w:tabs>
          <w:tab w:val="num" w:pos="6480"/>
        </w:tabs>
        <w:ind w:left="6480" w:hanging="360"/>
      </w:pPr>
      <w:rPr>
        <w:rFonts w:ascii="Times New Roman" w:hAnsi="Times New Roman" w:cs="Times New Roman" w:hint="default"/>
      </w:rPr>
    </w:lvl>
  </w:abstractNum>
  <w:abstractNum w:abstractNumId="23">
    <w:nsid w:val="286200A0"/>
    <w:multiLevelType w:val="hybridMultilevel"/>
    <w:tmpl w:val="4E36F596"/>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4">
    <w:nsid w:val="2CCB24DD"/>
    <w:multiLevelType w:val="hybridMultilevel"/>
    <w:tmpl w:val="A6B01C1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5">
    <w:nsid w:val="2FA63D9D"/>
    <w:multiLevelType w:val="hybridMultilevel"/>
    <w:tmpl w:val="E6BA26CE"/>
    <w:lvl w:ilvl="0" w:tplc="14A2F8C0">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6">
    <w:nsid w:val="314D1790"/>
    <w:multiLevelType w:val="hybridMultilevel"/>
    <w:tmpl w:val="399A3FBE"/>
    <w:lvl w:ilvl="0" w:tplc="EBFA9DD0">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7">
    <w:nsid w:val="3ABF5F59"/>
    <w:multiLevelType w:val="multilevel"/>
    <w:tmpl w:val="659CA05C"/>
    <w:lvl w:ilvl="0">
      <w:start w:val="1"/>
      <w:numFmt w:val="decimal"/>
      <w:pStyle w:val="C-Title1"/>
      <w:suff w:val="space"/>
      <w:lvlText w:val="%1."/>
      <w:lvlJc w:val="left"/>
      <w:pPr>
        <w:ind w:left="420" w:hanging="420"/>
      </w:pPr>
      <w:rPr>
        <w:rFonts w:hint="eastAsia"/>
      </w:rPr>
    </w:lvl>
    <w:lvl w:ilvl="1">
      <w:start w:val="1"/>
      <w:numFmt w:val="decimal"/>
      <w:pStyle w:val="C-SubTitle2"/>
      <w:isLgl/>
      <w:suff w:val="space"/>
      <w:lvlText w:val="%1.%2."/>
      <w:lvlJc w:val="left"/>
      <w:pPr>
        <w:ind w:left="5605" w:hanging="405"/>
      </w:pPr>
      <w:rPr>
        <w:rFonts w:hint="default"/>
      </w:rPr>
    </w:lvl>
    <w:lvl w:ilvl="2">
      <w:start w:val="1"/>
      <w:numFmt w:val="decimal"/>
      <w:pStyle w:val="C-SubTitle3"/>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430C5852"/>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43915EC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445D5B1D"/>
    <w:multiLevelType w:val="hybridMultilevel"/>
    <w:tmpl w:val="722A3C5C"/>
    <w:lvl w:ilvl="0" w:tplc="498834D2">
      <w:start w:val="1"/>
      <w:numFmt w:val="decimal"/>
      <w:lvlText w:val="[%1]"/>
      <w:lvlJc w:val="left"/>
      <w:pPr>
        <w:tabs>
          <w:tab w:val="num" w:pos="420"/>
        </w:tabs>
        <w:ind w:left="420" w:hanging="420"/>
      </w:pPr>
      <w:rPr>
        <w:rFonts w:ascii="Times New Roman" w:hAnsi="Times New Roman" w:cs="Times New Roman" w:hint="default"/>
        <w:b w:val="0"/>
        <w:bCs w:val="0"/>
        <w:i w:val="0"/>
        <w:iCs w:val="0"/>
        <w:kern w:val="0"/>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449714A7"/>
    <w:multiLevelType w:val="hybridMultilevel"/>
    <w:tmpl w:val="E822EF00"/>
    <w:lvl w:ilvl="0" w:tplc="391EA0D6">
      <w:start w:val="1"/>
      <w:numFmt w:val="bullet"/>
      <w:lvlText w:val=""/>
      <w:lvlJc w:val="left"/>
      <w:pPr>
        <w:tabs>
          <w:tab w:val="num" w:pos="896"/>
        </w:tabs>
        <w:ind w:left="896" w:hanging="272"/>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44A95B46"/>
    <w:multiLevelType w:val="hybridMultilevel"/>
    <w:tmpl w:val="9CC84A8E"/>
    <w:lvl w:ilvl="0" w:tplc="3304747E">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3">
    <w:nsid w:val="4E7526AC"/>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4F414820"/>
    <w:multiLevelType w:val="hybridMultilevel"/>
    <w:tmpl w:val="723E1B3E"/>
    <w:lvl w:ilvl="0" w:tplc="57F23FBA">
      <w:start w:val="1"/>
      <w:numFmt w:val="decimal"/>
      <w:lvlText w:val="[%1]"/>
      <w:lvlJc w:val="left"/>
      <w:pPr>
        <w:tabs>
          <w:tab w:val="num" w:pos="420"/>
        </w:tabs>
        <w:ind w:left="420" w:hanging="420"/>
      </w:pPr>
      <w:rPr>
        <w:rFonts w:hint="default"/>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5">
    <w:nsid w:val="54004053"/>
    <w:multiLevelType w:val="multilevel"/>
    <w:tmpl w:val="88BAE290"/>
    <w:lvl w:ilvl="0">
      <w:start w:val="1"/>
      <w:numFmt w:val="decimal"/>
      <w:lvlText w:val="[%1]"/>
      <w:lvlJc w:val="left"/>
      <w:pPr>
        <w:tabs>
          <w:tab w:val="num" w:pos="420"/>
        </w:tabs>
        <w:ind w:left="420" w:hanging="420"/>
      </w:pPr>
      <w:rPr>
        <w:rFonts w:hint="eastAsia"/>
      </w:rPr>
    </w:lvl>
    <w:lvl w:ilvl="1">
      <w:start w:val="15"/>
      <w:numFmt w:val="bullet"/>
      <w:lvlText w:val="%2."/>
      <w:lvlJc w:val="left"/>
      <w:pPr>
        <w:tabs>
          <w:tab w:val="num" w:pos="780"/>
        </w:tabs>
        <w:ind w:left="780" w:hanging="360"/>
      </w:pPr>
      <w:rPr>
        <w:rFonts w:ascii="Wingdings" w:eastAsia="SimSun" w:hAnsi="Wingdings" w:hint="default"/>
        <w:color w:val="000000"/>
        <w:sz w:val="18"/>
        <w:szCs w:val="18"/>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558E7FBD"/>
    <w:multiLevelType w:val="hybridMultilevel"/>
    <w:tmpl w:val="4D18EDBC"/>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7">
    <w:nsid w:val="57ED6B97"/>
    <w:multiLevelType w:val="hybridMultilevel"/>
    <w:tmpl w:val="A16C1D5C"/>
    <w:lvl w:ilvl="0" w:tplc="92D808B6">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8">
    <w:nsid w:val="58033015"/>
    <w:multiLevelType w:val="multilevel"/>
    <w:tmpl w:val="A6B01C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nsid w:val="5A9962FA"/>
    <w:multiLevelType w:val="hybridMultilevel"/>
    <w:tmpl w:val="5266980C"/>
    <w:lvl w:ilvl="0" w:tplc="3124A84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5B2C5DAC"/>
    <w:multiLevelType w:val="hybridMultilevel"/>
    <w:tmpl w:val="8E7226F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1">
    <w:nsid w:val="5FD54321"/>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nsid w:val="6A546FB5"/>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nsid w:val="6B2E06BE"/>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nsid w:val="6B932920"/>
    <w:multiLevelType w:val="hybridMultilevel"/>
    <w:tmpl w:val="C660DBC2"/>
    <w:lvl w:ilvl="0" w:tplc="E8A22E5C">
      <w:start w:val="1"/>
      <w:numFmt w:val="decimal"/>
      <w:lvlText w:val="[%1]"/>
      <w:lvlJc w:val="left"/>
      <w:pPr>
        <w:tabs>
          <w:tab w:val="num" w:pos="420"/>
        </w:tabs>
        <w:ind w:left="420" w:hanging="420"/>
      </w:pPr>
      <w:rPr>
        <w:rFonts w:hint="eastAsia"/>
        <w:b w:val="0"/>
      </w:rPr>
    </w:lvl>
    <w:lvl w:ilvl="1" w:tplc="6554BD9E">
      <w:start w:val="15"/>
      <w:numFmt w:val="bullet"/>
      <w:lvlText w:val="%2."/>
      <w:lvlJc w:val="left"/>
      <w:pPr>
        <w:tabs>
          <w:tab w:val="num" w:pos="780"/>
        </w:tabs>
        <w:ind w:left="780" w:hanging="360"/>
      </w:pPr>
      <w:rPr>
        <w:rFonts w:ascii="Wingdings" w:eastAsia="SimSun" w:hAnsi="Wingdings" w:hint="default"/>
        <w:color w:val="000000"/>
        <w:sz w:val="18"/>
        <w:szCs w:val="18"/>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5">
    <w:nsid w:val="6C346361"/>
    <w:multiLevelType w:val="hybridMultilevel"/>
    <w:tmpl w:val="7624ADAE"/>
    <w:lvl w:ilvl="0" w:tplc="E1B0CCAC">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46">
    <w:nsid w:val="6EE6467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nsid w:val="704838C4"/>
    <w:multiLevelType w:val="hybridMultilevel"/>
    <w:tmpl w:val="E58CD818"/>
    <w:lvl w:ilvl="0" w:tplc="89FCEA1A">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8">
    <w:nsid w:val="70565D06"/>
    <w:multiLevelType w:val="hybridMultilevel"/>
    <w:tmpl w:val="CF4AD99E"/>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3D0AE5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9">
    <w:nsid w:val="73E72817"/>
    <w:multiLevelType w:val="multilevel"/>
    <w:tmpl w:val="B99AE7E0"/>
    <w:lvl w:ilvl="0">
      <w:start w:val="1"/>
      <w:numFmt w:val="decimal"/>
      <w:lvlText w:val="%1."/>
      <w:lvlJc w:val="left"/>
      <w:pPr>
        <w:ind w:left="3360" w:hanging="360"/>
      </w:pPr>
      <w:rPr>
        <w:rFonts w:hint="default"/>
      </w:rPr>
    </w:lvl>
    <w:lvl w:ilvl="1">
      <w:start w:val="1"/>
      <w:numFmt w:val="decimal"/>
      <w:isLgl/>
      <w:lvlText w:val="%1.%2."/>
      <w:lvlJc w:val="left"/>
      <w:pPr>
        <w:ind w:left="3720" w:hanging="720"/>
      </w:pPr>
      <w:rPr>
        <w:rFonts w:hint="default"/>
      </w:rPr>
    </w:lvl>
    <w:lvl w:ilvl="2">
      <w:start w:val="1"/>
      <w:numFmt w:val="decimal"/>
      <w:isLgl/>
      <w:lvlText w:val="%1.%2.%3."/>
      <w:lvlJc w:val="left"/>
      <w:pPr>
        <w:ind w:left="3720" w:hanging="720"/>
      </w:pPr>
      <w:rPr>
        <w:rFonts w:hint="default"/>
      </w:rPr>
    </w:lvl>
    <w:lvl w:ilvl="3">
      <w:start w:val="1"/>
      <w:numFmt w:val="decimal"/>
      <w:isLgl/>
      <w:lvlText w:val="%1.%2.%3.%4."/>
      <w:lvlJc w:val="left"/>
      <w:pPr>
        <w:ind w:left="4080" w:hanging="108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4440" w:hanging="1440"/>
      </w:pPr>
      <w:rPr>
        <w:rFonts w:hint="default"/>
      </w:rPr>
    </w:lvl>
    <w:lvl w:ilvl="6">
      <w:start w:val="1"/>
      <w:numFmt w:val="decimal"/>
      <w:isLgl/>
      <w:lvlText w:val="%1.%2.%3.%4.%5.%6.%7."/>
      <w:lvlJc w:val="left"/>
      <w:pPr>
        <w:ind w:left="4440" w:hanging="1440"/>
      </w:pPr>
      <w:rPr>
        <w:rFonts w:hint="default"/>
      </w:rPr>
    </w:lvl>
    <w:lvl w:ilvl="7">
      <w:start w:val="1"/>
      <w:numFmt w:val="decimal"/>
      <w:isLgl/>
      <w:lvlText w:val="%1.%2.%3.%4.%5.%6.%7.%8."/>
      <w:lvlJc w:val="left"/>
      <w:pPr>
        <w:ind w:left="4800" w:hanging="1800"/>
      </w:pPr>
      <w:rPr>
        <w:rFonts w:hint="default"/>
      </w:rPr>
    </w:lvl>
    <w:lvl w:ilvl="8">
      <w:start w:val="1"/>
      <w:numFmt w:val="decimal"/>
      <w:isLgl/>
      <w:lvlText w:val="%1.%2.%3.%4.%5.%6.%7.%8.%9."/>
      <w:lvlJc w:val="left"/>
      <w:pPr>
        <w:ind w:left="4800" w:hanging="180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num>
  <w:num w:numId="12">
    <w:abstractNumId w:val="48"/>
  </w:num>
  <w:num w:numId="13">
    <w:abstractNumId w:val="13"/>
  </w:num>
  <w:num w:numId="14">
    <w:abstractNumId w:val="15"/>
  </w:num>
  <w:num w:numId="15">
    <w:abstractNumId w:val="16"/>
  </w:num>
  <w:num w:numId="16">
    <w:abstractNumId w:val="34"/>
  </w:num>
  <w:num w:numId="17">
    <w:abstractNumId w:val="39"/>
  </w:num>
  <w:num w:numId="18">
    <w:abstractNumId w:val="12"/>
  </w:num>
  <w:num w:numId="19">
    <w:abstractNumId w:val="40"/>
  </w:num>
  <w:num w:numId="20">
    <w:abstractNumId w:val="22"/>
  </w:num>
  <w:num w:numId="21">
    <w:abstractNumId w:val="36"/>
  </w:num>
  <w:num w:numId="22">
    <w:abstractNumId w:val="20"/>
  </w:num>
  <w:num w:numId="23">
    <w:abstractNumId w:val="18"/>
  </w:num>
  <w:num w:numId="24">
    <w:abstractNumId w:val="11"/>
  </w:num>
  <w:num w:numId="25">
    <w:abstractNumId w:val="47"/>
  </w:num>
  <w:num w:numId="26">
    <w:abstractNumId w:val="14"/>
  </w:num>
  <w:num w:numId="27">
    <w:abstractNumId w:val="41"/>
  </w:num>
  <w:num w:numId="28">
    <w:abstractNumId w:val="43"/>
  </w:num>
  <w:num w:numId="29">
    <w:abstractNumId w:val="46"/>
  </w:num>
  <w:num w:numId="30">
    <w:abstractNumId w:val="29"/>
  </w:num>
  <w:num w:numId="31">
    <w:abstractNumId w:val="33"/>
  </w:num>
  <w:num w:numId="32">
    <w:abstractNumId w:val="28"/>
  </w:num>
  <w:num w:numId="33">
    <w:abstractNumId w:val="10"/>
  </w:num>
  <w:num w:numId="34">
    <w:abstractNumId w:val="42"/>
  </w:num>
  <w:num w:numId="35">
    <w:abstractNumId w:val="17"/>
  </w:num>
  <w:num w:numId="36">
    <w:abstractNumId w:val="24"/>
  </w:num>
  <w:num w:numId="37">
    <w:abstractNumId w:val="38"/>
  </w:num>
  <w:num w:numId="38">
    <w:abstractNumId w:val="37"/>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6"/>
  </w:num>
  <w:num w:numId="42">
    <w:abstractNumId w:val="45"/>
  </w:num>
  <w:num w:numId="43">
    <w:abstractNumId w:val="44"/>
  </w:num>
  <w:num w:numId="44">
    <w:abstractNumId w:val="35"/>
  </w:num>
  <w:num w:numId="45">
    <w:abstractNumId w:val="31"/>
  </w:num>
  <w:num w:numId="46">
    <w:abstractNumId w:val="25"/>
  </w:num>
  <w:num w:numId="47">
    <w:abstractNumId w:val="32"/>
  </w:num>
  <w:num w:numId="48">
    <w:abstractNumId w:val="49"/>
  </w:num>
  <w:num w:numId="49">
    <w:abstractNumId w:val="19"/>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autoHyphenation/>
  <w:hyphenationZone w:val="357"/>
  <w:doNotHyphenateCaps/>
  <w:evenAndOddHeaders/>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D63"/>
    <w:rsid w:val="0000232A"/>
    <w:rsid w:val="0000393A"/>
    <w:rsid w:val="00004E5B"/>
    <w:rsid w:val="00005C05"/>
    <w:rsid w:val="000076A4"/>
    <w:rsid w:val="000109A6"/>
    <w:rsid w:val="0001236F"/>
    <w:rsid w:val="000144B4"/>
    <w:rsid w:val="00015133"/>
    <w:rsid w:val="00016D38"/>
    <w:rsid w:val="00020800"/>
    <w:rsid w:val="000212A0"/>
    <w:rsid w:val="000215AD"/>
    <w:rsid w:val="00021C39"/>
    <w:rsid w:val="00022037"/>
    <w:rsid w:val="0002345F"/>
    <w:rsid w:val="00023E62"/>
    <w:rsid w:val="00024A4B"/>
    <w:rsid w:val="00025AEC"/>
    <w:rsid w:val="00026391"/>
    <w:rsid w:val="00026762"/>
    <w:rsid w:val="00027885"/>
    <w:rsid w:val="00030847"/>
    <w:rsid w:val="000313DD"/>
    <w:rsid w:val="00031F67"/>
    <w:rsid w:val="0003204E"/>
    <w:rsid w:val="0003248C"/>
    <w:rsid w:val="00032F3A"/>
    <w:rsid w:val="00033210"/>
    <w:rsid w:val="000335F7"/>
    <w:rsid w:val="00033B47"/>
    <w:rsid w:val="00034B2D"/>
    <w:rsid w:val="00035120"/>
    <w:rsid w:val="00035807"/>
    <w:rsid w:val="00037A39"/>
    <w:rsid w:val="0004080E"/>
    <w:rsid w:val="00040E9F"/>
    <w:rsid w:val="00042219"/>
    <w:rsid w:val="000424C4"/>
    <w:rsid w:val="000425E6"/>
    <w:rsid w:val="000429E2"/>
    <w:rsid w:val="00043398"/>
    <w:rsid w:val="00043CE3"/>
    <w:rsid w:val="00044944"/>
    <w:rsid w:val="00045070"/>
    <w:rsid w:val="00045EC1"/>
    <w:rsid w:val="0004612D"/>
    <w:rsid w:val="00046CCE"/>
    <w:rsid w:val="000471F8"/>
    <w:rsid w:val="00047371"/>
    <w:rsid w:val="00047759"/>
    <w:rsid w:val="00047B10"/>
    <w:rsid w:val="00050E1D"/>
    <w:rsid w:val="000510AA"/>
    <w:rsid w:val="00053B08"/>
    <w:rsid w:val="000566C8"/>
    <w:rsid w:val="00056F16"/>
    <w:rsid w:val="00060E82"/>
    <w:rsid w:val="00061E7E"/>
    <w:rsid w:val="00064C8E"/>
    <w:rsid w:val="00064E33"/>
    <w:rsid w:val="000650DB"/>
    <w:rsid w:val="0006595F"/>
    <w:rsid w:val="00066D7D"/>
    <w:rsid w:val="00066DD3"/>
    <w:rsid w:val="00067552"/>
    <w:rsid w:val="000702F5"/>
    <w:rsid w:val="00070DD1"/>
    <w:rsid w:val="000713F1"/>
    <w:rsid w:val="000715D3"/>
    <w:rsid w:val="000731F8"/>
    <w:rsid w:val="000732BA"/>
    <w:rsid w:val="00074937"/>
    <w:rsid w:val="00074D95"/>
    <w:rsid w:val="00075813"/>
    <w:rsid w:val="00076C89"/>
    <w:rsid w:val="000778BF"/>
    <w:rsid w:val="00080291"/>
    <w:rsid w:val="0008083B"/>
    <w:rsid w:val="000831A9"/>
    <w:rsid w:val="00085059"/>
    <w:rsid w:val="00085D29"/>
    <w:rsid w:val="00087088"/>
    <w:rsid w:val="000901D0"/>
    <w:rsid w:val="0009163D"/>
    <w:rsid w:val="00091A0A"/>
    <w:rsid w:val="000927C4"/>
    <w:rsid w:val="000941E5"/>
    <w:rsid w:val="00094DFC"/>
    <w:rsid w:val="00096510"/>
    <w:rsid w:val="000968AF"/>
    <w:rsid w:val="00096CB7"/>
    <w:rsid w:val="000A0A1C"/>
    <w:rsid w:val="000A0BF0"/>
    <w:rsid w:val="000A210C"/>
    <w:rsid w:val="000A276E"/>
    <w:rsid w:val="000A2D23"/>
    <w:rsid w:val="000A2E23"/>
    <w:rsid w:val="000A3023"/>
    <w:rsid w:val="000A5224"/>
    <w:rsid w:val="000B0DE3"/>
    <w:rsid w:val="000B1135"/>
    <w:rsid w:val="000B14D5"/>
    <w:rsid w:val="000B2D30"/>
    <w:rsid w:val="000B3189"/>
    <w:rsid w:val="000B31EB"/>
    <w:rsid w:val="000B34EE"/>
    <w:rsid w:val="000B3AB5"/>
    <w:rsid w:val="000B4194"/>
    <w:rsid w:val="000B4F9B"/>
    <w:rsid w:val="000B631E"/>
    <w:rsid w:val="000B7961"/>
    <w:rsid w:val="000C0A27"/>
    <w:rsid w:val="000C2A3A"/>
    <w:rsid w:val="000C2BD5"/>
    <w:rsid w:val="000C2F85"/>
    <w:rsid w:val="000C76D8"/>
    <w:rsid w:val="000D0605"/>
    <w:rsid w:val="000D23FF"/>
    <w:rsid w:val="000D519E"/>
    <w:rsid w:val="000D5752"/>
    <w:rsid w:val="000D57BF"/>
    <w:rsid w:val="000D599E"/>
    <w:rsid w:val="000D60C6"/>
    <w:rsid w:val="000D6C48"/>
    <w:rsid w:val="000D7261"/>
    <w:rsid w:val="000D7AFC"/>
    <w:rsid w:val="000E2E88"/>
    <w:rsid w:val="000E3EC6"/>
    <w:rsid w:val="000E47FE"/>
    <w:rsid w:val="000E60D6"/>
    <w:rsid w:val="000E6780"/>
    <w:rsid w:val="000E6E7C"/>
    <w:rsid w:val="000F01D7"/>
    <w:rsid w:val="000F15AB"/>
    <w:rsid w:val="000F18B8"/>
    <w:rsid w:val="000F18D8"/>
    <w:rsid w:val="000F24DC"/>
    <w:rsid w:val="000F2529"/>
    <w:rsid w:val="000F5FB1"/>
    <w:rsid w:val="000F7192"/>
    <w:rsid w:val="000F74F2"/>
    <w:rsid w:val="001011C6"/>
    <w:rsid w:val="00102162"/>
    <w:rsid w:val="00102954"/>
    <w:rsid w:val="00103392"/>
    <w:rsid w:val="00103FA0"/>
    <w:rsid w:val="001053B4"/>
    <w:rsid w:val="00105AD4"/>
    <w:rsid w:val="00105B58"/>
    <w:rsid w:val="001067AF"/>
    <w:rsid w:val="0010686E"/>
    <w:rsid w:val="00106F47"/>
    <w:rsid w:val="001117B1"/>
    <w:rsid w:val="00114FBF"/>
    <w:rsid w:val="00115EB1"/>
    <w:rsid w:val="00116770"/>
    <w:rsid w:val="001174AF"/>
    <w:rsid w:val="00123026"/>
    <w:rsid w:val="00123EB2"/>
    <w:rsid w:val="001250C9"/>
    <w:rsid w:val="00125282"/>
    <w:rsid w:val="00125A5A"/>
    <w:rsid w:val="00126038"/>
    <w:rsid w:val="00130CA9"/>
    <w:rsid w:val="00131D74"/>
    <w:rsid w:val="00131E5C"/>
    <w:rsid w:val="001323E2"/>
    <w:rsid w:val="001334F8"/>
    <w:rsid w:val="00133B49"/>
    <w:rsid w:val="00134763"/>
    <w:rsid w:val="001367B6"/>
    <w:rsid w:val="00136D26"/>
    <w:rsid w:val="00136F95"/>
    <w:rsid w:val="00140558"/>
    <w:rsid w:val="00143037"/>
    <w:rsid w:val="00143278"/>
    <w:rsid w:val="0014386E"/>
    <w:rsid w:val="001445B1"/>
    <w:rsid w:val="00145EFF"/>
    <w:rsid w:val="00147123"/>
    <w:rsid w:val="00152B15"/>
    <w:rsid w:val="00153340"/>
    <w:rsid w:val="0015457A"/>
    <w:rsid w:val="00155398"/>
    <w:rsid w:val="00155C37"/>
    <w:rsid w:val="001572DF"/>
    <w:rsid w:val="00160638"/>
    <w:rsid w:val="00161CC6"/>
    <w:rsid w:val="0016386D"/>
    <w:rsid w:val="00164EFB"/>
    <w:rsid w:val="001658BF"/>
    <w:rsid w:val="00166EBE"/>
    <w:rsid w:val="001673D1"/>
    <w:rsid w:val="001674DD"/>
    <w:rsid w:val="0016760A"/>
    <w:rsid w:val="00172026"/>
    <w:rsid w:val="00173442"/>
    <w:rsid w:val="00174A98"/>
    <w:rsid w:val="00175C04"/>
    <w:rsid w:val="00180A85"/>
    <w:rsid w:val="001811FA"/>
    <w:rsid w:val="001813DF"/>
    <w:rsid w:val="0018155A"/>
    <w:rsid w:val="00182761"/>
    <w:rsid w:val="00182768"/>
    <w:rsid w:val="00182A64"/>
    <w:rsid w:val="00182DE4"/>
    <w:rsid w:val="00184A3B"/>
    <w:rsid w:val="00185344"/>
    <w:rsid w:val="001856D0"/>
    <w:rsid w:val="00190572"/>
    <w:rsid w:val="0019249E"/>
    <w:rsid w:val="00192ECB"/>
    <w:rsid w:val="00192F81"/>
    <w:rsid w:val="00193C32"/>
    <w:rsid w:val="0019504D"/>
    <w:rsid w:val="00196F94"/>
    <w:rsid w:val="001A280F"/>
    <w:rsid w:val="001A305F"/>
    <w:rsid w:val="001A3276"/>
    <w:rsid w:val="001A7825"/>
    <w:rsid w:val="001B0055"/>
    <w:rsid w:val="001B00AB"/>
    <w:rsid w:val="001B0F59"/>
    <w:rsid w:val="001B0FC7"/>
    <w:rsid w:val="001B176A"/>
    <w:rsid w:val="001B2095"/>
    <w:rsid w:val="001B3133"/>
    <w:rsid w:val="001B363B"/>
    <w:rsid w:val="001B44FB"/>
    <w:rsid w:val="001B5159"/>
    <w:rsid w:val="001B5FF5"/>
    <w:rsid w:val="001B664D"/>
    <w:rsid w:val="001B6FFD"/>
    <w:rsid w:val="001C04EB"/>
    <w:rsid w:val="001C26E8"/>
    <w:rsid w:val="001C3ECF"/>
    <w:rsid w:val="001C68C9"/>
    <w:rsid w:val="001C6B7C"/>
    <w:rsid w:val="001C6DF6"/>
    <w:rsid w:val="001D0E19"/>
    <w:rsid w:val="001D36EC"/>
    <w:rsid w:val="001D3B53"/>
    <w:rsid w:val="001D7511"/>
    <w:rsid w:val="001E39BA"/>
    <w:rsid w:val="001E56A1"/>
    <w:rsid w:val="001E7011"/>
    <w:rsid w:val="001F3708"/>
    <w:rsid w:val="001F3840"/>
    <w:rsid w:val="001F3BDE"/>
    <w:rsid w:val="001F45B4"/>
    <w:rsid w:val="001F73D3"/>
    <w:rsid w:val="0020046B"/>
    <w:rsid w:val="0020076D"/>
    <w:rsid w:val="0020277B"/>
    <w:rsid w:val="00203302"/>
    <w:rsid w:val="00204428"/>
    <w:rsid w:val="002058E0"/>
    <w:rsid w:val="00210E92"/>
    <w:rsid w:val="00213252"/>
    <w:rsid w:val="00214BB8"/>
    <w:rsid w:val="00215CE7"/>
    <w:rsid w:val="002166EF"/>
    <w:rsid w:val="0021687B"/>
    <w:rsid w:val="00216AB9"/>
    <w:rsid w:val="0022003E"/>
    <w:rsid w:val="00220167"/>
    <w:rsid w:val="00220258"/>
    <w:rsid w:val="00220AF9"/>
    <w:rsid w:val="00222264"/>
    <w:rsid w:val="00223AE2"/>
    <w:rsid w:val="00223D55"/>
    <w:rsid w:val="00223E2C"/>
    <w:rsid w:val="00225299"/>
    <w:rsid w:val="002252A2"/>
    <w:rsid w:val="00225731"/>
    <w:rsid w:val="00226093"/>
    <w:rsid w:val="00227E5A"/>
    <w:rsid w:val="00230313"/>
    <w:rsid w:val="00230651"/>
    <w:rsid w:val="002325CE"/>
    <w:rsid w:val="0023549D"/>
    <w:rsid w:val="002357E6"/>
    <w:rsid w:val="00240BC7"/>
    <w:rsid w:val="002448E4"/>
    <w:rsid w:val="00246B8B"/>
    <w:rsid w:val="00246E01"/>
    <w:rsid w:val="002504F0"/>
    <w:rsid w:val="002504F5"/>
    <w:rsid w:val="00253DB9"/>
    <w:rsid w:val="00255A5E"/>
    <w:rsid w:val="00255A65"/>
    <w:rsid w:val="00255C12"/>
    <w:rsid w:val="00256A47"/>
    <w:rsid w:val="00261A1D"/>
    <w:rsid w:val="0026315A"/>
    <w:rsid w:val="002649D1"/>
    <w:rsid w:val="002670DC"/>
    <w:rsid w:val="00271011"/>
    <w:rsid w:val="0027151F"/>
    <w:rsid w:val="00271A6B"/>
    <w:rsid w:val="0027215A"/>
    <w:rsid w:val="002752CF"/>
    <w:rsid w:val="00276FD7"/>
    <w:rsid w:val="002771E8"/>
    <w:rsid w:val="002803B3"/>
    <w:rsid w:val="00281045"/>
    <w:rsid w:val="0028529F"/>
    <w:rsid w:val="00285DE3"/>
    <w:rsid w:val="002860FB"/>
    <w:rsid w:val="002868F6"/>
    <w:rsid w:val="00292FED"/>
    <w:rsid w:val="0029315F"/>
    <w:rsid w:val="00293545"/>
    <w:rsid w:val="0029437A"/>
    <w:rsid w:val="00294B3D"/>
    <w:rsid w:val="00294BB4"/>
    <w:rsid w:val="00295498"/>
    <w:rsid w:val="002973F3"/>
    <w:rsid w:val="002A06B1"/>
    <w:rsid w:val="002A1B3F"/>
    <w:rsid w:val="002A38FF"/>
    <w:rsid w:val="002A3BCF"/>
    <w:rsid w:val="002A61BD"/>
    <w:rsid w:val="002A6F17"/>
    <w:rsid w:val="002A6F76"/>
    <w:rsid w:val="002B0918"/>
    <w:rsid w:val="002B184A"/>
    <w:rsid w:val="002B1CBD"/>
    <w:rsid w:val="002B2351"/>
    <w:rsid w:val="002B2EC3"/>
    <w:rsid w:val="002B5CBA"/>
    <w:rsid w:val="002B660C"/>
    <w:rsid w:val="002B7306"/>
    <w:rsid w:val="002C1723"/>
    <w:rsid w:val="002C1A4D"/>
    <w:rsid w:val="002C2D72"/>
    <w:rsid w:val="002C3718"/>
    <w:rsid w:val="002C3855"/>
    <w:rsid w:val="002C39BC"/>
    <w:rsid w:val="002C49BA"/>
    <w:rsid w:val="002C5AC3"/>
    <w:rsid w:val="002C5E06"/>
    <w:rsid w:val="002D0E7F"/>
    <w:rsid w:val="002D0FFD"/>
    <w:rsid w:val="002D230E"/>
    <w:rsid w:val="002D2642"/>
    <w:rsid w:val="002D53B0"/>
    <w:rsid w:val="002E0476"/>
    <w:rsid w:val="002E0F45"/>
    <w:rsid w:val="002E4DBA"/>
    <w:rsid w:val="002E5A7F"/>
    <w:rsid w:val="002E5E32"/>
    <w:rsid w:val="002E78A8"/>
    <w:rsid w:val="002F0208"/>
    <w:rsid w:val="002F19A8"/>
    <w:rsid w:val="002F271B"/>
    <w:rsid w:val="002F29E1"/>
    <w:rsid w:val="002F3BBF"/>
    <w:rsid w:val="002F4B23"/>
    <w:rsid w:val="002F5283"/>
    <w:rsid w:val="002F6F53"/>
    <w:rsid w:val="00301ABB"/>
    <w:rsid w:val="00302BE5"/>
    <w:rsid w:val="00302C30"/>
    <w:rsid w:val="00302F12"/>
    <w:rsid w:val="0030313B"/>
    <w:rsid w:val="00303C8D"/>
    <w:rsid w:val="00303D94"/>
    <w:rsid w:val="003047C4"/>
    <w:rsid w:val="003051BA"/>
    <w:rsid w:val="00305AB0"/>
    <w:rsid w:val="003074C4"/>
    <w:rsid w:val="003075F0"/>
    <w:rsid w:val="00307619"/>
    <w:rsid w:val="00312DE2"/>
    <w:rsid w:val="00313133"/>
    <w:rsid w:val="003136BB"/>
    <w:rsid w:val="00314CA2"/>
    <w:rsid w:val="003158F9"/>
    <w:rsid w:val="003174BB"/>
    <w:rsid w:val="0031777E"/>
    <w:rsid w:val="003179DC"/>
    <w:rsid w:val="00320C33"/>
    <w:rsid w:val="0032171A"/>
    <w:rsid w:val="00321979"/>
    <w:rsid w:val="00322502"/>
    <w:rsid w:val="00325553"/>
    <w:rsid w:val="00325CAA"/>
    <w:rsid w:val="00325DBA"/>
    <w:rsid w:val="00326E8A"/>
    <w:rsid w:val="003273B4"/>
    <w:rsid w:val="003316A2"/>
    <w:rsid w:val="00333EE2"/>
    <w:rsid w:val="00337E18"/>
    <w:rsid w:val="00341E7E"/>
    <w:rsid w:val="00342A90"/>
    <w:rsid w:val="00342D73"/>
    <w:rsid w:val="00342DE8"/>
    <w:rsid w:val="003447E9"/>
    <w:rsid w:val="0034527A"/>
    <w:rsid w:val="003504FD"/>
    <w:rsid w:val="00350C6A"/>
    <w:rsid w:val="003516DC"/>
    <w:rsid w:val="00351FC2"/>
    <w:rsid w:val="00352310"/>
    <w:rsid w:val="003542CA"/>
    <w:rsid w:val="00355146"/>
    <w:rsid w:val="00357DCA"/>
    <w:rsid w:val="0036150E"/>
    <w:rsid w:val="003616A6"/>
    <w:rsid w:val="00361AB9"/>
    <w:rsid w:val="0036248E"/>
    <w:rsid w:val="0036286C"/>
    <w:rsid w:val="00362F54"/>
    <w:rsid w:val="003643DB"/>
    <w:rsid w:val="00364A1F"/>
    <w:rsid w:val="00364D80"/>
    <w:rsid w:val="003662C5"/>
    <w:rsid w:val="003674C0"/>
    <w:rsid w:val="003707E5"/>
    <w:rsid w:val="00375B92"/>
    <w:rsid w:val="00376659"/>
    <w:rsid w:val="00377616"/>
    <w:rsid w:val="00380620"/>
    <w:rsid w:val="00381B6B"/>
    <w:rsid w:val="00382C03"/>
    <w:rsid w:val="0038521B"/>
    <w:rsid w:val="00385420"/>
    <w:rsid w:val="00386564"/>
    <w:rsid w:val="00387365"/>
    <w:rsid w:val="00390AA5"/>
    <w:rsid w:val="003911EC"/>
    <w:rsid w:val="00391FC4"/>
    <w:rsid w:val="003920F4"/>
    <w:rsid w:val="00393AFB"/>
    <w:rsid w:val="00395C30"/>
    <w:rsid w:val="00396673"/>
    <w:rsid w:val="00396F2E"/>
    <w:rsid w:val="003971F9"/>
    <w:rsid w:val="003A07D6"/>
    <w:rsid w:val="003A08B4"/>
    <w:rsid w:val="003A1128"/>
    <w:rsid w:val="003A1AC1"/>
    <w:rsid w:val="003A3AB9"/>
    <w:rsid w:val="003A3AC2"/>
    <w:rsid w:val="003A4812"/>
    <w:rsid w:val="003A63FF"/>
    <w:rsid w:val="003A7840"/>
    <w:rsid w:val="003A7AFD"/>
    <w:rsid w:val="003B118D"/>
    <w:rsid w:val="003B34DB"/>
    <w:rsid w:val="003B3DD1"/>
    <w:rsid w:val="003B7DF7"/>
    <w:rsid w:val="003C10C7"/>
    <w:rsid w:val="003C1EEA"/>
    <w:rsid w:val="003C2936"/>
    <w:rsid w:val="003C4EC0"/>
    <w:rsid w:val="003C581E"/>
    <w:rsid w:val="003C6789"/>
    <w:rsid w:val="003D08F5"/>
    <w:rsid w:val="003D0E9F"/>
    <w:rsid w:val="003D1B44"/>
    <w:rsid w:val="003D23EF"/>
    <w:rsid w:val="003D2D66"/>
    <w:rsid w:val="003D3A23"/>
    <w:rsid w:val="003D3B00"/>
    <w:rsid w:val="003D6A16"/>
    <w:rsid w:val="003D71A8"/>
    <w:rsid w:val="003E28F7"/>
    <w:rsid w:val="003E2BA3"/>
    <w:rsid w:val="003E2E15"/>
    <w:rsid w:val="003E43B4"/>
    <w:rsid w:val="003E50C3"/>
    <w:rsid w:val="003E5FA0"/>
    <w:rsid w:val="003E64B9"/>
    <w:rsid w:val="003E656B"/>
    <w:rsid w:val="003E6B37"/>
    <w:rsid w:val="003F181E"/>
    <w:rsid w:val="003F21DF"/>
    <w:rsid w:val="003F2ADD"/>
    <w:rsid w:val="003F2CFD"/>
    <w:rsid w:val="003F4FA9"/>
    <w:rsid w:val="004007A4"/>
    <w:rsid w:val="00401A73"/>
    <w:rsid w:val="00402BA8"/>
    <w:rsid w:val="00404D39"/>
    <w:rsid w:val="004051CF"/>
    <w:rsid w:val="00405DDE"/>
    <w:rsid w:val="00406B90"/>
    <w:rsid w:val="004077FA"/>
    <w:rsid w:val="00410030"/>
    <w:rsid w:val="00410CBA"/>
    <w:rsid w:val="00410FAB"/>
    <w:rsid w:val="004110B9"/>
    <w:rsid w:val="004114ED"/>
    <w:rsid w:val="00413D24"/>
    <w:rsid w:val="00416A97"/>
    <w:rsid w:val="00416C9D"/>
    <w:rsid w:val="00417673"/>
    <w:rsid w:val="00421DD9"/>
    <w:rsid w:val="004226CE"/>
    <w:rsid w:val="00422DE8"/>
    <w:rsid w:val="00424B27"/>
    <w:rsid w:val="00425116"/>
    <w:rsid w:val="0042557D"/>
    <w:rsid w:val="00427E7A"/>
    <w:rsid w:val="004328F4"/>
    <w:rsid w:val="004329A2"/>
    <w:rsid w:val="00434229"/>
    <w:rsid w:val="004347AB"/>
    <w:rsid w:val="00435B73"/>
    <w:rsid w:val="0043627F"/>
    <w:rsid w:val="004367AE"/>
    <w:rsid w:val="00437CCD"/>
    <w:rsid w:val="004403BA"/>
    <w:rsid w:val="00442B16"/>
    <w:rsid w:val="00442B86"/>
    <w:rsid w:val="00443BA5"/>
    <w:rsid w:val="00444826"/>
    <w:rsid w:val="00444CEA"/>
    <w:rsid w:val="0044641B"/>
    <w:rsid w:val="00446DF5"/>
    <w:rsid w:val="00447056"/>
    <w:rsid w:val="0045001F"/>
    <w:rsid w:val="00450C86"/>
    <w:rsid w:val="0045382D"/>
    <w:rsid w:val="0045590F"/>
    <w:rsid w:val="0045617C"/>
    <w:rsid w:val="00457404"/>
    <w:rsid w:val="00457650"/>
    <w:rsid w:val="00457CC3"/>
    <w:rsid w:val="004615E5"/>
    <w:rsid w:val="00461CF1"/>
    <w:rsid w:val="004621E0"/>
    <w:rsid w:val="00464230"/>
    <w:rsid w:val="00464586"/>
    <w:rsid w:val="00464929"/>
    <w:rsid w:val="00467927"/>
    <w:rsid w:val="00471562"/>
    <w:rsid w:val="0047575E"/>
    <w:rsid w:val="0047716D"/>
    <w:rsid w:val="00477E78"/>
    <w:rsid w:val="00480D10"/>
    <w:rsid w:val="00482A31"/>
    <w:rsid w:val="00482CAA"/>
    <w:rsid w:val="004833F2"/>
    <w:rsid w:val="00484281"/>
    <w:rsid w:val="00484518"/>
    <w:rsid w:val="004847C0"/>
    <w:rsid w:val="00485AD1"/>
    <w:rsid w:val="00485F39"/>
    <w:rsid w:val="00486733"/>
    <w:rsid w:val="004874FF"/>
    <w:rsid w:val="0049027D"/>
    <w:rsid w:val="00492E21"/>
    <w:rsid w:val="00492F9B"/>
    <w:rsid w:val="004940FA"/>
    <w:rsid w:val="0049671C"/>
    <w:rsid w:val="00496FCB"/>
    <w:rsid w:val="004A03FF"/>
    <w:rsid w:val="004A06B2"/>
    <w:rsid w:val="004A1DF0"/>
    <w:rsid w:val="004A23D2"/>
    <w:rsid w:val="004A3B4C"/>
    <w:rsid w:val="004A5005"/>
    <w:rsid w:val="004A5092"/>
    <w:rsid w:val="004A53AC"/>
    <w:rsid w:val="004A6A9D"/>
    <w:rsid w:val="004B1469"/>
    <w:rsid w:val="004B1C45"/>
    <w:rsid w:val="004B37D2"/>
    <w:rsid w:val="004B4899"/>
    <w:rsid w:val="004B5426"/>
    <w:rsid w:val="004B63BB"/>
    <w:rsid w:val="004B69D8"/>
    <w:rsid w:val="004B76C1"/>
    <w:rsid w:val="004C2B5B"/>
    <w:rsid w:val="004C4E44"/>
    <w:rsid w:val="004C5809"/>
    <w:rsid w:val="004C5EFD"/>
    <w:rsid w:val="004C60FB"/>
    <w:rsid w:val="004C79EF"/>
    <w:rsid w:val="004D0CE6"/>
    <w:rsid w:val="004D0EB3"/>
    <w:rsid w:val="004D1EA4"/>
    <w:rsid w:val="004D2348"/>
    <w:rsid w:val="004D4164"/>
    <w:rsid w:val="004E1EF5"/>
    <w:rsid w:val="004E215A"/>
    <w:rsid w:val="004E28DA"/>
    <w:rsid w:val="004E3A34"/>
    <w:rsid w:val="004E4E71"/>
    <w:rsid w:val="004E56B4"/>
    <w:rsid w:val="004E6257"/>
    <w:rsid w:val="004F0C85"/>
    <w:rsid w:val="004F1950"/>
    <w:rsid w:val="004F19AD"/>
    <w:rsid w:val="004F377A"/>
    <w:rsid w:val="004F47D4"/>
    <w:rsid w:val="004F4DF4"/>
    <w:rsid w:val="004F6377"/>
    <w:rsid w:val="004F7D4F"/>
    <w:rsid w:val="00500E53"/>
    <w:rsid w:val="0050171E"/>
    <w:rsid w:val="00502EFC"/>
    <w:rsid w:val="00503A6C"/>
    <w:rsid w:val="00504246"/>
    <w:rsid w:val="00505987"/>
    <w:rsid w:val="0050632C"/>
    <w:rsid w:val="00507D2C"/>
    <w:rsid w:val="005103B6"/>
    <w:rsid w:val="00510798"/>
    <w:rsid w:val="00510C33"/>
    <w:rsid w:val="00510FB4"/>
    <w:rsid w:val="00511599"/>
    <w:rsid w:val="005119E4"/>
    <w:rsid w:val="005142F0"/>
    <w:rsid w:val="005155A6"/>
    <w:rsid w:val="00516275"/>
    <w:rsid w:val="0051791C"/>
    <w:rsid w:val="00521C71"/>
    <w:rsid w:val="0052328D"/>
    <w:rsid w:val="0052331B"/>
    <w:rsid w:val="00523BEE"/>
    <w:rsid w:val="00526DC3"/>
    <w:rsid w:val="005276B0"/>
    <w:rsid w:val="005278BF"/>
    <w:rsid w:val="00527FD4"/>
    <w:rsid w:val="00530EC6"/>
    <w:rsid w:val="0053102F"/>
    <w:rsid w:val="005316AB"/>
    <w:rsid w:val="00532955"/>
    <w:rsid w:val="00532B88"/>
    <w:rsid w:val="005330DC"/>
    <w:rsid w:val="00533A46"/>
    <w:rsid w:val="00534D04"/>
    <w:rsid w:val="00534DF8"/>
    <w:rsid w:val="0053743A"/>
    <w:rsid w:val="00540182"/>
    <w:rsid w:val="00541A3A"/>
    <w:rsid w:val="0054218A"/>
    <w:rsid w:val="0054278A"/>
    <w:rsid w:val="00542C55"/>
    <w:rsid w:val="00543A93"/>
    <w:rsid w:val="005463FC"/>
    <w:rsid w:val="00546954"/>
    <w:rsid w:val="0055182E"/>
    <w:rsid w:val="00552167"/>
    <w:rsid w:val="0055334A"/>
    <w:rsid w:val="00553C15"/>
    <w:rsid w:val="00554B17"/>
    <w:rsid w:val="00556551"/>
    <w:rsid w:val="00556A43"/>
    <w:rsid w:val="00561901"/>
    <w:rsid w:val="00561D13"/>
    <w:rsid w:val="0056296F"/>
    <w:rsid w:val="00562F60"/>
    <w:rsid w:val="00570298"/>
    <w:rsid w:val="0057071C"/>
    <w:rsid w:val="005718A2"/>
    <w:rsid w:val="005727BA"/>
    <w:rsid w:val="0057373C"/>
    <w:rsid w:val="00573AF3"/>
    <w:rsid w:val="0057443C"/>
    <w:rsid w:val="00574E6A"/>
    <w:rsid w:val="005755BB"/>
    <w:rsid w:val="00576DB8"/>
    <w:rsid w:val="005776BB"/>
    <w:rsid w:val="00577E80"/>
    <w:rsid w:val="00582BEF"/>
    <w:rsid w:val="00583507"/>
    <w:rsid w:val="005876BD"/>
    <w:rsid w:val="005877E6"/>
    <w:rsid w:val="00587C2E"/>
    <w:rsid w:val="00591505"/>
    <w:rsid w:val="00591649"/>
    <w:rsid w:val="00592872"/>
    <w:rsid w:val="00592CB6"/>
    <w:rsid w:val="00593185"/>
    <w:rsid w:val="005938DE"/>
    <w:rsid w:val="00594030"/>
    <w:rsid w:val="00595BF2"/>
    <w:rsid w:val="00595EE8"/>
    <w:rsid w:val="00597EA9"/>
    <w:rsid w:val="005A11A8"/>
    <w:rsid w:val="005A16D2"/>
    <w:rsid w:val="005A3FAD"/>
    <w:rsid w:val="005A5E20"/>
    <w:rsid w:val="005A6020"/>
    <w:rsid w:val="005A6794"/>
    <w:rsid w:val="005A6903"/>
    <w:rsid w:val="005A6F0E"/>
    <w:rsid w:val="005A79FE"/>
    <w:rsid w:val="005A7B48"/>
    <w:rsid w:val="005B0D9D"/>
    <w:rsid w:val="005B747B"/>
    <w:rsid w:val="005C09D0"/>
    <w:rsid w:val="005C1169"/>
    <w:rsid w:val="005C1AC2"/>
    <w:rsid w:val="005C4381"/>
    <w:rsid w:val="005C448E"/>
    <w:rsid w:val="005C699F"/>
    <w:rsid w:val="005C714F"/>
    <w:rsid w:val="005C7944"/>
    <w:rsid w:val="005D14CF"/>
    <w:rsid w:val="005D34DD"/>
    <w:rsid w:val="005D4BA2"/>
    <w:rsid w:val="005D63FD"/>
    <w:rsid w:val="005E0166"/>
    <w:rsid w:val="005E085D"/>
    <w:rsid w:val="005E16F3"/>
    <w:rsid w:val="005E2134"/>
    <w:rsid w:val="005E2C1A"/>
    <w:rsid w:val="005E496C"/>
    <w:rsid w:val="005E5A03"/>
    <w:rsid w:val="005E6368"/>
    <w:rsid w:val="005E69D2"/>
    <w:rsid w:val="005E7E08"/>
    <w:rsid w:val="005F08ED"/>
    <w:rsid w:val="005F5926"/>
    <w:rsid w:val="005F70DB"/>
    <w:rsid w:val="00600591"/>
    <w:rsid w:val="00600E46"/>
    <w:rsid w:val="00602ACA"/>
    <w:rsid w:val="0060364A"/>
    <w:rsid w:val="0060373B"/>
    <w:rsid w:val="0060777D"/>
    <w:rsid w:val="006112CD"/>
    <w:rsid w:val="00611D86"/>
    <w:rsid w:val="006160C2"/>
    <w:rsid w:val="0062025C"/>
    <w:rsid w:val="006210B7"/>
    <w:rsid w:val="00621EAE"/>
    <w:rsid w:val="0062242C"/>
    <w:rsid w:val="00622E2B"/>
    <w:rsid w:val="006230DB"/>
    <w:rsid w:val="0062354F"/>
    <w:rsid w:val="00624C5E"/>
    <w:rsid w:val="0062666A"/>
    <w:rsid w:val="006267FD"/>
    <w:rsid w:val="0062683D"/>
    <w:rsid w:val="0062707C"/>
    <w:rsid w:val="006270AB"/>
    <w:rsid w:val="00630067"/>
    <w:rsid w:val="0063071B"/>
    <w:rsid w:val="00630EB2"/>
    <w:rsid w:val="006315F1"/>
    <w:rsid w:val="0063207C"/>
    <w:rsid w:val="006334EB"/>
    <w:rsid w:val="00633A4B"/>
    <w:rsid w:val="00635FB6"/>
    <w:rsid w:val="00636DCB"/>
    <w:rsid w:val="0063740B"/>
    <w:rsid w:val="0063780E"/>
    <w:rsid w:val="00637DAC"/>
    <w:rsid w:val="00637F68"/>
    <w:rsid w:val="006401FF"/>
    <w:rsid w:val="006416E5"/>
    <w:rsid w:val="006422F5"/>
    <w:rsid w:val="00643645"/>
    <w:rsid w:val="0064488A"/>
    <w:rsid w:val="006538D0"/>
    <w:rsid w:val="006549B8"/>
    <w:rsid w:val="00655AF9"/>
    <w:rsid w:val="00655D3F"/>
    <w:rsid w:val="00657193"/>
    <w:rsid w:val="00657AC4"/>
    <w:rsid w:val="006605E4"/>
    <w:rsid w:val="006607F2"/>
    <w:rsid w:val="0066335F"/>
    <w:rsid w:val="0066385E"/>
    <w:rsid w:val="00663D0A"/>
    <w:rsid w:val="006651CA"/>
    <w:rsid w:val="00665D74"/>
    <w:rsid w:val="00667260"/>
    <w:rsid w:val="00671973"/>
    <w:rsid w:val="00671A2E"/>
    <w:rsid w:val="00671B36"/>
    <w:rsid w:val="00674FE1"/>
    <w:rsid w:val="00676B08"/>
    <w:rsid w:val="00680985"/>
    <w:rsid w:val="0068339B"/>
    <w:rsid w:val="006833A1"/>
    <w:rsid w:val="00684397"/>
    <w:rsid w:val="0068730A"/>
    <w:rsid w:val="00687784"/>
    <w:rsid w:val="00687D6D"/>
    <w:rsid w:val="0069252D"/>
    <w:rsid w:val="0069382D"/>
    <w:rsid w:val="00695D2E"/>
    <w:rsid w:val="006966D1"/>
    <w:rsid w:val="006A0E03"/>
    <w:rsid w:val="006A0EA7"/>
    <w:rsid w:val="006A11CA"/>
    <w:rsid w:val="006A18A8"/>
    <w:rsid w:val="006A1D5F"/>
    <w:rsid w:val="006A1FF0"/>
    <w:rsid w:val="006A22F4"/>
    <w:rsid w:val="006A6071"/>
    <w:rsid w:val="006A68B9"/>
    <w:rsid w:val="006A6FBA"/>
    <w:rsid w:val="006A7147"/>
    <w:rsid w:val="006A790A"/>
    <w:rsid w:val="006B0DB6"/>
    <w:rsid w:val="006B1FBF"/>
    <w:rsid w:val="006B373F"/>
    <w:rsid w:val="006B38E2"/>
    <w:rsid w:val="006B535E"/>
    <w:rsid w:val="006B5DA4"/>
    <w:rsid w:val="006B6267"/>
    <w:rsid w:val="006B63CD"/>
    <w:rsid w:val="006B66B5"/>
    <w:rsid w:val="006B6CFF"/>
    <w:rsid w:val="006B700A"/>
    <w:rsid w:val="006C0B56"/>
    <w:rsid w:val="006C170C"/>
    <w:rsid w:val="006C17D8"/>
    <w:rsid w:val="006C34B6"/>
    <w:rsid w:val="006C381D"/>
    <w:rsid w:val="006C4D2B"/>
    <w:rsid w:val="006C5487"/>
    <w:rsid w:val="006C5FAE"/>
    <w:rsid w:val="006C618C"/>
    <w:rsid w:val="006C77FD"/>
    <w:rsid w:val="006D0DF5"/>
    <w:rsid w:val="006D1B2A"/>
    <w:rsid w:val="006D1FEA"/>
    <w:rsid w:val="006D4020"/>
    <w:rsid w:val="006D4491"/>
    <w:rsid w:val="006E022E"/>
    <w:rsid w:val="006E0E07"/>
    <w:rsid w:val="006E27A1"/>
    <w:rsid w:val="006E43C1"/>
    <w:rsid w:val="006E607E"/>
    <w:rsid w:val="006E67FE"/>
    <w:rsid w:val="006E74F4"/>
    <w:rsid w:val="006E788D"/>
    <w:rsid w:val="006F058A"/>
    <w:rsid w:val="006F2FC2"/>
    <w:rsid w:val="006F4142"/>
    <w:rsid w:val="006F5772"/>
    <w:rsid w:val="006F57BA"/>
    <w:rsid w:val="006F7A25"/>
    <w:rsid w:val="00700249"/>
    <w:rsid w:val="007008B6"/>
    <w:rsid w:val="00704537"/>
    <w:rsid w:val="00705B5D"/>
    <w:rsid w:val="007061F5"/>
    <w:rsid w:val="007103BD"/>
    <w:rsid w:val="00711110"/>
    <w:rsid w:val="00711B3A"/>
    <w:rsid w:val="007136B9"/>
    <w:rsid w:val="00713D0E"/>
    <w:rsid w:val="0071502A"/>
    <w:rsid w:val="0071653B"/>
    <w:rsid w:val="00717B5A"/>
    <w:rsid w:val="0072034F"/>
    <w:rsid w:val="00721F83"/>
    <w:rsid w:val="007228C7"/>
    <w:rsid w:val="0072452B"/>
    <w:rsid w:val="00724563"/>
    <w:rsid w:val="007247D2"/>
    <w:rsid w:val="007257A2"/>
    <w:rsid w:val="0072700D"/>
    <w:rsid w:val="0072779F"/>
    <w:rsid w:val="00727A9A"/>
    <w:rsid w:val="00732E7F"/>
    <w:rsid w:val="00732FE4"/>
    <w:rsid w:val="00733B5F"/>
    <w:rsid w:val="007343CD"/>
    <w:rsid w:val="00741430"/>
    <w:rsid w:val="0074392B"/>
    <w:rsid w:val="00745F7A"/>
    <w:rsid w:val="00750817"/>
    <w:rsid w:val="0075137D"/>
    <w:rsid w:val="00751D3B"/>
    <w:rsid w:val="007530F8"/>
    <w:rsid w:val="00756C6B"/>
    <w:rsid w:val="00757349"/>
    <w:rsid w:val="007579EE"/>
    <w:rsid w:val="007602B9"/>
    <w:rsid w:val="00760DDB"/>
    <w:rsid w:val="0076274C"/>
    <w:rsid w:val="007634FA"/>
    <w:rsid w:val="007661CD"/>
    <w:rsid w:val="00766664"/>
    <w:rsid w:val="00766B5F"/>
    <w:rsid w:val="0076746D"/>
    <w:rsid w:val="00771A37"/>
    <w:rsid w:val="0077629B"/>
    <w:rsid w:val="00781C5C"/>
    <w:rsid w:val="007847A9"/>
    <w:rsid w:val="00784810"/>
    <w:rsid w:val="00784C50"/>
    <w:rsid w:val="00784D2C"/>
    <w:rsid w:val="007855B5"/>
    <w:rsid w:val="00785E69"/>
    <w:rsid w:val="0078610C"/>
    <w:rsid w:val="00786508"/>
    <w:rsid w:val="00786EEA"/>
    <w:rsid w:val="0079064E"/>
    <w:rsid w:val="00790E05"/>
    <w:rsid w:val="00791A7A"/>
    <w:rsid w:val="00791C78"/>
    <w:rsid w:val="0079236F"/>
    <w:rsid w:val="0079243F"/>
    <w:rsid w:val="007945B9"/>
    <w:rsid w:val="007952E9"/>
    <w:rsid w:val="00797158"/>
    <w:rsid w:val="00797E4A"/>
    <w:rsid w:val="007A060D"/>
    <w:rsid w:val="007A1D2A"/>
    <w:rsid w:val="007A284C"/>
    <w:rsid w:val="007A2C74"/>
    <w:rsid w:val="007A4375"/>
    <w:rsid w:val="007A5B8D"/>
    <w:rsid w:val="007A700E"/>
    <w:rsid w:val="007B166D"/>
    <w:rsid w:val="007B3D72"/>
    <w:rsid w:val="007B7206"/>
    <w:rsid w:val="007C10EE"/>
    <w:rsid w:val="007C1805"/>
    <w:rsid w:val="007C25C5"/>
    <w:rsid w:val="007C2D5E"/>
    <w:rsid w:val="007C5C50"/>
    <w:rsid w:val="007C768A"/>
    <w:rsid w:val="007C7776"/>
    <w:rsid w:val="007D0093"/>
    <w:rsid w:val="007D0CC3"/>
    <w:rsid w:val="007D132A"/>
    <w:rsid w:val="007D2207"/>
    <w:rsid w:val="007D2519"/>
    <w:rsid w:val="007D3693"/>
    <w:rsid w:val="007D56D0"/>
    <w:rsid w:val="007D5920"/>
    <w:rsid w:val="007D6454"/>
    <w:rsid w:val="007E0EA1"/>
    <w:rsid w:val="007E25E4"/>
    <w:rsid w:val="007E274C"/>
    <w:rsid w:val="007E3F9B"/>
    <w:rsid w:val="007E490C"/>
    <w:rsid w:val="007E53E4"/>
    <w:rsid w:val="007E6E8A"/>
    <w:rsid w:val="007F05E4"/>
    <w:rsid w:val="007F06D0"/>
    <w:rsid w:val="007F0CB2"/>
    <w:rsid w:val="007F1575"/>
    <w:rsid w:val="007F2616"/>
    <w:rsid w:val="007F2F9B"/>
    <w:rsid w:val="007F4030"/>
    <w:rsid w:val="007F4E14"/>
    <w:rsid w:val="007F5332"/>
    <w:rsid w:val="007F641B"/>
    <w:rsid w:val="007F7B61"/>
    <w:rsid w:val="00801A77"/>
    <w:rsid w:val="00801F10"/>
    <w:rsid w:val="0080207F"/>
    <w:rsid w:val="008040B6"/>
    <w:rsid w:val="008072B5"/>
    <w:rsid w:val="00810619"/>
    <w:rsid w:val="00810F19"/>
    <w:rsid w:val="00811367"/>
    <w:rsid w:val="00811B1E"/>
    <w:rsid w:val="00811DC0"/>
    <w:rsid w:val="0081223C"/>
    <w:rsid w:val="00813460"/>
    <w:rsid w:val="008141C6"/>
    <w:rsid w:val="0081433A"/>
    <w:rsid w:val="00816293"/>
    <w:rsid w:val="008173EA"/>
    <w:rsid w:val="00820287"/>
    <w:rsid w:val="00821B0A"/>
    <w:rsid w:val="00822497"/>
    <w:rsid w:val="00822FC1"/>
    <w:rsid w:val="008238DE"/>
    <w:rsid w:val="00824049"/>
    <w:rsid w:val="0082477E"/>
    <w:rsid w:val="008251E4"/>
    <w:rsid w:val="00826319"/>
    <w:rsid w:val="00830A67"/>
    <w:rsid w:val="00831C41"/>
    <w:rsid w:val="00832F97"/>
    <w:rsid w:val="00833257"/>
    <w:rsid w:val="008332BF"/>
    <w:rsid w:val="00833639"/>
    <w:rsid w:val="00833F48"/>
    <w:rsid w:val="0084049B"/>
    <w:rsid w:val="008408AD"/>
    <w:rsid w:val="00840E7D"/>
    <w:rsid w:val="00840FE7"/>
    <w:rsid w:val="00841555"/>
    <w:rsid w:val="008426A2"/>
    <w:rsid w:val="00843DA8"/>
    <w:rsid w:val="00843E2C"/>
    <w:rsid w:val="008440C2"/>
    <w:rsid w:val="008444BD"/>
    <w:rsid w:val="00846BBC"/>
    <w:rsid w:val="00855C50"/>
    <w:rsid w:val="00857239"/>
    <w:rsid w:val="008572D7"/>
    <w:rsid w:val="008602B5"/>
    <w:rsid w:val="008607D2"/>
    <w:rsid w:val="00860B71"/>
    <w:rsid w:val="008616E8"/>
    <w:rsid w:val="00863496"/>
    <w:rsid w:val="008635C8"/>
    <w:rsid w:val="00863BB6"/>
    <w:rsid w:val="00864767"/>
    <w:rsid w:val="008659F3"/>
    <w:rsid w:val="00865CB0"/>
    <w:rsid w:val="008662B8"/>
    <w:rsid w:val="008668B4"/>
    <w:rsid w:val="008668E2"/>
    <w:rsid w:val="00870CBD"/>
    <w:rsid w:val="0087284A"/>
    <w:rsid w:val="00873CF8"/>
    <w:rsid w:val="008745D3"/>
    <w:rsid w:val="0087553E"/>
    <w:rsid w:val="0087758C"/>
    <w:rsid w:val="00880609"/>
    <w:rsid w:val="008813B2"/>
    <w:rsid w:val="008823AC"/>
    <w:rsid w:val="00882747"/>
    <w:rsid w:val="00885811"/>
    <w:rsid w:val="00886E80"/>
    <w:rsid w:val="00890F98"/>
    <w:rsid w:val="0089218E"/>
    <w:rsid w:val="008937F6"/>
    <w:rsid w:val="0089397C"/>
    <w:rsid w:val="00894801"/>
    <w:rsid w:val="00894C50"/>
    <w:rsid w:val="0089710A"/>
    <w:rsid w:val="00897F4B"/>
    <w:rsid w:val="008A0024"/>
    <w:rsid w:val="008A0038"/>
    <w:rsid w:val="008A09B9"/>
    <w:rsid w:val="008A1193"/>
    <w:rsid w:val="008A1281"/>
    <w:rsid w:val="008A1FF9"/>
    <w:rsid w:val="008A2485"/>
    <w:rsid w:val="008A3870"/>
    <w:rsid w:val="008A3E95"/>
    <w:rsid w:val="008A4952"/>
    <w:rsid w:val="008A7F0B"/>
    <w:rsid w:val="008B0415"/>
    <w:rsid w:val="008B0EBE"/>
    <w:rsid w:val="008B102E"/>
    <w:rsid w:val="008B1490"/>
    <w:rsid w:val="008B200C"/>
    <w:rsid w:val="008B2546"/>
    <w:rsid w:val="008B28E2"/>
    <w:rsid w:val="008B3B88"/>
    <w:rsid w:val="008B4C22"/>
    <w:rsid w:val="008B63A6"/>
    <w:rsid w:val="008B6706"/>
    <w:rsid w:val="008B6D94"/>
    <w:rsid w:val="008C3F64"/>
    <w:rsid w:val="008C439A"/>
    <w:rsid w:val="008C474F"/>
    <w:rsid w:val="008C6D0A"/>
    <w:rsid w:val="008C6D3F"/>
    <w:rsid w:val="008D0909"/>
    <w:rsid w:val="008D0D4A"/>
    <w:rsid w:val="008D1FCD"/>
    <w:rsid w:val="008D39B2"/>
    <w:rsid w:val="008D433E"/>
    <w:rsid w:val="008D70C1"/>
    <w:rsid w:val="008D7666"/>
    <w:rsid w:val="008E2233"/>
    <w:rsid w:val="008E232A"/>
    <w:rsid w:val="008E3716"/>
    <w:rsid w:val="008E3F74"/>
    <w:rsid w:val="008E41BE"/>
    <w:rsid w:val="008E4A47"/>
    <w:rsid w:val="008E5CBA"/>
    <w:rsid w:val="008E6610"/>
    <w:rsid w:val="008E798D"/>
    <w:rsid w:val="008E7EEA"/>
    <w:rsid w:val="008E7FEE"/>
    <w:rsid w:val="008F00E9"/>
    <w:rsid w:val="008F1812"/>
    <w:rsid w:val="008F1FFC"/>
    <w:rsid w:val="008F212A"/>
    <w:rsid w:val="008F3772"/>
    <w:rsid w:val="008F3EC3"/>
    <w:rsid w:val="008F4563"/>
    <w:rsid w:val="008F4B31"/>
    <w:rsid w:val="008F5A97"/>
    <w:rsid w:val="008F6490"/>
    <w:rsid w:val="008F6DAB"/>
    <w:rsid w:val="008F709B"/>
    <w:rsid w:val="008F7FEE"/>
    <w:rsid w:val="009046D5"/>
    <w:rsid w:val="009069CF"/>
    <w:rsid w:val="009127DF"/>
    <w:rsid w:val="009154AB"/>
    <w:rsid w:val="00916DBA"/>
    <w:rsid w:val="00916FB5"/>
    <w:rsid w:val="009175D3"/>
    <w:rsid w:val="00917D1D"/>
    <w:rsid w:val="009206B2"/>
    <w:rsid w:val="00921C5C"/>
    <w:rsid w:val="00922D5D"/>
    <w:rsid w:val="00923868"/>
    <w:rsid w:val="00923F8F"/>
    <w:rsid w:val="0092515A"/>
    <w:rsid w:val="009257FF"/>
    <w:rsid w:val="0093054F"/>
    <w:rsid w:val="0093077A"/>
    <w:rsid w:val="00940D77"/>
    <w:rsid w:val="00941A1A"/>
    <w:rsid w:val="00941AF5"/>
    <w:rsid w:val="009426D6"/>
    <w:rsid w:val="0094403B"/>
    <w:rsid w:val="00947BF6"/>
    <w:rsid w:val="00950D88"/>
    <w:rsid w:val="00952B13"/>
    <w:rsid w:val="009550AF"/>
    <w:rsid w:val="00960F8A"/>
    <w:rsid w:val="00963BB6"/>
    <w:rsid w:val="00963E7A"/>
    <w:rsid w:val="009653FF"/>
    <w:rsid w:val="009662D2"/>
    <w:rsid w:val="00966665"/>
    <w:rsid w:val="0096740E"/>
    <w:rsid w:val="009709E0"/>
    <w:rsid w:val="00971AFD"/>
    <w:rsid w:val="0097249B"/>
    <w:rsid w:val="00972795"/>
    <w:rsid w:val="009753B2"/>
    <w:rsid w:val="00975C60"/>
    <w:rsid w:val="0097648D"/>
    <w:rsid w:val="009776AF"/>
    <w:rsid w:val="00980331"/>
    <w:rsid w:val="009805A9"/>
    <w:rsid w:val="00980648"/>
    <w:rsid w:val="00983307"/>
    <w:rsid w:val="00984BE9"/>
    <w:rsid w:val="00984F4B"/>
    <w:rsid w:val="00990DF6"/>
    <w:rsid w:val="00993357"/>
    <w:rsid w:val="00993CD4"/>
    <w:rsid w:val="00993DD1"/>
    <w:rsid w:val="00993F93"/>
    <w:rsid w:val="0099607E"/>
    <w:rsid w:val="00996100"/>
    <w:rsid w:val="009969F7"/>
    <w:rsid w:val="00997207"/>
    <w:rsid w:val="00997443"/>
    <w:rsid w:val="0099775B"/>
    <w:rsid w:val="009A050A"/>
    <w:rsid w:val="009A120D"/>
    <w:rsid w:val="009A27DD"/>
    <w:rsid w:val="009A2E25"/>
    <w:rsid w:val="009A453C"/>
    <w:rsid w:val="009A4825"/>
    <w:rsid w:val="009A5C7D"/>
    <w:rsid w:val="009B1B51"/>
    <w:rsid w:val="009B2637"/>
    <w:rsid w:val="009B26B5"/>
    <w:rsid w:val="009B2A62"/>
    <w:rsid w:val="009B2F5B"/>
    <w:rsid w:val="009B323E"/>
    <w:rsid w:val="009B3360"/>
    <w:rsid w:val="009B49AD"/>
    <w:rsid w:val="009B4C59"/>
    <w:rsid w:val="009B5F7D"/>
    <w:rsid w:val="009B6856"/>
    <w:rsid w:val="009C0F36"/>
    <w:rsid w:val="009C1FE0"/>
    <w:rsid w:val="009C3911"/>
    <w:rsid w:val="009C475E"/>
    <w:rsid w:val="009D00E1"/>
    <w:rsid w:val="009D173F"/>
    <w:rsid w:val="009D196D"/>
    <w:rsid w:val="009D20D1"/>
    <w:rsid w:val="009D21E8"/>
    <w:rsid w:val="009D3592"/>
    <w:rsid w:val="009D439A"/>
    <w:rsid w:val="009D49E1"/>
    <w:rsid w:val="009D4BF8"/>
    <w:rsid w:val="009D6A67"/>
    <w:rsid w:val="009D7163"/>
    <w:rsid w:val="009D71C1"/>
    <w:rsid w:val="009E1F10"/>
    <w:rsid w:val="009E5804"/>
    <w:rsid w:val="009E5B0D"/>
    <w:rsid w:val="009E774B"/>
    <w:rsid w:val="009F1D1A"/>
    <w:rsid w:val="009F27D7"/>
    <w:rsid w:val="009F343E"/>
    <w:rsid w:val="009F7FA4"/>
    <w:rsid w:val="00A00720"/>
    <w:rsid w:val="00A026A1"/>
    <w:rsid w:val="00A02B61"/>
    <w:rsid w:val="00A03E0A"/>
    <w:rsid w:val="00A04150"/>
    <w:rsid w:val="00A04488"/>
    <w:rsid w:val="00A04F89"/>
    <w:rsid w:val="00A05F5C"/>
    <w:rsid w:val="00A06A8B"/>
    <w:rsid w:val="00A11C83"/>
    <w:rsid w:val="00A12791"/>
    <w:rsid w:val="00A12B78"/>
    <w:rsid w:val="00A13371"/>
    <w:rsid w:val="00A13CA5"/>
    <w:rsid w:val="00A2157C"/>
    <w:rsid w:val="00A22F86"/>
    <w:rsid w:val="00A2424C"/>
    <w:rsid w:val="00A24A4E"/>
    <w:rsid w:val="00A25030"/>
    <w:rsid w:val="00A25839"/>
    <w:rsid w:val="00A25F79"/>
    <w:rsid w:val="00A26163"/>
    <w:rsid w:val="00A271DB"/>
    <w:rsid w:val="00A300D9"/>
    <w:rsid w:val="00A3066D"/>
    <w:rsid w:val="00A32400"/>
    <w:rsid w:val="00A33713"/>
    <w:rsid w:val="00A341C7"/>
    <w:rsid w:val="00A3437E"/>
    <w:rsid w:val="00A3531D"/>
    <w:rsid w:val="00A37D45"/>
    <w:rsid w:val="00A409F2"/>
    <w:rsid w:val="00A40BD7"/>
    <w:rsid w:val="00A40C08"/>
    <w:rsid w:val="00A42750"/>
    <w:rsid w:val="00A42B4A"/>
    <w:rsid w:val="00A42DB2"/>
    <w:rsid w:val="00A433A9"/>
    <w:rsid w:val="00A435B4"/>
    <w:rsid w:val="00A45EA1"/>
    <w:rsid w:val="00A463EA"/>
    <w:rsid w:val="00A464A8"/>
    <w:rsid w:val="00A47A09"/>
    <w:rsid w:val="00A47AA2"/>
    <w:rsid w:val="00A51824"/>
    <w:rsid w:val="00A52605"/>
    <w:rsid w:val="00A52B2E"/>
    <w:rsid w:val="00A5547C"/>
    <w:rsid w:val="00A56809"/>
    <w:rsid w:val="00A56E60"/>
    <w:rsid w:val="00A60322"/>
    <w:rsid w:val="00A60990"/>
    <w:rsid w:val="00A614DD"/>
    <w:rsid w:val="00A62D76"/>
    <w:rsid w:val="00A62FA3"/>
    <w:rsid w:val="00A63C54"/>
    <w:rsid w:val="00A643ED"/>
    <w:rsid w:val="00A67130"/>
    <w:rsid w:val="00A6764C"/>
    <w:rsid w:val="00A71A34"/>
    <w:rsid w:val="00A71B9F"/>
    <w:rsid w:val="00A754E9"/>
    <w:rsid w:val="00A76590"/>
    <w:rsid w:val="00A7763E"/>
    <w:rsid w:val="00A77EE2"/>
    <w:rsid w:val="00A810DF"/>
    <w:rsid w:val="00A826CF"/>
    <w:rsid w:val="00A8282E"/>
    <w:rsid w:val="00A83228"/>
    <w:rsid w:val="00A833A9"/>
    <w:rsid w:val="00A84F13"/>
    <w:rsid w:val="00A875EE"/>
    <w:rsid w:val="00A877D4"/>
    <w:rsid w:val="00A87A34"/>
    <w:rsid w:val="00A87A58"/>
    <w:rsid w:val="00A900F5"/>
    <w:rsid w:val="00A90B57"/>
    <w:rsid w:val="00A97A05"/>
    <w:rsid w:val="00AA0042"/>
    <w:rsid w:val="00AA0218"/>
    <w:rsid w:val="00AA19B5"/>
    <w:rsid w:val="00AA1A8E"/>
    <w:rsid w:val="00AA2311"/>
    <w:rsid w:val="00AA30EE"/>
    <w:rsid w:val="00AA460E"/>
    <w:rsid w:val="00AA5BAE"/>
    <w:rsid w:val="00AA614C"/>
    <w:rsid w:val="00AA7272"/>
    <w:rsid w:val="00AB059B"/>
    <w:rsid w:val="00AB09BE"/>
    <w:rsid w:val="00AB1D17"/>
    <w:rsid w:val="00AB2D8A"/>
    <w:rsid w:val="00AB35A7"/>
    <w:rsid w:val="00AB38B8"/>
    <w:rsid w:val="00AB3B7A"/>
    <w:rsid w:val="00AC1037"/>
    <w:rsid w:val="00AC2E9D"/>
    <w:rsid w:val="00AC2EBE"/>
    <w:rsid w:val="00AC303E"/>
    <w:rsid w:val="00AC4026"/>
    <w:rsid w:val="00AC59D0"/>
    <w:rsid w:val="00AC64BA"/>
    <w:rsid w:val="00AD0CC6"/>
    <w:rsid w:val="00AD1918"/>
    <w:rsid w:val="00AD225F"/>
    <w:rsid w:val="00AD241B"/>
    <w:rsid w:val="00AD3880"/>
    <w:rsid w:val="00AD4E56"/>
    <w:rsid w:val="00AD541D"/>
    <w:rsid w:val="00AD55B0"/>
    <w:rsid w:val="00AD59FA"/>
    <w:rsid w:val="00AE0B63"/>
    <w:rsid w:val="00AE2DA9"/>
    <w:rsid w:val="00AE2FCC"/>
    <w:rsid w:val="00AF075B"/>
    <w:rsid w:val="00AF30B3"/>
    <w:rsid w:val="00AF3BF0"/>
    <w:rsid w:val="00AF6206"/>
    <w:rsid w:val="00AF6660"/>
    <w:rsid w:val="00B00F6F"/>
    <w:rsid w:val="00B01B36"/>
    <w:rsid w:val="00B03AB5"/>
    <w:rsid w:val="00B0606F"/>
    <w:rsid w:val="00B07248"/>
    <w:rsid w:val="00B102CD"/>
    <w:rsid w:val="00B10877"/>
    <w:rsid w:val="00B12875"/>
    <w:rsid w:val="00B13522"/>
    <w:rsid w:val="00B1421D"/>
    <w:rsid w:val="00B1497D"/>
    <w:rsid w:val="00B15FA8"/>
    <w:rsid w:val="00B225D9"/>
    <w:rsid w:val="00B2292B"/>
    <w:rsid w:val="00B23552"/>
    <w:rsid w:val="00B2749B"/>
    <w:rsid w:val="00B27A55"/>
    <w:rsid w:val="00B30AF2"/>
    <w:rsid w:val="00B32E82"/>
    <w:rsid w:val="00B348A7"/>
    <w:rsid w:val="00B3529B"/>
    <w:rsid w:val="00B4011F"/>
    <w:rsid w:val="00B407AF"/>
    <w:rsid w:val="00B40FE3"/>
    <w:rsid w:val="00B43131"/>
    <w:rsid w:val="00B44A50"/>
    <w:rsid w:val="00B44BD3"/>
    <w:rsid w:val="00B4531E"/>
    <w:rsid w:val="00B4634E"/>
    <w:rsid w:val="00B4691F"/>
    <w:rsid w:val="00B472F9"/>
    <w:rsid w:val="00B5001C"/>
    <w:rsid w:val="00B50E9F"/>
    <w:rsid w:val="00B524D7"/>
    <w:rsid w:val="00B52E1E"/>
    <w:rsid w:val="00B53273"/>
    <w:rsid w:val="00B53612"/>
    <w:rsid w:val="00B576DA"/>
    <w:rsid w:val="00B61E24"/>
    <w:rsid w:val="00B61E54"/>
    <w:rsid w:val="00B621ED"/>
    <w:rsid w:val="00B62D24"/>
    <w:rsid w:val="00B63738"/>
    <w:rsid w:val="00B64AD3"/>
    <w:rsid w:val="00B64DF1"/>
    <w:rsid w:val="00B6526A"/>
    <w:rsid w:val="00B67448"/>
    <w:rsid w:val="00B7141B"/>
    <w:rsid w:val="00B71666"/>
    <w:rsid w:val="00B72069"/>
    <w:rsid w:val="00B73C93"/>
    <w:rsid w:val="00B75BF5"/>
    <w:rsid w:val="00B75C23"/>
    <w:rsid w:val="00B75DB8"/>
    <w:rsid w:val="00B760FB"/>
    <w:rsid w:val="00B76418"/>
    <w:rsid w:val="00B7641B"/>
    <w:rsid w:val="00B80B2A"/>
    <w:rsid w:val="00B80F40"/>
    <w:rsid w:val="00B82D73"/>
    <w:rsid w:val="00B83ECC"/>
    <w:rsid w:val="00B841CC"/>
    <w:rsid w:val="00B859DA"/>
    <w:rsid w:val="00B91AE2"/>
    <w:rsid w:val="00B93A7F"/>
    <w:rsid w:val="00B93EB6"/>
    <w:rsid w:val="00B95883"/>
    <w:rsid w:val="00B96393"/>
    <w:rsid w:val="00B967B4"/>
    <w:rsid w:val="00B968F0"/>
    <w:rsid w:val="00BA0B39"/>
    <w:rsid w:val="00BA11AB"/>
    <w:rsid w:val="00BA26B7"/>
    <w:rsid w:val="00BA49E8"/>
    <w:rsid w:val="00BA5EED"/>
    <w:rsid w:val="00BA7E67"/>
    <w:rsid w:val="00BB0DB4"/>
    <w:rsid w:val="00BB10B8"/>
    <w:rsid w:val="00BB1871"/>
    <w:rsid w:val="00BB1CFD"/>
    <w:rsid w:val="00BB2855"/>
    <w:rsid w:val="00BB381B"/>
    <w:rsid w:val="00BB45E7"/>
    <w:rsid w:val="00BB49EF"/>
    <w:rsid w:val="00BB5313"/>
    <w:rsid w:val="00BB547F"/>
    <w:rsid w:val="00BB614F"/>
    <w:rsid w:val="00BB7F20"/>
    <w:rsid w:val="00BC16C5"/>
    <w:rsid w:val="00BC1F23"/>
    <w:rsid w:val="00BC27C7"/>
    <w:rsid w:val="00BC4814"/>
    <w:rsid w:val="00BC4CEC"/>
    <w:rsid w:val="00BC580B"/>
    <w:rsid w:val="00BC5A01"/>
    <w:rsid w:val="00BC706E"/>
    <w:rsid w:val="00BC7C93"/>
    <w:rsid w:val="00BD1749"/>
    <w:rsid w:val="00BD2C9B"/>
    <w:rsid w:val="00BD2EB3"/>
    <w:rsid w:val="00BD351A"/>
    <w:rsid w:val="00BD61B3"/>
    <w:rsid w:val="00BD7E7D"/>
    <w:rsid w:val="00BE07A5"/>
    <w:rsid w:val="00BE09DF"/>
    <w:rsid w:val="00BE0D07"/>
    <w:rsid w:val="00BE127A"/>
    <w:rsid w:val="00BE1D2D"/>
    <w:rsid w:val="00BE1D6D"/>
    <w:rsid w:val="00BE24C3"/>
    <w:rsid w:val="00BE5A70"/>
    <w:rsid w:val="00BE7237"/>
    <w:rsid w:val="00BE7CFE"/>
    <w:rsid w:val="00BF0EB5"/>
    <w:rsid w:val="00BF149B"/>
    <w:rsid w:val="00BF3D51"/>
    <w:rsid w:val="00BF411D"/>
    <w:rsid w:val="00BF4789"/>
    <w:rsid w:val="00BF5349"/>
    <w:rsid w:val="00BF5400"/>
    <w:rsid w:val="00BF7E13"/>
    <w:rsid w:val="00C007AA"/>
    <w:rsid w:val="00C009AF"/>
    <w:rsid w:val="00C00E34"/>
    <w:rsid w:val="00C015FF"/>
    <w:rsid w:val="00C01737"/>
    <w:rsid w:val="00C01F32"/>
    <w:rsid w:val="00C060D6"/>
    <w:rsid w:val="00C07C3D"/>
    <w:rsid w:val="00C105BE"/>
    <w:rsid w:val="00C107E5"/>
    <w:rsid w:val="00C14C86"/>
    <w:rsid w:val="00C15560"/>
    <w:rsid w:val="00C1707E"/>
    <w:rsid w:val="00C173C0"/>
    <w:rsid w:val="00C177AC"/>
    <w:rsid w:val="00C21218"/>
    <w:rsid w:val="00C223C2"/>
    <w:rsid w:val="00C226A0"/>
    <w:rsid w:val="00C234B0"/>
    <w:rsid w:val="00C236DB"/>
    <w:rsid w:val="00C24BE1"/>
    <w:rsid w:val="00C25256"/>
    <w:rsid w:val="00C254ED"/>
    <w:rsid w:val="00C259DC"/>
    <w:rsid w:val="00C26CDC"/>
    <w:rsid w:val="00C2702B"/>
    <w:rsid w:val="00C27F2E"/>
    <w:rsid w:val="00C32308"/>
    <w:rsid w:val="00C32C48"/>
    <w:rsid w:val="00C33A6F"/>
    <w:rsid w:val="00C368F3"/>
    <w:rsid w:val="00C36AF9"/>
    <w:rsid w:val="00C37422"/>
    <w:rsid w:val="00C41188"/>
    <w:rsid w:val="00C430AC"/>
    <w:rsid w:val="00C4466E"/>
    <w:rsid w:val="00C459E5"/>
    <w:rsid w:val="00C469AE"/>
    <w:rsid w:val="00C47C5C"/>
    <w:rsid w:val="00C501A2"/>
    <w:rsid w:val="00C504D9"/>
    <w:rsid w:val="00C53CA7"/>
    <w:rsid w:val="00C553C4"/>
    <w:rsid w:val="00C56685"/>
    <w:rsid w:val="00C56E21"/>
    <w:rsid w:val="00C609E3"/>
    <w:rsid w:val="00C62126"/>
    <w:rsid w:val="00C63437"/>
    <w:rsid w:val="00C658A0"/>
    <w:rsid w:val="00C65CE5"/>
    <w:rsid w:val="00C6709F"/>
    <w:rsid w:val="00C67B08"/>
    <w:rsid w:val="00C70182"/>
    <w:rsid w:val="00C7073B"/>
    <w:rsid w:val="00C711B6"/>
    <w:rsid w:val="00C72B65"/>
    <w:rsid w:val="00C73715"/>
    <w:rsid w:val="00C73BC3"/>
    <w:rsid w:val="00C74F95"/>
    <w:rsid w:val="00C75DFE"/>
    <w:rsid w:val="00C778A7"/>
    <w:rsid w:val="00C77D1E"/>
    <w:rsid w:val="00C80375"/>
    <w:rsid w:val="00C80779"/>
    <w:rsid w:val="00C814CD"/>
    <w:rsid w:val="00C81A96"/>
    <w:rsid w:val="00C81C1D"/>
    <w:rsid w:val="00C81E67"/>
    <w:rsid w:val="00C82A56"/>
    <w:rsid w:val="00C838DB"/>
    <w:rsid w:val="00C83DA8"/>
    <w:rsid w:val="00C83DD5"/>
    <w:rsid w:val="00C90DF8"/>
    <w:rsid w:val="00C93F89"/>
    <w:rsid w:val="00C9469E"/>
    <w:rsid w:val="00C95283"/>
    <w:rsid w:val="00C953BB"/>
    <w:rsid w:val="00C96DC7"/>
    <w:rsid w:val="00CA1641"/>
    <w:rsid w:val="00CA1DFE"/>
    <w:rsid w:val="00CA1F87"/>
    <w:rsid w:val="00CA21AC"/>
    <w:rsid w:val="00CA25F1"/>
    <w:rsid w:val="00CA3375"/>
    <w:rsid w:val="00CA35A4"/>
    <w:rsid w:val="00CA386F"/>
    <w:rsid w:val="00CA532A"/>
    <w:rsid w:val="00CA597E"/>
    <w:rsid w:val="00CA5CD9"/>
    <w:rsid w:val="00CB1C22"/>
    <w:rsid w:val="00CB30AE"/>
    <w:rsid w:val="00CB4F2F"/>
    <w:rsid w:val="00CB6F19"/>
    <w:rsid w:val="00CB7737"/>
    <w:rsid w:val="00CB775E"/>
    <w:rsid w:val="00CC0C67"/>
    <w:rsid w:val="00CC2481"/>
    <w:rsid w:val="00CC5784"/>
    <w:rsid w:val="00CC5DBD"/>
    <w:rsid w:val="00CC7515"/>
    <w:rsid w:val="00CD2ABD"/>
    <w:rsid w:val="00CD42B2"/>
    <w:rsid w:val="00CD4720"/>
    <w:rsid w:val="00CD5BFF"/>
    <w:rsid w:val="00CD6628"/>
    <w:rsid w:val="00CE056E"/>
    <w:rsid w:val="00CE2517"/>
    <w:rsid w:val="00CE2AAE"/>
    <w:rsid w:val="00CE46A1"/>
    <w:rsid w:val="00CE486D"/>
    <w:rsid w:val="00CE5851"/>
    <w:rsid w:val="00CE5DE7"/>
    <w:rsid w:val="00CE7FFD"/>
    <w:rsid w:val="00CF0240"/>
    <w:rsid w:val="00CF03B2"/>
    <w:rsid w:val="00CF096F"/>
    <w:rsid w:val="00CF1C50"/>
    <w:rsid w:val="00CF1E74"/>
    <w:rsid w:val="00CF2E70"/>
    <w:rsid w:val="00CF63FB"/>
    <w:rsid w:val="00CF6B04"/>
    <w:rsid w:val="00CF77A1"/>
    <w:rsid w:val="00D0004C"/>
    <w:rsid w:val="00D02BC0"/>
    <w:rsid w:val="00D02C48"/>
    <w:rsid w:val="00D0355C"/>
    <w:rsid w:val="00D03FBF"/>
    <w:rsid w:val="00D04BE0"/>
    <w:rsid w:val="00D06B6E"/>
    <w:rsid w:val="00D07726"/>
    <w:rsid w:val="00D10109"/>
    <w:rsid w:val="00D10A42"/>
    <w:rsid w:val="00D1207F"/>
    <w:rsid w:val="00D144C9"/>
    <w:rsid w:val="00D144FF"/>
    <w:rsid w:val="00D2079E"/>
    <w:rsid w:val="00D20EF9"/>
    <w:rsid w:val="00D224F1"/>
    <w:rsid w:val="00D228BE"/>
    <w:rsid w:val="00D22F05"/>
    <w:rsid w:val="00D23CA9"/>
    <w:rsid w:val="00D25417"/>
    <w:rsid w:val="00D33096"/>
    <w:rsid w:val="00D34F35"/>
    <w:rsid w:val="00D35F7B"/>
    <w:rsid w:val="00D42955"/>
    <w:rsid w:val="00D43BC0"/>
    <w:rsid w:val="00D43FDF"/>
    <w:rsid w:val="00D4786B"/>
    <w:rsid w:val="00D47B75"/>
    <w:rsid w:val="00D47D53"/>
    <w:rsid w:val="00D50AB8"/>
    <w:rsid w:val="00D51034"/>
    <w:rsid w:val="00D51986"/>
    <w:rsid w:val="00D520DB"/>
    <w:rsid w:val="00D52D17"/>
    <w:rsid w:val="00D553B1"/>
    <w:rsid w:val="00D56D4F"/>
    <w:rsid w:val="00D56F58"/>
    <w:rsid w:val="00D6112C"/>
    <w:rsid w:val="00D63BAB"/>
    <w:rsid w:val="00D64818"/>
    <w:rsid w:val="00D70DFB"/>
    <w:rsid w:val="00D72477"/>
    <w:rsid w:val="00D73215"/>
    <w:rsid w:val="00D73593"/>
    <w:rsid w:val="00D73B26"/>
    <w:rsid w:val="00D73D12"/>
    <w:rsid w:val="00D744AB"/>
    <w:rsid w:val="00D74AED"/>
    <w:rsid w:val="00D758F7"/>
    <w:rsid w:val="00D759C8"/>
    <w:rsid w:val="00D76314"/>
    <w:rsid w:val="00D76F73"/>
    <w:rsid w:val="00D8024A"/>
    <w:rsid w:val="00D806CB"/>
    <w:rsid w:val="00D80C66"/>
    <w:rsid w:val="00D81215"/>
    <w:rsid w:val="00D81C98"/>
    <w:rsid w:val="00D81D17"/>
    <w:rsid w:val="00D8296D"/>
    <w:rsid w:val="00D82C8D"/>
    <w:rsid w:val="00D83A0F"/>
    <w:rsid w:val="00D852EF"/>
    <w:rsid w:val="00D861E8"/>
    <w:rsid w:val="00D90DE4"/>
    <w:rsid w:val="00D91789"/>
    <w:rsid w:val="00D917FA"/>
    <w:rsid w:val="00D94AA6"/>
    <w:rsid w:val="00D9569C"/>
    <w:rsid w:val="00D95752"/>
    <w:rsid w:val="00D95F0A"/>
    <w:rsid w:val="00DA0843"/>
    <w:rsid w:val="00DA1C2F"/>
    <w:rsid w:val="00DA2237"/>
    <w:rsid w:val="00DA23AA"/>
    <w:rsid w:val="00DA26B8"/>
    <w:rsid w:val="00DA470F"/>
    <w:rsid w:val="00DA542E"/>
    <w:rsid w:val="00DB042E"/>
    <w:rsid w:val="00DB0B9B"/>
    <w:rsid w:val="00DB0CE5"/>
    <w:rsid w:val="00DB2E82"/>
    <w:rsid w:val="00DB3119"/>
    <w:rsid w:val="00DB367D"/>
    <w:rsid w:val="00DB41A5"/>
    <w:rsid w:val="00DB54B2"/>
    <w:rsid w:val="00DB5C01"/>
    <w:rsid w:val="00DC160B"/>
    <w:rsid w:val="00DC1955"/>
    <w:rsid w:val="00DC2D53"/>
    <w:rsid w:val="00DC3F51"/>
    <w:rsid w:val="00DC5549"/>
    <w:rsid w:val="00DC58E4"/>
    <w:rsid w:val="00DC6199"/>
    <w:rsid w:val="00DD0C9F"/>
    <w:rsid w:val="00DD0D39"/>
    <w:rsid w:val="00DD2E8B"/>
    <w:rsid w:val="00DD49D1"/>
    <w:rsid w:val="00DD64D8"/>
    <w:rsid w:val="00DE1548"/>
    <w:rsid w:val="00DE3186"/>
    <w:rsid w:val="00DE3251"/>
    <w:rsid w:val="00DE4AA7"/>
    <w:rsid w:val="00DE7126"/>
    <w:rsid w:val="00DF036D"/>
    <w:rsid w:val="00DF05A9"/>
    <w:rsid w:val="00DF19C2"/>
    <w:rsid w:val="00DF2947"/>
    <w:rsid w:val="00DF3962"/>
    <w:rsid w:val="00DF4280"/>
    <w:rsid w:val="00DF4AF6"/>
    <w:rsid w:val="00DF750C"/>
    <w:rsid w:val="00E01590"/>
    <w:rsid w:val="00E02DC8"/>
    <w:rsid w:val="00E039B6"/>
    <w:rsid w:val="00E03EAD"/>
    <w:rsid w:val="00E0403D"/>
    <w:rsid w:val="00E069E8"/>
    <w:rsid w:val="00E129B9"/>
    <w:rsid w:val="00E16E14"/>
    <w:rsid w:val="00E2004B"/>
    <w:rsid w:val="00E2186E"/>
    <w:rsid w:val="00E24C52"/>
    <w:rsid w:val="00E25C6F"/>
    <w:rsid w:val="00E275C9"/>
    <w:rsid w:val="00E27934"/>
    <w:rsid w:val="00E319EE"/>
    <w:rsid w:val="00E31C6B"/>
    <w:rsid w:val="00E32691"/>
    <w:rsid w:val="00E32A29"/>
    <w:rsid w:val="00E32C9B"/>
    <w:rsid w:val="00E34982"/>
    <w:rsid w:val="00E359DC"/>
    <w:rsid w:val="00E36641"/>
    <w:rsid w:val="00E36CA1"/>
    <w:rsid w:val="00E37D96"/>
    <w:rsid w:val="00E41863"/>
    <w:rsid w:val="00E42466"/>
    <w:rsid w:val="00E43352"/>
    <w:rsid w:val="00E43A7C"/>
    <w:rsid w:val="00E44284"/>
    <w:rsid w:val="00E4563B"/>
    <w:rsid w:val="00E45842"/>
    <w:rsid w:val="00E464C2"/>
    <w:rsid w:val="00E46820"/>
    <w:rsid w:val="00E50C35"/>
    <w:rsid w:val="00E50DEE"/>
    <w:rsid w:val="00E52CE5"/>
    <w:rsid w:val="00E536D9"/>
    <w:rsid w:val="00E54120"/>
    <w:rsid w:val="00E55829"/>
    <w:rsid w:val="00E56E14"/>
    <w:rsid w:val="00E60A8D"/>
    <w:rsid w:val="00E63D8D"/>
    <w:rsid w:val="00E6593D"/>
    <w:rsid w:val="00E666DB"/>
    <w:rsid w:val="00E7083B"/>
    <w:rsid w:val="00E712DD"/>
    <w:rsid w:val="00E7195F"/>
    <w:rsid w:val="00E75DEF"/>
    <w:rsid w:val="00E77208"/>
    <w:rsid w:val="00E777C2"/>
    <w:rsid w:val="00E81545"/>
    <w:rsid w:val="00E81F5D"/>
    <w:rsid w:val="00E8312A"/>
    <w:rsid w:val="00E84C11"/>
    <w:rsid w:val="00E8504B"/>
    <w:rsid w:val="00E85949"/>
    <w:rsid w:val="00E85A05"/>
    <w:rsid w:val="00E92AE2"/>
    <w:rsid w:val="00E93439"/>
    <w:rsid w:val="00E937CA"/>
    <w:rsid w:val="00E93E90"/>
    <w:rsid w:val="00E9451D"/>
    <w:rsid w:val="00E9494E"/>
    <w:rsid w:val="00E977F1"/>
    <w:rsid w:val="00EA017E"/>
    <w:rsid w:val="00EA02A4"/>
    <w:rsid w:val="00EA1F5C"/>
    <w:rsid w:val="00EA4140"/>
    <w:rsid w:val="00EA4C42"/>
    <w:rsid w:val="00EA5060"/>
    <w:rsid w:val="00EA5BE0"/>
    <w:rsid w:val="00EB0C4A"/>
    <w:rsid w:val="00EB174B"/>
    <w:rsid w:val="00EB2ECB"/>
    <w:rsid w:val="00EB72D6"/>
    <w:rsid w:val="00EB7F24"/>
    <w:rsid w:val="00EC16FE"/>
    <w:rsid w:val="00EC3002"/>
    <w:rsid w:val="00EC3663"/>
    <w:rsid w:val="00EC3D93"/>
    <w:rsid w:val="00ED3960"/>
    <w:rsid w:val="00ED3B50"/>
    <w:rsid w:val="00ED42D2"/>
    <w:rsid w:val="00ED699F"/>
    <w:rsid w:val="00ED7329"/>
    <w:rsid w:val="00EE1883"/>
    <w:rsid w:val="00EE18FD"/>
    <w:rsid w:val="00EE22CF"/>
    <w:rsid w:val="00EE26B0"/>
    <w:rsid w:val="00EE3DE4"/>
    <w:rsid w:val="00EE6BDC"/>
    <w:rsid w:val="00EE7950"/>
    <w:rsid w:val="00EF0781"/>
    <w:rsid w:val="00EF2CAA"/>
    <w:rsid w:val="00EF393D"/>
    <w:rsid w:val="00EF420E"/>
    <w:rsid w:val="00F01CD8"/>
    <w:rsid w:val="00F0207E"/>
    <w:rsid w:val="00F03FB2"/>
    <w:rsid w:val="00F0597F"/>
    <w:rsid w:val="00F06233"/>
    <w:rsid w:val="00F06821"/>
    <w:rsid w:val="00F06E5E"/>
    <w:rsid w:val="00F077E6"/>
    <w:rsid w:val="00F10B6E"/>
    <w:rsid w:val="00F12BF0"/>
    <w:rsid w:val="00F12DC0"/>
    <w:rsid w:val="00F138A9"/>
    <w:rsid w:val="00F13CCE"/>
    <w:rsid w:val="00F13E92"/>
    <w:rsid w:val="00F14EBE"/>
    <w:rsid w:val="00F151FA"/>
    <w:rsid w:val="00F16A53"/>
    <w:rsid w:val="00F16FF4"/>
    <w:rsid w:val="00F177AA"/>
    <w:rsid w:val="00F17A61"/>
    <w:rsid w:val="00F17E63"/>
    <w:rsid w:val="00F215F5"/>
    <w:rsid w:val="00F228FD"/>
    <w:rsid w:val="00F22F90"/>
    <w:rsid w:val="00F23BA9"/>
    <w:rsid w:val="00F243DD"/>
    <w:rsid w:val="00F25CBF"/>
    <w:rsid w:val="00F25F5B"/>
    <w:rsid w:val="00F2626D"/>
    <w:rsid w:val="00F269AD"/>
    <w:rsid w:val="00F27927"/>
    <w:rsid w:val="00F27978"/>
    <w:rsid w:val="00F31B8A"/>
    <w:rsid w:val="00F32909"/>
    <w:rsid w:val="00F33FCC"/>
    <w:rsid w:val="00F359D6"/>
    <w:rsid w:val="00F40396"/>
    <w:rsid w:val="00F405C9"/>
    <w:rsid w:val="00F421B7"/>
    <w:rsid w:val="00F42403"/>
    <w:rsid w:val="00F4595B"/>
    <w:rsid w:val="00F46116"/>
    <w:rsid w:val="00F500A3"/>
    <w:rsid w:val="00F50BCA"/>
    <w:rsid w:val="00F513C0"/>
    <w:rsid w:val="00F5315B"/>
    <w:rsid w:val="00F535B5"/>
    <w:rsid w:val="00F54251"/>
    <w:rsid w:val="00F55A7C"/>
    <w:rsid w:val="00F5634C"/>
    <w:rsid w:val="00F578D9"/>
    <w:rsid w:val="00F60E70"/>
    <w:rsid w:val="00F61688"/>
    <w:rsid w:val="00F6239C"/>
    <w:rsid w:val="00F62FA5"/>
    <w:rsid w:val="00F6597C"/>
    <w:rsid w:val="00F65D5E"/>
    <w:rsid w:val="00F67D63"/>
    <w:rsid w:val="00F7038E"/>
    <w:rsid w:val="00F70D49"/>
    <w:rsid w:val="00F72079"/>
    <w:rsid w:val="00F72D00"/>
    <w:rsid w:val="00F73572"/>
    <w:rsid w:val="00F7484D"/>
    <w:rsid w:val="00F75F2A"/>
    <w:rsid w:val="00F80406"/>
    <w:rsid w:val="00F8052C"/>
    <w:rsid w:val="00F81860"/>
    <w:rsid w:val="00F823A8"/>
    <w:rsid w:val="00F84113"/>
    <w:rsid w:val="00F858F6"/>
    <w:rsid w:val="00F86F18"/>
    <w:rsid w:val="00F9005C"/>
    <w:rsid w:val="00F90422"/>
    <w:rsid w:val="00F90CCB"/>
    <w:rsid w:val="00F91068"/>
    <w:rsid w:val="00F93196"/>
    <w:rsid w:val="00F945C6"/>
    <w:rsid w:val="00F94A5B"/>
    <w:rsid w:val="00F94CC0"/>
    <w:rsid w:val="00F95ECC"/>
    <w:rsid w:val="00F96A4B"/>
    <w:rsid w:val="00F97578"/>
    <w:rsid w:val="00FA46D4"/>
    <w:rsid w:val="00FA67AA"/>
    <w:rsid w:val="00FB0FAA"/>
    <w:rsid w:val="00FB2140"/>
    <w:rsid w:val="00FB4438"/>
    <w:rsid w:val="00FB447F"/>
    <w:rsid w:val="00FB5345"/>
    <w:rsid w:val="00FB63CB"/>
    <w:rsid w:val="00FC03ED"/>
    <w:rsid w:val="00FC2BDF"/>
    <w:rsid w:val="00FC32AD"/>
    <w:rsid w:val="00FC42B9"/>
    <w:rsid w:val="00FC7564"/>
    <w:rsid w:val="00FD1C3C"/>
    <w:rsid w:val="00FD2B2B"/>
    <w:rsid w:val="00FD35B4"/>
    <w:rsid w:val="00FD3F96"/>
    <w:rsid w:val="00FD5B8F"/>
    <w:rsid w:val="00FD5EB9"/>
    <w:rsid w:val="00FD6A0E"/>
    <w:rsid w:val="00FD6CF7"/>
    <w:rsid w:val="00FE1A34"/>
    <w:rsid w:val="00FE1BF3"/>
    <w:rsid w:val="00FE1C9C"/>
    <w:rsid w:val="00FE2E43"/>
    <w:rsid w:val="00FE385C"/>
    <w:rsid w:val="00FE42F7"/>
    <w:rsid w:val="00FE44DC"/>
    <w:rsid w:val="00FE7CA8"/>
    <w:rsid w:val="00FF0DCB"/>
    <w:rsid w:val="00FF1226"/>
    <w:rsid w:val="00FF270F"/>
    <w:rsid w:val="00FF539A"/>
    <w:rsid w:val="00FF5898"/>
    <w:rsid w:val="00FF66C3"/>
    <w:rsid w:val="00FF6F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1084B89"/>
  <w15:docId w15:val="{6EA507EE-1747-4D34-9BEA-539F9FF6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D63"/>
    <w:pPr>
      <w:jc w:val="both"/>
    </w:pPr>
    <w:rPr>
      <w:lang w:eastAsia="en-US"/>
    </w:rPr>
  </w:style>
  <w:style w:type="paragraph" w:styleId="Heading2">
    <w:name w:val="heading 2"/>
    <w:basedOn w:val="Normal"/>
    <w:next w:val="Normal"/>
    <w:link w:val="Heading2Char"/>
    <w:uiPriority w:val="99"/>
    <w:qFormat/>
    <w:rsid w:val="003D6A16"/>
    <w:pPr>
      <w:keepNext/>
      <w:widowControl w:val="0"/>
      <w:tabs>
        <w:tab w:val="left" w:pos="-1440"/>
        <w:tab w:val="left" w:pos="-720"/>
        <w:tab w:val="left" w:pos="0"/>
        <w:tab w:val="left" w:pos="360"/>
        <w:tab w:val="left" w:pos="720"/>
        <w:tab w:val="left" w:pos="1080"/>
        <w:tab w:val="left" w:pos="1440"/>
        <w:tab w:val="left" w:pos="1800"/>
      </w:tabs>
      <w:autoSpaceDE w:val="0"/>
      <w:autoSpaceDN w:val="0"/>
      <w:adjustRightInd w:val="0"/>
      <w:spacing w:before="139" w:after="74" w:line="480" w:lineRule="auto"/>
      <w:jc w:val="left"/>
      <w:outlineLvl w:val="1"/>
    </w:pPr>
    <w:rPr>
      <w:b/>
      <w:bCs/>
      <w:i/>
      <w:iCs/>
      <w:sz w:val="24"/>
      <w:szCs w:val="24"/>
    </w:rPr>
  </w:style>
  <w:style w:type="paragraph" w:styleId="Heading3">
    <w:name w:val="heading 3"/>
    <w:basedOn w:val="Normal"/>
    <w:next w:val="Normal"/>
    <w:link w:val="Heading3Char"/>
    <w:uiPriority w:val="99"/>
    <w:qFormat/>
    <w:rsid w:val="003D6A16"/>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480" w:lineRule="auto"/>
      <w:jc w:val="left"/>
      <w:outlineLvl w:val="2"/>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759C8"/>
    <w:rPr>
      <w:rFonts w:ascii="Cambria" w:eastAsia="SimSun" w:hAnsi="Cambria" w:cs="Cambria"/>
      <w:b/>
      <w:bCs/>
      <w:kern w:val="0"/>
      <w:sz w:val="32"/>
      <w:szCs w:val="32"/>
      <w:lang w:eastAsia="en-US"/>
    </w:rPr>
  </w:style>
  <w:style w:type="character" w:customStyle="1" w:styleId="Heading3Char">
    <w:name w:val="Heading 3 Char"/>
    <w:basedOn w:val="DefaultParagraphFont"/>
    <w:link w:val="Heading3"/>
    <w:uiPriority w:val="99"/>
    <w:semiHidden/>
    <w:locked/>
    <w:rsid w:val="00D759C8"/>
    <w:rPr>
      <w:b/>
      <w:bCs/>
      <w:kern w:val="0"/>
      <w:sz w:val="32"/>
      <w:szCs w:val="32"/>
      <w:lang w:eastAsia="en-US"/>
    </w:rPr>
  </w:style>
  <w:style w:type="character" w:styleId="Hyperlink">
    <w:name w:val="Hyperlink"/>
    <w:basedOn w:val="DefaultParagraphFont"/>
    <w:uiPriority w:val="99"/>
    <w:rsid w:val="00F67D63"/>
    <w:rPr>
      <w:color w:val="0000FF"/>
      <w:u w:val="single"/>
    </w:rPr>
  </w:style>
  <w:style w:type="paragraph" w:styleId="Header">
    <w:name w:val="header"/>
    <w:basedOn w:val="Normal"/>
    <w:link w:val="HeaderChar"/>
    <w:uiPriority w:val="99"/>
    <w:rsid w:val="00F67D6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31C6B"/>
    <w:rPr>
      <w:sz w:val="18"/>
      <w:szCs w:val="18"/>
      <w:lang w:eastAsia="en-US"/>
    </w:rPr>
  </w:style>
  <w:style w:type="paragraph" w:styleId="Footer">
    <w:name w:val="footer"/>
    <w:basedOn w:val="Normal"/>
    <w:link w:val="FooterChar"/>
    <w:uiPriority w:val="99"/>
    <w:rsid w:val="00F67D6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25A5A"/>
    <w:rPr>
      <w:sz w:val="18"/>
      <w:szCs w:val="18"/>
      <w:lang w:eastAsia="en-US"/>
    </w:rPr>
  </w:style>
  <w:style w:type="character" w:styleId="PageNumber">
    <w:name w:val="page number"/>
    <w:basedOn w:val="DefaultParagraphFont"/>
    <w:uiPriority w:val="99"/>
    <w:rsid w:val="00BE24C3"/>
  </w:style>
  <w:style w:type="character" w:styleId="Strong">
    <w:name w:val="Strong"/>
    <w:basedOn w:val="DefaultParagraphFont"/>
    <w:uiPriority w:val="99"/>
    <w:qFormat/>
    <w:rsid w:val="003D6A16"/>
    <w:rPr>
      <w:b/>
      <w:bCs/>
    </w:rPr>
  </w:style>
  <w:style w:type="paragraph" w:customStyle="1" w:styleId="Default">
    <w:name w:val="Default"/>
    <w:uiPriority w:val="99"/>
    <w:rsid w:val="0054278A"/>
    <w:pPr>
      <w:widowControl w:val="0"/>
      <w:autoSpaceDE w:val="0"/>
      <w:autoSpaceDN w:val="0"/>
      <w:adjustRightInd w:val="0"/>
    </w:pPr>
    <w:rPr>
      <w:rFonts w:ascii="CMB X 12" w:eastAsia="CMB X 12" w:cs="CMB X 12"/>
      <w:color w:val="000000"/>
      <w:sz w:val="24"/>
      <w:szCs w:val="24"/>
    </w:rPr>
  </w:style>
  <w:style w:type="paragraph" w:customStyle="1" w:styleId="CM4">
    <w:name w:val="CM4"/>
    <w:basedOn w:val="Default"/>
    <w:next w:val="Default"/>
    <w:uiPriority w:val="99"/>
    <w:rsid w:val="0054278A"/>
    <w:pPr>
      <w:spacing w:line="406" w:lineRule="atLeast"/>
    </w:pPr>
    <w:rPr>
      <w:color w:val="auto"/>
    </w:rPr>
  </w:style>
  <w:style w:type="paragraph" w:customStyle="1" w:styleId="CM5">
    <w:name w:val="CM5"/>
    <w:basedOn w:val="Default"/>
    <w:next w:val="Default"/>
    <w:uiPriority w:val="99"/>
    <w:rsid w:val="0054278A"/>
    <w:pPr>
      <w:spacing w:line="406" w:lineRule="atLeast"/>
    </w:pPr>
    <w:rPr>
      <w:color w:val="auto"/>
    </w:rPr>
  </w:style>
  <w:style w:type="paragraph" w:customStyle="1" w:styleId="CM37">
    <w:name w:val="CM37"/>
    <w:basedOn w:val="Default"/>
    <w:next w:val="Default"/>
    <w:uiPriority w:val="99"/>
    <w:rsid w:val="0054278A"/>
    <w:rPr>
      <w:color w:val="auto"/>
    </w:rPr>
  </w:style>
  <w:style w:type="paragraph" w:customStyle="1" w:styleId="sponsors">
    <w:name w:val="sponsors"/>
    <w:uiPriority w:val="99"/>
    <w:rsid w:val="0054278A"/>
    <w:pPr>
      <w:framePr w:wrap="auto" w:hAnchor="text" w:x="615" w:y="2239"/>
      <w:pBdr>
        <w:top w:val="single" w:sz="4" w:space="2" w:color="auto"/>
      </w:pBdr>
      <w:ind w:firstLine="288"/>
    </w:pPr>
    <w:rPr>
      <w:sz w:val="16"/>
      <w:szCs w:val="16"/>
      <w:lang w:eastAsia="en-US"/>
    </w:rPr>
  </w:style>
  <w:style w:type="character" w:styleId="FootnoteReference">
    <w:name w:val="footnote reference"/>
    <w:basedOn w:val="DefaultParagraphFont"/>
    <w:uiPriority w:val="99"/>
    <w:semiHidden/>
    <w:rsid w:val="0054278A"/>
    <w:rPr>
      <w:vertAlign w:val="superscript"/>
    </w:rPr>
  </w:style>
  <w:style w:type="paragraph" w:customStyle="1" w:styleId="CM3">
    <w:name w:val="CM3"/>
    <w:basedOn w:val="Default"/>
    <w:next w:val="Default"/>
    <w:uiPriority w:val="99"/>
    <w:rsid w:val="00F75F2A"/>
    <w:rPr>
      <w:color w:val="auto"/>
    </w:rPr>
  </w:style>
  <w:style w:type="paragraph" w:customStyle="1" w:styleId="CM39">
    <w:name w:val="CM39"/>
    <w:basedOn w:val="Default"/>
    <w:next w:val="Default"/>
    <w:uiPriority w:val="99"/>
    <w:rsid w:val="00F75F2A"/>
    <w:rPr>
      <w:color w:val="auto"/>
    </w:rPr>
  </w:style>
  <w:style w:type="paragraph" w:customStyle="1" w:styleId="CM41">
    <w:name w:val="CM41"/>
    <w:basedOn w:val="Default"/>
    <w:next w:val="Default"/>
    <w:uiPriority w:val="99"/>
    <w:rsid w:val="00F75F2A"/>
    <w:rPr>
      <w:color w:val="auto"/>
    </w:rPr>
  </w:style>
  <w:style w:type="paragraph" w:customStyle="1" w:styleId="CM43">
    <w:name w:val="CM43"/>
    <w:basedOn w:val="Default"/>
    <w:next w:val="Default"/>
    <w:uiPriority w:val="99"/>
    <w:rsid w:val="00F75F2A"/>
    <w:rPr>
      <w:color w:val="auto"/>
    </w:rPr>
  </w:style>
  <w:style w:type="paragraph" w:customStyle="1" w:styleId="CM44">
    <w:name w:val="CM44"/>
    <w:basedOn w:val="Default"/>
    <w:next w:val="Default"/>
    <w:uiPriority w:val="99"/>
    <w:rsid w:val="00F75F2A"/>
    <w:rPr>
      <w:color w:val="auto"/>
    </w:rPr>
  </w:style>
  <w:style w:type="paragraph" w:customStyle="1" w:styleId="CM38">
    <w:name w:val="CM38"/>
    <w:basedOn w:val="Default"/>
    <w:next w:val="Default"/>
    <w:uiPriority w:val="99"/>
    <w:rsid w:val="004C5EFD"/>
    <w:rPr>
      <w:color w:val="auto"/>
    </w:rPr>
  </w:style>
  <w:style w:type="paragraph" w:customStyle="1" w:styleId="CM47">
    <w:name w:val="CM47"/>
    <w:basedOn w:val="Default"/>
    <w:next w:val="Default"/>
    <w:uiPriority w:val="99"/>
    <w:rsid w:val="004C5EFD"/>
    <w:rPr>
      <w:color w:val="auto"/>
    </w:rPr>
  </w:style>
  <w:style w:type="paragraph" w:customStyle="1" w:styleId="CM53">
    <w:name w:val="CM53"/>
    <w:basedOn w:val="Default"/>
    <w:next w:val="Default"/>
    <w:uiPriority w:val="99"/>
    <w:rsid w:val="004C5EFD"/>
    <w:rPr>
      <w:color w:val="auto"/>
    </w:rPr>
  </w:style>
  <w:style w:type="paragraph" w:customStyle="1" w:styleId="CM52">
    <w:name w:val="CM52"/>
    <w:basedOn w:val="Default"/>
    <w:next w:val="Default"/>
    <w:uiPriority w:val="99"/>
    <w:rsid w:val="004C5EFD"/>
    <w:rPr>
      <w:color w:val="auto"/>
    </w:rPr>
  </w:style>
  <w:style w:type="paragraph" w:customStyle="1" w:styleId="CM48">
    <w:name w:val="CM48"/>
    <w:basedOn w:val="Default"/>
    <w:next w:val="Default"/>
    <w:uiPriority w:val="99"/>
    <w:rsid w:val="00E60A8D"/>
    <w:rPr>
      <w:color w:val="auto"/>
    </w:rPr>
  </w:style>
  <w:style w:type="paragraph" w:customStyle="1" w:styleId="CM42">
    <w:name w:val="CM42"/>
    <w:basedOn w:val="Default"/>
    <w:next w:val="Default"/>
    <w:uiPriority w:val="99"/>
    <w:rsid w:val="00B82D73"/>
    <w:rPr>
      <w:color w:val="auto"/>
    </w:rPr>
  </w:style>
  <w:style w:type="paragraph" w:customStyle="1" w:styleId="CM40">
    <w:name w:val="CM40"/>
    <w:basedOn w:val="Default"/>
    <w:next w:val="Default"/>
    <w:uiPriority w:val="99"/>
    <w:rsid w:val="00630EB2"/>
    <w:rPr>
      <w:color w:val="auto"/>
    </w:rPr>
  </w:style>
  <w:style w:type="paragraph" w:customStyle="1" w:styleId="CM14">
    <w:name w:val="CM14"/>
    <w:basedOn w:val="Default"/>
    <w:next w:val="Default"/>
    <w:uiPriority w:val="99"/>
    <w:rsid w:val="006F2FC2"/>
    <w:rPr>
      <w:color w:val="auto"/>
    </w:rPr>
  </w:style>
  <w:style w:type="paragraph" w:customStyle="1" w:styleId="CM33">
    <w:name w:val="CM33"/>
    <w:basedOn w:val="Default"/>
    <w:next w:val="Default"/>
    <w:uiPriority w:val="99"/>
    <w:rsid w:val="006F2FC2"/>
    <w:rPr>
      <w:color w:val="auto"/>
    </w:rPr>
  </w:style>
  <w:style w:type="paragraph" w:customStyle="1" w:styleId="CM35">
    <w:name w:val="CM35"/>
    <w:basedOn w:val="Default"/>
    <w:next w:val="Default"/>
    <w:uiPriority w:val="99"/>
    <w:rsid w:val="00FD5B8F"/>
    <w:pPr>
      <w:spacing w:line="380" w:lineRule="atLeast"/>
    </w:pPr>
    <w:rPr>
      <w:color w:val="auto"/>
    </w:rPr>
  </w:style>
  <w:style w:type="paragraph" w:customStyle="1" w:styleId="CM1">
    <w:name w:val="CM1"/>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34">
    <w:name w:val="CM34"/>
    <w:basedOn w:val="Default"/>
    <w:next w:val="Default"/>
    <w:uiPriority w:val="99"/>
    <w:rsid w:val="00826319"/>
    <w:rPr>
      <w:rFonts w:ascii="Nimbus Roman No9 L" w:eastAsia="Nimbus Roman No9 L" w:cs="Nimbus Roman No9 L"/>
      <w:color w:val="auto"/>
    </w:rPr>
  </w:style>
  <w:style w:type="paragraph" w:customStyle="1" w:styleId="CM36">
    <w:name w:val="CM36"/>
    <w:basedOn w:val="Default"/>
    <w:next w:val="Default"/>
    <w:uiPriority w:val="99"/>
    <w:rsid w:val="00826319"/>
    <w:rPr>
      <w:rFonts w:ascii="Nimbus Roman No9 L" w:eastAsia="Nimbus Roman No9 L" w:cs="Nimbus Roman No9 L"/>
      <w:color w:val="auto"/>
    </w:rPr>
  </w:style>
  <w:style w:type="paragraph" w:customStyle="1" w:styleId="CM8">
    <w:name w:val="CM8"/>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45">
    <w:name w:val="CM45"/>
    <w:basedOn w:val="Default"/>
    <w:next w:val="Default"/>
    <w:uiPriority w:val="99"/>
    <w:rsid w:val="00826319"/>
    <w:rPr>
      <w:rFonts w:ascii="Nimbus Roman No9 L" w:eastAsia="Nimbus Roman No9 L" w:cs="Nimbus Roman No9 L"/>
      <w:color w:val="auto"/>
    </w:rPr>
  </w:style>
  <w:style w:type="paragraph" w:customStyle="1" w:styleId="CM49">
    <w:name w:val="CM49"/>
    <w:basedOn w:val="Default"/>
    <w:next w:val="Default"/>
    <w:uiPriority w:val="99"/>
    <w:rsid w:val="00637F68"/>
    <w:rPr>
      <w:rFonts w:ascii="Nimbus Roman No9 L" w:eastAsia="Nimbus Roman No9 L" w:cs="Nimbus Roman No9 L"/>
      <w:color w:val="auto"/>
    </w:rPr>
  </w:style>
  <w:style w:type="paragraph" w:customStyle="1" w:styleId="CM7">
    <w:name w:val="CM7"/>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9">
    <w:name w:val="CM9"/>
    <w:basedOn w:val="Default"/>
    <w:next w:val="Default"/>
    <w:uiPriority w:val="99"/>
    <w:rsid w:val="006B535E"/>
    <w:rPr>
      <w:rFonts w:ascii="Nimbus Roman No9 L" w:eastAsia="Nimbus Roman No9 L" w:cs="Nimbus Roman No9 L"/>
      <w:color w:val="auto"/>
    </w:rPr>
  </w:style>
  <w:style w:type="paragraph" w:customStyle="1" w:styleId="CM22">
    <w:name w:val="CM22"/>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8">
    <w:name w:val="CM28"/>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9">
    <w:name w:val="CM29"/>
    <w:basedOn w:val="Default"/>
    <w:next w:val="Default"/>
    <w:uiPriority w:val="99"/>
    <w:rsid w:val="006B535E"/>
    <w:rPr>
      <w:rFonts w:ascii="Nimbus Roman No9 L" w:eastAsia="Nimbus Roman No9 L" w:cs="Nimbus Roman No9 L"/>
      <w:color w:val="auto"/>
    </w:rPr>
  </w:style>
  <w:style w:type="paragraph" w:customStyle="1" w:styleId="CM31">
    <w:name w:val="CM31"/>
    <w:basedOn w:val="Default"/>
    <w:next w:val="Default"/>
    <w:uiPriority w:val="99"/>
    <w:rsid w:val="00B52E1E"/>
    <w:pPr>
      <w:spacing w:line="398" w:lineRule="atLeast"/>
    </w:pPr>
    <w:rPr>
      <w:rFonts w:ascii="Nimbus Roman No9 L" w:eastAsia="Nimbus Roman No9 L" w:cs="Nimbus Roman No9 L"/>
      <w:color w:val="auto"/>
    </w:rPr>
  </w:style>
  <w:style w:type="paragraph" w:customStyle="1" w:styleId="CM32">
    <w:name w:val="CM32"/>
    <w:basedOn w:val="Default"/>
    <w:next w:val="Default"/>
    <w:uiPriority w:val="99"/>
    <w:rsid w:val="00B52E1E"/>
    <w:rPr>
      <w:rFonts w:ascii="Nimbus Roman No9 L" w:eastAsia="Nimbus Roman No9 L" w:cs="Nimbus Roman No9 L"/>
      <w:color w:val="auto"/>
    </w:rPr>
  </w:style>
  <w:style w:type="paragraph" w:styleId="BalloonText">
    <w:name w:val="Balloon Text"/>
    <w:basedOn w:val="Normal"/>
    <w:link w:val="BalloonTextChar"/>
    <w:uiPriority w:val="99"/>
    <w:semiHidden/>
    <w:rsid w:val="00F243DD"/>
    <w:rPr>
      <w:sz w:val="18"/>
      <w:szCs w:val="18"/>
    </w:rPr>
  </w:style>
  <w:style w:type="character" w:customStyle="1" w:styleId="BalloonTextChar">
    <w:name w:val="Balloon Text Char"/>
    <w:basedOn w:val="DefaultParagraphFont"/>
    <w:link w:val="BalloonText"/>
    <w:uiPriority w:val="99"/>
    <w:semiHidden/>
    <w:locked/>
    <w:rsid w:val="00D759C8"/>
    <w:rPr>
      <w:kern w:val="0"/>
      <w:sz w:val="2"/>
      <w:szCs w:val="2"/>
      <w:lang w:eastAsia="en-US"/>
    </w:rPr>
  </w:style>
  <w:style w:type="paragraph" w:customStyle="1" w:styleId="1">
    <w:name w:val="列出段落1"/>
    <w:basedOn w:val="Normal"/>
    <w:uiPriority w:val="99"/>
    <w:rsid w:val="009D49E1"/>
    <w:pPr>
      <w:spacing w:after="200" w:line="276" w:lineRule="auto"/>
      <w:ind w:left="720"/>
      <w:jc w:val="left"/>
    </w:pPr>
    <w:rPr>
      <w:rFonts w:ascii="Calibri" w:hAnsi="Calibri" w:cs="Calibri"/>
      <w:sz w:val="22"/>
      <w:szCs w:val="22"/>
      <w:lang w:val="tr-TR"/>
    </w:rPr>
  </w:style>
  <w:style w:type="paragraph" w:styleId="Caption">
    <w:name w:val="caption"/>
    <w:basedOn w:val="Normal"/>
    <w:next w:val="Normal"/>
    <w:uiPriority w:val="99"/>
    <w:qFormat/>
    <w:rsid w:val="00F535B5"/>
    <w:pPr>
      <w:spacing w:after="200"/>
      <w:jc w:val="left"/>
    </w:pPr>
    <w:rPr>
      <w:rFonts w:ascii="Calibri" w:hAnsi="Calibri" w:cs="Calibri"/>
      <w:b/>
      <w:bCs/>
      <w:color w:val="4F81BD"/>
      <w:sz w:val="18"/>
      <w:szCs w:val="18"/>
      <w:lang w:val="tr-TR"/>
    </w:rPr>
  </w:style>
  <w:style w:type="paragraph" w:customStyle="1" w:styleId="Pa5">
    <w:name w:val="Pa5"/>
    <w:basedOn w:val="Default"/>
    <w:next w:val="Default"/>
    <w:uiPriority w:val="99"/>
    <w:rsid w:val="00771A37"/>
    <w:pPr>
      <w:widowControl/>
      <w:spacing w:line="161" w:lineRule="atLeast"/>
    </w:pPr>
    <w:rPr>
      <w:rFonts w:ascii="Verdana" w:eastAsia="SimSun" w:hAnsi="Verdana" w:cs="Verdana"/>
      <w:color w:val="auto"/>
      <w:lang w:val="tr-TR" w:eastAsia="en-US"/>
    </w:rPr>
  </w:style>
  <w:style w:type="table" w:styleId="TableGrid">
    <w:name w:val="Table Grid"/>
    <w:basedOn w:val="TableNormal"/>
    <w:uiPriority w:val="39"/>
    <w:qFormat/>
    <w:rsid w:val="00FF6F6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autoRedefine/>
    <w:uiPriority w:val="99"/>
    <w:rsid w:val="009550AF"/>
    <w:pPr>
      <w:spacing w:after="160" w:line="240" w:lineRule="exact"/>
      <w:jc w:val="left"/>
    </w:pPr>
    <w:rPr>
      <w:rFonts w:ascii="Verdana" w:eastAsia="FangSong_GB2312" w:hAnsi="Verdana" w:cs="Verdana"/>
      <w:sz w:val="24"/>
      <w:szCs w:val="24"/>
    </w:rPr>
  </w:style>
  <w:style w:type="paragraph" w:customStyle="1" w:styleId="tablecolsubhead">
    <w:name w:val="table col subhead"/>
    <w:basedOn w:val="Normal"/>
    <w:uiPriority w:val="99"/>
    <w:rsid w:val="00F03FB2"/>
    <w:pPr>
      <w:jc w:val="center"/>
    </w:pPr>
    <w:rPr>
      <w:b/>
      <w:bCs/>
      <w:i/>
      <w:iCs/>
      <w:sz w:val="15"/>
      <w:szCs w:val="15"/>
    </w:rPr>
  </w:style>
  <w:style w:type="paragraph" w:styleId="BodyText">
    <w:name w:val="Body Text"/>
    <w:basedOn w:val="Normal"/>
    <w:link w:val="BodyTextChar"/>
    <w:uiPriority w:val="99"/>
    <w:rsid w:val="00F03FB2"/>
    <w:pPr>
      <w:spacing w:after="120" w:line="228" w:lineRule="auto"/>
      <w:ind w:firstLine="288"/>
    </w:pPr>
    <w:rPr>
      <w:spacing w:val="-1"/>
    </w:rPr>
  </w:style>
  <w:style w:type="character" w:customStyle="1" w:styleId="BodyTextChar">
    <w:name w:val="Body Text Char"/>
    <w:basedOn w:val="DefaultParagraphFont"/>
    <w:link w:val="BodyText"/>
    <w:uiPriority w:val="99"/>
    <w:semiHidden/>
    <w:locked/>
    <w:rsid w:val="00F03FB2"/>
    <w:rPr>
      <w:rFonts w:eastAsia="SimSun"/>
      <w:lang w:val="en-US" w:eastAsia="en-US"/>
    </w:rPr>
  </w:style>
  <w:style w:type="paragraph" w:customStyle="1" w:styleId="tablecolhead">
    <w:name w:val="table col head"/>
    <w:basedOn w:val="Normal"/>
    <w:uiPriority w:val="99"/>
    <w:rsid w:val="00F03FB2"/>
    <w:pPr>
      <w:jc w:val="center"/>
    </w:pPr>
    <w:rPr>
      <w:b/>
      <w:bCs/>
      <w:sz w:val="16"/>
      <w:szCs w:val="16"/>
    </w:rPr>
  </w:style>
  <w:style w:type="paragraph" w:customStyle="1" w:styleId="tablecopy">
    <w:name w:val="table copy"/>
    <w:uiPriority w:val="99"/>
    <w:rsid w:val="00F03FB2"/>
    <w:pPr>
      <w:jc w:val="both"/>
    </w:pPr>
    <w:rPr>
      <w:noProof/>
      <w:sz w:val="16"/>
      <w:szCs w:val="16"/>
      <w:lang w:eastAsia="en-US"/>
    </w:rPr>
  </w:style>
  <w:style w:type="paragraph" w:customStyle="1" w:styleId="C-Title1">
    <w:name w:val="C-Title 1"/>
    <w:basedOn w:val="Normal"/>
    <w:link w:val="C-Title1Char"/>
    <w:uiPriority w:val="99"/>
    <w:rsid w:val="00F03FB2"/>
    <w:pPr>
      <w:numPr>
        <w:numId w:val="40"/>
      </w:numPr>
      <w:autoSpaceDE w:val="0"/>
      <w:autoSpaceDN w:val="0"/>
      <w:adjustRightInd w:val="0"/>
      <w:snapToGrid w:val="0"/>
      <w:spacing w:beforeLines="100" w:afterLines="100" w:line="240" w:lineRule="exact"/>
      <w:ind w:hangingChars="210" w:hanging="210"/>
    </w:pPr>
    <w:rPr>
      <w:b/>
      <w:bCs/>
      <w:sz w:val="24"/>
      <w:szCs w:val="24"/>
    </w:rPr>
  </w:style>
  <w:style w:type="paragraph" w:customStyle="1" w:styleId="C-SubTitle2">
    <w:name w:val="C-SubTitle 2"/>
    <w:basedOn w:val="Normal"/>
    <w:link w:val="C-SubTitle2Char"/>
    <w:uiPriority w:val="99"/>
    <w:rsid w:val="00F03FB2"/>
    <w:pPr>
      <w:numPr>
        <w:ilvl w:val="1"/>
        <w:numId w:val="40"/>
      </w:numPr>
      <w:spacing w:beforeLines="100" w:afterLines="100" w:line="240" w:lineRule="exact"/>
      <w:ind w:hangingChars="201" w:hanging="403"/>
    </w:pPr>
    <w:rPr>
      <w:b/>
      <w:bCs/>
      <w:sz w:val="22"/>
      <w:szCs w:val="22"/>
    </w:rPr>
  </w:style>
  <w:style w:type="character" w:customStyle="1" w:styleId="C-Title1Char">
    <w:name w:val="C-Title 1 Char"/>
    <w:link w:val="C-Title1"/>
    <w:uiPriority w:val="99"/>
    <w:locked/>
    <w:rsid w:val="00F03FB2"/>
    <w:rPr>
      <w:rFonts w:eastAsia="SimSun"/>
      <w:b/>
      <w:bCs/>
      <w:sz w:val="24"/>
      <w:szCs w:val="24"/>
    </w:rPr>
  </w:style>
  <w:style w:type="paragraph" w:customStyle="1" w:styleId="C-Table">
    <w:name w:val="C-Table"/>
    <w:basedOn w:val="Normal"/>
    <w:link w:val="C-TableChar"/>
    <w:uiPriority w:val="99"/>
    <w:rsid w:val="00F03FB2"/>
    <w:pPr>
      <w:spacing w:afterLines="50"/>
      <w:jc w:val="center"/>
    </w:pPr>
    <w:rPr>
      <w:b/>
      <w:bCs/>
      <w:noProof/>
      <w:sz w:val="18"/>
      <w:szCs w:val="18"/>
    </w:rPr>
  </w:style>
  <w:style w:type="character" w:customStyle="1" w:styleId="C-SubTitle2Char">
    <w:name w:val="C-SubTitle 2 Char"/>
    <w:link w:val="C-SubTitle2"/>
    <w:uiPriority w:val="99"/>
    <w:locked/>
    <w:rsid w:val="00F03FB2"/>
    <w:rPr>
      <w:rFonts w:eastAsia="SimSun"/>
      <w:b/>
      <w:bCs/>
      <w:sz w:val="22"/>
      <w:szCs w:val="22"/>
      <w:lang w:eastAsia="en-US"/>
    </w:rPr>
  </w:style>
  <w:style w:type="paragraph" w:customStyle="1" w:styleId="C-Figure">
    <w:name w:val="C-Figure"/>
    <w:basedOn w:val="Normal"/>
    <w:link w:val="C-FigureChar"/>
    <w:uiPriority w:val="99"/>
    <w:rsid w:val="00F03FB2"/>
    <w:pPr>
      <w:jc w:val="center"/>
    </w:pPr>
    <w:rPr>
      <w:b/>
      <w:bCs/>
      <w:sz w:val="18"/>
      <w:szCs w:val="18"/>
    </w:rPr>
  </w:style>
  <w:style w:type="character" w:customStyle="1" w:styleId="C-TableChar">
    <w:name w:val="C-Table Char"/>
    <w:link w:val="C-Table"/>
    <w:uiPriority w:val="99"/>
    <w:locked/>
    <w:rsid w:val="00F03FB2"/>
    <w:rPr>
      <w:rFonts w:eastAsia="SimSun"/>
      <w:b/>
      <w:bCs/>
      <w:noProof/>
      <w:sz w:val="18"/>
      <w:szCs w:val="18"/>
      <w:lang w:eastAsia="en-US"/>
    </w:rPr>
  </w:style>
  <w:style w:type="paragraph" w:customStyle="1" w:styleId="C-SubTitle3">
    <w:name w:val="C-SubTitle3"/>
    <w:basedOn w:val="Normal"/>
    <w:uiPriority w:val="99"/>
    <w:rsid w:val="00F03FB2"/>
    <w:pPr>
      <w:numPr>
        <w:ilvl w:val="2"/>
        <w:numId w:val="40"/>
      </w:numPr>
      <w:spacing w:line="240" w:lineRule="exact"/>
    </w:pPr>
    <w:rPr>
      <w:sz w:val="21"/>
      <w:szCs w:val="21"/>
    </w:rPr>
  </w:style>
  <w:style w:type="character" w:customStyle="1" w:styleId="C-FigureChar">
    <w:name w:val="C-Figure Char"/>
    <w:link w:val="C-Figure"/>
    <w:uiPriority w:val="99"/>
    <w:locked/>
    <w:rsid w:val="00F03FB2"/>
    <w:rPr>
      <w:rFonts w:eastAsia="SimSun"/>
      <w:b/>
      <w:bCs/>
      <w:sz w:val="18"/>
      <w:szCs w:val="18"/>
      <w:lang w:eastAsia="en-US"/>
    </w:rPr>
  </w:style>
  <w:style w:type="paragraph" w:customStyle="1" w:styleId="C-">
    <w:name w:val="C-正文"/>
    <w:basedOn w:val="Normal"/>
    <w:link w:val="C-Char"/>
    <w:uiPriority w:val="99"/>
    <w:rsid w:val="00F03FB2"/>
    <w:pPr>
      <w:spacing w:line="240" w:lineRule="exact"/>
    </w:pPr>
    <w:rPr>
      <w:rFonts w:eastAsia="MS Mincho"/>
    </w:rPr>
  </w:style>
  <w:style w:type="character" w:customStyle="1" w:styleId="C-Char">
    <w:name w:val="C-正文 Char"/>
    <w:link w:val="C-"/>
    <w:uiPriority w:val="99"/>
    <w:locked/>
    <w:rsid w:val="00F03FB2"/>
    <w:rPr>
      <w:rFonts w:eastAsia="MS Mincho"/>
      <w:lang w:eastAsia="en-US"/>
    </w:rPr>
  </w:style>
  <w:style w:type="paragraph" w:styleId="DocumentMap">
    <w:name w:val="Document Map"/>
    <w:basedOn w:val="Normal"/>
    <w:link w:val="DocumentMapChar"/>
    <w:uiPriority w:val="99"/>
    <w:semiHidden/>
    <w:rsid w:val="00125A5A"/>
    <w:pPr>
      <w:jc w:val="left"/>
    </w:pPr>
    <w:rPr>
      <w:rFonts w:ascii="Calibri" w:hAnsi="Tahoma" w:cs="Calibri"/>
      <w:sz w:val="16"/>
      <w:szCs w:val="16"/>
      <w:lang w:eastAsia="zh-CN"/>
    </w:rPr>
  </w:style>
  <w:style w:type="character" w:customStyle="1" w:styleId="DocumentMapChar">
    <w:name w:val="Document Map Char"/>
    <w:basedOn w:val="DefaultParagraphFont"/>
    <w:link w:val="DocumentMap"/>
    <w:uiPriority w:val="99"/>
    <w:locked/>
    <w:rsid w:val="00125A5A"/>
    <w:rPr>
      <w:rFonts w:ascii="Calibri" w:eastAsia="SimSun" w:hAnsi="Tahoma" w:cs="Calibri"/>
      <w:sz w:val="16"/>
      <w:szCs w:val="16"/>
    </w:rPr>
  </w:style>
  <w:style w:type="paragraph" w:customStyle="1" w:styleId="A">
    <w:name w:val="A"/>
    <w:basedOn w:val="Normal"/>
    <w:qFormat/>
    <w:rsid w:val="00F25CBF"/>
    <w:pPr>
      <w:widowControl w:val="0"/>
      <w:suppressAutoHyphens/>
      <w:autoSpaceDE w:val="0"/>
      <w:autoSpaceDN w:val="0"/>
      <w:adjustRightInd w:val="0"/>
      <w:snapToGrid w:val="0"/>
      <w:spacing w:afterLines="250"/>
      <w:jc w:val="left"/>
    </w:pPr>
    <w:rPr>
      <w:rFonts w:ascii="Cambria" w:hAnsi="Cambria" w:cs="Cambria"/>
      <w:b/>
      <w:bCs/>
      <w:color w:val="000000" w:themeColor="text1"/>
      <w:sz w:val="44"/>
      <w:szCs w:val="44"/>
    </w:rPr>
  </w:style>
  <w:style w:type="paragraph" w:customStyle="1" w:styleId="AA">
    <w:name w:val="AA"/>
    <w:basedOn w:val="1"/>
    <w:qFormat/>
    <w:rsid w:val="00F25CBF"/>
    <w:pPr>
      <w:widowControl w:val="0"/>
      <w:autoSpaceDE w:val="0"/>
      <w:autoSpaceDN w:val="0"/>
      <w:adjustRightInd w:val="0"/>
      <w:snapToGrid w:val="0"/>
      <w:spacing w:afterLines="50" w:line="240" w:lineRule="auto"/>
      <w:ind w:left="0"/>
    </w:pPr>
    <w:rPr>
      <w:rFonts w:ascii="Cambria" w:hAnsi="Cambria" w:cs="Cambria"/>
      <w:b/>
      <w:bCs/>
      <w:color w:val="943634" w:themeColor="accent2" w:themeShade="BF"/>
      <w:sz w:val="24"/>
      <w:szCs w:val="24"/>
    </w:rPr>
  </w:style>
  <w:style w:type="paragraph" w:customStyle="1" w:styleId="10">
    <w:name w:val="1"/>
    <w:basedOn w:val="Normal"/>
    <w:qFormat/>
    <w:rsid w:val="00F25CBF"/>
    <w:pPr>
      <w:autoSpaceDE w:val="0"/>
      <w:autoSpaceDN w:val="0"/>
      <w:adjustRightInd w:val="0"/>
      <w:snapToGrid w:val="0"/>
      <w:spacing w:beforeLines="100" w:afterLines="50"/>
      <w:ind w:leftChars="1500" w:left="1500"/>
    </w:pPr>
    <w:rPr>
      <w:rFonts w:ascii="Cambria" w:hAnsi="Cambria" w:cs="Tw Cen MT"/>
      <w:b/>
      <w:color w:val="943634" w:themeColor="accent2" w:themeShade="BF"/>
      <w:sz w:val="24"/>
      <w:szCs w:val="24"/>
      <w:lang w:eastAsia="zh-CN"/>
    </w:rPr>
  </w:style>
  <w:style w:type="paragraph" w:customStyle="1" w:styleId="2">
    <w:name w:val="2"/>
    <w:basedOn w:val="Normal"/>
    <w:qFormat/>
    <w:rsid w:val="00F25CBF"/>
    <w:pPr>
      <w:widowControl w:val="0"/>
      <w:adjustRightInd w:val="0"/>
      <w:snapToGrid w:val="0"/>
      <w:spacing w:beforeLines="100" w:afterLines="50"/>
      <w:ind w:leftChars="1500" w:left="1500"/>
    </w:pPr>
    <w:rPr>
      <w:rFonts w:ascii="Cambria" w:hAnsi="Cambria"/>
      <w:b/>
      <w:color w:val="943634" w:themeColor="accent2" w:themeShade="BF"/>
      <w:sz w:val="22"/>
      <w:szCs w:val="22"/>
      <w:lang w:eastAsia="zh-CN"/>
    </w:rPr>
  </w:style>
  <w:style w:type="paragraph" w:customStyle="1" w:styleId="3">
    <w:name w:val="3"/>
    <w:basedOn w:val="Normal"/>
    <w:qFormat/>
    <w:rsid w:val="00F25CBF"/>
    <w:pPr>
      <w:widowControl w:val="0"/>
      <w:adjustRightInd w:val="0"/>
      <w:snapToGrid w:val="0"/>
      <w:spacing w:beforeLines="100"/>
      <w:ind w:leftChars="1500" w:left="1500"/>
    </w:pPr>
    <w:rPr>
      <w:rFonts w:ascii="Cambria" w:hAnsi="Cambria"/>
      <w:b/>
      <w:color w:val="943634" w:themeColor="accent2" w:themeShade="BF"/>
      <w:lang w:eastAsia="zh-CN"/>
    </w:rPr>
  </w:style>
  <w:style w:type="paragraph" w:styleId="ListParagraph">
    <w:name w:val="List Paragraph"/>
    <w:basedOn w:val="Normal"/>
    <w:uiPriority w:val="34"/>
    <w:qFormat/>
    <w:rsid w:val="00D64818"/>
    <w:pPr>
      <w:ind w:firstLineChars="200" w:firstLine="420"/>
    </w:pPr>
  </w:style>
  <w:style w:type="paragraph" w:styleId="NoSpacing">
    <w:name w:val="No Spacing"/>
    <w:link w:val="NoSpacingChar"/>
    <w:uiPriority w:val="1"/>
    <w:qFormat/>
    <w:rsid w:val="00D73D1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73D12"/>
    <w:rPr>
      <w:rFonts w:asciiTheme="minorHAnsi" w:eastAsiaTheme="minorEastAsia" w:hAnsiTheme="minorHAnsi" w:cstheme="minorBidi"/>
      <w:sz w:val="22"/>
      <w:szCs w:val="22"/>
    </w:rPr>
  </w:style>
  <w:style w:type="table" w:styleId="MediumShading2-Accent2">
    <w:name w:val="Medium Shading 2 Accent 2"/>
    <w:basedOn w:val="TableNormal"/>
    <w:uiPriority w:val="64"/>
    <w:rsid w:val="00227E5A"/>
    <w:rPr>
      <w:rFonts w:ascii="Calibri" w:hAnsi="Calibri" w:cs="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llowedHyperlink">
    <w:name w:val="FollowedHyperlink"/>
    <w:basedOn w:val="DefaultParagraphFont"/>
    <w:uiPriority w:val="99"/>
    <w:semiHidden/>
    <w:unhideWhenUsed/>
    <w:rsid w:val="006210B7"/>
    <w:rPr>
      <w:color w:val="800080" w:themeColor="followedHyperlink"/>
      <w:u w:val="single"/>
    </w:rPr>
  </w:style>
  <w:style w:type="paragraph" w:styleId="NormalWeb">
    <w:name w:val="Normal (Web)"/>
    <w:basedOn w:val="Normal"/>
    <w:uiPriority w:val="99"/>
    <w:unhideWhenUsed/>
    <w:qFormat/>
    <w:rsid w:val="00BB0DB4"/>
    <w:pPr>
      <w:spacing w:before="100" w:beforeAutospacing="1" w:after="100" w:afterAutospacing="1"/>
      <w:jc w:val="left"/>
    </w:pPr>
    <w:rPr>
      <w:rFonts w:eastAsia="Times New Roman"/>
      <w:sz w:val="24"/>
      <w:szCs w:val="24"/>
      <w:lang w:val="en-IN" w:eastAsia="en-IN"/>
      <w14:ligatures w14:val="standardContextual"/>
    </w:rPr>
  </w:style>
  <w:style w:type="character" w:customStyle="1" w:styleId="UnresolvedMention">
    <w:name w:val="Unresolved Mention"/>
    <w:basedOn w:val="DefaultParagraphFont"/>
    <w:uiPriority w:val="99"/>
    <w:semiHidden/>
    <w:unhideWhenUsed/>
    <w:rsid w:val="00172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914439">
      <w:bodyDiv w:val="1"/>
      <w:marLeft w:val="0"/>
      <w:marRight w:val="0"/>
      <w:marTop w:val="0"/>
      <w:marBottom w:val="0"/>
      <w:divBdr>
        <w:top w:val="none" w:sz="0" w:space="0" w:color="auto"/>
        <w:left w:val="none" w:sz="0" w:space="0" w:color="auto"/>
        <w:bottom w:val="none" w:sz="0" w:space="0" w:color="auto"/>
        <w:right w:val="none" w:sz="0" w:space="0" w:color="auto"/>
      </w:divBdr>
    </w:div>
    <w:div w:id="544606868">
      <w:bodyDiv w:val="1"/>
      <w:marLeft w:val="0"/>
      <w:marRight w:val="0"/>
      <w:marTop w:val="0"/>
      <w:marBottom w:val="0"/>
      <w:divBdr>
        <w:top w:val="none" w:sz="0" w:space="0" w:color="auto"/>
        <w:left w:val="none" w:sz="0" w:space="0" w:color="auto"/>
        <w:bottom w:val="none" w:sz="0" w:space="0" w:color="auto"/>
        <w:right w:val="none" w:sz="0" w:space="0" w:color="auto"/>
      </w:divBdr>
    </w:div>
    <w:div w:id="881017499">
      <w:bodyDiv w:val="1"/>
      <w:marLeft w:val="0"/>
      <w:marRight w:val="0"/>
      <w:marTop w:val="0"/>
      <w:marBottom w:val="0"/>
      <w:divBdr>
        <w:top w:val="none" w:sz="0" w:space="0" w:color="auto"/>
        <w:left w:val="none" w:sz="0" w:space="0" w:color="auto"/>
        <w:bottom w:val="none" w:sz="0" w:space="0" w:color="auto"/>
        <w:right w:val="none" w:sz="0" w:space="0" w:color="auto"/>
      </w:divBdr>
      <w:divsChild>
        <w:div w:id="1470782558">
          <w:marLeft w:val="0"/>
          <w:marRight w:val="0"/>
          <w:marTop w:val="0"/>
          <w:marBottom w:val="0"/>
          <w:divBdr>
            <w:top w:val="none" w:sz="0" w:space="0" w:color="auto"/>
            <w:left w:val="none" w:sz="0" w:space="0" w:color="auto"/>
            <w:bottom w:val="none" w:sz="0" w:space="0" w:color="auto"/>
            <w:right w:val="none" w:sz="0" w:space="0" w:color="auto"/>
          </w:divBdr>
          <w:divsChild>
            <w:div w:id="1474566702">
              <w:marLeft w:val="0"/>
              <w:marRight w:val="0"/>
              <w:marTop w:val="0"/>
              <w:marBottom w:val="0"/>
              <w:divBdr>
                <w:top w:val="none" w:sz="0" w:space="0" w:color="auto"/>
                <w:left w:val="none" w:sz="0" w:space="0" w:color="auto"/>
                <w:bottom w:val="none" w:sz="0" w:space="0" w:color="auto"/>
                <w:right w:val="none" w:sz="0" w:space="0" w:color="auto"/>
              </w:divBdr>
              <w:divsChild>
                <w:div w:id="1975940053">
                  <w:marLeft w:val="0"/>
                  <w:marRight w:val="0"/>
                  <w:marTop w:val="0"/>
                  <w:marBottom w:val="0"/>
                  <w:divBdr>
                    <w:top w:val="none" w:sz="0" w:space="0" w:color="auto"/>
                    <w:left w:val="none" w:sz="0" w:space="0" w:color="auto"/>
                    <w:bottom w:val="none" w:sz="0" w:space="0" w:color="auto"/>
                    <w:right w:val="none" w:sz="0" w:space="0" w:color="auto"/>
                  </w:divBdr>
                  <w:divsChild>
                    <w:div w:id="177742246">
                      <w:marLeft w:val="0"/>
                      <w:marRight w:val="0"/>
                      <w:marTop w:val="0"/>
                      <w:marBottom w:val="0"/>
                      <w:divBdr>
                        <w:top w:val="none" w:sz="0" w:space="0" w:color="auto"/>
                        <w:left w:val="none" w:sz="0" w:space="0" w:color="auto"/>
                        <w:bottom w:val="none" w:sz="0" w:space="0" w:color="auto"/>
                        <w:right w:val="none" w:sz="0" w:space="0" w:color="auto"/>
                      </w:divBdr>
                      <w:divsChild>
                        <w:div w:id="1913540757">
                          <w:marLeft w:val="0"/>
                          <w:marRight w:val="0"/>
                          <w:marTop w:val="0"/>
                          <w:marBottom w:val="0"/>
                          <w:divBdr>
                            <w:top w:val="none" w:sz="0" w:space="0" w:color="auto"/>
                            <w:left w:val="none" w:sz="0" w:space="0" w:color="auto"/>
                            <w:bottom w:val="none" w:sz="0" w:space="0" w:color="auto"/>
                            <w:right w:val="none" w:sz="0" w:space="0" w:color="auto"/>
                          </w:divBdr>
                          <w:divsChild>
                            <w:div w:id="1861091664">
                              <w:marLeft w:val="0"/>
                              <w:marRight w:val="0"/>
                              <w:marTop w:val="0"/>
                              <w:marBottom w:val="0"/>
                              <w:divBdr>
                                <w:top w:val="none" w:sz="0" w:space="0" w:color="auto"/>
                                <w:left w:val="none" w:sz="0" w:space="0" w:color="auto"/>
                                <w:bottom w:val="none" w:sz="0" w:space="0" w:color="auto"/>
                                <w:right w:val="none" w:sz="0" w:space="0" w:color="auto"/>
                              </w:divBdr>
                              <w:divsChild>
                                <w:div w:id="978069102">
                                  <w:marLeft w:val="0"/>
                                  <w:marRight w:val="0"/>
                                  <w:marTop w:val="0"/>
                                  <w:marBottom w:val="0"/>
                                  <w:divBdr>
                                    <w:top w:val="none" w:sz="0" w:space="0" w:color="auto"/>
                                    <w:left w:val="none" w:sz="0" w:space="0" w:color="auto"/>
                                    <w:bottom w:val="none" w:sz="0" w:space="0" w:color="auto"/>
                                    <w:right w:val="none" w:sz="0" w:space="0" w:color="auto"/>
                                  </w:divBdr>
                                  <w:divsChild>
                                    <w:div w:id="17953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3628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i.org/10.47191/ijsshr/v4-i9-15" TargetMode="External"/><Relationship Id="rId18" Type="http://schemas.openxmlformats.org/officeDocument/2006/relationships/hyperlink" Target="https://doi.org/10.1080/10852352.2010.48629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knowindia.india.gov.in/profile/literacy.php" TargetMode="External"/><Relationship Id="rId17" Type="http://schemas.openxmlformats.org/officeDocument/2006/relationships/hyperlink" Target="https://www.nber.org/system/files/working_papers/w19364/w19364.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medicinenet.com/what_is_the_normal_range_for_iq/article.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ckinsey.com/featured-insights/diversity-and-inclusion/women-in-the-workplac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livemint.com/companies/news/nearly-50-of-india-s-working-women-more-stressed-due-to-pandemic-linkedin-11599722943378.html" TargetMode="External"/><Relationship Id="rId23" Type="http://schemas.openxmlformats.org/officeDocument/2006/relationships/footer" Target="footer2.xml"/><Relationship Id="rId10" Type="http://schemas.openxmlformats.org/officeDocument/2006/relationships/hyperlink" Target="https://library.fiveable.me/key-terms/educational-leadership/academic-performance" TargetMode="External"/><Relationship Id="rId19" Type="http://schemas.openxmlformats.org/officeDocument/2006/relationships/hyperlink" Target="https://doi.org/10.21844/mijia.v12i02.6969"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data.unwomen.org/features/more-2-million-moms-left-labour-force-2020-according-new-global-estimate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EF298-7271-44F4-806E-83BE518DF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13</Pages>
  <Words>4842</Words>
  <Characters>27605</Characters>
  <Application>Microsoft Office Word</Application>
  <DocSecurity>0</DocSecurity>
  <Lines>600</Lines>
  <Paragraphs>150</Paragraphs>
  <ScaleCrop>false</ScaleCrop>
  <HeadingPairs>
    <vt:vector size="2" baseType="variant">
      <vt:variant>
        <vt:lpstr>Title</vt:lpstr>
      </vt:variant>
      <vt:variant>
        <vt:i4>1</vt:i4>
      </vt:variant>
    </vt:vector>
  </HeadingPairs>
  <TitlesOfParts>
    <vt:vector size="1" baseType="lpstr">
      <vt:lpstr>Paper Title</vt:lpstr>
    </vt:vector>
  </TitlesOfParts>
  <Company/>
  <LinksUpToDate>false</LinksUpToDate>
  <CharactersWithSpaces>32297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creator>微软用户</dc:creator>
  <cp:lastModifiedBy>PST. BRIMA</cp:lastModifiedBy>
  <cp:revision>14</cp:revision>
  <cp:lastPrinted>2016-07-12T06:31:00Z</cp:lastPrinted>
  <dcterms:created xsi:type="dcterms:W3CDTF">2024-10-03T19:51:00Z</dcterms:created>
  <dcterms:modified xsi:type="dcterms:W3CDTF">2025-01-31T03:22:00Z</dcterms:modified>
</cp:coreProperties>
</file>