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256CBB" w:rsidTr="004847FF">
        <w:trPr>
          <w:trHeight w:val="450"/>
        </w:trPr>
        <w:tc>
          <w:tcPr>
            <w:tcW w:w="5000" w:type="pct"/>
            <w:gridSpan w:val="2"/>
            <w:tcBorders>
              <w:top w:val="nil"/>
              <w:left w:val="nil"/>
              <w:right w:val="nil"/>
            </w:tcBorders>
          </w:tcPr>
          <w:p w:rsidR="00602F7D" w:rsidRPr="00256CBB" w:rsidRDefault="00602F7D" w:rsidP="00F2643C">
            <w:pPr>
              <w:pStyle w:val="Heading2"/>
              <w:jc w:val="left"/>
              <w:rPr>
                <w:rFonts w:ascii="Arial" w:hAnsi="Arial" w:cs="Arial"/>
                <w:b w:val="0"/>
                <w:bCs w:val="0"/>
                <w:lang w:val="en-US"/>
              </w:rPr>
            </w:pPr>
          </w:p>
        </w:tc>
      </w:tr>
      <w:tr w:rsidR="0000007A" w:rsidRPr="00256CBB" w:rsidTr="00F33C84">
        <w:trPr>
          <w:trHeight w:val="413"/>
        </w:trPr>
        <w:tc>
          <w:tcPr>
            <w:tcW w:w="1234" w:type="pct"/>
          </w:tcPr>
          <w:p w:rsidR="0000007A" w:rsidRPr="00256CBB" w:rsidRDefault="00D27A79" w:rsidP="00696CAD">
            <w:pPr>
              <w:pStyle w:val="BodyText"/>
              <w:ind w:left="90"/>
              <w:jc w:val="left"/>
              <w:rPr>
                <w:rFonts w:ascii="Arial" w:hAnsi="Arial" w:cs="Arial"/>
                <w:bCs/>
                <w:sz w:val="20"/>
                <w:szCs w:val="20"/>
                <w:lang w:val="en-GB"/>
              </w:rPr>
            </w:pPr>
            <w:r w:rsidRPr="00256CBB">
              <w:rPr>
                <w:rFonts w:ascii="Arial" w:hAnsi="Arial" w:cs="Arial"/>
                <w:bCs/>
                <w:sz w:val="20"/>
                <w:szCs w:val="20"/>
                <w:lang w:val="en-GB"/>
              </w:rPr>
              <w:t xml:space="preserve">Book </w:t>
            </w:r>
            <w:r w:rsidR="0000007A" w:rsidRPr="00256CB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56CBB" w:rsidRDefault="00BF7672" w:rsidP="00054BC4">
            <w:pPr>
              <w:pStyle w:val="NormalWeb"/>
              <w:rPr>
                <w:rFonts w:ascii="Arial" w:hAnsi="Arial" w:cs="Arial"/>
                <w:b/>
                <w:bCs/>
                <w:sz w:val="20"/>
                <w:szCs w:val="20"/>
                <w:u w:val="single"/>
              </w:rPr>
            </w:pPr>
            <w:hyperlink r:id="rId7" w:history="1">
              <w:r w:rsidR="00947BCE" w:rsidRPr="00256CBB">
                <w:rPr>
                  <w:rStyle w:val="Hyperlink"/>
                  <w:rFonts w:ascii="Arial" w:hAnsi="Arial" w:cs="Arial"/>
                  <w:b/>
                  <w:bCs/>
                  <w:sz w:val="20"/>
                  <w:szCs w:val="20"/>
                </w:rPr>
                <w:t>Current Progress in Arts and Social Studies Research</w:t>
              </w:r>
            </w:hyperlink>
          </w:p>
        </w:tc>
      </w:tr>
      <w:tr w:rsidR="0000007A" w:rsidRPr="00256CBB" w:rsidTr="002E7787">
        <w:trPr>
          <w:trHeight w:val="290"/>
        </w:trPr>
        <w:tc>
          <w:tcPr>
            <w:tcW w:w="1234" w:type="pct"/>
          </w:tcPr>
          <w:p w:rsidR="0000007A" w:rsidRPr="00256CBB" w:rsidRDefault="0000007A" w:rsidP="00696CAD">
            <w:pPr>
              <w:pStyle w:val="BodyText"/>
              <w:ind w:left="90"/>
              <w:jc w:val="left"/>
              <w:rPr>
                <w:rFonts w:ascii="Arial" w:hAnsi="Arial" w:cs="Arial"/>
                <w:bCs/>
                <w:sz w:val="20"/>
                <w:szCs w:val="20"/>
                <w:lang w:val="en-GB"/>
              </w:rPr>
            </w:pPr>
            <w:r w:rsidRPr="00256C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56CBB" w:rsidRDefault="00E72A8E" w:rsidP="00F3669D">
            <w:pPr>
              <w:pStyle w:val="NormalWeb"/>
              <w:spacing w:before="0" w:beforeAutospacing="0" w:after="0" w:afterAutospacing="0"/>
              <w:rPr>
                <w:rFonts w:ascii="Arial" w:hAnsi="Arial" w:cs="Arial"/>
                <w:b/>
                <w:bCs/>
                <w:sz w:val="20"/>
                <w:szCs w:val="20"/>
                <w:highlight w:val="yellow"/>
                <w:lang w:val="en-GB"/>
              </w:rPr>
            </w:pPr>
            <w:r w:rsidRPr="00256CBB">
              <w:rPr>
                <w:rFonts w:ascii="Arial" w:hAnsi="Arial" w:cs="Arial"/>
                <w:b/>
                <w:bCs/>
                <w:sz w:val="20"/>
                <w:szCs w:val="20"/>
                <w:lang w:val="en-GB"/>
              </w:rPr>
              <w:t>Ms_BP</w:t>
            </w:r>
            <w:r w:rsidR="00FC432A" w:rsidRPr="00256CBB">
              <w:rPr>
                <w:rFonts w:ascii="Arial" w:hAnsi="Arial" w:cs="Arial"/>
                <w:b/>
                <w:bCs/>
                <w:sz w:val="20"/>
                <w:szCs w:val="20"/>
                <w:lang w:val="en-GB"/>
              </w:rPr>
              <w:t>R</w:t>
            </w:r>
            <w:r w:rsidRPr="00256CBB">
              <w:rPr>
                <w:rFonts w:ascii="Arial" w:hAnsi="Arial" w:cs="Arial"/>
                <w:b/>
                <w:bCs/>
                <w:sz w:val="20"/>
                <w:szCs w:val="20"/>
                <w:lang w:val="en-GB"/>
              </w:rPr>
              <w:t>_</w:t>
            </w:r>
            <w:r w:rsidR="00BE6582" w:rsidRPr="00256CBB">
              <w:rPr>
                <w:rFonts w:ascii="Arial" w:hAnsi="Arial" w:cs="Arial"/>
                <w:b/>
                <w:bCs/>
                <w:sz w:val="20"/>
                <w:szCs w:val="20"/>
                <w:lang w:val="en-GB"/>
              </w:rPr>
              <w:t>4425</w:t>
            </w:r>
          </w:p>
        </w:tc>
      </w:tr>
      <w:tr w:rsidR="0000007A" w:rsidRPr="00256CBB" w:rsidTr="002109D6">
        <w:trPr>
          <w:trHeight w:val="331"/>
        </w:trPr>
        <w:tc>
          <w:tcPr>
            <w:tcW w:w="1234" w:type="pct"/>
          </w:tcPr>
          <w:p w:rsidR="0000007A" w:rsidRPr="00256CBB" w:rsidRDefault="0000007A" w:rsidP="00696CAD">
            <w:pPr>
              <w:pStyle w:val="BodyText"/>
              <w:ind w:left="90"/>
              <w:jc w:val="left"/>
              <w:rPr>
                <w:rFonts w:ascii="Arial" w:hAnsi="Arial" w:cs="Arial"/>
                <w:bCs/>
                <w:sz w:val="20"/>
                <w:szCs w:val="20"/>
                <w:lang w:val="en-GB"/>
              </w:rPr>
            </w:pPr>
            <w:r w:rsidRPr="00256C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56CBB" w:rsidRDefault="00BE6582" w:rsidP="000450FC">
            <w:pPr>
              <w:pStyle w:val="NormalWeb"/>
              <w:spacing w:before="0" w:beforeAutospacing="0" w:after="0" w:afterAutospacing="0"/>
              <w:rPr>
                <w:rFonts w:ascii="Arial" w:hAnsi="Arial" w:cs="Arial"/>
                <w:b/>
                <w:sz w:val="20"/>
                <w:szCs w:val="20"/>
                <w:highlight w:val="yellow"/>
                <w:lang w:val="en-GB"/>
              </w:rPr>
            </w:pPr>
            <w:r w:rsidRPr="00256CBB">
              <w:rPr>
                <w:rFonts w:ascii="Arial" w:hAnsi="Arial" w:cs="Arial"/>
                <w:b/>
                <w:sz w:val="20"/>
                <w:szCs w:val="20"/>
                <w:lang w:val="en-GB"/>
              </w:rPr>
              <w:t>Transforming Online Retail: The Impact of Augmented and Virtual Reality on Consumer Engagement and Experience in E-Commerce</w:t>
            </w:r>
          </w:p>
        </w:tc>
      </w:tr>
      <w:tr w:rsidR="00CF0BBB" w:rsidRPr="00256CBB" w:rsidTr="002E7787">
        <w:trPr>
          <w:trHeight w:val="332"/>
        </w:trPr>
        <w:tc>
          <w:tcPr>
            <w:tcW w:w="1234" w:type="pct"/>
          </w:tcPr>
          <w:p w:rsidR="00CF0BBB" w:rsidRPr="00256CBB" w:rsidRDefault="00CF0BBB" w:rsidP="00696CAD">
            <w:pPr>
              <w:pStyle w:val="BodyText"/>
              <w:ind w:left="90"/>
              <w:jc w:val="left"/>
              <w:rPr>
                <w:rFonts w:ascii="Arial" w:hAnsi="Arial" w:cs="Arial"/>
                <w:bCs/>
                <w:sz w:val="20"/>
                <w:szCs w:val="20"/>
                <w:lang w:val="en-GB"/>
              </w:rPr>
            </w:pPr>
            <w:r w:rsidRPr="00256C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56CBB" w:rsidRDefault="00BE6582" w:rsidP="000450FC">
            <w:pPr>
              <w:pStyle w:val="NormalWeb"/>
              <w:spacing w:before="0" w:beforeAutospacing="0" w:after="0" w:afterAutospacing="0"/>
              <w:rPr>
                <w:rFonts w:ascii="Arial" w:hAnsi="Arial" w:cs="Arial"/>
                <w:b/>
                <w:sz w:val="20"/>
                <w:szCs w:val="20"/>
                <w:lang w:val="en-GB"/>
              </w:rPr>
            </w:pPr>
            <w:r w:rsidRPr="00256CBB">
              <w:rPr>
                <w:rFonts w:ascii="Arial" w:hAnsi="Arial" w:cs="Arial"/>
                <w:b/>
                <w:sz w:val="20"/>
                <w:szCs w:val="20"/>
                <w:lang w:val="en-GB"/>
              </w:rPr>
              <w:t>Book Chapter</w:t>
            </w:r>
          </w:p>
        </w:tc>
      </w:tr>
    </w:tbl>
    <w:p w:rsidR="0086369B" w:rsidRPr="00256CBB" w:rsidRDefault="0086369B" w:rsidP="00626025">
      <w:pPr>
        <w:pStyle w:val="BodyText"/>
        <w:rPr>
          <w:rFonts w:ascii="Arial" w:hAnsi="Arial" w:cs="Arial"/>
          <w:b/>
          <w:color w:val="222222"/>
          <w:sz w:val="20"/>
          <w:szCs w:val="20"/>
          <w:u w:val="single"/>
          <w:lang w:val="en-US"/>
        </w:rPr>
      </w:pPr>
    </w:p>
    <w:p w:rsidR="00D27A79" w:rsidRPr="00256CB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256CBB" w:rsidTr="007222C8">
        <w:tc>
          <w:tcPr>
            <w:tcW w:w="5000" w:type="pct"/>
            <w:gridSpan w:val="3"/>
            <w:tcBorders>
              <w:top w:val="nil"/>
              <w:left w:val="nil"/>
              <w:right w:val="nil"/>
            </w:tcBorders>
            <w:noWrap/>
          </w:tcPr>
          <w:p w:rsidR="00F1171E" w:rsidRPr="00256CBB" w:rsidRDefault="00F1171E" w:rsidP="007222C8">
            <w:pPr>
              <w:pStyle w:val="Heading2"/>
              <w:jc w:val="left"/>
              <w:rPr>
                <w:rFonts w:ascii="Arial" w:hAnsi="Arial" w:cs="Arial"/>
                <w:lang w:val="en-GB"/>
              </w:rPr>
            </w:pPr>
            <w:r w:rsidRPr="00256CBB">
              <w:rPr>
                <w:rFonts w:ascii="Arial" w:hAnsi="Arial" w:cs="Arial"/>
                <w:highlight w:val="yellow"/>
                <w:lang w:val="en-GB"/>
              </w:rPr>
              <w:t>PART  1:</w:t>
            </w:r>
            <w:r w:rsidRPr="00256CBB">
              <w:rPr>
                <w:rFonts w:ascii="Arial" w:hAnsi="Arial" w:cs="Arial"/>
                <w:lang w:val="en-GB"/>
              </w:rPr>
              <w:t xml:space="preserve"> Comments</w:t>
            </w:r>
          </w:p>
          <w:p w:rsidR="00F1171E" w:rsidRPr="00256CBB" w:rsidRDefault="00F1171E" w:rsidP="007222C8">
            <w:pPr>
              <w:rPr>
                <w:rFonts w:ascii="Arial" w:hAnsi="Arial" w:cs="Arial"/>
                <w:sz w:val="20"/>
                <w:szCs w:val="20"/>
                <w:lang w:val="en-GB"/>
              </w:rPr>
            </w:pPr>
          </w:p>
        </w:tc>
      </w:tr>
      <w:tr w:rsidR="00F1171E" w:rsidRPr="00256CBB" w:rsidTr="007222C8">
        <w:tc>
          <w:tcPr>
            <w:tcW w:w="1265" w:type="pct"/>
            <w:noWrap/>
          </w:tcPr>
          <w:p w:rsidR="00F1171E" w:rsidRPr="00256CBB" w:rsidRDefault="00F1171E" w:rsidP="007222C8">
            <w:pPr>
              <w:pStyle w:val="Heading2"/>
              <w:jc w:val="left"/>
              <w:rPr>
                <w:rFonts w:ascii="Arial" w:hAnsi="Arial" w:cs="Arial"/>
                <w:lang w:val="en-GB"/>
              </w:rPr>
            </w:pPr>
          </w:p>
        </w:tc>
        <w:tc>
          <w:tcPr>
            <w:tcW w:w="2212" w:type="pct"/>
          </w:tcPr>
          <w:p w:rsidR="00F1171E" w:rsidRPr="00256CBB" w:rsidRDefault="00F1171E" w:rsidP="007222C8">
            <w:pPr>
              <w:pStyle w:val="Heading2"/>
              <w:jc w:val="left"/>
              <w:rPr>
                <w:rFonts w:ascii="Arial" w:hAnsi="Arial" w:cs="Arial"/>
                <w:lang w:val="en-GB"/>
              </w:rPr>
            </w:pPr>
            <w:r w:rsidRPr="00256CBB">
              <w:rPr>
                <w:rFonts w:ascii="Arial" w:hAnsi="Arial" w:cs="Arial"/>
                <w:lang w:val="en-GB"/>
              </w:rPr>
              <w:t>Reviewer’s comment</w:t>
            </w:r>
          </w:p>
          <w:p w:rsidR="00421DBF" w:rsidRPr="00256CBB" w:rsidRDefault="00421DBF" w:rsidP="00421DBF">
            <w:pPr>
              <w:rPr>
                <w:rFonts w:ascii="Arial" w:hAnsi="Arial" w:cs="Arial"/>
                <w:b/>
                <w:bCs/>
                <w:sz w:val="20"/>
                <w:szCs w:val="20"/>
              </w:rPr>
            </w:pPr>
            <w:r w:rsidRPr="00256CBB">
              <w:rPr>
                <w:rFonts w:ascii="Arial" w:hAnsi="Arial" w:cs="Arial"/>
                <w:b/>
                <w:bCs/>
                <w:sz w:val="20"/>
                <w:szCs w:val="20"/>
                <w:highlight w:val="yellow"/>
              </w:rPr>
              <w:t>Artificial Intelligence (AI) generated or assisted review comments are strictly prohibited during peer review.</w:t>
            </w:r>
          </w:p>
          <w:p w:rsidR="00421DBF" w:rsidRPr="00256CBB" w:rsidRDefault="00421DBF" w:rsidP="00421DBF">
            <w:pPr>
              <w:rPr>
                <w:rFonts w:ascii="Arial" w:hAnsi="Arial" w:cs="Arial"/>
                <w:sz w:val="20"/>
                <w:szCs w:val="20"/>
                <w:lang w:val="en-GB"/>
              </w:rPr>
            </w:pPr>
          </w:p>
        </w:tc>
        <w:tc>
          <w:tcPr>
            <w:tcW w:w="1523" w:type="pct"/>
          </w:tcPr>
          <w:p w:rsidR="00F1171E" w:rsidRPr="00256CBB" w:rsidRDefault="00F1171E" w:rsidP="007222C8">
            <w:pPr>
              <w:pStyle w:val="Heading2"/>
              <w:jc w:val="left"/>
              <w:rPr>
                <w:rFonts w:ascii="Arial" w:hAnsi="Arial" w:cs="Arial"/>
                <w:b w:val="0"/>
                <w:lang w:val="en-GB"/>
              </w:rPr>
            </w:pPr>
            <w:r w:rsidRPr="00256CBB">
              <w:rPr>
                <w:rFonts w:ascii="Arial" w:hAnsi="Arial" w:cs="Arial"/>
                <w:lang w:val="en-GB"/>
              </w:rPr>
              <w:t>Author’s Feedback</w:t>
            </w:r>
            <w:r w:rsidRPr="00256CBB">
              <w:rPr>
                <w:rFonts w:ascii="Arial" w:hAnsi="Arial" w:cs="Arial"/>
                <w:b w:val="0"/>
                <w:i/>
                <w:lang w:val="en-GB"/>
              </w:rPr>
              <w:t>(Please correct the manuscript and highlight that part in the manuscript. It is mandatory that authors should write his/her feedback here)</w:t>
            </w:r>
          </w:p>
        </w:tc>
      </w:tr>
      <w:tr w:rsidR="00F1171E" w:rsidRPr="00256CBB" w:rsidTr="007222C8">
        <w:trPr>
          <w:trHeight w:val="1264"/>
        </w:trPr>
        <w:tc>
          <w:tcPr>
            <w:tcW w:w="1265" w:type="pct"/>
            <w:noWrap/>
          </w:tcPr>
          <w:p w:rsidR="00F1171E" w:rsidRPr="00256CBB" w:rsidRDefault="00F1171E" w:rsidP="007222C8">
            <w:pPr>
              <w:ind w:left="360"/>
              <w:rPr>
                <w:rFonts w:ascii="Arial" w:hAnsi="Arial" w:cs="Arial"/>
                <w:b/>
                <w:bCs/>
                <w:sz w:val="20"/>
                <w:szCs w:val="20"/>
                <w:lang w:val="en-GB"/>
              </w:rPr>
            </w:pPr>
            <w:r w:rsidRPr="00256CBB">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256CBB" w:rsidRDefault="00F1171E" w:rsidP="007222C8">
            <w:pPr>
              <w:ind w:left="360"/>
              <w:rPr>
                <w:rFonts w:ascii="Arial" w:eastAsia="MS Mincho" w:hAnsi="Arial" w:cs="Arial"/>
                <w:b/>
                <w:bCs/>
                <w:sz w:val="20"/>
                <w:szCs w:val="20"/>
                <w:lang w:val="en-GB"/>
              </w:rPr>
            </w:pPr>
          </w:p>
        </w:tc>
        <w:tc>
          <w:tcPr>
            <w:tcW w:w="2212" w:type="pct"/>
          </w:tcPr>
          <w:p w:rsidR="00F1171E" w:rsidRPr="00256CBB" w:rsidRDefault="00F25640" w:rsidP="007222C8">
            <w:pPr>
              <w:pStyle w:val="ListParagraph"/>
              <w:ind w:left="0"/>
              <w:rPr>
                <w:rFonts w:ascii="Arial" w:hAnsi="Arial" w:cs="Arial"/>
                <w:b/>
                <w:bCs/>
                <w:sz w:val="20"/>
                <w:szCs w:val="20"/>
                <w:lang w:val="en-GB"/>
              </w:rPr>
            </w:pPr>
            <w:r w:rsidRPr="00256CBB">
              <w:rPr>
                <w:rFonts w:ascii="Arial" w:hAnsi="Arial" w:cs="Arial"/>
                <w:sz w:val="20"/>
                <w:szCs w:val="20"/>
              </w:rPr>
              <w:t>This manuscript explores how augmented and virtual reality are revolutionizing online retail by enhancing consumer engagement and providing immersive shopping experiences. It highlights the transformative potential of these technologies in improving customer satisfaction, driving sales, and shaping the future of e-commerce.</w:t>
            </w:r>
          </w:p>
        </w:tc>
        <w:tc>
          <w:tcPr>
            <w:tcW w:w="1523" w:type="pct"/>
          </w:tcPr>
          <w:p w:rsidR="00F1171E" w:rsidRPr="00256CBB" w:rsidRDefault="00F1171E" w:rsidP="007222C8">
            <w:pPr>
              <w:pStyle w:val="Heading2"/>
              <w:jc w:val="left"/>
              <w:rPr>
                <w:rFonts w:ascii="Arial" w:hAnsi="Arial" w:cs="Arial"/>
                <w:b w:val="0"/>
                <w:lang w:val="en-GB"/>
              </w:rPr>
            </w:pPr>
          </w:p>
        </w:tc>
      </w:tr>
      <w:tr w:rsidR="00F1171E" w:rsidRPr="00256CBB" w:rsidTr="007222C8">
        <w:trPr>
          <w:trHeight w:val="1262"/>
        </w:trPr>
        <w:tc>
          <w:tcPr>
            <w:tcW w:w="1265" w:type="pct"/>
            <w:noWrap/>
          </w:tcPr>
          <w:p w:rsidR="00F1171E" w:rsidRPr="00256CBB" w:rsidRDefault="00F1171E" w:rsidP="007222C8">
            <w:pPr>
              <w:ind w:left="360"/>
              <w:rPr>
                <w:rFonts w:ascii="Arial" w:hAnsi="Arial" w:cs="Arial"/>
                <w:b/>
                <w:bCs/>
                <w:sz w:val="20"/>
                <w:szCs w:val="20"/>
                <w:lang w:val="en-GB"/>
              </w:rPr>
            </w:pPr>
            <w:r w:rsidRPr="00256CBB">
              <w:rPr>
                <w:rFonts w:ascii="Arial" w:hAnsi="Arial" w:cs="Arial"/>
                <w:b/>
                <w:bCs/>
                <w:sz w:val="20"/>
                <w:szCs w:val="20"/>
                <w:lang w:val="en-GB"/>
              </w:rPr>
              <w:t>Is the title of the article suitable?</w:t>
            </w:r>
          </w:p>
          <w:p w:rsidR="00F1171E" w:rsidRPr="00256CBB" w:rsidRDefault="00F1171E" w:rsidP="007222C8">
            <w:pPr>
              <w:ind w:left="360"/>
              <w:rPr>
                <w:rFonts w:ascii="Arial" w:hAnsi="Arial" w:cs="Arial"/>
                <w:b/>
                <w:bCs/>
                <w:sz w:val="20"/>
                <w:szCs w:val="20"/>
                <w:lang w:val="en-GB"/>
              </w:rPr>
            </w:pPr>
            <w:r w:rsidRPr="00256CBB">
              <w:rPr>
                <w:rFonts w:ascii="Arial" w:hAnsi="Arial" w:cs="Arial"/>
                <w:b/>
                <w:bCs/>
                <w:sz w:val="20"/>
                <w:szCs w:val="20"/>
                <w:lang w:val="en-GB"/>
              </w:rPr>
              <w:t>(If not please suggest an alternative title)</w:t>
            </w:r>
          </w:p>
          <w:p w:rsidR="00F1171E" w:rsidRPr="00256CBB" w:rsidRDefault="00F1171E" w:rsidP="007222C8">
            <w:pPr>
              <w:pStyle w:val="Heading2"/>
              <w:jc w:val="left"/>
              <w:rPr>
                <w:rFonts w:ascii="Arial" w:hAnsi="Arial" w:cs="Arial"/>
                <w:u w:val="single"/>
                <w:lang w:val="en-GB"/>
              </w:rPr>
            </w:pPr>
          </w:p>
        </w:tc>
        <w:tc>
          <w:tcPr>
            <w:tcW w:w="2212" w:type="pct"/>
          </w:tcPr>
          <w:p w:rsidR="00F1171E" w:rsidRPr="00256CBB" w:rsidRDefault="00F25640" w:rsidP="007222C8">
            <w:pPr>
              <w:ind w:left="360"/>
              <w:rPr>
                <w:rFonts w:ascii="Arial" w:hAnsi="Arial" w:cs="Arial"/>
                <w:b/>
                <w:bCs/>
                <w:sz w:val="20"/>
                <w:szCs w:val="20"/>
                <w:lang w:val="en-GB"/>
              </w:rPr>
            </w:pPr>
            <w:r w:rsidRPr="00256CBB">
              <w:rPr>
                <w:rFonts w:ascii="Arial" w:hAnsi="Arial" w:cs="Arial"/>
                <w:b/>
                <w:bCs/>
                <w:sz w:val="20"/>
                <w:szCs w:val="20"/>
                <w:lang w:val="en-GB"/>
              </w:rPr>
              <w:t>The title is appropriate and its enhance theneed of online retailing and customer engagement and experience  in E-Commerce.</w:t>
            </w:r>
          </w:p>
        </w:tc>
        <w:tc>
          <w:tcPr>
            <w:tcW w:w="1523" w:type="pct"/>
          </w:tcPr>
          <w:p w:rsidR="00F1171E" w:rsidRPr="00256CBB" w:rsidRDefault="00F1171E" w:rsidP="007222C8">
            <w:pPr>
              <w:pStyle w:val="Heading2"/>
              <w:jc w:val="left"/>
              <w:rPr>
                <w:rFonts w:ascii="Arial" w:hAnsi="Arial" w:cs="Arial"/>
                <w:b w:val="0"/>
                <w:lang w:val="en-GB"/>
              </w:rPr>
            </w:pPr>
          </w:p>
        </w:tc>
      </w:tr>
      <w:tr w:rsidR="00F1171E" w:rsidRPr="00256CBB" w:rsidTr="0014402F">
        <w:trPr>
          <w:trHeight w:val="890"/>
        </w:trPr>
        <w:tc>
          <w:tcPr>
            <w:tcW w:w="1265" w:type="pct"/>
            <w:noWrap/>
          </w:tcPr>
          <w:p w:rsidR="00F1171E" w:rsidRPr="00256CBB" w:rsidRDefault="00F1171E" w:rsidP="007222C8">
            <w:pPr>
              <w:pStyle w:val="Heading2"/>
              <w:ind w:left="360"/>
              <w:jc w:val="left"/>
              <w:rPr>
                <w:rFonts w:ascii="Arial" w:hAnsi="Arial" w:cs="Arial"/>
                <w:lang w:val="en-GB"/>
              </w:rPr>
            </w:pPr>
            <w:r w:rsidRPr="00256CBB">
              <w:rPr>
                <w:rFonts w:ascii="Arial" w:hAnsi="Arial" w:cs="Arial"/>
                <w:lang w:val="en-GB"/>
              </w:rPr>
              <w:t>Is the abstract of the article comprehensive? Do you suggest the addition (or deletion) of some points in this section? Please write your suggestions here.</w:t>
            </w:r>
          </w:p>
          <w:p w:rsidR="00F1171E" w:rsidRPr="00256CBB" w:rsidRDefault="00F1171E" w:rsidP="007222C8">
            <w:pPr>
              <w:pStyle w:val="Heading2"/>
              <w:jc w:val="left"/>
              <w:rPr>
                <w:rFonts w:ascii="Arial" w:hAnsi="Arial" w:cs="Arial"/>
                <w:u w:val="single"/>
                <w:lang w:val="en-GB"/>
              </w:rPr>
            </w:pPr>
          </w:p>
        </w:tc>
        <w:tc>
          <w:tcPr>
            <w:tcW w:w="2212" w:type="pct"/>
          </w:tcPr>
          <w:p w:rsidR="00F1171E" w:rsidRPr="00256CBB" w:rsidRDefault="00F25640" w:rsidP="007222C8">
            <w:pPr>
              <w:ind w:left="360"/>
              <w:rPr>
                <w:rFonts w:ascii="Arial" w:hAnsi="Arial" w:cs="Arial"/>
                <w:b/>
                <w:bCs/>
                <w:sz w:val="20"/>
                <w:szCs w:val="20"/>
                <w:lang w:val="en-GB"/>
              </w:rPr>
            </w:pPr>
            <w:r w:rsidRPr="00256CBB">
              <w:rPr>
                <w:rFonts w:ascii="Arial" w:hAnsi="Arial" w:cs="Arial"/>
                <w:b/>
                <w:bCs/>
                <w:sz w:val="20"/>
                <w:szCs w:val="20"/>
                <w:lang w:val="en-GB"/>
              </w:rPr>
              <w:t xml:space="preserve">The abstract of </w:t>
            </w:r>
            <w:r w:rsidR="0014402F" w:rsidRPr="00256CBB">
              <w:rPr>
                <w:rFonts w:ascii="Arial" w:hAnsi="Arial" w:cs="Arial"/>
                <w:b/>
                <w:bCs/>
                <w:sz w:val="20"/>
                <w:szCs w:val="20"/>
                <w:lang w:val="en-GB"/>
              </w:rPr>
              <w:t>the paper need few modification</w:t>
            </w:r>
            <w:r w:rsidRPr="00256CBB">
              <w:rPr>
                <w:rFonts w:ascii="Arial" w:hAnsi="Arial" w:cs="Arial"/>
                <w:b/>
                <w:bCs/>
                <w:sz w:val="20"/>
                <w:szCs w:val="20"/>
                <w:lang w:val="en-GB"/>
              </w:rPr>
              <w:t>. The researcher should remove the points which is highlighted in the abstract and use standard format with simplified sentence along with few more key words in the abstract.</w:t>
            </w:r>
          </w:p>
        </w:tc>
        <w:tc>
          <w:tcPr>
            <w:tcW w:w="1523" w:type="pct"/>
          </w:tcPr>
          <w:p w:rsidR="00F1171E" w:rsidRPr="00256CBB" w:rsidRDefault="00F1171E" w:rsidP="007222C8">
            <w:pPr>
              <w:pStyle w:val="Heading2"/>
              <w:jc w:val="left"/>
              <w:rPr>
                <w:rFonts w:ascii="Arial" w:hAnsi="Arial" w:cs="Arial"/>
                <w:b w:val="0"/>
                <w:lang w:val="en-GB"/>
              </w:rPr>
            </w:pPr>
          </w:p>
        </w:tc>
      </w:tr>
      <w:tr w:rsidR="00F1171E" w:rsidRPr="00256CBB" w:rsidTr="007222C8">
        <w:trPr>
          <w:trHeight w:val="859"/>
        </w:trPr>
        <w:tc>
          <w:tcPr>
            <w:tcW w:w="1265" w:type="pct"/>
            <w:noWrap/>
          </w:tcPr>
          <w:p w:rsidR="00F1171E" w:rsidRPr="00256CBB" w:rsidRDefault="00DC6FED" w:rsidP="007222C8">
            <w:pPr>
              <w:ind w:left="360"/>
              <w:rPr>
                <w:rFonts w:ascii="Arial" w:hAnsi="Arial" w:cs="Arial"/>
                <w:b/>
                <w:bCs/>
                <w:sz w:val="20"/>
                <w:szCs w:val="20"/>
                <w:u w:val="single"/>
                <w:lang w:val="en-GB"/>
              </w:rPr>
            </w:pPr>
            <w:r w:rsidRPr="00256CBB">
              <w:rPr>
                <w:rFonts w:ascii="Arial" w:hAnsi="Arial" w:cs="Arial"/>
                <w:b/>
                <w:bCs/>
                <w:sz w:val="20"/>
                <w:szCs w:val="20"/>
                <w:lang w:val="en-GB"/>
              </w:rPr>
              <w:t>Is the manuscript scientifically, correct? Please write here.</w:t>
            </w:r>
          </w:p>
        </w:tc>
        <w:tc>
          <w:tcPr>
            <w:tcW w:w="2212" w:type="pct"/>
          </w:tcPr>
          <w:p w:rsidR="00F1171E" w:rsidRPr="00256CBB" w:rsidRDefault="00F25640" w:rsidP="007222C8">
            <w:pPr>
              <w:pStyle w:val="ListParagraph"/>
              <w:ind w:left="0"/>
              <w:rPr>
                <w:rFonts w:ascii="Arial" w:hAnsi="Arial" w:cs="Arial"/>
                <w:b/>
                <w:bCs/>
                <w:sz w:val="20"/>
                <w:szCs w:val="20"/>
                <w:lang w:val="en-GB"/>
              </w:rPr>
            </w:pPr>
            <w:r w:rsidRPr="00256CBB">
              <w:rPr>
                <w:rFonts w:ascii="Arial" w:hAnsi="Arial" w:cs="Arial"/>
                <w:b/>
                <w:bCs/>
                <w:sz w:val="20"/>
                <w:szCs w:val="20"/>
                <w:lang w:val="en-GB"/>
              </w:rPr>
              <w:t>Its tells the objective and need of E-Commerce in retailing and its impact on customers engagement and experience. If the theoretical aspects and more elobaration in research methodology was given it would enhanced more attention to paper.</w:t>
            </w:r>
          </w:p>
        </w:tc>
        <w:tc>
          <w:tcPr>
            <w:tcW w:w="1523" w:type="pct"/>
          </w:tcPr>
          <w:p w:rsidR="00F1171E" w:rsidRPr="00256CBB" w:rsidRDefault="00F1171E" w:rsidP="007222C8">
            <w:pPr>
              <w:pStyle w:val="Heading2"/>
              <w:jc w:val="left"/>
              <w:rPr>
                <w:rFonts w:ascii="Arial" w:hAnsi="Arial" w:cs="Arial"/>
                <w:b w:val="0"/>
                <w:lang w:val="en-GB"/>
              </w:rPr>
            </w:pPr>
          </w:p>
        </w:tc>
      </w:tr>
      <w:tr w:rsidR="00F1171E" w:rsidRPr="00256CBB" w:rsidTr="0014402F">
        <w:trPr>
          <w:trHeight w:val="809"/>
        </w:trPr>
        <w:tc>
          <w:tcPr>
            <w:tcW w:w="1265" w:type="pct"/>
            <w:noWrap/>
          </w:tcPr>
          <w:p w:rsidR="00F1171E" w:rsidRPr="00256CBB" w:rsidRDefault="00F1171E" w:rsidP="007222C8">
            <w:pPr>
              <w:ind w:left="360"/>
              <w:rPr>
                <w:rFonts w:ascii="Arial" w:hAnsi="Arial" w:cs="Arial"/>
                <w:b/>
                <w:bCs/>
                <w:sz w:val="20"/>
                <w:szCs w:val="20"/>
                <w:lang w:val="en-GB"/>
              </w:rPr>
            </w:pPr>
            <w:r w:rsidRPr="00256CBB">
              <w:rPr>
                <w:rFonts w:ascii="Arial" w:hAnsi="Arial" w:cs="Arial"/>
                <w:b/>
                <w:bCs/>
                <w:sz w:val="20"/>
                <w:szCs w:val="20"/>
                <w:lang w:val="en-GB"/>
              </w:rPr>
              <w:t>Are the references sufficient and recent? If you have suggestions of additional references, please mention them in the review form.</w:t>
            </w:r>
          </w:p>
          <w:p w:rsidR="00F1171E" w:rsidRPr="00256CBB" w:rsidRDefault="00F1171E" w:rsidP="007222C8">
            <w:pPr>
              <w:ind w:left="360"/>
              <w:rPr>
                <w:rFonts w:ascii="Arial" w:hAnsi="Arial" w:cs="Arial"/>
                <w:b/>
                <w:bCs/>
                <w:sz w:val="20"/>
                <w:szCs w:val="20"/>
                <w:u w:val="single"/>
                <w:lang w:val="en-GB"/>
              </w:rPr>
            </w:pPr>
            <w:r w:rsidRPr="00256CBB">
              <w:rPr>
                <w:rFonts w:ascii="Arial" w:hAnsi="Arial" w:cs="Arial"/>
                <w:b/>
                <w:bCs/>
                <w:sz w:val="20"/>
                <w:szCs w:val="20"/>
                <w:u w:val="single"/>
                <w:lang w:val="en-GB"/>
              </w:rPr>
              <w:t>-</w:t>
            </w:r>
          </w:p>
        </w:tc>
        <w:tc>
          <w:tcPr>
            <w:tcW w:w="2212" w:type="pct"/>
          </w:tcPr>
          <w:p w:rsidR="00F1171E" w:rsidRPr="00256CBB" w:rsidRDefault="00F25640" w:rsidP="007222C8">
            <w:pPr>
              <w:pStyle w:val="ListParagraph"/>
              <w:ind w:left="0"/>
              <w:rPr>
                <w:rFonts w:ascii="Arial" w:hAnsi="Arial" w:cs="Arial"/>
                <w:b/>
                <w:bCs/>
                <w:sz w:val="20"/>
                <w:szCs w:val="20"/>
                <w:lang w:val="en-GB"/>
              </w:rPr>
            </w:pPr>
            <w:r w:rsidRPr="00256CBB">
              <w:rPr>
                <w:rFonts w:ascii="Arial" w:hAnsi="Arial" w:cs="Arial"/>
                <w:b/>
                <w:bCs/>
                <w:sz w:val="20"/>
                <w:szCs w:val="20"/>
                <w:lang w:val="en-GB"/>
              </w:rPr>
              <w:t xml:space="preserve">The scholar can be added few more reference to the current year of 2024 if there was any related articles on the e-commerce in retailing sector and connecting to the topic.  </w:t>
            </w:r>
          </w:p>
        </w:tc>
        <w:tc>
          <w:tcPr>
            <w:tcW w:w="1523" w:type="pct"/>
          </w:tcPr>
          <w:p w:rsidR="00F1171E" w:rsidRPr="00256CBB" w:rsidRDefault="00F1171E" w:rsidP="007222C8">
            <w:pPr>
              <w:pStyle w:val="Heading2"/>
              <w:jc w:val="left"/>
              <w:rPr>
                <w:rFonts w:ascii="Arial" w:hAnsi="Arial" w:cs="Arial"/>
                <w:b w:val="0"/>
                <w:lang w:val="en-GB"/>
              </w:rPr>
            </w:pPr>
          </w:p>
        </w:tc>
      </w:tr>
      <w:tr w:rsidR="00F1171E" w:rsidRPr="00256CBB" w:rsidTr="007222C8">
        <w:trPr>
          <w:trHeight w:val="386"/>
        </w:trPr>
        <w:tc>
          <w:tcPr>
            <w:tcW w:w="1265" w:type="pct"/>
            <w:noWrap/>
          </w:tcPr>
          <w:p w:rsidR="00F1171E" w:rsidRPr="00256CBB" w:rsidRDefault="00F1171E" w:rsidP="007222C8">
            <w:pPr>
              <w:pStyle w:val="Heading2"/>
              <w:jc w:val="left"/>
              <w:rPr>
                <w:rFonts w:ascii="Arial" w:hAnsi="Arial" w:cs="Arial"/>
                <w:b w:val="0"/>
                <w:lang w:val="en-GB"/>
              </w:rPr>
            </w:pPr>
          </w:p>
          <w:p w:rsidR="00F1171E" w:rsidRPr="00256CBB" w:rsidRDefault="00F1171E" w:rsidP="007222C8">
            <w:pPr>
              <w:pStyle w:val="Heading2"/>
              <w:ind w:left="360"/>
              <w:jc w:val="left"/>
              <w:rPr>
                <w:rFonts w:ascii="Arial" w:hAnsi="Arial" w:cs="Arial"/>
                <w:bCs w:val="0"/>
                <w:lang w:val="en-GB"/>
              </w:rPr>
            </w:pPr>
            <w:r w:rsidRPr="00256CBB">
              <w:rPr>
                <w:rFonts w:ascii="Arial" w:hAnsi="Arial" w:cs="Arial"/>
                <w:bCs w:val="0"/>
                <w:lang w:val="en-GB"/>
              </w:rPr>
              <w:t>Is the language/English quality of the article suitable for scholarly communications?</w:t>
            </w:r>
          </w:p>
          <w:p w:rsidR="00F1171E" w:rsidRPr="00256CBB" w:rsidRDefault="00F1171E" w:rsidP="007222C8">
            <w:pPr>
              <w:rPr>
                <w:rFonts w:ascii="Arial" w:hAnsi="Arial" w:cs="Arial"/>
                <w:sz w:val="20"/>
                <w:szCs w:val="20"/>
                <w:lang w:val="en-GB"/>
              </w:rPr>
            </w:pPr>
          </w:p>
        </w:tc>
        <w:tc>
          <w:tcPr>
            <w:tcW w:w="2212" w:type="pct"/>
          </w:tcPr>
          <w:p w:rsidR="00F1171E" w:rsidRDefault="00F25640" w:rsidP="007222C8">
            <w:pPr>
              <w:rPr>
                <w:rFonts w:ascii="Arial" w:hAnsi="Arial" w:cs="Arial"/>
                <w:sz w:val="20"/>
                <w:szCs w:val="20"/>
                <w:lang w:val="en-GB"/>
              </w:rPr>
            </w:pPr>
            <w:r w:rsidRPr="00256CBB">
              <w:rPr>
                <w:rFonts w:ascii="Arial" w:hAnsi="Arial" w:cs="Arial"/>
                <w:sz w:val="20"/>
                <w:szCs w:val="20"/>
                <w:lang w:val="en-GB"/>
              </w:rPr>
              <w:t>The language used in the research paper can be improved by using a standard research format with simplified sentence and reduce the theorital background of the study and given elobarated version on research methodology and conclusion. He can rework if possible little to get more attention for the paper.</w:t>
            </w:r>
          </w:p>
          <w:p w:rsidR="00256CBB" w:rsidRPr="00256CBB" w:rsidRDefault="00256CBB" w:rsidP="007222C8">
            <w:pPr>
              <w:rPr>
                <w:rFonts w:ascii="Arial" w:hAnsi="Arial" w:cs="Arial"/>
                <w:sz w:val="20"/>
                <w:szCs w:val="20"/>
                <w:lang w:val="en-GB"/>
              </w:rPr>
            </w:pPr>
          </w:p>
        </w:tc>
        <w:tc>
          <w:tcPr>
            <w:tcW w:w="1523" w:type="pct"/>
          </w:tcPr>
          <w:p w:rsidR="00F1171E" w:rsidRPr="00256CBB" w:rsidRDefault="00F1171E" w:rsidP="007222C8">
            <w:pPr>
              <w:rPr>
                <w:rFonts w:ascii="Arial" w:hAnsi="Arial" w:cs="Arial"/>
                <w:sz w:val="20"/>
                <w:szCs w:val="20"/>
                <w:lang w:val="en-GB"/>
              </w:rPr>
            </w:pPr>
          </w:p>
        </w:tc>
      </w:tr>
      <w:tr w:rsidR="00F1171E" w:rsidRPr="00256CBB" w:rsidTr="0014402F">
        <w:trPr>
          <w:trHeight w:val="836"/>
        </w:trPr>
        <w:tc>
          <w:tcPr>
            <w:tcW w:w="1265" w:type="pct"/>
            <w:noWrap/>
          </w:tcPr>
          <w:p w:rsidR="00F1171E" w:rsidRPr="00256CBB" w:rsidRDefault="00F1171E" w:rsidP="007222C8">
            <w:pPr>
              <w:pStyle w:val="Heading2"/>
              <w:jc w:val="left"/>
              <w:rPr>
                <w:rFonts w:ascii="Arial" w:hAnsi="Arial" w:cs="Arial"/>
                <w:b w:val="0"/>
                <w:bCs w:val="0"/>
                <w:lang w:val="en-GB"/>
              </w:rPr>
            </w:pPr>
            <w:r w:rsidRPr="00256CBB">
              <w:rPr>
                <w:rFonts w:ascii="Arial" w:hAnsi="Arial" w:cs="Arial"/>
                <w:bCs w:val="0"/>
                <w:u w:val="single"/>
                <w:lang w:val="en-GB"/>
              </w:rPr>
              <w:t>Optional/General</w:t>
            </w:r>
            <w:r w:rsidRPr="00256CBB">
              <w:rPr>
                <w:rFonts w:ascii="Arial" w:hAnsi="Arial" w:cs="Arial"/>
                <w:b w:val="0"/>
                <w:bCs w:val="0"/>
                <w:lang w:val="en-GB"/>
              </w:rPr>
              <w:t>comments</w:t>
            </w:r>
          </w:p>
          <w:p w:rsidR="00F1171E" w:rsidRPr="00256CBB" w:rsidRDefault="00F1171E" w:rsidP="007222C8">
            <w:pPr>
              <w:pStyle w:val="Heading2"/>
              <w:jc w:val="left"/>
              <w:rPr>
                <w:rFonts w:ascii="Arial" w:hAnsi="Arial" w:cs="Arial"/>
                <w:b w:val="0"/>
                <w:lang w:val="en-GB"/>
              </w:rPr>
            </w:pPr>
          </w:p>
        </w:tc>
        <w:tc>
          <w:tcPr>
            <w:tcW w:w="2212" w:type="pct"/>
          </w:tcPr>
          <w:p w:rsidR="00F1171E" w:rsidRPr="00256CBB" w:rsidRDefault="00F1171E" w:rsidP="007222C8">
            <w:pPr>
              <w:rPr>
                <w:rFonts w:ascii="Arial" w:hAnsi="Arial" w:cs="Arial"/>
                <w:sz w:val="20"/>
                <w:szCs w:val="20"/>
                <w:lang w:val="en-GB"/>
              </w:rPr>
            </w:pPr>
          </w:p>
          <w:p w:rsidR="00F1171E" w:rsidRPr="00256CBB" w:rsidRDefault="00F25640" w:rsidP="007222C8">
            <w:pPr>
              <w:rPr>
                <w:rFonts w:ascii="Arial" w:hAnsi="Arial" w:cs="Arial"/>
                <w:sz w:val="20"/>
                <w:szCs w:val="20"/>
                <w:lang w:val="en-GB"/>
              </w:rPr>
            </w:pPr>
            <w:r w:rsidRPr="00256CBB">
              <w:rPr>
                <w:rFonts w:ascii="Arial" w:hAnsi="Arial" w:cs="Arial"/>
                <w:sz w:val="20"/>
                <w:szCs w:val="20"/>
                <w:lang w:val="en-GB"/>
              </w:rPr>
              <w:t>We can accept the paper with little modification in abstrac</w:t>
            </w:r>
            <w:r w:rsidR="0014402F" w:rsidRPr="00256CBB">
              <w:rPr>
                <w:rFonts w:ascii="Arial" w:hAnsi="Arial" w:cs="Arial"/>
                <w:sz w:val="20"/>
                <w:szCs w:val="20"/>
                <w:lang w:val="en-GB"/>
              </w:rPr>
              <w:t>t , language in standard format</w:t>
            </w:r>
            <w:r w:rsidRPr="00256CBB">
              <w:rPr>
                <w:rFonts w:ascii="Arial" w:hAnsi="Arial" w:cs="Arial"/>
                <w:sz w:val="20"/>
                <w:szCs w:val="20"/>
                <w:lang w:val="en-GB"/>
              </w:rPr>
              <w:t xml:space="preserve">. </w:t>
            </w:r>
          </w:p>
        </w:tc>
        <w:tc>
          <w:tcPr>
            <w:tcW w:w="1523" w:type="pct"/>
          </w:tcPr>
          <w:p w:rsidR="00F1171E" w:rsidRPr="00256CBB" w:rsidRDefault="00F1171E" w:rsidP="007222C8">
            <w:pPr>
              <w:rPr>
                <w:rFonts w:ascii="Arial" w:hAnsi="Arial" w:cs="Arial"/>
                <w:sz w:val="20"/>
                <w:szCs w:val="20"/>
                <w:lang w:val="en-GB"/>
              </w:rPr>
            </w:pPr>
          </w:p>
        </w:tc>
      </w:tr>
    </w:tbl>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p w:rsidR="00F1171E" w:rsidRPr="00256CB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0D23E1" w:rsidRPr="00256CBB" w:rsidTr="00E03A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D23E1" w:rsidRPr="00256CBB" w:rsidRDefault="000D23E1" w:rsidP="000D23E1">
            <w:pPr>
              <w:rPr>
                <w:rFonts w:ascii="Arial" w:eastAsia="Arial Unicode MS" w:hAnsi="Arial" w:cs="Arial"/>
                <w:b/>
                <w:sz w:val="20"/>
                <w:szCs w:val="20"/>
                <w:u w:val="single"/>
                <w:lang w:val="en-GB"/>
              </w:rPr>
            </w:pPr>
            <w:bookmarkStart w:id="0" w:name="_Hlk156057883"/>
            <w:bookmarkStart w:id="1" w:name="_Hlk156057704"/>
            <w:r w:rsidRPr="00256CBB">
              <w:rPr>
                <w:rFonts w:ascii="Arial" w:eastAsia="Arial Unicode MS" w:hAnsi="Arial" w:cs="Arial"/>
                <w:b/>
                <w:sz w:val="20"/>
                <w:szCs w:val="20"/>
                <w:highlight w:val="yellow"/>
                <w:u w:val="single"/>
                <w:lang w:val="en-GB"/>
              </w:rPr>
              <w:t>PART  2:</w:t>
            </w:r>
          </w:p>
          <w:p w:rsidR="000D23E1" w:rsidRPr="00256CBB" w:rsidRDefault="000D23E1" w:rsidP="000D23E1">
            <w:pPr>
              <w:rPr>
                <w:rFonts w:ascii="Arial" w:eastAsia="Arial Unicode MS" w:hAnsi="Arial" w:cs="Arial"/>
                <w:b/>
                <w:sz w:val="20"/>
                <w:szCs w:val="20"/>
                <w:u w:val="single"/>
                <w:lang w:val="en-GB"/>
              </w:rPr>
            </w:pPr>
          </w:p>
        </w:tc>
      </w:tr>
      <w:tr w:rsidR="000D23E1" w:rsidRPr="00256CBB" w:rsidTr="00E03A52">
        <w:tc>
          <w:tcPr>
            <w:tcW w:w="1615" w:type="pct"/>
            <w:shd w:val="clear" w:color="auto" w:fill="auto"/>
            <w:noWrap/>
            <w:tcMar>
              <w:top w:w="0" w:type="dxa"/>
              <w:left w:w="108" w:type="dxa"/>
              <w:bottom w:w="0" w:type="dxa"/>
              <w:right w:w="108" w:type="dxa"/>
            </w:tcMar>
            <w:vAlign w:val="center"/>
          </w:tcPr>
          <w:p w:rsidR="000D23E1" w:rsidRPr="00256CBB" w:rsidRDefault="000D23E1" w:rsidP="000D23E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D23E1" w:rsidRPr="00256CBB" w:rsidRDefault="000D23E1" w:rsidP="000D23E1">
            <w:pPr>
              <w:keepNext/>
              <w:outlineLvl w:val="1"/>
              <w:rPr>
                <w:rFonts w:ascii="Arial" w:eastAsia="MS Mincho" w:hAnsi="Arial" w:cs="Arial"/>
                <w:b/>
                <w:bCs/>
                <w:sz w:val="20"/>
                <w:szCs w:val="20"/>
                <w:lang w:val="en-GB"/>
              </w:rPr>
            </w:pPr>
            <w:r w:rsidRPr="00256CBB">
              <w:rPr>
                <w:rFonts w:ascii="Arial" w:eastAsia="MS Mincho" w:hAnsi="Arial" w:cs="Arial"/>
                <w:b/>
                <w:bCs/>
                <w:sz w:val="20"/>
                <w:szCs w:val="20"/>
                <w:lang w:val="en-GB"/>
              </w:rPr>
              <w:t>Reviewer’s comment</w:t>
            </w:r>
          </w:p>
        </w:tc>
        <w:tc>
          <w:tcPr>
            <w:tcW w:w="1691" w:type="pct"/>
            <w:shd w:val="clear" w:color="auto" w:fill="auto"/>
          </w:tcPr>
          <w:p w:rsidR="000D23E1" w:rsidRPr="00256CBB" w:rsidRDefault="000D23E1" w:rsidP="000D23E1">
            <w:pPr>
              <w:keepNext/>
              <w:outlineLvl w:val="1"/>
              <w:rPr>
                <w:rFonts w:ascii="Arial" w:eastAsia="MS Mincho" w:hAnsi="Arial" w:cs="Arial"/>
                <w:bCs/>
                <w:sz w:val="20"/>
                <w:szCs w:val="20"/>
                <w:lang w:val="en-GB"/>
              </w:rPr>
            </w:pPr>
            <w:r w:rsidRPr="00256CBB">
              <w:rPr>
                <w:rFonts w:ascii="Arial" w:eastAsia="MS Mincho" w:hAnsi="Arial" w:cs="Arial"/>
                <w:b/>
                <w:bCs/>
                <w:sz w:val="20"/>
                <w:szCs w:val="20"/>
                <w:lang w:val="en-GB"/>
              </w:rPr>
              <w:t>Author’s comment</w:t>
            </w:r>
            <w:r w:rsidRPr="00256CB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D23E1" w:rsidRPr="00256CBB" w:rsidTr="00E03A52">
        <w:trPr>
          <w:trHeight w:val="890"/>
        </w:trPr>
        <w:tc>
          <w:tcPr>
            <w:tcW w:w="1615" w:type="pct"/>
            <w:shd w:val="clear" w:color="auto" w:fill="auto"/>
            <w:noWrap/>
            <w:tcMar>
              <w:top w:w="0" w:type="dxa"/>
              <w:left w:w="108" w:type="dxa"/>
              <w:bottom w:w="0" w:type="dxa"/>
              <w:right w:w="108" w:type="dxa"/>
            </w:tcMar>
            <w:vAlign w:val="center"/>
          </w:tcPr>
          <w:p w:rsidR="000D23E1" w:rsidRPr="00256CBB" w:rsidRDefault="000D23E1" w:rsidP="000D23E1">
            <w:pPr>
              <w:rPr>
                <w:rFonts w:ascii="Arial" w:eastAsia="Arial Unicode MS" w:hAnsi="Arial" w:cs="Arial"/>
                <w:b/>
                <w:sz w:val="20"/>
                <w:szCs w:val="20"/>
                <w:lang w:val="en-GB"/>
              </w:rPr>
            </w:pPr>
            <w:r w:rsidRPr="00256CBB">
              <w:rPr>
                <w:rFonts w:ascii="Arial" w:eastAsia="Arial Unicode MS" w:hAnsi="Arial" w:cs="Arial"/>
                <w:b/>
                <w:sz w:val="20"/>
                <w:szCs w:val="20"/>
                <w:lang w:val="en-GB"/>
              </w:rPr>
              <w:t xml:space="preserve">Are there ethical issues in this manuscript? </w:t>
            </w:r>
          </w:p>
          <w:p w:rsidR="000D23E1" w:rsidRPr="00256CBB" w:rsidRDefault="000D23E1" w:rsidP="000D23E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D23E1" w:rsidRPr="00256CBB" w:rsidRDefault="000D23E1" w:rsidP="000D23E1">
            <w:pPr>
              <w:rPr>
                <w:rFonts w:ascii="Arial" w:eastAsia="Arial Unicode MS" w:hAnsi="Arial" w:cs="Arial"/>
                <w:i/>
                <w:iCs/>
                <w:sz w:val="20"/>
                <w:szCs w:val="20"/>
                <w:u w:val="single"/>
                <w:lang w:val="en-GB"/>
              </w:rPr>
            </w:pPr>
            <w:r w:rsidRPr="00256CBB">
              <w:rPr>
                <w:rFonts w:ascii="Arial" w:eastAsia="Arial Unicode MS" w:hAnsi="Arial" w:cs="Arial"/>
                <w:i/>
                <w:iCs/>
                <w:sz w:val="20"/>
                <w:szCs w:val="20"/>
                <w:u w:val="single"/>
                <w:lang w:val="en-GB"/>
              </w:rPr>
              <w:t>(If yes, Kindly please write down the ethical issues here in details)</w:t>
            </w:r>
          </w:p>
          <w:p w:rsidR="000D23E1" w:rsidRPr="00256CBB" w:rsidRDefault="000D23E1" w:rsidP="000D23E1">
            <w:pPr>
              <w:rPr>
                <w:rFonts w:ascii="Arial" w:eastAsia="Arial Unicode MS" w:hAnsi="Arial" w:cs="Arial"/>
                <w:sz w:val="20"/>
                <w:szCs w:val="20"/>
                <w:lang w:val="en-GB"/>
              </w:rPr>
            </w:pPr>
          </w:p>
          <w:p w:rsidR="000D23E1" w:rsidRPr="00256CBB" w:rsidRDefault="000D23E1" w:rsidP="000D23E1">
            <w:pPr>
              <w:rPr>
                <w:rFonts w:ascii="Arial" w:eastAsia="Arial Unicode MS" w:hAnsi="Arial" w:cs="Arial"/>
                <w:sz w:val="20"/>
                <w:szCs w:val="20"/>
                <w:lang w:val="en-GB"/>
              </w:rPr>
            </w:pPr>
          </w:p>
        </w:tc>
        <w:tc>
          <w:tcPr>
            <w:tcW w:w="1691" w:type="pct"/>
            <w:shd w:val="clear" w:color="auto" w:fill="auto"/>
            <w:vAlign w:val="center"/>
          </w:tcPr>
          <w:p w:rsidR="000D23E1" w:rsidRPr="00256CBB" w:rsidRDefault="000D23E1" w:rsidP="000D23E1">
            <w:pPr>
              <w:rPr>
                <w:rFonts w:ascii="Arial" w:eastAsia="Arial Unicode MS" w:hAnsi="Arial" w:cs="Arial"/>
                <w:sz w:val="20"/>
                <w:szCs w:val="20"/>
                <w:lang w:val="en-GB"/>
              </w:rPr>
            </w:pPr>
          </w:p>
          <w:p w:rsidR="000D23E1" w:rsidRPr="00256CBB" w:rsidRDefault="000D23E1" w:rsidP="000D23E1">
            <w:pPr>
              <w:rPr>
                <w:rFonts w:ascii="Arial" w:eastAsia="Arial Unicode MS" w:hAnsi="Arial" w:cs="Arial"/>
                <w:sz w:val="20"/>
                <w:szCs w:val="20"/>
                <w:lang w:val="en-GB"/>
              </w:rPr>
            </w:pPr>
          </w:p>
          <w:p w:rsidR="000D23E1" w:rsidRPr="00256CBB" w:rsidRDefault="000D23E1" w:rsidP="000D23E1">
            <w:pPr>
              <w:rPr>
                <w:rFonts w:ascii="Arial" w:eastAsia="Arial Unicode MS" w:hAnsi="Arial" w:cs="Arial"/>
                <w:sz w:val="20"/>
                <w:szCs w:val="20"/>
                <w:lang w:val="en-GB"/>
              </w:rPr>
            </w:pPr>
          </w:p>
        </w:tc>
      </w:tr>
      <w:bookmarkEnd w:id="0"/>
    </w:tbl>
    <w:p w:rsidR="000D23E1" w:rsidRPr="00256CBB" w:rsidRDefault="000D23E1" w:rsidP="000D23E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0D23E1" w:rsidRPr="00256CBB" w:rsidTr="00E03A5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0D23E1" w:rsidRPr="00256CBB" w:rsidRDefault="000D23E1" w:rsidP="000D23E1">
            <w:pPr>
              <w:rPr>
                <w:rFonts w:ascii="Arial" w:hAnsi="Arial" w:cs="Arial"/>
                <w:bCs/>
                <w:sz w:val="20"/>
                <w:szCs w:val="20"/>
                <w:u w:val="single"/>
                <w:lang w:val="en-GB"/>
              </w:rPr>
            </w:pPr>
          </w:p>
          <w:p w:rsidR="000D23E1" w:rsidRPr="00256CBB" w:rsidRDefault="000D23E1" w:rsidP="000D23E1">
            <w:pPr>
              <w:rPr>
                <w:rFonts w:ascii="Arial" w:hAnsi="Arial" w:cs="Arial"/>
                <w:b/>
                <w:sz w:val="20"/>
                <w:szCs w:val="20"/>
                <w:u w:val="single"/>
                <w:lang w:val="en-GB"/>
              </w:rPr>
            </w:pPr>
            <w:r w:rsidRPr="00256CBB">
              <w:rPr>
                <w:rFonts w:ascii="Arial" w:hAnsi="Arial" w:cs="Arial"/>
                <w:b/>
                <w:sz w:val="20"/>
                <w:szCs w:val="20"/>
                <w:u w:val="single"/>
                <w:lang w:val="en-GB"/>
              </w:rPr>
              <w:t>Reviewer Details:</w:t>
            </w:r>
          </w:p>
          <w:p w:rsidR="000D23E1" w:rsidRPr="00256CBB" w:rsidRDefault="000D23E1" w:rsidP="000D23E1">
            <w:pPr>
              <w:rPr>
                <w:rFonts w:ascii="Arial" w:hAnsi="Arial" w:cs="Arial"/>
                <w:bCs/>
                <w:sz w:val="20"/>
                <w:szCs w:val="20"/>
                <w:u w:val="single"/>
                <w:lang w:val="en-GB"/>
              </w:rPr>
            </w:pPr>
          </w:p>
        </w:tc>
      </w:tr>
      <w:tr w:rsidR="000D23E1" w:rsidRPr="00256CBB" w:rsidTr="00E03A52">
        <w:trPr>
          <w:trHeight w:val="77"/>
        </w:trPr>
        <w:tc>
          <w:tcPr>
            <w:tcW w:w="1409" w:type="pct"/>
            <w:shd w:val="clear" w:color="auto" w:fill="auto"/>
            <w:noWrap/>
            <w:tcMar>
              <w:top w:w="0" w:type="dxa"/>
              <w:left w:w="108" w:type="dxa"/>
              <w:bottom w:w="0" w:type="dxa"/>
              <w:right w:w="108" w:type="dxa"/>
            </w:tcMar>
            <w:vAlign w:val="center"/>
          </w:tcPr>
          <w:p w:rsidR="000D23E1" w:rsidRPr="00256CBB" w:rsidRDefault="000D23E1" w:rsidP="000D23E1">
            <w:pPr>
              <w:rPr>
                <w:rFonts w:ascii="Arial" w:hAnsi="Arial" w:cs="Arial"/>
                <w:sz w:val="20"/>
                <w:szCs w:val="20"/>
                <w:lang w:val="en-GB"/>
              </w:rPr>
            </w:pPr>
            <w:r w:rsidRPr="00256CB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0D23E1" w:rsidRPr="00256CBB" w:rsidRDefault="00256CBB" w:rsidP="000D23E1">
            <w:pPr>
              <w:rPr>
                <w:rFonts w:ascii="Arial" w:hAnsi="Arial" w:cs="Arial"/>
                <w:b/>
                <w:bCs/>
                <w:sz w:val="20"/>
                <w:szCs w:val="20"/>
              </w:rPr>
            </w:pPr>
            <w:r w:rsidRPr="00256CBB">
              <w:rPr>
                <w:rFonts w:ascii="Arial" w:hAnsi="Arial" w:cs="Arial"/>
                <w:b/>
                <w:bCs/>
                <w:sz w:val="20"/>
                <w:szCs w:val="20"/>
              </w:rPr>
              <w:t>Lakshman K</w:t>
            </w:r>
          </w:p>
        </w:tc>
      </w:tr>
      <w:tr w:rsidR="000D23E1" w:rsidRPr="00256CBB" w:rsidTr="00E03A52">
        <w:trPr>
          <w:trHeight w:val="77"/>
        </w:trPr>
        <w:tc>
          <w:tcPr>
            <w:tcW w:w="1409" w:type="pct"/>
            <w:shd w:val="clear" w:color="auto" w:fill="auto"/>
            <w:noWrap/>
            <w:tcMar>
              <w:top w:w="0" w:type="dxa"/>
              <w:left w:w="108" w:type="dxa"/>
              <w:bottom w:w="0" w:type="dxa"/>
              <w:right w:w="108" w:type="dxa"/>
            </w:tcMar>
            <w:vAlign w:val="center"/>
          </w:tcPr>
          <w:p w:rsidR="000D23E1" w:rsidRPr="00256CBB" w:rsidRDefault="000D23E1" w:rsidP="000D23E1">
            <w:pPr>
              <w:rPr>
                <w:rFonts w:ascii="Arial" w:hAnsi="Arial" w:cs="Arial"/>
                <w:sz w:val="20"/>
                <w:szCs w:val="20"/>
                <w:lang w:val="en-GB"/>
              </w:rPr>
            </w:pPr>
            <w:r w:rsidRPr="00256CB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0D23E1" w:rsidRPr="00256CBB" w:rsidRDefault="00256CBB" w:rsidP="00256CBB">
            <w:pPr>
              <w:rPr>
                <w:rFonts w:ascii="Arial" w:hAnsi="Arial" w:cs="Arial"/>
                <w:b/>
                <w:bCs/>
                <w:sz w:val="20"/>
                <w:szCs w:val="20"/>
                <w:lang w:val="en-GB"/>
              </w:rPr>
            </w:pPr>
            <w:r w:rsidRPr="00256CBB">
              <w:rPr>
                <w:rFonts w:ascii="Arial" w:hAnsi="Arial" w:cs="Arial"/>
                <w:b/>
                <w:bCs/>
                <w:sz w:val="20"/>
                <w:szCs w:val="20"/>
                <w:lang w:val="en-GB"/>
              </w:rPr>
              <w:t xml:space="preserve">School of Mangement, </w:t>
            </w:r>
            <w:r w:rsidRPr="00256CBB">
              <w:rPr>
                <w:rFonts w:ascii="Arial" w:hAnsi="Arial" w:cs="Arial"/>
                <w:b/>
                <w:bCs/>
                <w:sz w:val="20"/>
                <w:szCs w:val="20"/>
                <w:lang w:val="en-GB"/>
              </w:rPr>
              <w:t>JAIN (Deemed to be University</w:t>
            </w:r>
            <w:r w:rsidRPr="00256CBB">
              <w:rPr>
                <w:rFonts w:ascii="Arial" w:hAnsi="Arial" w:cs="Arial"/>
                <w:b/>
                <w:bCs/>
                <w:sz w:val="20"/>
                <w:szCs w:val="20"/>
                <w:lang w:val="en-GB"/>
              </w:rPr>
              <w:t xml:space="preserve">), </w:t>
            </w:r>
            <w:r w:rsidRPr="00256CBB">
              <w:rPr>
                <w:rFonts w:ascii="Arial" w:hAnsi="Arial" w:cs="Arial"/>
                <w:b/>
                <w:bCs/>
                <w:sz w:val="20"/>
                <w:szCs w:val="20"/>
                <w:lang w:val="en-GB"/>
              </w:rPr>
              <w:t>India</w:t>
            </w:r>
          </w:p>
        </w:tc>
      </w:tr>
      <w:bookmarkEnd w:id="1"/>
    </w:tbl>
    <w:p w:rsidR="000D23E1" w:rsidRPr="00256CBB" w:rsidRDefault="000D23E1" w:rsidP="000D23E1">
      <w:pPr>
        <w:rPr>
          <w:rFonts w:ascii="Arial" w:hAnsi="Arial" w:cs="Arial"/>
          <w:sz w:val="20"/>
          <w:szCs w:val="20"/>
        </w:rPr>
      </w:pPr>
    </w:p>
    <w:p w:rsidR="00F1171E" w:rsidRPr="00256CBB" w:rsidRDefault="00F1171E" w:rsidP="00F1171E">
      <w:pPr>
        <w:pStyle w:val="BodyText"/>
        <w:rPr>
          <w:rFonts w:ascii="Arial" w:hAnsi="Arial" w:cs="Arial"/>
          <w:b/>
          <w:bCs/>
          <w:sz w:val="20"/>
          <w:szCs w:val="20"/>
          <w:u w:val="single"/>
          <w:lang w:val="en-GB"/>
        </w:rPr>
      </w:pPr>
    </w:p>
    <w:sectPr w:rsidR="00F1171E" w:rsidRPr="00256CB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0F" w:rsidRPr="0000007A" w:rsidRDefault="007F720F" w:rsidP="0099583E">
      <w:r>
        <w:separator/>
      </w:r>
    </w:p>
  </w:endnote>
  <w:endnote w:type="continuationSeparator" w:id="1">
    <w:p w:rsidR="007F720F" w:rsidRPr="0000007A" w:rsidRDefault="007F720F"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0F" w:rsidRPr="0000007A" w:rsidRDefault="007F720F" w:rsidP="0099583E">
      <w:r>
        <w:separator/>
      </w:r>
    </w:p>
  </w:footnote>
  <w:footnote w:type="continuationSeparator" w:id="1">
    <w:p w:rsidR="007F720F" w:rsidRPr="0000007A" w:rsidRDefault="007F720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3E1"/>
    <w:rsid w:val="000F6EA8"/>
    <w:rsid w:val="00101322"/>
    <w:rsid w:val="00115767"/>
    <w:rsid w:val="00121FFA"/>
    <w:rsid w:val="0012616A"/>
    <w:rsid w:val="00136984"/>
    <w:rsid w:val="001425F1"/>
    <w:rsid w:val="00142A9C"/>
    <w:rsid w:val="0014402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6CBB"/>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93A"/>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5F74"/>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3FFC"/>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1A5"/>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20F"/>
    <w:rsid w:val="008126B7"/>
    <w:rsid w:val="00815F94"/>
    <w:rsid w:val="008224E2"/>
    <w:rsid w:val="00825DC9"/>
    <w:rsid w:val="0082676D"/>
    <w:rsid w:val="008270A2"/>
    <w:rsid w:val="008324FC"/>
    <w:rsid w:val="00846F1F"/>
    <w:rsid w:val="008470AB"/>
    <w:rsid w:val="0085546D"/>
    <w:rsid w:val="0086369B"/>
    <w:rsid w:val="00867B70"/>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7BC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6333"/>
    <w:rsid w:val="00A4787C"/>
    <w:rsid w:val="00A51369"/>
    <w:rsid w:val="00A519D1"/>
    <w:rsid w:val="00A5303B"/>
    <w:rsid w:val="00A563C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6582"/>
    <w:rsid w:val="00BF5C56"/>
    <w:rsid w:val="00BF7672"/>
    <w:rsid w:val="00C01111"/>
    <w:rsid w:val="00C03A1D"/>
    <w:rsid w:val="00C10283"/>
    <w:rsid w:val="00C1187E"/>
    <w:rsid w:val="00C11905"/>
    <w:rsid w:val="00C1438B"/>
    <w:rsid w:val="00C150D6"/>
    <w:rsid w:val="00C201EB"/>
    <w:rsid w:val="00C22886"/>
    <w:rsid w:val="00C25C8F"/>
    <w:rsid w:val="00C263C6"/>
    <w:rsid w:val="00C268B8"/>
    <w:rsid w:val="00C435C6"/>
    <w:rsid w:val="00C635B6"/>
    <w:rsid w:val="00C70DFC"/>
    <w:rsid w:val="00C82466"/>
    <w:rsid w:val="00C84097"/>
    <w:rsid w:val="00CA22B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73AA"/>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640"/>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81C"/>
    <w:rsid w:val="00FB3DE3"/>
    <w:rsid w:val="00FB5BBE"/>
    <w:rsid w:val="00FC2E17"/>
    <w:rsid w:val="00FC432A"/>
    <w:rsid w:val="00FC6387"/>
    <w:rsid w:val="00FC6802"/>
    <w:rsid w:val="00FD53AB"/>
    <w:rsid w:val="00FD70A7"/>
    <w:rsid w:val="00FF09A0"/>
    <w:rsid w:val="00FF4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9215873">
      <w:bodyDiv w:val="1"/>
      <w:marLeft w:val="0"/>
      <w:marRight w:val="0"/>
      <w:marTop w:val="0"/>
      <w:marBottom w:val="0"/>
      <w:divBdr>
        <w:top w:val="none" w:sz="0" w:space="0" w:color="auto"/>
        <w:left w:val="none" w:sz="0" w:space="0" w:color="auto"/>
        <w:bottom w:val="none" w:sz="0" w:space="0" w:color="auto"/>
        <w:right w:val="none" w:sz="0" w:space="0" w:color="auto"/>
      </w:divBdr>
      <w:divsChild>
        <w:div w:id="1631090616">
          <w:marLeft w:val="0"/>
          <w:marRight w:val="0"/>
          <w:marTop w:val="0"/>
          <w:marBottom w:val="0"/>
          <w:divBdr>
            <w:top w:val="none" w:sz="0" w:space="0" w:color="auto"/>
            <w:left w:val="none" w:sz="0" w:space="0" w:color="auto"/>
            <w:bottom w:val="none" w:sz="0" w:space="0" w:color="auto"/>
            <w:right w:val="none" w:sz="0" w:space="0" w:color="auto"/>
          </w:divBdr>
        </w:div>
        <w:div w:id="84428418">
          <w:marLeft w:val="0"/>
          <w:marRight w:val="0"/>
          <w:marTop w:val="0"/>
          <w:marBottom w:val="0"/>
          <w:divBdr>
            <w:top w:val="none" w:sz="0" w:space="0" w:color="auto"/>
            <w:left w:val="none" w:sz="0" w:space="0" w:color="auto"/>
            <w:bottom w:val="none" w:sz="0" w:space="0" w:color="auto"/>
            <w:right w:val="none" w:sz="0" w:space="0" w:color="auto"/>
          </w:divBdr>
        </w:div>
        <w:div w:id="6496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7</cp:revision>
  <dcterms:created xsi:type="dcterms:W3CDTF">2025-01-31T13:20:00Z</dcterms:created>
  <dcterms:modified xsi:type="dcterms:W3CDTF">2025-02-23T15:18:00Z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