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211D3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211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211D3" w:rsidTr="00F33C84">
        <w:trPr>
          <w:trHeight w:val="413"/>
        </w:trPr>
        <w:tc>
          <w:tcPr>
            <w:tcW w:w="1234" w:type="pct"/>
          </w:tcPr>
          <w:p w:rsidR="0000007A" w:rsidRPr="002211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21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11D3" w:rsidRDefault="000924F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902040" w:rsidRPr="002211D3">
                <w:rPr>
                  <w:rStyle w:val="Hyperlink"/>
                  <w:rFonts w:ascii="Arial" w:hAnsi="Arial" w:cs="Arial"/>
                  <w:sz w:val="20"/>
                  <w:szCs w:val="20"/>
                </w:rPr>
                <w:t>Science and Technology: Developments and Applications</w:t>
              </w:r>
            </w:hyperlink>
          </w:p>
        </w:tc>
      </w:tr>
      <w:tr w:rsidR="0000007A" w:rsidRPr="002211D3" w:rsidTr="002E7787">
        <w:trPr>
          <w:trHeight w:val="290"/>
        </w:trPr>
        <w:tc>
          <w:tcPr>
            <w:tcW w:w="1234" w:type="pct"/>
          </w:tcPr>
          <w:p w:rsidR="0000007A" w:rsidRPr="002211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11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42323" w:rsidRPr="002211D3">
              <w:rPr>
                <w:rFonts w:ascii="Arial" w:hAnsi="Arial" w:cs="Arial"/>
                <w:b/>
                <w:bCs/>
                <w:sz w:val="20"/>
                <w:szCs w:val="20"/>
              </w:rPr>
              <w:t>4429</w:t>
            </w:r>
          </w:p>
        </w:tc>
      </w:tr>
      <w:tr w:rsidR="0000007A" w:rsidRPr="002211D3" w:rsidTr="002109D6">
        <w:trPr>
          <w:trHeight w:val="331"/>
        </w:trPr>
        <w:tc>
          <w:tcPr>
            <w:tcW w:w="1234" w:type="pct"/>
          </w:tcPr>
          <w:p w:rsidR="0000007A" w:rsidRPr="002211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211D3" w:rsidRDefault="009020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211D3">
              <w:rPr>
                <w:rFonts w:ascii="Arial" w:hAnsi="Arial" w:cs="Arial"/>
                <w:b/>
                <w:sz w:val="20"/>
                <w:szCs w:val="20"/>
                <w:lang w:val="en-GB"/>
              </w:rPr>
              <w:t>Piezo/fibre-crystal-photonic laser modulator</w:t>
            </w:r>
          </w:p>
        </w:tc>
      </w:tr>
      <w:tr w:rsidR="00CF0BBB" w:rsidRPr="002211D3" w:rsidTr="002E7787">
        <w:trPr>
          <w:trHeight w:val="332"/>
        </w:trPr>
        <w:tc>
          <w:tcPr>
            <w:tcW w:w="1234" w:type="pct"/>
          </w:tcPr>
          <w:p w:rsidR="00CF0BBB" w:rsidRPr="002211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211D3" w:rsidRDefault="0090204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211D3" w:rsidRDefault="00D27A79" w:rsidP="0090160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211D3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11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211D3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11D3" w:rsidTr="007222C8">
        <w:tc>
          <w:tcPr>
            <w:tcW w:w="1265" w:type="pct"/>
            <w:noWrap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211D3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2211D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2211D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211D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211D3">
              <w:rPr>
                <w:rFonts w:ascii="Arial" w:hAnsi="Arial" w:cs="Arial"/>
                <w:lang w:val="en-GB"/>
              </w:rPr>
              <w:t>Feedback</w:t>
            </w:r>
            <w:r w:rsidRPr="002211D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211D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211D3" w:rsidTr="00901609">
        <w:trPr>
          <w:trHeight w:val="421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211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E461E" w:rsidRPr="002211D3" w:rsidRDefault="004E461E" w:rsidP="004E461E">
            <w:pPr>
              <w:numPr>
                <w:ilvl w:val="0"/>
                <w:numId w:val="11"/>
              </w:num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</w:rPr>
              <w:t xml:space="preserve"> The low sensitivity of PM-PCF to temperature changes ensures reliable performance in varying environmental conditions, making it suitable for practical applications.</w:t>
            </w:r>
          </w:p>
          <w:p w:rsidR="004E461E" w:rsidRPr="002211D3" w:rsidRDefault="004E461E" w:rsidP="004E461E">
            <w:pPr>
              <w:numPr>
                <w:ilvl w:val="0"/>
                <w:numId w:val="11"/>
              </w:numPr>
              <w:spacing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</w:rPr>
              <w:t xml:space="preserve"> The system supports both positive and negative linear laser modulation, providing adaptability for diverse optical communication and sensing needs.</w:t>
            </w:r>
          </w:p>
          <w:p w:rsidR="00F1171E" w:rsidRPr="002211D3" w:rsidRDefault="004E461E" w:rsidP="00AC6469">
            <w:pPr>
              <w:numPr>
                <w:ilvl w:val="0"/>
                <w:numId w:val="11"/>
              </w:numPr>
              <w:spacing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</w:rPr>
              <w:t xml:space="preserve">The piezoelectric transducer's resonance frequency enables rapid and efficient modulation, </w:t>
            </w:r>
            <w:bookmarkStart w:id="0" w:name="_GoBack"/>
            <w:bookmarkEnd w:id="0"/>
            <w:r w:rsidRPr="002211D3">
              <w:rPr>
                <w:rFonts w:ascii="Arial" w:hAnsi="Arial" w:cs="Arial"/>
                <w:sz w:val="20"/>
                <w:szCs w:val="20"/>
              </w:rPr>
              <w:t>achieving high-speed optical signal control with a bandwidth of 50 kHz to 55 kHz.</w:t>
            </w: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11D3" w:rsidTr="00AC6469">
        <w:trPr>
          <w:trHeight w:val="431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21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211D3" w:rsidRDefault="00AC646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11D3" w:rsidTr="00901609">
        <w:trPr>
          <w:trHeight w:val="70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211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2211D3" w:rsidRDefault="004E46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Revision </w:t>
            </w: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11D3" w:rsidTr="00901609">
        <w:trPr>
          <w:trHeight w:val="211"/>
        </w:trPr>
        <w:tc>
          <w:tcPr>
            <w:tcW w:w="1265" w:type="pct"/>
            <w:noWrap/>
          </w:tcPr>
          <w:p w:rsidR="00F1171E" w:rsidRPr="002211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2211D3" w:rsidRDefault="004E46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But comparison is required</w:t>
            </w: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11D3" w:rsidTr="007222C8">
        <w:trPr>
          <w:trHeight w:val="703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211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2211D3" w:rsidRDefault="004E46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Modification required</w:t>
            </w:r>
          </w:p>
        </w:tc>
        <w:tc>
          <w:tcPr>
            <w:tcW w:w="1523" w:type="pct"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211D3" w:rsidTr="007222C8">
        <w:trPr>
          <w:trHeight w:val="386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211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211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2211D3" w:rsidRDefault="004E46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t xml:space="preserve">Ok </w:t>
            </w:r>
          </w:p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211D3" w:rsidTr="007222C8">
        <w:trPr>
          <w:trHeight w:val="1178"/>
        </w:trPr>
        <w:tc>
          <w:tcPr>
            <w:tcW w:w="1265" w:type="pct"/>
            <w:noWrap/>
          </w:tcPr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211D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211D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211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211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5066B" w:rsidRPr="002211D3" w:rsidRDefault="00F5066B" w:rsidP="00F5066B">
            <w:pPr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t>Compare your work</w:t>
            </w:r>
            <w:r w:rsidR="001E2288" w:rsidRPr="002211D3">
              <w:rPr>
                <w:rFonts w:ascii="Arial" w:hAnsi="Arial" w:cs="Arial"/>
                <w:sz w:val="20"/>
                <w:szCs w:val="20"/>
                <w:lang w:val="en-GB"/>
              </w:rPr>
              <w:t xml:space="preserve"> in tabular form and indicate your work is better than this work</w:t>
            </w: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br/>
              <w:t>:1</w:t>
            </w:r>
            <w:hyperlink r:id="rId8" w:history="1"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 xml:space="preserve">Optimization of </w:t>
              </w:r>
              <w:proofErr w:type="spellStart"/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>microstructred</w:t>
              </w:r>
              <w:proofErr w:type="spellEnd"/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 xml:space="preserve"> fiber’s mode distribution for high speed data transmission</w:t>
              </w:r>
            </w:hyperlink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S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Misra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, I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Bala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, K Swain, R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Satpathy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, G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palai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, CS Mishra</w:t>
            </w:r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Journal of Optics, 1-11</w:t>
            </w:r>
          </w:p>
          <w:p w:rsidR="00F5066B" w:rsidRPr="002211D3" w:rsidRDefault="00F5066B" w:rsidP="00F5066B">
            <w:pPr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t>2.</w:t>
            </w:r>
            <w:r w:rsidRPr="002211D3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>Realization of an efficient long-haul optical link using compensating fiber via dispersion mitigation</w:t>
              </w:r>
            </w:hyperlink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P Mishra, B Prasad, G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Palai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, P Sarkar, T Panda</w:t>
            </w:r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Journal of Optics, 1-11</w:t>
            </w:r>
          </w:p>
          <w:p w:rsidR="00F5066B" w:rsidRPr="002211D3" w:rsidRDefault="00F5066B" w:rsidP="00F5066B">
            <w:pPr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</w:rPr>
              <w:t>3.</w:t>
            </w:r>
            <w:hyperlink r:id="rId10" w:history="1"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>Realization of attenuator and amplifier using photonic crystal fiber</w:t>
              </w:r>
            </w:hyperlink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CS Mishra, R Arunachalam, C Nayak, MR Nayak, SK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Sahu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, G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Palai</w:t>
            </w:r>
            <w:proofErr w:type="spellEnd"/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Silicon, 1-6</w:t>
            </w:r>
          </w:p>
          <w:p w:rsidR="00F5066B" w:rsidRPr="002211D3" w:rsidRDefault="00F5066B" w:rsidP="00F5066B">
            <w:pPr>
              <w:rPr>
                <w:rFonts w:ascii="Arial" w:hAnsi="Arial" w:cs="Arial"/>
                <w:sz w:val="20"/>
                <w:szCs w:val="20"/>
              </w:rPr>
            </w:pPr>
            <w:r w:rsidRPr="002211D3">
              <w:rPr>
                <w:rFonts w:ascii="Arial" w:hAnsi="Arial" w:cs="Arial"/>
                <w:sz w:val="20"/>
                <w:szCs w:val="20"/>
              </w:rPr>
              <w:t>4.</w:t>
            </w:r>
            <w:hyperlink r:id="rId11" w:history="1">
              <w:r w:rsidRPr="002211D3">
                <w:rPr>
                  <w:rStyle w:val="Hyperlink"/>
                  <w:rFonts w:ascii="Arial" w:eastAsia="MS Mincho" w:hAnsi="Arial" w:cs="Arial"/>
                  <w:color w:val="1A0DAB"/>
                  <w:sz w:val="20"/>
                  <w:szCs w:val="20"/>
                  <w:u w:val="none"/>
                  <w:shd w:val="clear" w:color="auto" w:fill="FFFFFF"/>
                </w:rPr>
                <w:t>Concentration Measurement of Urea in Blood using Photonic Crystal Fiber</w:t>
              </w:r>
            </w:hyperlink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BA Kumar, SK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Sahu</w:t>
            </w:r>
            <w:proofErr w:type="spellEnd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 xml:space="preserve">, G </w:t>
            </w:r>
            <w:proofErr w:type="spellStart"/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Palai</w:t>
            </w:r>
            <w:proofErr w:type="spellEnd"/>
          </w:p>
          <w:p w:rsidR="00F5066B" w:rsidRPr="002211D3" w:rsidRDefault="00F5066B" w:rsidP="00F5066B">
            <w:pPr>
              <w:shd w:val="clear" w:color="auto" w:fill="FFFFFF"/>
              <w:rPr>
                <w:rFonts w:ascii="Arial" w:hAnsi="Arial" w:cs="Arial"/>
                <w:color w:val="777777"/>
                <w:sz w:val="20"/>
                <w:szCs w:val="20"/>
              </w:rPr>
            </w:pPr>
            <w:r w:rsidRPr="002211D3">
              <w:rPr>
                <w:rFonts w:ascii="Arial" w:hAnsi="Arial" w:cs="Arial"/>
                <w:color w:val="777777"/>
                <w:sz w:val="20"/>
                <w:szCs w:val="20"/>
              </w:rPr>
              <w:t>Advances in Intelligent Computing and Communication: Proceedings of ICAC …</w:t>
            </w:r>
          </w:p>
          <w:p w:rsidR="00F1171E" w:rsidRPr="002211D3" w:rsidRDefault="00F1171E" w:rsidP="00F5066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211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211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EF1898" w:rsidRPr="002211D3" w:rsidTr="00973B14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2211D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211D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F1898" w:rsidRPr="002211D3" w:rsidTr="00973B14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898" w:rsidRPr="002211D3" w:rsidRDefault="00EF1898" w:rsidP="00EF189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EF1898" w:rsidRPr="002211D3" w:rsidRDefault="00EF1898" w:rsidP="00EF189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211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211D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211D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F1898" w:rsidRPr="002211D3" w:rsidTr="00973B14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211D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21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21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211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F1898" w:rsidRPr="002211D3" w:rsidRDefault="00EF1898" w:rsidP="00EF189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F1898" w:rsidRPr="002211D3" w:rsidRDefault="00EF1898" w:rsidP="00EF189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EF1898" w:rsidRPr="002211D3" w:rsidTr="00973B14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211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EF1898" w:rsidRPr="002211D3" w:rsidRDefault="00EF1898" w:rsidP="00EF189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EF1898" w:rsidRPr="002211D3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901609" w:rsidP="00EF1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16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Gopinath </w:t>
            </w:r>
            <w:proofErr w:type="spellStart"/>
            <w:r w:rsidRPr="00901609">
              <w:rPr>
                <w:rFonts w:ascii="Arial" w:hAnsi="Arial" w:cs="Arial"/>
                <w:b/>
                <w:bCs/>
                <w:sz w:val="20"/>
                <w:szCs w:val="20"/>
              </w:rPr>
              <w:t>Palai</w:t>
            </w:r>
            <w:proofErr w:type="spellEnd"/>
          </w:p>
        </w:tc>
      </w:tr>
      <w:tr w:rsidR="00EF1898" w:rsidRPr="002211D3" w:rsidTr="00973B14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EF1898" w:rsidP="00EF189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211D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1898" w:rsidRPr="002211D3" w:rsidRDefault="00901609" w:rsidP="00901609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1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Sri </w:t>
            </w:r>
            <w:proofErr w:type="spellStart"/>
            <w:r w:rsidRPr="00901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Sri</w:t>
            </w:r>
            <w:proofErr w:type="spellEnd"/>
            <w:r w:rsidRPr="00901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90160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EF1898" w:rsidRPr="002211D3" w:rsidRDefault="00EF1898" w:rsidP="00EF1898">
      <w:pPr>
        <w:rPr>
          <w:rFonts w:ascii="Arial" w:hAnsi="Arial" w:cs="Arial"/>
          <w:sz w:val="20"/>
          <w:szCs w:val="20"/>
        </w:rPr>
      </w:pPr>
    </w:p>
    <w:p w:rsidR="00F1171E" w:rsidRPr="002211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2211D3" w:rsidSect="0017545C">
      <w:headerReference w:type="default" r:id="rId12"/>
      <w:footerReference w:type="default" r:id="rId13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4F2" w:rsidRPr="0000007A" w:rsidRDefault="000924F2" w:rsidP="0099583E">
      <w:r>
        <w:separator/>
      </w:r>
    </w:p>
  </w:endnote>
  <w:endnote w:type="continuationSeparator" w:id="0">
    <w:p w:rsidR="000924F2" w:rsidRPr="0000007A" w:rsidRDefault="000924F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4F2" w:rsidRPr="0000007A" w:rsidRDefault="000924F2" w:rsidP="0099583E">
      <w:r>
        <w:separator/>
      </w:r>
    </w:p>
  </w:footnote>
  <w:footnote w:type="continuationSeparator" w:id="0">
    <w:p w:rsidR="000924F2" w:rsidRPr="0000007A" w:rsidRDefault="000924F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A163CE"/>
    <w:multiLevelType w:val="multilevel"/>
    <w:tmpl w:val="23EEA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24F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4B06"/>
    <w:rsid w:val="000F6EA8"/>
    <w:rsid w:val="001004F2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288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1D3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493"/>
    <w:rsid w:val="004B4CAD"/>
    <w:rsid w:val="004B4FDC"/>
    <w:rsid w:val="004B58F6"/>
    <w:rsid w:val="004C0178"/>
    <w:rsid w:val="004C3DF1"/>
    <w:rsid w:val="004D2E36"/>
    <w:rsid w:val="004E08E3"/>
    <w:rsid w:val="004E1D1A"/>
    <w:rsid w:val="004E461E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A8C"/>
    <w:rsid w:val="00640538"/>
    <w:rsid w:val="00642323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D7170"/>
    <w:rsid w:val="006E01EE"/>
    <w:rsid w:val="006E034B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1609"/>
    <w:rsid w:val="00902040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46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DE9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4E2"/>
    <w:rsid w:val="00DB7E1B"/>
    <w:rsid w:val="00DC1D81"/>
    <w:rsid w:val="00DC6FED"/>
    <w:rsid w:val="00DD0C4A"/>
    <w:rsid w:val="00DD274C"/>
    <w:rsid w:val="00DE7D30"/>
    <w:rsid w:val="00DF04E3"/>
    <w:rsid w:val="00E03C32"/>
    <w:rsid w:val="00E13D28"/>
    <w:rsid w:val="00E3111A"/>
    <w:rsid w:val="00E451EA"/>
    <w:rsid w:val="00E57F4B"/>
    <w:rsid w:val="00E63889"/>
    <w:rsid w:val="00E63A98"/>
    <w:rsid w:val="00E645E9"/>
    <w:rsid w:val="00E65596"/>
    <w:rsid w:val="00E66385"/>
    <w:rsid w:val="00E702F7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1898"/>
    <w:rsid w:val="00EF326D"/>
    <w:rsid w:val="00EF53FE"/>
    <w:rsid w:val="00F1171E"/>
    <w:rsid w:val="00F13071"/>
    <w:rsid w:val="00F17265"/>
    <w:rsid w:val="00F2643C"/>
    <w:rsid w:val="00F32717"/>
    <w:rsid w:val="00F3295A"/>
    <w:rsid w:val="00F32A9A"/>
    <w:rsid w:val="00F33C84"/>
    <w:rsid w:val="00F3669D"/>
    <w:rsid w:val="00F405F8"/>
    <w:rsid w:val="00F4700F"/>
    <w:rsid w:val="00F5066B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630DB0"/>
  <w15:docId w15:val="{A4D384CB-9621-4427-BFEC-CC71D3F6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E46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4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/citations?view_op=view_citation&amp;hl=en&amp;user=SSjCMpwAAAAJ&amp;sortby=pubdate&amp;citation_for_view=SSjCMpwAAAAJ:mlAyqtXpCwEC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science-and-technology-developments-and-applications-vol-1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citations?view_op=view_citation&amp;hl=en&amp;user=SSjCMpwAAAAJ&amp;cstart=20&amp;pagesize=80&amp;sortby=pubdate&amp;citation_for_view=SSjCMpwAAAAJ:-Fonjvnnhk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holar.google.com/citations?view_op=view_citation&amp;hl=en&amp;user=SSjCMpwAAAAJ&amp;cstart=20&amp;pagesize=80&amp;sortby=pubdate&amp;citation_for_view=SSjCMpwAAAAJ:AvfA0Oy_GE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citations?view_op=view_citation&amp;hl=en&amp;user=SSjCMpwAAAAJ&amp;sortby=pubdate&amp;citation_for_view=SSjCMpwAAAAJ:yFnVuubrUp4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2025-02-25T05:47:00Z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