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DC32DA" w14:paraId="1643A4CA" w14:textId="77777777" w:rsidTr="004847FF">
        <w:trPr>
          <w:trHeight w:val="450"/>
        </w:trPr>
        <w:tc>
          <w:tcPr>
            <w:tcW w:w="5000" w:type="pct"/>
            <w:gridSpan w:val="2"/>
            <w:tcBorders>
              <w:top w:val="nil"/>
              <w:left w:val="nil"/>
              <w:right w:val="nil"/>
            </w:tcBorders>
          </w:tcPr>
          <w:p w14:paraId="4C55E51F" w14:textId="77777777" w:rsidR="00602F7D" w:rsidRPr="00DC32DA" w:rsidRDefault="00602F7D" w:rsidP="00F2643C">
            <w:pPr>
              <w:pStyle w:val="Heading2"/>
              <w:jc w:val="left"/>
              <w:rPr>
                <w:rFonts w:ascii="Arial" w:hAnsi="Arial" w:cs="Arial"/>
                <w:b w:val="0"/>
                <w:bCs w:val="0"/>
                <w:lang w:val="en-US"/>
              </w:rPr>
            </w:pPr>
          </w:p>
        </w:tc>
      </w:tr>
      <w:tr w:rsidR="0000007A" w:rsidRPr="00DC32DA" w14:paraId="127EAD7E" w14:textId="77777777" w:rsidTr="00A21ACE">
        <w:trPr>
          <w:trHeight w:val="77"/>
        </w:trPr>
        <w:tc>
          <w:tcPr>
            <w:tcW w:w="1234" w:type="pct"/>
          </w:tcPr>
          <w:p w14:paraId="3C159AA5" w14:textId="77777777" w:rsidR="0000007A" w:rsidRPr="00DC32DA" w:rsidRDefault="00D27A79" w:rsidP="00696CAD">
            <w:pPr>
              <w:pStyle w:val="BodyText"/>
              <w:ind w:left="90"/>
              <w:jc w:val="left"/>
              <w:rPr>
                <w:rFonts w:ascii="Arial" w:hAnsi="Arial" w:cs="Arial"/>
                <w:bCs/>
                <w:sz w:val="20"/>
                <w:szCs w:val="20"/>
                <w:lang w:val="en-GB"/>
              </w:rPr>
            </w:pPr>
            <w:r w:rsidRPr="00DC32DA">
              <w:rPr>
                <w:rFonts w:ascii="Arial" w:hAnsi="Arial" w:cs="Arial"/>
                <w:bCs/>
                <w:sz w:val="20"/>
                <w:szCs w:val="20"/>
                <w:lang w:val="en-GB"/>
              </w:rPr>
              <w:t xml:space="preserve">Book </w:t>
            </w:r>
            <w:r w:rsidR="0000007A" w:rsidRPr="00DC32DA">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31DD263C" w:rsidR="0000007A" w:rsidRPr="00DC32DA" w:rsidRDefault="004D5EBF" w:rsidP="00054BC4">
            <w:pPr>
              <w:pStyle w:val="NormalWeb"/>
              <w:rPr>
                <w:rFonts w:ascii="Arial" w:hAnsi="Arial" w:cs="Arial"/>
                <w:b/>
                <w:bCs/>
                <w:sz w:val="20"/>
                <w:szCs w:val="20"/>
                <w:u w:val="single"/>
              </w:rPr>
            </w:pPr>
            <w:hyperlink r:id="rId7" w:history="1">
              <w:r w:rsidR="00F769B8" w:rsidRPr="00DC32DA">
                <w:rPr>
                  <w:rStyle w:val="Hyperlink"/>
                  <w:rFonts w:ascii="Arial" w:hAnsi="Arial" w:cs="Arial"/>
                  <w:b/>
                  <w:bCs/>
                  <w:sz w:val="20"/>
                  <w:szCs w:val="20"/>
                </w:rPr>
                <w:t>New Ideas Concerning Arts and Social Studies</w:t>
              </w:r>
            </w:hyperlink>
          </w:p>
        </w:tc>
      </w:tr>
      <w:tr w:rsidR="0000007A" w:rsidRPr="00DC32DA" w14:paraId="73C90375" w14:textId="77777777" w:rsidTr="00A21ACE">
        <w:trPr>
          <w:trHeight w:val="77"/>
        </w:trPr>
        <w:tc>
          <w:tcPr>
            <w:tcW w:w="1234" w:type="pct"/>
          </w:tcPr>
          <w:p w14:paraId="20D28135" w14:textId="77777777" w:rsidR="0000007A" w:rsidRPr="00DC32DA" w:rsidRDefault="0000007A" w:rsidP="00696CAD">
            <w:pPr>
              <w:pStyle w:val="BodyText"/>
              <w:ind w:left="90"/>
              <w:jc w:val="left"/>
              <w:rPr>
                <w:rFonts w:ascii="Arial" w:hAnsi="Arial" w:cs="Arial"/>
                <w:bCs/>
                <w:sz w:val="20"/>
                <w:szCs w:val="20"/>
                <w:lang w:val="en-GB"/>
              </w:rPr>
            </w:pPr>
            <w:r w:rsidRPr="00DC32DA">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0419E510" w:rsidR="0000007A" w:rsidRPr="00DC32DA" w:rsidRDefault="00E72A8E" w:rsidP="00F3669D">
            <w:pPr>
              <w:pStyle w:val="NormalWeb"/>
              <w:spacing w:before="0" w:beforeAutospacing="0" w:after="0" w:afterAutospacing="0"/>
              <w:rPr>
                <w:rFonts w:ascii="Arial" w:hAnsi="Arial" w:cs="Arial"/>
                <w:b/>
                <w:bCs/>
                <w:sz w:val="20"/>
                <w:szCs w:val="20"/>
                <w:highlight w:val="yellow"/>
                <w:lang w:val="en-GB"/>
              </w:rPr>
            </w:pPr>
            <w:r w:rsidRPr="00DC32DA">
              <w:rPr>
                <w:rFonts w:ascii="Arial" w:hAnsi="Arial" w:cs="Arial"/>
                <w:b/>
                <w:bCs/>
                <w:sz w:val="20"/>
                <w:szCs w:val="20"/>
                <w:lang w:val="en-GB"/>
              </w:rPr>
              <w:t>Ms_BP</w:t>
            </w:r>
            <w:r w:rsidR="00FC432A" w:rsidRPr="00DC32DA">
              <w:rPr>
                <w:rFonts w:ascii="Arial" w:hAnsi="Arial" w:cs="Arial"/>
                <w:b/>
                <w:bCs/>
                <w:sz w:val="20"/>
                <w:szCs w:val="20"/>
                <w:lang w:val="en-GB"/>
              </w:rPr>
              <w:t>R</w:t>
            </w:r>
            <w:r w:rsidRPr="00DC32DA">
              <w:rPr>
                <w:rFonts w:ascii="Arial" w:hAnsi="Arial" w:cs="Arial"/>
                <w:b/>
                <w:bCs/>
                <w:sz w:val="20"/>
                <w:szCs w:val="20"/>
                <w:lang w:val="en-GB"/>
              </w:rPr>
              <w:t>_</w:t>
            </w:r>
            <w:r w:rsidR="00F769B8" w:rsidRPr="00DC32DA">
              <w:rPr>
                <w:rFonts w:ascii="Arial" w:hAnsi="Arial" w:cs="Arial"/>
                <w:b/>
                <w:bCs/>
                <w:sz w:val="20"/>
                <w:szCs w:val="20"/>
                <w:lang w:val="en-GB"/>
              </w:rPr>
              <w:t>4470</w:t>
            </w:r>
          </w:p>
        </w:tc>
      </w:tr>
      <w:tr w:rsidR="0000007A" w:rsidRPr="00DC32DA" w14:paraId="05B60576" w14:textId="77777777" w:rsidTr="00A21ACE">
        <w:trPr>
          <w:trHeight w:val="77"/>
        </w:trPr>
        <w:tc>
          <w:tcPr>
            <w:tcW w:w="1234" w:type="pct"/>
          </w:tcPr>
          <w:p w14:paraId="0196A627" w14:textId="77777777" w:rsidR="0000007A" w:rsidRPr="00DC32DA" w:rsidRDefault="0000007A" w:rsidP="00696CAD">
            <w:pPr>
              <w:pStyle w:val="BodyText"/>
              <w:ind w:left="90"/>
              <w:jc w:val="left"/>
              <w:rPr>
                <w:rFonts w:ascii="Arial" w:hAnsi="Arial" w:cs="Arial"/>
                <w:bCs/>
                <w:sz w:val="20"/>
                <w:szCs w:val="20"/>
                <w:lang w:val="en-GB"/>
              </w:rPr>
            </w:pPr>
            <w:r w:rsidRPr="00DC32DA">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6CC5665B" w:rsidR="0000007A" w:rsidRPr="00DC32DA" w:rsidRDefault="00F769B8" w:rsidP="000450FC">
            <w:pPr>
              <w:pStyle w:val="NormalWeb"/>
              <w:spacing w:before="0" w:beforeAutospacing="0" w:after="0" w:afterAutospacing="0"/>
              <w:rPr>
                <w:rFonts w:ascii="Arial" w:hAnsi="Arial" w:cs="Arial"/>
                <w:b/>
                <w:sz w:val="20"/>
                <w:szCs w:val="20"/>
                <w:highlight w:val="yellow"/>
                <w:lang w:val="en-GB"/>
              </w:rPr>
            </w:pPr>
            <w:r w:rsidRPr="00DC32DA">
              <w:rPr>
                <w:rFonts w:ascii="Arial" w:hAnsi="Arial" w:cs="Arial"/>
                <w:b/>
                <w:sz w:val="20"/>
                <w:szCs w:val="20"/>
                <w:lang w:val="en-GB"/>
              </w:rPr>
              <w:t>Leveraging Sports for Integration: A Study on Ukrainian Teenage War Refugees' Social Inclusion through Sports Programs</w:t>
            </w:r>
          </w:p>
        </w:tc>
      </w:tr>
      <w:tr w:rsidR="00CF0BBB" w:rsidRPr="00DC32DA" w14:paraId="6D508B1C" w14:textId="77777777" w:rsidTr="00A21ACE">
        <w:trPr>
          <w:trHeight w:val="77"/>
        </w:trPr>
        <w:tc>
          <w:tcPr>
            <w:tcW w:w="1234" w:type="pct"/>
          </w:tcPr>
          <w:p w14:paraId="32FC28F7" w14:textId="77777777" w:rsidR="00CF0BBB" w:rsidRPr="00DC32DA" w:rsidRDefault="00CF0BBB" w:rsidP="00696CAD">
            <w:pPr>
              <w:pStyle w:val="BodyText"/>
              <w:ind w:left="90"/>
              <w:jc w:val="left"/>
              <w:rPr>
                <w:rFonts w:ascii="Arial" w:hAnsi="Arial" w:cs="Arial"/>
                <w:bCs/>
                <w:sz w:val="20"/>
                <w:szCs w:val="20"/>
                <w:lang w:val="en-GB"/>
              </w:rPr>
            </w:pPr>
            <w:r w:rsidRPr="00DC32DA">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40CE7356" w:rsidR="00CF0BBB" w:rsidRPr="00DC32DA" w:rsidRDefault="00F769B8" w:rsidP="000450FC">
            <w:pPr>
              <w:pStyle w:val="NormalWeb"/>
              <w:spacing w:before="0" w:beforeAutospacing="0" w:after="0" w:afterAutospacing="0"/>
              <w:rPr>
                <w:rFonts w:ascii="Arial" w:hAnsi="Arial" w:cs="Arial"/>
                <w:b/>
                <w:sz w:val="20"/>
                <w:szCs w:val="20"/>
                <w:lang w:val="en-GB"/>
              </w:rPr>
            </w:pPr>
            <w:r w:rsidRPr="00DC32DA">
              <w:rPr>
                <w:rFonts w:ascii="Arial" w:hAnsi="Arial" w:cs="Arial"/>
                <w:b/>
                <w:sz w:val="20"/>
                <w:szCs w:val="20"/>
                <w:lang w:val="en-GB"/>
              </w:rPr>
              <w:t>Book Chapter</w:t>
            </w:r>
          </w:p>
        </w:tc>
      </w:tr>
    </w:tbl>
    <w:p w14:paraId="5A743ECE" w14:textId="77777777" w:rsidR="00D27A79" w:rsidRPr="00DC32DA" w:rsidRDefault="00D27A79" w:rsidP="00A21ACE">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22"/>
        <w:gridCol w:w="10351"/>
        <w:gridCol w:w="4877"/>
      </w:tblGrid>
      <w:tr w:rsidR="00F1171E" w:rsidRPr="00DC32DA" w14:paraId="71A94C1F" w14:textId="77777777" w:rsidTr="007222C8">
        <w:tc>
          <w:tcPr>
            <w:tcW w:w="5000" w:type="pct"/>
            <w:gridSpan w:val="3"/>
            <w:tcBorders>
              <w:top w:val="nil"/>
              <w:left w:val="nil"/>
              <w:right w:val="nil"/>
            </w:tcBorders>
            <w:noWrap/>
          </w:tcPr>
          <w:p w14:paraId="0BC15285" w14:textId="75BEB51F" w:rsidR="00F1171E" w:rsidRPr="00DC32DA" w:rsidRDefault="00F1171E" w:rsidP="007222C8">
            <w:pPr>
              <w:pStyle w:val="Heading2"/>
              <w:jc w:val="left"/>
              <w:rPr>
                <w:rFonts w:ascii="Arial" w:hAnsi="Arial" w:cs="Arial"/>
                <w:lang w:val="en-GB"/>
              </w:rPr>
            </w:pPr>
            <w:r w:rsidRPr="00DC32DA">
              <w:rPr>
                <w:rFonts w:ascii="Arial" w:hAnsi="Arial" w:cs="Arial"/>
                <w:highlight w:val="yellow"/>
                <w:lang w:val="en-GB"/>
              </w:rPr>
              <w:t>PART  1:</w:t>
            </w:r>
            <w:r w:rsidRPr="00DC32DA">
              <w:rPr>
                <w:rFonts w:ascii="Arial" w:hAnsi="Arial" w:cs="Arial"/>
                <w:lang w:val="en-GB"/>
              </w:rPr>
              <w:t xml:space="preserve"> Comments</w:t>
            </w:r>
          </w:p>
          <w:p w14:paraId="1287753C" w14:textId="77777777" w:rsidR="00F1171E" w:rsidRPr="00DC32DA" w:rsidRDefault="00F1171E" w:rsidP="007222C8">
            <w:pPr>
              <w:rPr>
                <w:rFonts w:ascii="Arial" w:hAnsi="Arial" w:cs="Arial"/>
                <w:sz w:val="20"/>
                <w:szCs w:val="20"/>
                <w:lang w:val="en-GB"/>
              </w:rPr>
            </w:pPr>
          </w:p>
        </w:tc>
      </w:tr>
      <w:tr w:rsidR="00F1171E" w:rsidRPr="00DC32DA" w14:paraId="5EA12279" w14:textId="77777777" w:rsidTr="00A21ACE">
        <w:tc>
          <w:tcPr>
            <w:tcW w:w="1400" w:type="pct"/>
            <w:noWrap/>
          </w:tcPr>
          <w:p w14:paraId="7AE9682F" w14:textId="77777777" w:rsidR="00F1171E" w:rsidRPr="00DC32DA" w:rsidRDefault="00F1171E" w:rsidP="007222C8">
            <w:pPr>
              <w:pStyle w:val="Heading2"/>
              <w:jc w:val="left"/>
              <w:rPr>
                <w:rFonts w:ascii="Arial" w:hAnsi="Arial" w:cs="Arial"/>
                <w:lang w:val="en-GB"/>
              </w:rPr>
            </w:pPr>
          </w:p>
        </w:tc>
        <w:tc>
          <w:tcPr>
            <w:tcW w:w="2447" w:type="pct"/>
          </w:tcPr>
          <w:p w14:paraId="5B8DBE06" w14:textId="77777777" w:rsidR="00F1171E" w:rsidRPr="00DC32DA" w:rsidRDefault="00F1171E" w:rsidP="007222C8">
            <w:pPr>
              <w:pStyle w:val="Heading2"/>
              <w:jc w:val="left"/>
              <w:rPr>
                <w:rFonts w:ascii="Arial" w:hAnsi="Arial" w:cs="Arial"/>
                <w:lang w:val="en-GB"/>
              </w:rPr>
            </w:pPr>
            <w:r w:rsidRPr="00DC32DA">
              <w:rPr>
                <w:rFonts w:ascii="Arial" w:hAnsi="Arial" w:cs="Arial"/>
                <w:lang w:val="en-GB"/>
              </w:rPr>
              <w:t>Reviewer’s comment</w:t>
            </w:r>
          </w:p>
          <w:p w14:paraId="674EDCCA" w14:textId="208DAF76" w:rsidR="00421DBF" w:rsidRPr="00A21ACE" w:rsidRDefault="00421DBF" w:rsidP="00421DBF">
            <w:pPr>
              <w:rPr>
                <w:rFonts w:ascii="Arial" w:hAnsi="Arial" w:cs="Arial"/>
                <w:b/>
                <w:bCs/>
                <w:sz w:val="20"/>
                <w:szCs w:val="20"/>
              </w:rPr>
            </w:pPr>
            <w:r w:rsidRPr="00DC32DA">
              <w:rPr>
                <w:rFonts w:ascii="Arial" w:hAnsi="Arial" w:cs="Arial"/>
                <w:b/>
                <w:bCs/>
                <w:sz w:val="20"/>
                <w:szCs w:val="20"/>
                <w:highlight w:val="yellow"/>
              </w:rPr>
              <w:t>Artificial Intelligence (AI) generated or assisted review comments are strictly prohibited during peer review.</w:t>
            </w:r>
          </w:p>
        </w:tc>
        <w:tc>
          <w:tcPr>
            <w:tcW w:w="1154" w:type="pct"/>
          </w:tcPr>
          <w:p w14:paraId="57792C30" w14:textId="77777777" w:rsidR="00F1171E" w:rsidRPr="00DC32DA" w:rsidRDefault="00F1171E" w:rsidP="007222C8">
            <w:pPr>
              <w:pStyle w:val="Heading2"/>
              <w:jc w:val="left"/>
              <w:rPr>
                <w:rFonts w:ascii="Arial" w:hAnsi="Arial" w:cs="Arial"/>
                <w:b w:val="0"/>
                <w:lang w:val="en-GB"/>
              </w:rPr>
            </w:pPr>
            <w:r w:rsidRPr="00DC32DA">
              <w:rPr>
                <w:rFonts w:ascii="Arial" w:hAnsi="Arial" w:cs="Arial"/>
                <w:lang w:val="en-GB"/>
              </w:rPr>
              <w:t>Author’s Feedback</w:t>
            </w:r>
            <w:r w:rsidRPr="00DC32DA">
              <w:rPr>
                <w:rFonts w:ascii="Arial" w:hAnsi="Arial" w:cs="Arial"/>
                <w:b w:val="0"/>
                <w:lang w:val="en-GB"/>
              </w:rPr>
              <w:t xml:space="preserve"> </w:t>
            </w:r>
            <w:r w:rsidRPr="00DC32DA">
              <w:rPr>
                <w:rFonts w:ascii="Arial" w:hAnsi="Arial" w:cs="Arial"/>
                <w:b w:val="0"/>
                <w:i/>
                <w:lang w:val="en-GB"/>
              </w:rPr>
              <w:t>(Please correct the manuscript and highlight that part in the manuscript. It is mandatory that authors should write his/her feedback here)</w:t>
            </w:r>
          </w:p>
        </w:tc>
      </w:tr>
      <w:tr w:rsidR="00F1171E" w:rsidRPr="00DC32DA" w14:paraId="5C0AB4EC" w14:textId="77777777" w:rsidTr="00A21ACE">
        <w:trPr>
          <w:trHeight w:val="1264"/>
        </w:trPr>
        <w:tc>
          <w:tcPr>
            <w:tcW w:w="1400" w:type="pct"/>
            <w:noWrap/>
          </w:tcPr>
          <w:p w14:paraId="66B47184" w14:textId="48030299" w:rsidR="00F1171E" w:rsidRPr="00DC32DA" w:rsidRDefault="00F1171E" w:rsidP="007222C8">
            <w:pPr>
              <w:ind w:left="360"/>
              <w:rPr>
                <w:rFonts w:ascii="Arial" w:hAnsi="Arial" w:cs="Arial"/>
                <w:b/>
                <w:bCs/>
                <w:sz w:val="20"/>
                <w:szCs w:val="20"/>
                <w:lang w:val="en-GB"/>
              </w:rPr>
            </w:pPr>
            <w:r w:rsidRPr="00DC32DA">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DC32DA" w:rsidRDefault="00F1171E" w:rsidP="007222C8">
            <w:pPr>
              <w:ind w:left="360"/>
              <w:rPr>
                <w:rFonts w:ascii="Arial" w:eastAsia="MS Mincho" w:hAnsi="Arial" w:cs="Arial"/>
                <w:b/>
                <w:bCs/>
                <w:sz w:val="20"/>
                <w:szCs w:val="20"/>
                <w:lang w:val="en-GB"/>
              </w:rPr>
            </w:pPr>
          </w:p>
        </w:tc>
        <w:tc>
          <w:tcPr>
            <w:tcW w:w="2447" w:type="pct"/>
          </w:tcPr>
          <w:p w14:paraId="7DBC9196" w14:textId="1A9769CC" w:rsidR="00F1171E" w:rsidRPr="00DC32DA" w:rsidRDefault="00785C8F" w:rsidP="007222C8">
            <w:pPr>
              <w:pStyle w:val="ListParagraph"/>
              <w:ind w:left="0"/>
              <w:rPr>
                <w:rFonts w:ascii="Arial" w:hAnsi="Arial" w:cs="Arial"/>
                <w:b/>
                <w:bCs/>
                <w:sz w:val="20"/>
                <w:szCs w:val="20"/>
                <w:lang w:val="en-GB"/>
              </w:rPr>
            </w:pPr>
            <w:r w:rsidRPr="00DC32DA">
              <w:rPr>
                <w:rFonts w:ascii="Arial" w:hAnsi="Arial" w:cs="Arial"/>
                <w:b/>
                <w:bCs/>
                <w:sz w:val="20"/>
                <w:szCs w:val="20"/>
                <w:lang w:val="en-GB"/>
              </w:rPr>
              <w:t xml:space="preserve">This manuscript is important for the scientific community, especially in the field of social studies and intercultural education, since it adds valuable insights into the inclusive dimension of sports in the case of Ukrainian refugees’ effort to find an activity that could serve both as a means of securing and preserving their mental health and as means of creating connections and common experiences with the locals.  </w:t>
            </w:r>
          </w:p>
        </w:tc>
        <w:tc>
          <w:tcPr>
            <w:tcW w:w="1154" w:type="pct"/>
          </w:tcPr>
          <w:p w14:paraId="462A339C" w14:textId="77777777" w:rsidR="00F1171E" w:rsidRPr="00DC32DA" w:rsidRDefault="00F1171E" w:rsidP="007222C8">
            <w:pPr>
              <w:pStyle w:val="Heading2"/>
              <w:jc w:val="left"/>
              <w:rPr>
                <w:rFonts w:ascii="Arial" w:hAnsi="Arial" w:cs="Arial"/>
                <w:b w:val="0"/>
                <w:lang w:val="en-GB"/>
              </w:rPr>
            </w:pPr>
          </w:p>
        </w:tc>
      </w:tr>
      <w:tr w:rsidR="00F1171E" w:rsidRPr="00DC32DA" w14:paraId="0D8B5B2C" w14:textId="77777777" w:rsidTr="00A21ACE">
        <w:trPr>
          <w:trHeight w:val="77"/>
        </w:trPr>
        <w:tc>
          <w:tcPr>
            <w:tcW w:w="1400" w:type="pct"/>
            <w:noWrap/>
          </w:tcPr>
          <w:p w14:paraId="21CBA5FE" w14:textId="77777777" w:rsidR="00F1171E" w:rsidRPr="00DC32DA" w:rsidRDefault="00F1171E" w:rsidP="007222C8">
            <w:pPr>
              <w:ind w:left="360"/>
              <w:rPr>
                <w:rFonts w:ascii="Arial" w:hAnsi="Arial" w:cs="Arial"/>
                <w:b/>
                <w:bCs/>
                <w:sz w:val="20"/>
                <w:szCs w:val="20"/>
                <w:lang w:val="en-GB"/>
              </w:rPr>
            </w:pPr>
            <w:r w:rsidRPr="00DC32DA">
              <w:rPr>
                <w:rFonts w:ascii="Arial" w:hAnsi="Arial" w:cs="Arial"/>
                <w:b/>
                <w:bCs/>
                <w:sz w:val="20"/>
                <w:szCs w:val="20"/>
                <w:lang w:val="en-GB"/>
              </w:rPr>
              <w:t>Is the title of the article suitable?</w:t>
            </w:r>
          </w:p>
          <w:p w14:paraId="1CABB61A" w14:textId="77777777" w:rsidR="00F1171E" w:rsidRPr="00DC32DA" w:rsidRDefault="00F1171E" w:rsidP="007222C8">
            <w:pPr>
              <w:ind w:left="360"/>
              <w:rPr>
                <w:rFonts w:ascii="Arial" w:hAnsi="Arial" w:cs="Arial"/>
                <w:b/>
                <w:bCs/>
                <w:sz w:val="20"/>
                <w:szCs w:val="20"/>
                <w:lang w:val="en-GB"/>
              </w:rPr>
            </w:pPr>
            <w:r w:rsidRPr="00DC32DA">
              <w:rPr>
                <w:rFonts w:ascii="Arial" w:hAnsi="Arial" w:cs="Arial"/>
                <w:b/>
                <w:bCs/>
                <w:sz w:val="20"/>
                <w:szCs w:val="20"/>
                <w:lang w:val="en-GB"/>
              </w:rPr>
              <w:t>(If not please suggest an alternative title)</w:t>
            </w:r>
          </w:p>
          <w:p w14:paraId="0275B919" w14:textId="77777777" w:rsidR="00F1171E" w:rsidRPr="00DC32DA" w:rsidRDefault="00F1171E" w:rsidP="007222C8">
            <w:pPr>
              <w:pStyle w:val="Heading2"/>
              <w:jc w:val="left"/>
              <w:rPr>
                <w:rFonts w:ascii="Arial" w:hAnsi="Arial" w:cs="Arial"/>
                <w:u w:val="single"/>
                <w:lang w:val="en-GB"/>
              </w:rPr>
            </w:pPr>
          </w:p>
        </w:tc>
        <w:tc>
          <w:tcPr>
            <w:tcW w:w="2447" w:type="pct"/>
          </w:tcPr>
          <w:p w14:paraId="794AA9A7" w14:textId="3C958661" w:rsidR="00F1171E" w:rsidRPr="00DC32DA" w:rsidRDefault="00785C8F" w:rsidP="007222C8">
            <w:pPr>
              <w:ind w:left="360"/>
              <w:rPr>
                <w:rFonts w:ascii="Arial" w:hAnsi="Arial" w:cs="Arial"/>
                <w:b/>
                <w:bCs/>
                <w:sz w:val="20"/>
                <w:szCs w:val="20"/>
                <w:lang w:val="en-GB"/>
              </w:rPr>
            </w:pPr>
            <w:r w:rsidRPr="00DC32DA">
              <w:rPr>
                <w:rFonts w:ascii="Arial" w:hAnsi="Arial" w:cs="Arial"/>
                <w:b/>
                <w:bCs/>
                <w:sz w:val="20"/>
                <w:szCs w:val="20"/>
                <w:lang w:val="en-GB"/>
              </w:rPr>
              <w:t xml:space="preserve">Yes, the article succeeds in getting the research’s topic conveyed. </w:t>
            </w:r>
          </w:p>
        </w:tc>
        <w:tc>
          <w:tcPr>
            <w:tcW w:w="1154" w:type="pct"/>
          </w:tcPr>
          <w:p w14:paraId="405B6701" w14:textId="77777777" w:rsidR="00F1171E" w:rsidRPr="00DC32DA" w:rsidRDefault="00F1171E" w:rsidP="007222C8">
            <w:pPr>
              <w:pStyle w:val="Heading2"/>
              <w:jc w:val="left"/>
              <w:rPr>
                <w:rFonts w:ascii="Arial" w:hAnsi="Arial" w:cs="Arial"/>
                <w:b w:val="0"/>
                <w:lang w:val="en-GB"/>
              </w:rPr>
            </w:pPr>
          </w:p>
        </w:tc>
      </w:tr>
      <w:tr w:rsidR="00F1171E" w:rsidRPr="00DC32DA" w14:paraId="5604762A" w14:textId="77777777" w:rsidTr="00A21ACE">
        <w:trPr>
          <w:trHeight w:val="281"/>
        </w:trPr>
        <w:tc>
          <w:tcPr>
            <w:tcW w:w="1400" w:type="pct"/>
            <w:noWrap/>
          </w:tcPr>
          <w:p w14:paraId="3635573D" w14:textId="77777777" w:rsidR="00F1171E" w:rsidRPr="00DC32DA" w:rsidRDefault="00F1171E" w:rsidP="007222C8">
            <w:pPr>
              <w:pStyle w:val="Heading2"/>
              <w:ind w:left="360"/>
              <w:jc w:val="left"/>
              <w:rPr>
                <w:rFonts w:ascii="Arial" w:hAnsi="Arial" w:cs="Arial"/>
                <w:lang w:val="en-GB"/>
              </w:rPr>
            </w:pPr>
            <w:r w:rsidRPr="00DC32DA">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DC32DA" w:rsidRDefault="00F1171E" w:rsidP="007222C8">
            <w:pPr>
              <w:pStyle w:val="Heading2"/>
              <w:jc w:val="left"/>
              <w:rPr>
                <w:rFonts w:ascii="Arial" w:hAnsi="Arial" w:cs="Arial"/>
                <w:u w:val="single"/>
                <w:lang w:val="en-GB"/>
              </w:rPr>
            </w:pPr>
          </w:p>
        </w:tc>
        <w:tc>
          <w:tcPr>
            <w:tcW w:w="2447" w:type="pct"/>
          </w:tcPr>
          <w:p w14:paraId="0FB7E83A" w14:textId="51433E99" w:rsidR="00F1171E" w:rsidRPr="00DC32DA" w:rsidRDefault="00785C8F" w:rsidP="007222C8">
            <w:pPr>
              <w:ind w:left="360"/>
              <w:rPr>
                <w:rFonts w:ascii="Arial" w:hAnsi="Arial" w:cs="Arial"/>
                <w:b/>
                <w:bCs/>
                <w:sz w:val="20"/>
                <w:szCs w:val="20"/>
                <w:lang w:val="en-GB"/>
              </w:rPr>
            </w:pPr>
            <w:r w:rsidRPr="00DC32DA">
              <w:rPr>
                <w:rFonts w:ascii="Arial" w:hAnsi="Arial" w:cs="Arial"/>
                <w:b/>
                <w:bCs/>
                <w:sz w:val="20"/>
                <w:szCs w:val="20"/>
                <w:lang w:val="en-GB"/>
              </w:rPr>
              <w:t xml:space="preserve">The </w:t>
            </w:r>
            <w:proofErr w:type="gramStart"/>
            <w:r w:rsidRPr="00DC32DA">
              <w:rPr>
                <w:rFonts w:ascii="Arial" w:hAnsi="Arial" w:cs="Arial"/>
                <w:b/>
                <w:bCs/>
                <w:sz w:val="20"/>
                <w:szCs w:val="20"/>
                <w:lang w:val="en-GB"/>
              </w:rPr>
              <w:t>abstract  is</w:t>
            </w:r>
            <w:proofErr w:type="gramEnd"/>
            <w:r w:rsidRPr="00DC32DA">
              <w:rPr>
                <w:rFonts w:ascii="Arial" w:hAnsi="Arial" w:cs="Arial"/>
                <w:b/>
                <w:bCs/>
                <w:sz w:val="20"/>
                <w:szCs w:val="20"/>
                <w:lang w:val="en-GB"/>
              </w:rPr>
              <w:t xml:space="preserve"> quite comprehensive.</w:t>
            </w:r>
          </w:p>
        </w:tc>
        <w:tc>
          <w:tcPr>
            <w:tcW w:w="1154" w:type="pct"/>
          </w:tcPr>
          <w:p w14:paraId="1D54B730" w14:textId="77777777" w:rsidR="00F1171E" w:rsidRPr="00DC32DA" w:rsidRDefault="00F1171E" w:rsidP="007222C8">
            <w:pPr>
              <w:pStyle w:val="Heading2"/>
              <w:jc w:val="left"/>
              <w:rPr>
                <w:rFonts w:ascii="Arial" w:hAnsi="Arial" w:cs="Arial"/>
                <w:b w:val="0"/>
                <w:lang w:val="en-GB"/>
              </w:rPr>
            </w:pPr>
          </w:p>
        </w:tc>
      </w:tr>
      <w:tr w:rsidR="00F1171E" w:rsidRPr="00DC32DA" w14:paraId="2F579F54" w14:textId="77777777" w:rsidTr="00A21ACE">
        <w:trPr>
          <w:trHeight w:val="77"/>
        </w:trPr>
        <w:tc>
          <w:tcPr>
            <w:tcW w:w="1400" w:type="pct"/>
            <w:noWrap/>
          </w:tcPr>
          <w:p w14:paraId="04361F46" w14:textId="368783AB" w:rsidR="00F1171E" w:rsidRPr="00DC32DA" w:rsidRDefault="00DC6FED" w:rsidP="007222C8">
            <w:pPr>
              <w:ind w:left="360"/>
              <w:rPr>
                <w:rFonts w:ascii="Arial" w:hAnsi="Arial" w:cs="Arial"/>
                <w:b/>
                <w:bCs/>
                <w:sz w:val="20"/>
                <w:szCs w:val="20"/>
                <w:u w:val="single"/>
                <w:lang w:val="en-GB"/>
              </w:rPr>
            </w:pPr>
            <w:r w:rsidRPr="00DC32DA">
              <w:rPr>
                <w:rFonts w:ascii="Arial" w:hAnsi="Arial" w:cs="Arial"/>
                <w:b/>
                <w:bCs/>
                <w:sz w:val="20"/>
                <w:szCs w:val="20"/>
                <w:lang w:val="en-GB"/>
              </w:rPr>
              <w:t xml:space="preserve">Is the manuscript scientifically, correct? Please write here. </w:t>
            </w:r>
          </w:p>
        </w:tc>
        <w:tc>
          <w:tcPr>
            <w:tcW w:w="2447" w:type="pct"/>
          </w:tcPr>
          <w:p w14:paraId="2B5A7721" w14:textId="620DB495" w:rsidR="00F1171E" w:rsidRPr="00DC32DA" w:rsidRDefault="00785C8F" w:rsidP="007222C8">
            <w:pPr>
              <w:pStyle w:val="ListParagraph"/>
              <w:ind w:left="0"/>
              <w:rPr>
                <w:rFonts w:ascii="Arial" w:hAnsi="Arial" w:cs="Arial"/>
                <w:b/>
                <w:bCs/>
                <w:sz w:val="20"/>
                <w:szCs w:val="20"/>
                <w:lang w:val="en-GB"/>
              </w:rPr>
            </w:pPr>
            <w:r w:rsidRPr="00DC32DA">
              <w:rPr>
                <w:rFonts w:ascii="Arial" w:hAnsi="Arial" w:cs="Arial"/>
                <w:b/>
                <w:bCs/>
                <w:sz w:val="20"/>
                <w:szCs w:val="20"/>
                <w:lang w:val="en-GB"/>
              </w:rPr>
              <w:t xml:space="preserve">In general terms the manuscript is scientifically correct but in sections 2.3 Methods and 2.4 Data Analysis more information could have been provided to help us understand the research’s reliability and way of categorizing and </w:t>
            </w:r>
            <w:proofErr w:type="spellStart"/>
            <w:r w:rsidRPr="00DC32DA">
              <w:rPr>
                <w:rFonts w:ascii="Arial" w:hAnsi="Arial" w:cs="Arial"/>
                <w:b/>
                <w:bCs/>
                <w:sz w:val="20"/>
                <w:szCs w:val="20"/>
                <w:lang w:val="en-GB"/>
              </w:rPr>
              <w:t>analyzing</w:t>
            </w:r>
            <w:proofErr w:type="spellEnd"/>
            <w:r w:rsidRPr="00DC32DA">
              <w:rPr>
                <w:rFonts w:ascii="Arial" w:hAnsi="Arial" w:cs="Arial"/>
                <w:b/>
                <w:bCs/>
                <w:sz w:val="20"/>
                <w:szCs w:val="20"/>
                <w:lang w:val="en-GB"/>
              </w:rPr>
              <w:t xml:space="preserve"> the main themes. </w:t>
            </w:r>
          </w:p>
        </w:tc>
        <w:tc>
          <w:tcPr>
            <w:tcW w:w="1154" w:type="pct"/>
          </w:tcPr>
          <w:p w14:paraId="4898F764" w14:textId="77777777" w:rsidR="00F1171E" w:rsidRPr="00DC32DA" w:rsidRDefault="00F1171E" w:rsidP="007222C8">
            <w:pPr>
              <w:pStyle w:val="Heading2"/>
              <w:jc w:val="left"/>
              <w:rPr>
                <w:rFonts w:ascii="Arial" w:hAnsi="Arial" w:cs="Arial"/>
                <w:b w:val="0"/>
                <w:lang w:val="en-GB"/>
              </w:rPr>
            </w:pPr>
          </w:p>
        </w:tc>
      </w:tr>
      <w:tr w:rsidR="00F1171E" w:rsidRPr="00DC32DA" w14:paraId="73739464" w14:textId="77777777" w:rsidTr="00A21ACE">
        <w:trPr>
          <w:trHeight w:val="703"/>
        </w:trPr>
        <w:tc>
          <w:tcPr>
            <w:tcW w:w="1400" w:type="pct"/>
            <w:noWrap/>
          </w:tcPr>
          <w:p w14:paraId="09C25322" w14:textId="77777777" w:rsidR="00F1171E" w:rsidRPr="00DC32DA" w:rsidRDefault="00F1171E" w:rsidP="007222C8">
            <w:pPr>
              <w:ind w:left="360"/>
              <w:rPr>
                <w:rFonts w:ascii="Arial" w:hAnsi="Arial" w:cs="Arial"/>
                <w:b/>
                <w:bCs/>
                <w:sz w:val="20"/>
                <w:szCs w:val="20"/>
                <w:lang w:val="en-GB"/>
              </w:rPr>
            </w:pPr>
            <w:r w:rsidRPr="00DC32DA">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DC32DA" w:rsidRDefault="00F1171E" w:rsidP="007222C8">
            <w:pPr>
              <w:ind w:left="360"/>
              <w:rPr>
                <w:rFonts w:ascii="Arial" w:hAnsi="Arial" w:cs="Arial"/>
                <w:b/>
                <w:bCs/>
                <w:sz w:val="20"/>
                <w:szCs w:val="20"/>
                <w:u w:val="single"/>
                <w:lang w:val="en-GB"/>
              </w:rPr>
            </w:pPr>
            <w:r w:rsidRPr="00DC32DA">
              <w:rPr>
                <w:rFonts w:ascii="Arial" w:hAnsi="Arial" w:cs="Arial"/>
                <w:b/>
                <w:bCs/>
                <w:sz w:val="20"/>
                <w:szCs w:val="20"/>
                <w:u w:val="single"/>
                <w:lang w:val="en-GB"/>
              </w:rPr>
              <w:t>-</w:t>
            </w:r>
          </w:p>
        </w:tc>
        <w:tc>
          <w:tcPr>
            <w:tcW w:w="2447" w:type="pct"/>
          </w:tcPr>
          <w:p w14:paraId="24FE0567" w14:textId="3B05E329" w:rsidR="00F1171E" w:rsidRPr="00DC32DA" w:rsidRDefault="00785C8F" w:rsidP="007222C8">
            <w:pPr>
              <w:pStyle w:val="ListParagraph"/>
              <w:ind w:left="0"/>
              <w:rPr>
                <w:rFonts w:ascii="Arial" w:hAnsi="Arial" w:cs="Arial"/>
                <w:b/>
                <w:bCs/>
                <w:sz w:val="20"/>
                <w:szCs w:val="20"/>
                <w:lang w:val="en-GB"/>
              </w:rPr>
            </w:pPr>
            <w:r w:rsidRPr="00DC32DA">
              <w:rPr>
                <w:rFonts w:ascii="Arial" w:hAnsi="Arial" w:cs="Arial"/>
                <w:b/>
                <w:bCs/>
                <w:sz w:val="20"/>
                <w:szCs w:val="20"/>
                <w:lang w:val="en-GB"/>
              </w:rPr>
              <w:t>The majority of references are sufficient but in sections 2.3 and 2.4 more references could have been added. Also, at some parts, references are rather old (</w:t>
            </w:r>
            <w:proofErr w:type="spellStart"/>
            <w:r w:rsidRPr="00DC32DA">
              <w:rPr>
                <w:rFonts w:ascii="Arial" w:hAnsi="Arial" w:cs="Arial"/>
                <w:b/>
                <w:bCs/>
                <w:sz w:val="20"/>
                <w:szCs w:val="20"/>
                <w:lang w:val="en-GB"/>
              </w:rPr>
              <w:t>i.e</w:t>
            </w:r>
            <w:proofErr w:type="spellEnd"/>
            <w:r w:rsidRPr="00DC32DA">
              <w:rPr>
                <w:rFonts w:ascii="Arial" w:hAnsi="Arial" w:cs="Arial"/>
                <w:b/>
                <w:bCs/>
                <w:sz w:val="20"/>
                <w:szCs w:val="20"/>
                <w:lang w:val="en-GB"/>
              </w:rPr>
              <w:t xml:space="preserve"> </w:t>
            </w:r>
            <w:proofErr w:type="spellStart"/>
            <w:r w:rsidR="00D32126" w:rsidRPr="00DC32DA">
              <w:rPr>
                <w:rFonts w:ascii="Arial" w:hAnsi="Arial" w:cs="Arial"/>
                <w:b/>
                <w:bCs/>
                <w:sz w:val="20"/>
                <w:szCs w:val="20"/>
                <w:lang w:val="en-GB"/>
              </w:rPr>
              <w:t>Londes</w:t>
            </w:r>
            <w:proofErr w:type="spellEnd"/>
            <w:r w:rsidR="00D32126" w:rsidRPr="00DC32DA">
              <w:rPr>
                <w:rFonts w:ascii="Arial" w:hAnsi="Arial" w:cs="Arial"/>
                <w:b/>
                <w:bCs/>
                <w:sz w:val="20"/>
                <w:szCs w:val="20"/>
                <w:lang w:val="en-GB"/>
              </w:rPr>
              <w:t xml:space="preserve"> &amp; Koch, 1977). </w:t>
            </w:r>
          </w:p>
        </w:tc>
        <w:tc>
          <w:tcPr>
            <w:tcW w:w="1154" w:type="pct"/>
          </w:tcPr>
          <w:p w14:paraId="40220055" w14:textId="77777777" w:rsidR="00F1171E" w:rsidRPr="00DC32DA" w:rsidRDefault="00F1171E" w:rsidP="007222C8">
            <w:pPr>
              <w:pStyle w:val="Heading2"/>
              <w:jc w:val="left"/>
              <w:rPr>
                <w:rFonts w:ascii="Arial" w:hAnsi="Arial" w:cs="Arial"/>
                <w:b w:val="0"/>
                <w:lang w:val="en-GB"/>
              </w:rPr>
            </w:pPr>
          </w:p>
        </w:tc>
      </w:tr>
      <w:tr w:rsidR="00F1171E" w:rsidRPr="00DC32DA" w14:paraId="73CC4A50" w14:textId="77777777" w:rsidTr="00A21ACE">
        <w:trPr>
          <w:trHeight w:val="386"/>
        </w:trPr>
        <w:tc>
          <w:tcPr>
            <w:tcW w:w="1400" w:type="pct"/>
            <w:noWrap/>
          </w:tcPr>
          <w:p w14:paraId="029CE8D0" w14:textId="77777777" w:rsidR="00F1171E" w:rsidRPr="00DC32DA" w:rsidRDefault="00F1171E" w:rsidP="007222C8">
            <w:pPr>
              <w:pStyle w:val="Heading2"/>
              <w:jc w:val="left"/>
              <w:rPr>
                <w:rFonts w:ascii="Arial" w:hAnsi="Arial" w:cs="Arial"/>
                <w:b w:val="0"/>
                <w:lang w:val="en-GB"/>
              </w:rPr>
            </w:pPr>
          </w:p>
          <w:p w14:paraId="589C16C7" w14:textId="77777777" w:rsidR="00F1171E" w:rsidRPr="00DC32DA" w:rsidRDefault="00F1171E" w:rsidP="007222C8">
            <w:pPr>
              <w:pStyle w:val="Heading2"/>
              <w:ind w:left="360"/>
              <w:jc w:val="left"/>
              <w:rPr>
                <w:rFonts w:ascii="Arial" w:hAnsi="Arial" w:cs="Arial"/>
                <w:bCs w:val="0"/>
                <w:lang w:val="en-GB"/>
              </w:rPr>
            </w:pPr>
            <w:r w:rsidRPr="00DC32DA">
              <w:rPr>
                <w:rFonts w:ascii="Arial" w:hAnsi="Arial" w:cs="Arial"/>
                <w:bCs w:val="0"/>
                <w:lang w:val="en-GB"/>
              </w:rPr>
              <w:t>Is the language/English quality of the article suitable for scholarly communications?</w:t>
            </w:r>
          </w:p>
          <w:p w14:paraId="7722B85E" w14:textId="77777777" w:rsidR="00F1171E" w:rsidRPr="00DC32DA" w:rsidRDefault="00F1171E" w:rsidP="007222C8">
            <w:pPr>
              <w:rPr>
                <w:rFonts w:ascii="Arial" w:hAnsi="Arial" w:cs="Arial"/>
                <w:sz w:val="20"/>
                <w:szCs w:val="20"/>
                <w:lang w:val="en-GB"/>
              </w:rPr>
            </w:pPr>
          </w:p>
        </w:tc>
        <w:tc>
          <w:tcPr>
            <w:tcW w:w="2447" w:type="pct"/>
          </w:tcPr>
          <w:p w14:paraId="149A6CEF" w14:textId="736B894B" w:rsidR="00F1171E" w:rsidRPr="00DC32DA" w:rsidRDefault="00D32126" w:rsidP="007222C8">
            <w:pPr>
              <w:rPr>
                <w:rFonts w:ascii="Arial" w:hAnsi="Arial" w:cs="Arial"/>
                <w:b/>
                <w:bCs/>
                <w:sz w:val="20"/>
                <w:szCs w:val="20"/>
                <w:lang w:val="en-GB"/>
              </w:rPr>
            </w:pPr>
            <w:r w:rsidRPr="00DC32DA">
              <w:rPr>
                <w:rFonts w:ascii="Arial" w:hAnsi="Arial" w:cs="Arial"/>
                <w:b/>
                <w:bCs/>
                <w:sz w:val="20"/>
                <w:szCs w:val="20"/>
                <w:lang w:val="en-GB"/>
              </w:rPr>
              <w:t xml:space="preserve">Yes, absolutely. </w:t>
            </w:r>
          </w:p>
        </w:tc>
        <w:tc>
          <w:tcPr>
            <w:tcW w:w="1154" w:type="pct"/>
          </w:tcPr>
          <w:p w14:paraId="0351CA58" w14:textId="77777777" w:rsidR="00F1171E" w:rsidRPr="00DC32DA" w:rsidRDefault="00F1171E" w:rsidP="007222C8">
            <w:pPr>
              <w:rPr>
                <w:rFonts w:ascii="Arial" w:hAnsi="Arial" w:cs="Arial"/>
                <w:sz w:val="20"/>
                <w:szCs w:val="20"/>
                <w:lang w:val="en-GB"/>
              </w:rPr>
            </w:pPr>
          </w:p>
        </w:tc>
      </w:tr>
      <w:tr w:rsidR="00F1171E" w:rsidRPr="00DC32DA" w14:paraId="20A16C0C" w14:textId="77777777" w:rsidTr="00A21ACE">
        <w:trPr>
          <w:trHeight w:val="1178"/>
        </w:trPr>
        <w:tc>
          <w:tcPr>
            <w:tcW w:w="1400" w:type="pct"/>
            <w:noWrap/>
          </w:tcPr>
          <w:p w14:paraId="7F4BCFAE" w14:textId="77777777" w:rsidR="00F1171E" w:rsidRPr="00DC32DA" w:rsidRDefault="00F1171E" w:rsidP="007222C8">
            <w:pPr>
              <w:pStyle w:val="Heading2"/>
              <w:jc w:val="left"/>
              <w:rPr>
                <w:rFonts w:ascii="Arial" w:hAnsi="Arial" w:cs="Arial"/>
                <w:b w:val="0"/>
                <w:bCs w:val="0"/>
                <w:lang w:val="en-GB"/>
              </w:rPr>
            </w:pPr>
            <w:r w:rsidRPr="00DC32DA">
              <w:rPr>
                <w:rFonts w:ascii="Arial" w:hAnsi="Arial" w:cs="Arial"/>
                <w:bCs w:val="0"/>
                <w:u w:val="single"/>
                <w:lang w:val="en-GB"/>
              </w:rPr>
              <w:t>Optional/General</w:t>
            </w:r>
            <w:r w:rsidRPr="00DC32DA">
              <w:rPr>
                <w:rFonts w:ascii="Arial" w:hAnsi="Arial" w:cs="Arial"/>
                <w:bCs w:val="0"/>
                <w:lang w:val="en-GB"/>
              </w:rPr>
              <w:t xml:space="preserve"> </w:t>
            </w:r>
            <w:r w:rsidRPr="00DC32DA">
              <w:rPr>
                <w:rFonts w:ascii="Arial" w:hAnsi="Arial" w:cs="Arial"/>
                <w:b w:val="0"/>
                <w:bCs w:val="0"/>
                <w:lang w:val="en-GB"/>
              </w:rPr>
              <w:t>comments</w:t>
            </w:r>
          </w:p>
          <w:p w14:paraId="1A6B3748" w14:textId="77777777" w:rsidR="00F1171E" w:rsidRPr="00DC32DA" w:rsidRDefault="00F1171E" w:rsidP="007222C8">
            <w:pPr>
              <w:pStyle w:val="Heading2"/>
              <w:jc w:val="left"/>
              <w:rPr>
                <w:rFonts w:ascii="Arial" w:hAnsi="Arial" w:cs="Arial"/>
                <w:b w:val="0"/>
                <w:lang w:val="en-GB"/>
              </w:rPr>
            </w:pPr>
          </w:p>
        </w:tc>
        <w:tc>
          <w:tcPr>
            <w:tcW w:w="2447" w:type="pct"/>
          </w:tcPr>
          <w:p w14:paraId="15DFD0E8" w14:textId="09B2E1B1" w:rsidR="00F1171E" w:rsidRPr="00DC32DA" w:rsidRDefault="00D32126" w:rsidP="007222C8">
            <w:pPr>
              <w:rPr>
                <w:rFonts w:ascii="Arial" w:hAnsi="Arial" w:cs="Arial"/>
                <w:b/>
                <w:bCs/>
                <w:sz w:val="20"/>
                <w:szCs w:val="20"/>
                <w:lang w:val="en-GB"/>
              </w:rPr>
            </w:pPr>
            <w:r w:rsidRPr="00DC32DA">
              <w:rPr>
                <w:rFonts w:ascii="Arial" w:hAnsi="Arial" w:cs="Arial"/>
                <w:b/>
                <w:bCs/>
                <w:sz w:val="20"/>
                <w:szCs w:val="20"/>
                <w:lang w:val="en-GB"/>
              </w:rPr>
              <w:t xml:space="preserve">The article is interesting and easy to follow and touches upon a subject that is of great interest for the fields of social studies </w:t>
            </w:r>
            <w:proofErr w:type="gramStart"/>
            <w:r w:rsidRPr="00DC32DA">
              <w:rPr>
                <w:rFonts w:ascii="Arial" w:hAnsi="Arial" w:cs="Arial"/>
                <w:b/>
                <w:bCs/>
                <w:sz w:val="20"/>
                <w:szCs w:val="20"/>
                <w:lang w:val="en-GB"/>
              </w:rPr>
              <w:t>and  education</w:t>
            </w:r>
            <w:proofErr w:type="gramEnd"/>
            <w:r w:rsidRPr="00DC32DA">
              <w:rPr>
                <w:rFonts w:ascii="Arial" w:hAnsi="Arial" w:cs="Arial"/>
                <w:b/>
                <w:bCs/>
                <w:sz w:val="20"/>
                <w:szCs w:val="20"/>
                <w:lang w:val="en-GB"/>
              </w:rPr>
              <w:t xml:space="preserve">. Through the interviewees’ questions, we dive into the challenges and difficulties displaced Ukrainian faced and how their engagement in sports helped them feel included. It could lead to a further research more focused on school education this time and what other subjects, except for sports, could facilitate inclusion. </w:t>
            </w:r>
          </w:p>
        </w:tc>
        <w:tc>
          <w:tcPr>
            <w:tcW w:w="1154" w:type="pct"/>
          </w:tcPr>
          <w:p w14:paraId="465E098E" w14:textId="77777777" w:rsidR="00F1171E" w:rsidRPr="00DC32DA" w:rsidRDefault="00F1171E" w:rsidP="007222C8">
            <w:pPr>
              <w:rPr>
                <w:rFonts w:ascii="Arial" w:hAnsi="Arial" w:cs="Arial"/>
                <w:sz w:val="20"/>
                <w:szCs w:val="20"/>
                <w:lang w:val="en-GB"/>
              </w:rPr>
            </w:pPr>
          </w:p>
        </w:tc>
      </w:tr>
    </w:tbl>
    <w:p w14:paraId="25069224" w14:textId="77777777" w:rsidR="00F1171E" w:rsidRPr="00DC32DA"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6603"/>
        <w:gridCol w:w="7716"/>
      </w:tblGrid>
      <w:tr w:rsidR="00E72421" w:rsidRPr="00DC32DA" w14:paraId="7CE94BFC" w14:textId="77777777" w:rsidTr="007F2C28">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0FD975B" w14:textId="77777777" w:rsidR="00E72421" w:rsidRPr="00DC32DA" w:rsidRDefault="00E72421" w:rsidP="00E72421">
            <w:pPr>
              <w:rPr>
                <w:rFonts w:ascii="Arial" w:eastAsia="Arial Unicode MS" w:hAnsi="Arial" w:cs="Arial"/>
                <w:b/>
                <w:sz w:val="20"/>
                <w:szCs w:val="20"/>
                <w:u w:val="single"/>
                <w:lang w:val="en-GB"/>
              </w:rPr>
            </w:pPr>
            <w:bookmarkStart w:id="0" w:name="_Hlk156057704"/>
            <w:bookmarkStart w:id="1" w:name="_Hlk156057883"/>
            <w:r w:rsidRPr="00DC32DA">
              <w:rPr>
                <w:rFonts w:ascii="Arial" w:eastAsia="Arial Unicode MS" w:hAnsi="Arial" w:cs="Arial"/>
                <w:b/>
                <w:sz w:val="20"/>
                <w:szCs w:val="20"/>
                <w:highlight w:val="yellow"/>
                <w:u w:val="single"/>
                <w:lang w:val="en-GB"/>
              </w:rPr>
              <w:t>PART  2:</w:t>
            </w:r>
            <w:r w:rsidRPr="00DC32DA">
              <w:rPr>
                <w:rFonts w:ascii="Arial" w:eastAsia="Arial Unicode MS" w:hAnsi="Arial" w:cs="Arial"/>
                <w:b/>
                <w:sz w:val="20"/>
                <w:szCs w:val="20"/>
                <w:u w:val="single"/>
                <w:lang w:val="en-GB"/>
              </w:rPr>
              <w:t xml:space="preserve"> </w:t>
            </w:r>
          </w:p>
          <w:p w14:paraId="4BA465FC" w14:textId="77777777" w:rsidR="00E72421" w:rsidRPr="00DC32DA" w:rsidRDefault="00E72421" w:rsidP="00E72421">
            <w:pPr>
              <w:rPr>
                <w:rFonts w:ascii="Arial" w:eastAsia="Arial Unicode MS" w:hAnsi="Arial" w:cs="Arial"/>
                <w:b/>
                <w:sz w:val="20"/>
                <w:szCs w:val="20"/>
                <w:u w:val="single"/>
                <w:lang w:val="en-GB"/>
              </w:rPr>
            </w:pPr>
          </w:p>
        </w:tc>
      </w:tr>
      <w:tr w:rsidR="00E72421" w:rsidRPr="00DC32DA" w14:paraId="47A90A7F" w14:textId="77777777" w:rsidTr="00A21ACE">
        <w:tc>
          <w:tcPr>
            <w:tcW w:w="1615" w:type="pct"/>
            <w:shd w:val="clear" w:color="auto" w:fill="auto"/>
            <w:noWrap/>
            <w:tcMar>
              <w:top w:w="0" w:type="dxa"/>
              <w:left w:w="108" w:type="dxa"/>
              <w:bottom w:w="0" w:type="dxa"/>
              <w:right w:w="108" w:type="dxa"/>
            </w:tcMar>
            <w:vAlign w:val="center"/>
          </w:tcPr>
          <w:p w14:paraId="1D1501C7" w14:textId="77777777" w:rsidR="00E72421" w:rsidRPr="00DC32DA" w:rsidRDefault="00E72421" w:rsidP="00E72421">
            <w:pPr>
              <w:rPr>
                <w:rFonts w:ascii="Arial" w:eastAsia="Arial Unicode MS" w:hAnsi="Arial" w:cs="Arial"/>
                <w:sz w:val="20"/>
                <w:szCs w:val="20"/>
                <w:lang w:val="en-GB"/>
              </w:rPr>
            </w:pPr>
          </w:p>
        </w:tc>
        <w:tc>
          <w:tcPr>
            <w:tcW w:w="1561" w:type="pct"/>
            <w:shd w:val="clear" w:color="auto" w:fill="auto"/>
            <w:tcMar>
              <w:top w:w="0" w:type="dxa"/>
              <w:left w:w="108" w:type="dxa"/>
              <w:bottom w:w="0" w:type="dxa"/>
              <w:right w:w="108" w:type="dxa"/>
            </w:tcMar>
          </w:tcPr>
          <w:p w14:paraId="49F1F341" w14:textId="77777777" w:rsidR="00E72421" w:rsidRPr="00DC32DA" w:rsidRDefault="00E72421" w:rsidP="00E72421">
            <w:pPr>
              <w:keepNext/>
              <w:outlineLvl w:val="1"/>
              <w:rPr>
                <w:rFonts w:ascii="Arial" w:eastAsia="MS Mincho" w:hAnsi="Arial" w:cs="Arial"/>
                <w:b/>
                <w:bCs/>
                <w:sz w:val="20"/>
                <w:szCs w:val="20"/>
                <w:lang w:val="en-GB"/>
              </w:rPr>
            </w:pPr>
            <w:r w:rsidRPr="00DC32DA">
              <w:rPr>
                <w:rFonts w:ascii="Arial" w:eastAsia="MS Mincho" w:hAnsi="Arial" w:cs="Arial"/>
                <w:b/>
                <w:bCs/>
                <w:sz w:val="20"/>
                <w:szCs w:val="20"/>
                <w:lang w:val="en-GB"/>
              </w:rPr>
              <w:t>Reviewer’s comment</w:t>
            </w:r>
          </w:p>
        </w:tc>
        <w:tc>
          <w:tcPr>
            <w:tcW w:w="1824" w:type="pct"/>
            <w:shd w:val="clear" w:color="auto" w:fill="auto"/>
          </w:tcPr>
          <w:p w14:paraId="620DD4C9" w14:textId="77777777" w:rsidR="00E72421" w:rsidRPr="00DC32DA" w:rsidRDefault="00E72421" w:rsidP="00E72421">
            <w:pPr>
              <w:keepNext/>
              <w:outlineLvl w:val="1"/>
              <w:rPr>
                <w:rFonts w:ascii="Arial" w:eastAsia="MS Mincho" w:hAnsi="Arial" w:cs="Arial"/>
                <w:bCs/>
                <w:sz w:val="20"/>
                <w:szCs w:val="20"/>
                <w:lang w:val="en-GB"/>
              </w:rPr>
            </w:pPr>
            <w:r w:rsidRPr="00DC32DA">
              <w:rPr>
                <w:rFonts w:ascii="Arial" w:eastAsia="MS Mincho" w:hAnsi="Arial" w:cs="Arial"/>
                <w:b/>
                <w:bCs/>
                <w:sz w:val="20"/>
                <w:szCs w:val="20"/>
                <w:lang w:val="en-GB"/>
              </w:rPr>
              <w:t>Author’s comment</w:t>
            </w:r>
            <w:r w:rsidRPr="00DC32DA">
              <w:rPr>
                <w:rFonts w:ascii="Arial" w:eastAsia="MS Mincho" w:hAnsi="Arial" w:cs="Arial"/>
                <w:bCs/>
                <w:sz w:val="20"/>
                <w:szCs w:val="20"/>
                <w:lang w:val="en-GB"/>
              </w:rPr>
              <w:t xml:space="preserve"> </w:t>
            </w:r>
            <w:r w:rsidRPr="00DC32DA">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E72421" w:rsidRPr="00DC32DA" w14:paraId="003506D0" w14:textId="77777777" w:rsidTr="00A21ACE">
        <w:trPr>
          <w:trHeight w:val="77"/>
        </w:trPr>
        <w:tc>
          <w:tcPr>
            <w:tcW w:w="1615" w:type="pct"/>
            <w:shd w:val="clear" w:color="auto" w:fill="auto"/>
            <w:noWrap/>
            <w:tcMar>
              <w:top w:w="0" w:type="dxa"/>
              <w:left w:w="108" w:type="dxa"/>
              <w:bottom w:w="0" w:type="dxa"/>
              <w:right w:w="108" w:type="dxa"/>
            </w:tcMar>
            <w:vAlign w:val="center"/>
          </w:tcPr>
          <w:p w14:paraId="3B047E0F" w14:textId="77777777" w:rsidR="00E72421" w:rsidRPr="00DC32DA" w:rsidRDefault="00E72421" w:rsidP="00E72421">
            <w:pPr>
              <w:rPr>
                <w:rFonts w:ascii="Arial" w:eastAsia="Arial Unicode MS" w:hAnsi="Arial" w:cs="Arial"/>
                <w:b/>
                <w:sz w:val="20"/>
                <w:szCs w:val="20"/>
                <w:lang w:val="en-GB"/>
              </w:rPr>
            </w:pPr>
            <w:r w:rsidRPr="00DC32DA">
              <w:rPr>
                <w:rFonts w:ascii="Arial" w:eastAsia="Arial Unicode MS" w:hAnsi="Arial" w:cs="Arial"/>
                <w:b/>
                <w:sz w:val="20"/>
                <w:szCs w:val="20"/>
                <w:lang w:val="en-GB"/>
              </w:rPr>
              <w:t xml:space="preserve">Are there ethical issues in this manuscript? </w:t>
            </w:r>
          </w:p>
          <w:p w14:paraId="3664C9B6" w14:textId="77777777" w:rsidR="00E72421" w:rsidRPr="00DC32DA" w:rsidRDefault="00E72421" w:rsidP="00E72421">
            <w:pPr>
              <w:rPr>
                <w:rFonts w:ascii="Arial" w:eastAsia="Arial Unicode MS" w:hAnsi="Arial" w:cs="Arial"/>
                <w:sz w:val="20"/>
                <w:szCs w:val="20"/>
                <w:lang w:val="en-GB"/>
              </w:rPr>
            </w:pPr>
          </w:p>
        </w:tc>
        <w:tc>
          <w:tcPr>
            <w:tcW w:w="1561" w:type="pct"/>
            <w:shd w:val="clear" w:color="auto" w:fill="auto"/>
            <w:tcMar>
              <w:top w:w="0" w:type="dxa"/>
              <w:left w:w="108" w:type="dxa"/>
              <w:bottom w:w="0" w:type="dxa"/>
              <w:right w:w="108" w:type="dxa"/>
            </w:tcMar>
            <w:vAlign w:val="center"/>
          </w:tcPr>
          <w:p w14:paraId="539B10CD" w14:textId="77777777" w:rsidR="00E72421" w:rsidRPr="00DC32DA" w:rsidRDefault="00E72421" w:rsidP="00E72421">
            <w:pPr>
              <w:rPr>
                <w:rFonts w:ascii="Arial" w:eastAsia="Arial Unicode MS" w:hAnsi="Arial" w:cs="Arial"/>
                <w:i/>
                <w:iCs/>
                <w:sz w:val="20"/>
                <w:szCs w:val="20"/>
                <w:u w:val="single"/>
                <w:lang w:val="en-GB"/>
              </w:rPr>
            </w:pPr>
            <w:r w:rsidRPr="00DC32DA">
              <w:rPr>
                <w:rFonts w:ascii="Arial" w:eastAsia="Arial Unicode MS" w:hAnsi="Arial" w:cs="Arial"/>
                <w:i/>
                <w:iCs/>
                <w:sz w:val="20"/>
                <w:szCs w:val="20"/>
                <w:u w:val="single"/>
                <w:lang w:val="en-GB"/>
              </w:rPr>
              <w:t xml:space="preserve">(If yes, </w:t>
            </w:r>
            <w:proofErr w:type="gramStart"/>
            <w:r w:rsidRPr="00DC32DA">
              <w:rPr>
                <w:rFonts w:ascii="Arial" w:eastAsia="Arial Unicode MS" w:hAnsi="Arial" w:cs="Arial"/>
                <w:i/>
                <w:iCs/>
                <w:sz w:val="20"/>
                <w:szCs w:val="20"/>
                <w:u w:val="single"/>
                <w:lang w:val="en-GB"/>
              </w:rPr>
              <w:t>Kindly</w:t>
            </w:r>
            <w:proofErr w:type="gramEnd"/>
            <w:r w:rsidRPr="00DC32DA">
              <w:rPr>
                <w:rFonts w:ascii="Arial" w:eastAsia="Arial Unicode MS" w:hAnsi="Arial" w:cs="Arial"/>
                <w:i/>
                <w:iCs/>
                <w:sz w:val="20"/>
                <w:szCs w:val="20"/>
                <w:u w:val="single"/>
                <w:lang w:val="en-GB"/>
              </w:rPr>
              <w:t xml:space="preserve"> please write down the ethical issues here in details)</w:t>
            </w:r>
          </w:p>
          <w:p w14:paraId="7EE05F76" w14:textId="77777777" w:rsidR="00E72421" w:rsidRPr="00DC32DA" w:rsidRDefault="00E72421" w:rsidP="00E72421">
            <w:pPr>
              <w:rPr>
                <w:rFonts w:ascii="Arial" w:eastAsia="Arial Unicode MS" w:hAnsi="Arial" w:cs="Arial"/>
                <w:sz w:val="20"/>
                <w:szCs w:val="20"/>
                <w:lang w:val="en-GB"/>
              </w:rPr>
            </w:pPr>
          </w:p>
          <w:p w14:paraId="00BB2DA7" w14:textId="77777777" w:rsidR="00E72421" w:rsidRPr="00DC32DA" w:rsidRDefault="00E72421" w:rsidP="00E72421">
            <w:pPr>
              <w:rPr>
                <w:rFonts w:ascii="Arial" w:eastAsia="Arial Unicode MS" w:hAnsi="Arial" w:cs="Arial"/>
                <w:sz w:val="20"/>
                <w:szCs w:val="20"/>
                <w:lang w:val="en-GB"/>
              </w:rPr>
            </w:pPr>
          </w:p>
        </w:tc>
        <w:tc>
          <w:tcPr>
            <w:tcW w:w="1824" w:type="pct"/>
            <w:shd w:val="clear" w:color="auto" w:fill="auto"/>
            <w:vAlign w:val="center"/>
          </w:tcPr>
          <w:p w14:paraId="27D315D8" w14:textId="77777777" w:rsidR="00E72421" w:rsidRPr="00DC32DA" w:rsidRDefault="00E72421" w:rsidP="00E72421">
            <w:pPr>
              <w:rPr>
                <w:rFonts w:ascii="Arial" w:eastAsia="Arial Unicode MS" w:hAnsi="Arial" w:cs="Arial"/>
                <w:sz w:val="20"/>
                <w:szCs w:val="20"/>
                <w:lang w:val="en-GB"/>
              </w:rPr>
            </w:pPr>
          </w:p>
          <w:p w14:paraId="67F9BF75" w14:textId="77777777" w:rsidR="00E72421" w:rsidRPr="00DC32DA" w:rsidRDefault="00E72421" w:rsidP="00E72421">
            <w:pPr>
              <w:rPr>
                <w:rFonts w:ascii="Arial" w:eastAsia="Arial Unicode MS" w:hAnsi="Arial" w:cs="Arial"/>
                <w:sz w:val="20"/>
                <w:szCs w:val="20"/>
                <w:lang w:val="en-GB"/>
              </w:rPr>
            </w:pPr>
          </w:p>
          <w:p w14:paraId="7332D57D" w14:textId="77777777" w:rsidR="00E72421" w:rsidRPr="00DC32DA" w:rsidRDefault="00E72421" w:rsidP="00E72421">
            <w:pPr>
              <w:rPr>
                <w:rFonts w:ascii="Arial" w:eastAsia="Arial Unicode MS" w:hAnsi="Arial" w:cs="Arial"/>
                <w:sz w:val="20"/>
                <w:szCs w:val="20"/>
                <w:lang w:val="en-GB"/>
              </w:rPr>
            </w:pPr>
          </w:p>
        </w:tc>
      </w:tr>
      <w:bookmarkEnd w:id="1"/>
    </w:tbl>
    <w:p w14:paraId="0D530A58" w14:textId="77777777" w:rsidR="00E72421" w:rsidRPr="00DC32DA" w:rsidRDefault="00E72421" w:rsidP="00E72421">
      <w:pPr>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960"/>
        <w:gridCol w:w="15190"/>
      </w:tblGrid>
      <w:tr w:rsidR="00E72421" w:rsidRPr="00DC32DA" w14:paraId="3A083A66" w14:textId="77777777" w:rsidTr="007F2C28">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14:paraId="0739560B" w14:textId="77777777" w:rsidR="00E72421" w:rsidRPr="00DC32DA" w:rsidRDefault="00E72421" w:rsidP="00E72421">
            <w:pPr>
              <w:rPr>
                <w:rFonts w:ascii="Arial" w:hAnsi="Arial" w:cs="Arial"/>
                <w:b/>
                <w:sz w:val="20"/>
                <w:szCs w:val="20"/>
                <w:u w:val="single"/>
                <w:lang w:val="en-GB"/>
              </w:rPr>
            </w:pPr>
            <w:r w:rsidRPr="00DC32DA">
              <w:rPr>
                <w:rFonts w:ascii="Arial" w:hAnsi="Arial" w:cs="Arial"/>
                <w:b/>
                <w:sz w:val="20"/>
                <w:szCs w:val="20"/>
                <w:u w:val="single"/>
                <w:lang w:val="en-GB"/>
              </w:rPr>
              <w:t>Reviewer Details:</w:t>
            </w:r>
          </w:p>
          <w:p w14:paraId="3DA690A7" w14:textId="77777777" w:rsidR="00E72421" w:rsidRPr="00DC32DA" w:rsidRDefault="00E72421" w:rsidP="00E72421">
            <w:pPr>
              <w:rPr>
                <w:rFonts w:ascii="Arial" w:hAnsi="Arial" w:cs="Arial"/>
                <w:bCs/>
                <w:sz w:val="20"/>
                <w:szCs w:val="20"/>
                <w:u w:val="single"/>
                <w:lang w:val="en-GB"/>
              </w:rPr>
            </w:pPr>
          </w:p>
        </w:tc>
      </w:tr>
      <w:tr w:rsidR="00E72421" w:rsidRPr="00DC32DA" w14:paraId="24BB18E8" w14:textId="77777777" w:rsidTr="007F2C28">
        <w:trPr>
          <w:trHeight w:val="77"/>
        </w:trPr>
        <w:tc>
          <w:tcPr>
            <w:tcW w:w="1409" w:type="pct"/>
            <w:shd w:val="clear" w:color="auto" w:fill="auto"/>
            <w:noWrap/>
            <w:tcMar>
              <w:top w:w="0" w:type="dxa"/>
              <w:left w:w="108" w:type="dxa"/>
              <w:bottom w:w="0" w:type="dxa"/>
              <w:right w:w="108" w:type="dxa"/>
            </w:tcMar>
            <w:vAlign w:val="center"/>
          </w:tcPr>
          <w:p w14:paraId="68B52BD3" w14:textId="77777777" w:rsidR="00E72421" w:rsidRPr="00DC32DA" w:rsidRDefault="00E72421" w:rsidP="00E72421">
            <w:pPr>
              <w:rPr>
                <w:rFonts w:ascii="Arial" w:hAnsi="Arial" w:cs="Arial"/>
                <w:sz w:val="20"/>
                <w:szCs w:val="20"/>
                <w:lang w:val="en-GB"/>
              </w:rPr>
            </w:pPr>
            <w:r w:rsidRPr="00DC32DA">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14:paraId="095F3684" w14:textId="7AD3B9BA" w:rsidR="00E72421" w:rsidRPr="00DC32DA" w:rsidRDefault="00A21ACE" w:rsidP="00E72421">
            <w:pPr>
              <w:rPr>
                <w:rFonts w:ascii="Arial" w:hAnsi="Arial" w:cs="Arial"/>
                <w:b/>
                <w:bCs/>
                <w:sz w:val="20"/>
                <w:szCs w:val="20"/>
              </w:rPr>
            </w:pPr>
            <w:r w:rsidRPr="00A21ACE">
              <w:rPr>
                <w:rFonts w:ascii="Arial" w:hAnsi="Arial" w:cs="Arial"/>
                <w:b/>
                <w:bCs/>
                <w:sz w:val="20"/>
                <w:szCs w:val="20"/>
              </w:rPr>
              <w:t xml:space="preserve">Georgia </w:t>
            </w:r>
            <w:proofErr w:type="spellStart"/>
            <w:r w:rsidRPr="00A21ACE">
              <w:rPr>
                <w:rFonts w:ascii="Arial" w:hAnsi="Arial" w:cs="Arial"/>
                <w:b/>
                <w:bCs/>
                <w:sz w:val="20"/>
                <w:szCs w:val="20"/>
              </w:rPr>
              <w:t>Konstantia</w:t>
            </w:r>
            <w:proofErr w:type="spellEnd"/>
            <w:r w:rsidRPr="00A21ACE">
              <w:rPr>
                <w:rFonts w:ascii="Arial" w:hAnsi="Arial" w:cs="Arial"/>
                <w:b/>
                <w:bCs/>
                <w:sz w:val="20"/>
                <w:szCs w:val="20"/>
              </w:rPr>
              <w:t xml:space="preserve"> </w:t>
            </w:r>
            <w:proofErr w:type="spellStart"/>
            <w:r w:rsidRPr="00A21ACE">
              <w:rPr>
                <w:rFonts w:ascii="Arial" w:hAnsi="Arial" w:cs="Arial"/>
                <w:b/>
                <w:bCs/>
                <w:sz w:val="20"/>
                <w:szCs w:val="20"/>
              </w:rPr>
              <w:t>Karagianni</w:t>
            </w:r>
            <w:proofErr w:type="spellEnd"/>
          </w:p>
        </w:tc>
      </w:tr>
      <w:tr w:rsidR="00E72421" w:rsidRPr="00DC32DA" w14:paraId="40467954" w14:textId="77777777" w:rsidTr="007F2C28">
        <w:trPr>
          <w:trHeight w:val="77"/>
        </w:trPr>
        <w:tc>
          <w:tcPr>
            <w:tcW w:w="1409" w:type="pct"/>
            <w:shd w:val="clear" w:color="auto" w:fill="auto"/>
            <w:noWrap/>
            <w:tcMar>
              <w:top w:w="0" w:type="dxa"/>
              <w:left w:w="108" w:type="dxa"/>
              <w:bottom w:w="0" w:type="dxa"/>
              <w:right w:w="108" w:type="dxa"/>
            </w:tcMar>
            <w:vAlign w:val="center"/>
          </w:tcPr>
          <w:p w14:paraId="38B7438A" w14:textId="77777777" w:rsidR="00E72421" w:rsidRPr="00DC32DA" w:rsidRDefault="00E72421" w:rsidP="00E72421">
            <w:pPr>
              <w:rPr>
                <w:rFonts w:ascii="Arial" w:hAnsi="Arial" w:cs="Arial"/>
                <w:sz w:val="20"/>
                <w:szCs w:val="20"/>
                <w:lang w:val="en-GB"/>
              </w:rPr>
            </w:pPr>
            <w:r w:rsidRPr="00DC32DA">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14:paraId="69A6D501" w14:textId="6EBB80E6" w:rsidR="00E72421" w:rsidRPr="00DC32DA" w:rsidRDefault="00A21ACE" w:rsidP="00A21ACE">
            <w:pPr>
              <w:rPr>
                <w:rFonts w:ascii="Arial" w:hAnsi="Arial" w:cs="Arial"/>
                <w:b/>
                <w:bCs/>
                <w:sz w:val="20"/>
                <w:szCs w:val="20"/>
                <w:lang w:val="en-GB"/>
              </w:rPr>
            </w:pPr>
            <w:r w:rsidRPr="00A21ACE">
              <w:rPr>
                <w:rFonts w:ascii="Arial" w:hAnsi="Arial" w:cs="Arial"/>
                <w:b/>
                <w:bCs/>
                <w:sz w:val="20"/>
                <w:szCs w:val="20"/>
                <w:lang w:val="en-GB"/>
              </w:rPr>
              <w:t>Hellenic Open University</w:t>
            </w:r>
            <w:r>
              <w:rPr>
                <w:rFonts w:ascii="Arial" w:hAnsi="Arial" w:cs="Arial"/>
                <w:b/>
                <w:bCs/>
                <w:sz w:val="20"/>
                <w:szCs w:val="20"/>
                <w:lang w:val="en-GB"/>
              </w:rPr>
              <w:t xml:space="preserve">, </w:t>
            </w:r>
            <w:r w:rsidRPr="00A21ACE">
              <w:rPr>
                <w:rFonts w:ascii="Arial" w:hAnsi="Arial" w:cs="Arial"/>
                <w:b/>
                <w:bCs/>
                <w:sz w:val="20"/>
                <w:szCs w:val="20"/>
                <w:lang w:val="en-GB"/>
              </w:rPr>
              <w:t>Greece</w:t>
            </w:r>
          </w:p>
        </w:tc>
      </w:tr>
    </w:tbl>
    <w:p w14:paraId="0821307F" w14:textId="77777777" w:rsidR="00F1171E" w:rsidRPr="00DC32DA" w:rsidRDefault="00F1171E" w:rsidP="00F1171E">
      <w:pPr>
        <w:pStyle w:val="BodyText"/>
        <w:rPr>
          <w:rFonts w:ascii="Arial" w:hAnsi="Arial" w:cs="Arial"/>
          <w:b/>
          <w:bCs/>
          <w:sz w:val="20"/>
          <w:szCs w:val="20"/>
          <w:u w:val="single"/>
          <w:lang w:val="en-GB"/>
        </w:rPr>
      </w:pPr>
      <w:bookmarkStart w:id="2" w:name="_GoBack"/>
      <w:bookmarkEnd w:id="0"/>
      <w:bookmarkEnd w:id="2"/>
    </w:p>
    <w:sectPr w:rsidR="00F1171E" w:rsidRPr="00DC32DA"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9427C0" w14:textId="77777777" w:rsidR="004D5EBF" w:rsidRPr="0000007A" w:rsidRDefault="004D5EBF" w:rsidP="0099583E">
      <w:r>
        <w:separator/>
      </w:r>
    </w:p>
  </w:endnote>
  <w:endnote w:type="continuationSeparator" w:id="0">
    <w:p w14:paraId="786C2150" w14:textId="77777777" w:rsidR="004D5EBF" w:rsidRPr="0000007A" w:rsidRDefault="004D5EBF"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4F5EA9" w14:textId="77777777" w:rsidR="004D5EBF" w:rsidRPr="0000007A" w:rsidRDefault="004D5EBF" w:rsidP="0099583E">
      <w:r>
        <w:separator/>
      </w:r>
    </w:p>
  </w:footnote>
  <w:footnote w:type="continuationSeparator" w:id="0">
    <w:p w14:paraId="5F5C2D5C" w14:textId="77777777" w:rsidR="004D5EBF" w:rsidRPr="0000007A" w:rsidRDefault="004D5EBF"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5D34"/>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A742D"/>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04CC"/>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62514"/>
    <w:rsid w:val="0036638C"/>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D5EBF"/>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85C8F"/>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21ACE"/>
    <w:rsid w:val="00A31AAC"/>
    <w:rsid w:val="00A32905"/>
    <w:rsid w:val="00A36C95"/>
    <w:rsid w:val="00A3726C"/>
    <w:rsid w:val="00A37DE3"/>
    <w:rsid w:val="00A40B00"/>
    <w:rsid w:val="00A44D78"/>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A7C64"/>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3C3B"/>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126"/>
    <w:rsid w:val="00D32AC2"/>
    <w:rsid w:val="00D40416"/>
    <w:rsid w:val="00D430AB"/>
    <w:rsid w:val="00D4782A"/>
    <w:rsid w:val="00D709EB"/>
    <w:rsid w:val="00D7603E"/>
    <w:rsid w:val="00D90124"/>
    <w:rsid w:val="00D91306"/>
    <w:rsid w:val="00D9392F"/>
    <w:rsid w:val="00D9427C"/>
    <w:rsid w:val="00DA2679"/>
    <w:rsid w:val="00DA3C3D"/>
    <w:rsid w:val="00DA41F5"/>
    <w:rsid w:val="00DB7E1B"/>
    <w:rsid w:val="00DC1D81"/>
    <w:rsid w:val="00DC32DA"/>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C8D"/>
    <w:rsid w:val="00E72360"/>
    <w:rsid w:val="00E72421"/>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769B8"/>
    <w:rsid w:val="00F80C14"/>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new-ideas-concerning-arts-and-social-studie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497</Words>
  <Characters>2835</Characters>
  <Application>Microsoft Office Word</Application>
  <DocSecurity>0</DocSecurity>
  <Lines>23</Lines>
  <Paragraphs>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3326</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7</cp:revision>
  <dcterms:created xsi:type="dcterms:W3CDTF">2025-02-08T07:14:00Z</dcterms:created>
  <dcterms:modified xsi:type="dcterms:W3CDTF">2025-02-27T06:59:00Z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