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D437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D43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D437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D437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D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A3E35FA" w:rsidR="0000007A" w:rsidRPr="00ED4378" w:rsidRDefault="004348E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A485C" w:rsidRPr="00ED437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ED437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D4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6E9EE8" w:rsidR="0000007A" w:rsidRPr="00ED43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A485C"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4488</w:t>
            </w:r>
          </w:p>
        </w:tc>
      </w:tr>
      <w:tr w:rsidR="0000007A" w:rsidRPr="00ED437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D4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32B8F1" w:rsidR="0000007A" w:rsidRPr="00ED4378" w:rsidRDefault="00EA48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D437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CTI Integration in Contact </w:t>
            </w:r>
            <w:proofErr w:type="spellStart"/>
            <w:r w:rsidRPr="00ED4378">
              <w:rPr>
                <w:rFonts w:ascii="Arial" w:hAnsi="Arial" w:cs="Arial"/>
                <w:b/>
                <w:sz w:val="20"/>
                <w:szCs w:val="20"/>
                <w:lang w:val="en-GB"/>
              </w:rPr>
              <w:t>Centers</w:t>
            </w:r>
            <w:proofErr w:type="spellEnd"/>
            <w:r w:rsidRPr="00ED4378">
              <w:rPr>
                <w:rFonts w:ascii="Arial" w:hAnsi="Arial" w:cs="Arial"/>
                <w:b/>
                <w:sz w:val="20"/>
                <w:szCs w:val="20"/>
                <w:lang w:val="en-GB"/>
              </w:rPr>
              <w:t>: A Comparative Analysis of Security, Scalability, and Challenges in Legacy vs. Cloud-Based Systems</w:t>
            </w:r>
          </w:p>
        </w:tc>
      </w:tr>
      <w:tr w:rsidR="00CF0BBB" w:rsidRPr="00ED437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D43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CC7C637" w:rsidR="00CF0BBB" w:rsidRPr="00ED4378" w:rsidRDefault="00EA48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D4378" w:rsidRDefault="00D27A79" w:rsidP="0094691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D437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D4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43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D437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D4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437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D4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D4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437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D437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37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D437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D4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D4378">
              <w:rPr>
                <w:rFonts w:ascii="Arial" w:hAnsi="Arial" w:cs="Arial"/>
                <w:lang w:val="en-GB"/>
              </w:rPr>
              <w:t>Author’s Feedback</w:t>
            </w:r>
            <w:r w:rsidRPr="00ED43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D437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63CC5" w:rsidRPr="00ED437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E63CC5" w:rsidRPr="00ED4378" w:rsidRDefault="00E63CC5" w:rsidP="00E63C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E63CC5" w:rsidRPr="00ED4378" w:rsidRDefault="00E63CC5" w:rsidP="00E63CC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A8808F0" w14:textId="77777777" w:rsidR="00E63CC5" w:rsidRPr="00ED4378" w:rsidRDefault="00E63CC5" w:rsidP="00E63CC5">
            <w:pPr>
              <w:pStyle w:val="TableParagraph"/>
              <w:spacing w:before="77" w:line="364" w:lineRule="auto"/>
              <w:rPr>
                <w:rFonts w:ascii="Arial" w:hAnsi="Arial" w:cs="Arial"/>
                <w:sz w:val="20"/>
                <w:szCs w:val="20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 xml:space="preserve">This manuscript provides a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 xml:space="preserve">comprehensive comparative analysis </w:t>
            </w:r>
            <w:r w:rsidRPr="00ED437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 xml:space="preserve">Computer Telephony Integration (CTI) </w:t>
            </w:r>
            <w:r w:rsidRPr="00ED4378">
              <w:rPr>
                <w:rFonts w:ascii="Arial" w:hAnsi="Arial" w:cs="Arial"/>
                <w:sz w:val="20"/>
                <w:szCs w:val="20"/>
              </w:rPr>
              <w:t>in legacy and cloud-based contact centers. The discussion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on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 xml:space="preserve">security, compliance, and integration challenges </w:t>
            </w:r>
            <w:r w:rsidRPr="00ED4378">
              <w:rPr>
                <w:rFonts w:ascii="Arial" w:hAnsi="Arial" w:cs="Arial"/>
                <w:sz w:val="20"/>
                <w:szCs w:val="20"/>
              </w:rPr>
              <w:t>is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highly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relevant</w:t>
            </w:r>
            <w:r w:rsidRPr="00ED437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 xml:space="preserve">for businesses transitioning from traditional on-premises systems to cloud-based solutions. The study also offers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 xml:space="preserve">practical insights </w:t>
            </w:r>
            <w:r w:rsidRPr="00ED4378">
              <w:rPr>
                <w:rFonts w:ascii="Arial" w:hAnsi="Arial" w:cs="Arial"/>
                <w:sz w:val="20"/>
                <w:szCs w:val="20"/>
              </w:rPr>
              <w:t xml:space="preserve">through case studies, which enhance its value for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academia, industry professionals, and IT decision-makers</w:t>
            </w:r>
            <w:r w:rsidRPr="00ED43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BC9196" w14:textId="5FCBBE59" w:rsidR="00E63CC5" w:rsidRPr="00ED4378" w:rsidRDefault="00E63CC5" w:rsidP="00E63CC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security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framework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and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cost-benefit</w:t>
            </w:r>
            <w:r w:rsidRPr="00ED43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analysis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further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solidify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its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to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D4378">
              <w:rPr>
                <w:rFonts w:ascii="Arial" w:hAnsi="Arial" w:cs="Arial"/>
                <w:spacing w:val="-2"/>
                <w:sz w:val="20"/>
                <w:szCs w:val="20"/>
              </w:rPr>
              <w:t>field.</w:t>
            </w:r>
          </w:p>
        </w:tc>
        <w:tc>
          <w:tcPr>
            <w:tcW w:w="1523" w:type="pct"/>
          </w:tcPr>
          <w:p w14:paraId="462A339C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3CC5" w:rsidRPr="00ED4378" w14:paraId="0D8B5B2C" w14:textId="77777777" w:rsidTr="00946917">
        <w:trPr>
          <w:trHeight w:val="60"/>
        </w:trPr>
        <w:tc>
          <w:tcPr>
            <w:tcW w:w="1265" w:type="pct"/>
            <w:noWrap/>
          </w:tcPr>
          <w:p w14:paraId="21CBA5FE" w14:textId="77777777" w:rsidR="00E63CC5" w:rsidRPr="00ED4378" w:rsidRDefault="00E63CC5" w:rsidP="00E63C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63CC5" w:rsidRPr="00ED4378" w:rsidRDefault="00E63CC5" w:rsidP="00E63C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652410A" w:rsidR="00E63CC5" w:rsidRPr="00ED4378" w:rsidRDefault="00E63CC5" w:rsidP="00E63C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title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accurately</w:t>
            </w:r>
            <w:r w:rsidRPr="00ED43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reflects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content</w:t>
            </w:r>
            <w:r w:rsidRPr="00ED437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D4378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scope</w:t>
            </w:r>
            <w:r w:rsidRPr="00ED4378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of</w:t>
            </w:r>
            <w:r w:rsidRPr="00ED437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</w:p>
        </w:tc>
        <w:tc>
          <w:tcPr>
            <w:tcW w:w="1523" w:type="pct"/>
          </w:tcPr>
          <w:p w14:paraId="405B6701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3CC5" w:rsidRPr="00ED437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E63CC5" w:rsidRPr="00ED4378" w:rsidRDefault="00E63CC5" w:rsidP="00E63CC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D43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C95D4E8" w:rsidR="00E63CC5" w:rsidRPr="00ED4378" w:rsidRDefault="00E63CC5" w:rsidP="00E63C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abstract</w:t>
            </w:r>
            <w:r w:rsidRPr="00ED437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is</w:t>
            </w:r>
            <w:r w:rsidRPr="00ED437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well-structured</w:t>
            </w:r>
            <w:r w:rsidRPr="00ED437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and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provides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a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clear</w:t>
            </w:r>
            <w:r w:rsidRPr="00ED437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overview</w:t>
            </w:r>
            <w:r w:rsidRPr="00ED437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D437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objectives, methodology, findings, and conclusions</w:t>
            </w:r>
            <w:r w:rsidRPr="00ED43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1D54B730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3CC5" w:rsidRPr="00ED437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E63CC5" w:rsidRPr="00ED4378" w:rsidRDefault="00E63CC5" w:rsidP="00E63C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B158B91" w14:textId="77777777" w:rsidR="00E63CC5" w:rsidRPr="00ED4378" w:rsidRDefault="00E63CC5" w:rsidP="00E63CC5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77"/>
              <w:rPr>
                <w:rFonts w:ascii="Arial" w:hAnsi="Arial" w:cs="Arial"/>
                <w:sz w:val="20"/>
                <w:szCs w:val="20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manuscript</w:t>
            </w:r>
            <w:r w:rsidRPr="00ED4378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is</w:t>
            </w:r>
            <w:r w:rsidRPr="00ED4378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ED4378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robust</w:t>
            </w:r>
            <w:r w:rsidRPr="00ED437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D437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technically</w:t>
            </w:r>
            <w:r w:rsidRPr="00ED4378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pacing w:val="-2"/>
                <w:sz w:val="20"/>
                <w:szCs w:val="20"/>
              </w:rPr>
              <w:t>sound</w:t>
            </w:r>
            <w:r w:rsidRPr="00ED437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649817DC" w14:textId="77777777" w:rsidR="00E63CC5" w:rsidRPr="00ED4378" w:rsidRDefault="00E63CC5" w:rsidP="00E63CC5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141" w:line="362" w:lineRule="auto"/>
              <w:ind w:right="187"/>
              <w:rPr>
                <w:rFonts w:ascii="Arial" w:hAnsi="Arial" w:cs="Arial"/>
                <w:sz w:val="20"/>
                <w:szCs w:val="20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methodology</w:t>
            </w:r>
            <w:r w:rsidRPr="00ED43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is</w:t>
            </w:r>
            <w:r w:rsidRPr="00ED43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well-defined,</w:t>
            </w:r>
            <w:r w:rsidRPr="00ED43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with</w:t>
            </w:r>
            <w:r w:rsidRPr="00ED437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clear evaluation criteria</w:t>
            </w:r>
            <w:r w:rsidRPr="00ED4378">
              <w:rPr>
                <w:rFonts w:ascii="Arial" w:hAnsi="Arial" w:cs="Arial"/>
                <w:sz w:val="20"/>
                <w:szCs w:val="20"/>
              </w:rPr>
              <w:t>,</w:t>
            </w:r>
            <w:r w:rsidRPr="00ED43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case studies</w:t>
            </w:r>
            <w:r w:rsidRPr="00ED4378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comparative analysis</w:t>
            </w:r>
            <w:r w:rsidRPr="00ED43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5A7721" w14:textId="39D83920" w:rsidR="00E63CC5" w:rsidRPr="00ED4378" w:rsidRDefault="00E63CC5" w:rsidP="00E63CC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 xml:space="preserve">The discussion on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 xml:space="preserve">CTI security best practices (TLS, SRTP, MFA, OAuth, GDPR, HIPAA compliance) </w:t>
            </w:r>
            <w:r w:rsidRPr="00ED4378">
              <w:rPr>
                <w:rFonts w:ascii="Arial" w:hAnsi="Arial" w:cs="Arial"/>
                <w:sz w:val="20"/>
                <w:szCs w:val="20"/>
              </w:rPr>
              <w:t xml:space="preserve">is well-explained and backed by relevant </w:t>
            </w:r>
            <w:r w:rsidRPr="00ED4378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1523" w:type="pct"/>
          </w:tcPr>
          <w:p w14:paraId="4898F764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3CC5" w:rsidRPr="00ED437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63CC5" w:rsidRPr="00ED4378" w:rsidRDefault="00E63CC5" w:rsidP="00E63C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63CC5" w:rsidRPr="00ED4378" w:rsidRDefault="00E63CC5" w:rsidP="00E63C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43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714512C" w:rsidR="00E63CC5" w:rsidRPr="00ED4378" w:rsidRDefault="00E63CC5" w:rsidP="00E63CC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ED437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Consider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adding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citations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(2023-2024)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ED43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to AI-driven security measures in CTI and cloud-based contact center</w:t>
            </w:r>
          </w:p>
        </w:tc>
        <w:tc>
          <w:tcPr>
            <w:tcW w:w="1523" w:type="pct"/>
          </w:tcPr>
          <w:p w14:paraId="40220055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3CC5" w:rsidRPr="00ED437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63CC5" w:rsidRPr="00ED4378" w:rsidRDefault="00E63CC5" w:rsidP="00E63CC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D437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63CC5" w:rsidRPr="00ED4378" w:rsidRDefault="00E63CC5" w:rsidP="00E63C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B5E1EC8" w14:textId="77777777" w:rsidR="00E63CC5" w:rsidRPr="00ED4378" w:rsidRDefault="00E63CC5" w:rsidP="00E63CC5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>The</w:t>
            </w:r>
            <w:r w:rsidRPr="00ED437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manuscript</w:t>
            </w:r>
            <w:r w:rsidRPr="00ED4378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is</w:t>
            </w:r>
            <w:r w:rsidRPr="00ED437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well-written</w:t>
            </w:r>
            <w:r w:rsidRPr="00ED437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D437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follows</w:t>
            </w:r>
            <w:r w:rsidRPr="00ED437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proper</w:t>
            </w:r>
            <w:r w:rsidRPr="00ED437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r w:rsidRPr="00ED437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ED437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b/>
                <w:spacing w:val="-5"/>
                <w:sz w:val="20"/>
                <w:szCs w:val="20"/>
              </w:rPr>
              <w:t>and</w:t>
            </w:r>
          </w:p>
          <w:p w14:paraId="149A6CEF" w14:textId="44CFB919" w:rsidR="00E63CC5" w:rsidRPr="00ED4378" w:rsidRDefault="00E63CC5" w:rsidP="00E63C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sz w:val="20"/>
                <w:szCs w:val="20"/>
              </w:rPr>
              <w:t>Minor</w:t>
            </w:r>
            <w:r w:rsidRPr="00ED43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grammatical</w:t>
            </w:r>
            <w:r w:rsidRPr="00ED43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refinements</w:t>
            </w:r>
            <w:r w:rsidRPr="00ED43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could</w:t>
            </w:r>
            <w:r w:rsidRPr="00ED43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D4378">
              <w:rPr>
                <w:rFonts w:ascii="Arial" w:hAnsi="Arial" w:cs="Arial"/>
                <w:sz w:val="20"/>
                <w:szCs w:val="20"/>
              </w:rPr>
              <w:t>improve</w:t>
            </w:r>
            <w:r w:rsidRPr="00ED4378">
              <w:rPr>
                <w:rFonts w:ascii="Arial" w:hAnsi="Arial" w:cs="Arial"/>
                <w:spacing w:val="-2"/>
                <w:sz w:val="20"/>
                <w:szCs w:val="20"/>
              </w:rPr>
              <w:t xml:space="preserve"> readability.</w:t>
            </w:r>
          </w:p>
        </w:tc>
        <w:tc>
          <w:tcPr>
            <w:tcW w:w="1523" w:type="pct"/>
          </w:tcPr>
          <w:p w14:paraId="0351CA58" w14:textId="77777777" w:rsidR="00E63CC5" w:rsidRPr="00ED4378" w:rsidRDefault="00E63CC5" w:rsidP="00E63C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63CC5" w:rsidRPr="00ED4378" w14:paraId="20A16C0C" w14:textId="77777777" w:rsidTr="00946917">
        <w:trPr>
          <w:trHeight w:val="60"/>
        </w:trPr>
        <w:tc>
          <w:tcPr>
            <w:tcW w:w="1265" w:type="pct"/>
            <w:noWrap/>
          </w:tcPr>
          <w:p w14:paraId="7F4BCFAE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D437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D437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D43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63CC5" w:rsidRPr="00ED4378" w:rsidRDefault="00E63CC5" w:rsidP="00E63CC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E63CC5" w:rsidRPr="00ED4378" w:rsidRDefault="00E63CC5" w:rsidP="00E63C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E63CC5" w:rsidRPr="00ED4378" w:rsidRDefault="00E63CC5" w:rsidP="00E63CC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DB5F37F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4B3F60" w14:textId="79CB49F8" w:rsidR="00946917" w:rsidRDefault="0094691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E1B84B" w14:textId="4F390A4E" w:rsidR="00946917" w:rsidRDefault="0094691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4D443A" w14:textId="0BF9D192" w:rsidR="00946917" w:rsidRDefault="0094691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E987E3" w14:textId="77777777" w:rsidR="00946917" w:rsidRPr="00ED4378" w:rsidRDefault="0094691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5B078B" w:rsidRPr="00ED4378" w14:paraId="4F9C2CDA" w14:textId="77777777" w:rsidTr="005B078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EB44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D437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D437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7A8DBC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B078B" w:rsidRPr="00ED4378" w14:paraId="68DDA93C" w14:textId="77777777" w:rsidTr="005B078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92F1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0908" w14:textId="77777777" w:rsidR="005B078B" w:rsidRPr="00ED4378" w:rsidRDefault="005B078B" w:rsidP="005B07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DCE" w14:textId="77777777" w:rsidR="005B078B" w:rsidRPr="00ED4378" w:rsidRDefault="005B078B" w:rsidP="005B078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D43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D437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D437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B078B" w:rsidRPr="00ED4378" w14:paraId="4E26FEF6" w14:textId="77777777" w:rsidTr="005B078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5750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D437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6CC5CD9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C0EF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D43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D43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D43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F804AF8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C8E423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D69A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099B27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91EC67" w14:textId="77777777" w:rsidR="005B078B" w:rsidRPr="00ED4378" w:rsidRDefault="005B078B" w:rsidP="005B078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9101183" w14:textId="77777777" w:rsidR="005B078B" w:rsidRPr="00ED4378" w:rsidRDefault="005B078B" w:rsidP="005B078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5B078B" w:rsidRPr="00ED4378" w14:paraId="72A656F6" w14:textId="77777777" w:rsidTr="005B078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794DC" w14:textId="77777777" w:rsidR="005B078B" w:rsidRPr="00ED4378" w:rsidRDefault="005B078B" w:rsidP="005B07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D437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DC67C95" w14:textId="77777777" w:rsidR="005B078B" w:rsidRPr="00ED4378" w:rsidRDefault="005B078B" w:rsidP="005B078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B078B" w:rsidRPr="00ED4378" w14:paraId="310B0FA5" w14:textId="77777777" w:rsidTr="005B078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1EDD" w14:textId="77777777" w:rsidR="005B078B" w:rsidRPr="00ED4378" w:rsidRDefault="005B078B" w:rsidP="005B078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FC18" w14:textId="4296D325" w:rsidR="005B078B" w:rsidRPr="00ED4378" w:rsidRDefault="00946917" w:rsidP="005B078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9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Vinod </w:t>
            </w:r>
            <w:proofErr w:type="spellStart"/>
            <w:r w:rsidRPr="00946917">
              <w:rPr>
                <w:rFonts w:ascii="Arial" w:hAnsi="Arial" w:cs="Arial"/>
                <w:b/>
                <w:bCs/>
                <w:sz w:val="20"/>
                <w:szCs w:val="20"/>
              </w:rPr>
              <w:t>Veeramachaneni</w:t>
            </w:r>
            <w:proofErr w:type="spellEnd"/>
          </w:p>
        </w:tc>
      </w:tr>
      <w:tr w:rsidR="005B078B" w:rsidRPr="00ED4378" w14:paraId="56185A9F" w14:textId="77777777" w:rsidTr="005B078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3E823" w14:textId="77777777" w:rsidR="005B078B" w:rsidRPr="00ED4378" w:rsidRDefault="005B078B" w:rsidP="005B078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437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4D38" w14:textId="5790EBA6" w:rsidR="005B078B" w:rsidRPr="00ED4378" w:rsidRDefault="00946917" w:rsidP="0094691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69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Colorado Technical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469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  <w:bookmarkEnd w:id="2"/>
    </w:tbl>
    <w:p w14:paraId="7F597A92" w14:textId="77777777" w:rsidR="005B078B" w:rsidRPr="00ED4378" w:rsidRDefault="005B078B" w:rsidP="005B078B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ED43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D437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CAC5" w14:textId="77777777" w:rsidR="004348E8" w:rsidRPr="0000007A" w:rsidRDefault="004348E8" w:rsidP="0099583E">
      <w:r>
        <w:separator/>
      </w:r>
    </w:p>
  </w:endnote>
  <w:endnote w:type="continuationSeparator" w:id="0">
    <w:p w14:paraId="085CF89E" w14:textId="77777777" w:rsidR="004348E8" w:rsidRPr="0000007A" w:rsidRDefault="004348E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D68A" w14:textId="77777777" w:rsidR="004348E8" w:rsidRPr="0000007A" w:rsidRDefault="004348E8" w:rsidP="0099583E">
      <w:r>
        <w:separator/>
      </w:r>
    </w:p>
  </w:footnote>
  <w:footnote w:type="continuationSeparator" w:id="0">
    <w:p w14:paraId="26185766" w14:textId="77777777" w:rsidR="004348E8" w:rsidRPr="0000007A" w:rsidRDefault="004348E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6A9A"/>
    <w:multiLevelType w:val="hybridMultilevel"/>
    <w:tmpl w:val="DAA8120A"/>
    <w:lvl w:ilvl="0" w:tplc="7D8497C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0C6A40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1592E9C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A707952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E20ED6BE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5" w:tplc="EED4C2AA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8DEC3A00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7" w:tplc="9D2E963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74846A42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159B"/>
    <w:multiLevelType w:val="hybridMultilevel"/>
    <w:tmpl w:val="FC3880D6"/>
    <w:lvl w:ilvl="0" w:tplc="377056B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C2C5BB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C2E76F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F912E96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plc="037852FC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5" w:tplc="EC6C72A2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35EAD526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7" w:tplc="A86CBDD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19C03072">
      <w:numFmt w:val="bullet"/>
      <w:lvlText w:val="•"/>
      <w:lvlJc w:val="left"/>
      <w:pPr>
        <w:ind w:left="756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0E78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56A"/>
    <w:rsid w:val="00326D7D"/>
    <w:rsid w:val="0033018A"/>
    <w:rsid w:val="0033692F"/>
    <w:rsid w:val="003522F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8D6"/>
    <w:rsid w:val="003E746A"/>
    <w:rsid w:val="00401C12"/>
    <w:rsid w:val="00421DBF"/>
    <w:rsid w:val="0042465A"/>
    <w:rsid w:val="004348E8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8CB"/>
    <w:rsid w:val="004D2E36"/>
    <w:rsid w:val="004E08E3"/>
    <w:rsid w:val="004E1D1A"/>
    <w:rsid w:val="004E4915"/>
    <w:rsid w:val="004E7DC3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78B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6D00"/>
    <w:rsid w:val="0090720F"/>
    <w:rsid w:val="0091410B"/>
    <w:rsid w:val="009245E3"/>
    <w:rsid w:val="00942DEE"/>
    <w:rsid w:val="00944F67"/>
    <w:rsid w:val="0094691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24C9"/>
    <w:rsid w:val="00B334D9"/>
    <w:rsid w:val="00B53059"/>
    <w:rsid w:val="00B562D2"/>
    <w:rsid w:val="00B56B63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6FE2"/>
    <w:rsid w:val="00C435C6"/>
    <w:rsid w:val="00C628F7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3CC5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85C"/>
    <w:rsid w:val="00EB3E91"/>
    <w:rsid w:val="00EB6E15"/>
    <w:rsid w:val="00EC6894"/>
    <w:rsid w:val="00ED4378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8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A48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63CC5"/>
    <w:pPr>
      <w:widowControl w:val="0"/>
      <w:autoSpaceDE w:val="0"/>
      <w:autoSpaceDN w:val="0"/>
      <w:ind w:left="105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