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B41A6" w:rsidTr="004847FF">
        <w:trPr>
          <w:trHeight w:val="450"/>
        </w:trPr>
        <w:tc>
          <w:tcPr>
            <w:tcW w:w="5000" w:type="pct"/>
            <w:gridSpan w:val="2"/>
            <w:tcBorders>
              <w:top w:val="nil"/>
              <w:left w:val="nil"/>
              <w:right w:val="nil"/>
            </w:tcBorders>
          </w:tcPr>
          <w:p w:rsidR="00602F7D" w:rsidRPr="00BB41A6" w:rsidRDefault="00602F7D" w:rsidP="00F2643C">
            <w:pPr>
              <w:pStyle w:val="Heading2"/>
              <w:jc w:val="left"/>
              <w:rPr>
                <w:rFonts w:ascii="Arial" w:hAnsi="Arial" w:cs="Arial"/>
                <w:b w:val="0"/>
                <w:bCs w:val="0"/>
                <w:lang w:val="en-US"/>
              </w:rPr>
            </w:pPr>
          </w:p>
        </w:tc>
      </w:tr>
      <w:tr w:rsidR="0000007A" w:rsidRPr="00BB41A6" w:rsidTr="00F33C84">
        <w:trPr>
          <w:trHeight w:val="413"/>
        </w:trPr>
        <w:tc>
          <w:tcPr>
            <w:tcW w:w="1234" w:type="pct"/>
          </w:tcPr>
          <w:p w:rsidR="0000007A" w:rsidRPr="00BB41A6" w:rsidRDefault="00D27A79" w:rsidP="00696CAD">
            <w:pPr>
              <w:pStyle w:val="BodyText"/>
              <w:ind w:left="90"/>
              <w:jc w:val="left"/>
              <w:rPr>
                <w:rFonts w:ascii="Arial" w:hAnsi="Arial" w:cs="Arial"/>
                <w:bCs/>
                <w:sz w:val="20"/>
                <w:szCs w:val="20"/>
                <w:lang w:val="en-GB"/>
              </w:rPr>
            </w:pPr>
            <w:r w:rsidRPr="00BB41A6">
              <w:rPr>
                <w:rFonts w:ascii="Arial" w:hAnsi="Arial" w:cs="Arial"/>
                <w:bCs/>
                <w:sz w:val="20"/>
                <w:szCs w:val="20"/>
                <w:lang w:val="en-GB"/>
              </w:rPr>
              <w:t xml:space="preserve">Book </w:t>
            </w:r>
            <w:r w:rsidR="0000007A" w:rsidRPr="00BB41A6">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BB41A6" w:rsidRDefault="00713916" w:rsidP="00054BC4">
            <w:pPr>
              <w:pStyle w:val="NormalWeb"/>
              <w:rPr>
                <w:rFonts w:ascii="Arial" w:hAnsi="Arial" w:cs="Arial"/>
                <w:b/>
                <w:bCs/>
                <w:sz w:val="20"/>
                <w:szCs w:val="20"/>
                <w:u w:val="single"/>
              </w:rPr>
            </w:pPr>
            <w:hyperlink r:id="rId7" w:history="1">
              <w:r w:rsidR="00CE74A6" w:rsidRPr="00BB41A6">
                <w:rPr>
                  <w:rStyle w:val="Hyperlink"/>
                  <w:rFonts w:ascii="Arial" w:hAnsi="Arial" w:cs="Arial"/>
                  <w:b/>
                  <w:sz w:val="20"/>
                  <w:szCs w:val="20"/>
                </w:rPr>
                <w:t>Geography, Earth Science and Environment: Research Highlights</w:t>
              </w:r>
            </w:hyperlink>
          </w:p>
        </w:tc>
      </w:tr>
      <w:tr w:rsidR="0000007A" w:rsidRPr="00BB41A6" w:rsidTr="002E7787">
        <w:trPr>
          <w:trHeight w:val="290"/>
        </w:trPr>
        <w:tc>
          <w:tcPr>
            <w:tcW w:w="1234" w:type="pct"/>
          </w:tcPr>
          <w:p w:rsidR="0000007A" w:rsidRPr="00BB41A6" w:rsidRDefault="0000007A" w:rsidP="00696CAD">
            <w:pPr>
              <w:pStyle w:val="BodyText"/>
              <w:ind w:left="90"/>
              <w:jc w:val="left"/>
              <w:rPr>
                <w:rFonts w:ascii="Arial" w:hAnsi="Arial" w:cs="Arial"/>
                <w:bCs/>
                <w:sz w:val="20"/>
                <w:szCs w:val="20"/>
                <w:lang w:val="en-GB"/>
              </w:rPr>
            </w:pPr>
            <w:r w:rsidRPr="00BB41A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BB41A6" w:rsidRDefault="00E72A8E" w:rsidP="00F3669D">
            <w:pPr>
              <w:pStyle w:val="NormalWeb"/>
              <w:spacing w:before="0" w:beforeAutospacing="0" w:after="0" w:afterAutospacing="0"/>
              <w:rPr>
                <w:rFonts w:ascii="Arial" w:hAnsi="Arial" w:cs="Arial"/>
                <w:b/>
                <w:bCs/>
                <w:sz w:val="20"/>
                <w:szCs w:val="20"/>
                <w:highlight w:val="yellow"/>
                <w:lang w:val="en-GB"/>
              </w:rPr>
            </w:pPr>
            <w:r w:rsidRPr="00BB41A6">
              <w:rPr>
                <w:rFonts w:ascii="Arial" w:hAnsi="Arial" w:cs="Arial"/>
                <w:b/>
                <w:bCs/>
                <w:sz w:val="20"/>
                <w:szCs w:val="20"/>
                <w:lang w:val="en-GB"/>
              </w:rPr>
              <w:t>Ms_BP</w:t>
            </w:r>
            <w:r w:rsidR="00FC432A" w:rsidRPr="00BB41A6">
              <w:rPr>
                <w:rFonts w:ascii="Arial" w:hAnsi="Arial" w:cs="Arial"/>
                <w:b/>
                <w:bCs/>
                <w:sz w:val="20"/>
                <w:szCs w:val="20"/>
                <w:lang w:val="en-GB"/>
              </w:rPr>
              <w:t>R</w:t>
            </w:r>
            <w:r w:rsidRPr="00BB41A6">
              <w:rPr>
                <w:rFonts w:ascii="Arial" w:hAnsi="Arial" w:cs="Arial"/>
                <w:b/>
                <w:bCs/>
                <w:sz w:val="20"/>
                <w:szCs w:val="20"/>
                <w:lang w:val="en-GB"/>
              </w:rPr>
              <w:t>_</w:t>
            </w:r>
            <w:r w:rsidR="0066788E" w:rsidRPr="00BB41A6">
              <w:rPr>
                <w:rFonts w:ascii="Arial" w:hAnsi="Arial" w:cs="Arial"/>
                <w:b/>
                <w:bCs/>
                <w:sz w:val="20"/>
                <w:szCs w:val="20"/>
                <w:lang w:val="en-GB"/>
              </w:rPr>
              <w:t>4527</w:t>
            </w:r>
          </w:p>
        </w:tc>
      </w:tr>
      <w:tr w:rsidR="0000007A" w:rsidRPr="00BB41A6" w:rsidTr="002109D6">
        <w:trPr>
          <w:trHeight w:val="331"/>
        </w:trPr>
        <w:tc>
          <w:tcPr>
            <w:tcW w:w="1234" w:type="pct"/>
          </w:tcPr>
          <w:p w:rsidR="0000007A" w:rsidRPr="00BB41A6" w:rsidRDefault="0000007A" w:rsidP="00696CAD">
            <w:pPr>
              <w:pStyle w:val="BodyText"/>
              <w:ind w:left="90"/>
              <w:jc w:val="left"/>
              <w:rPr>
                <w:rFonts w:ascii="Arial" w:hAnsi="Arial" w:cs="Arial"/>
                <w:bCs/>
                <w:sz w:val="20"/>
                <w:szCs w:val="20"/>
                <w:lang w:val="en-GB"/>
              </w:rPr>
            </w:pPr>
            <w:r w:rsidRPr="00BB41A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BB41A6" w:rsidRDefault="00CE74A6" w:rsidP="000450FC">
            <w:pPr>
              <w:pStyle w:val="NormalWeb"/>
              <w:spacing w:before="0" w:beforeAutospacing="0" w:after="0" w:afterAutospacing="0"/>
              <w:rPr>
                <w:rFonts w:ascii="Arial" w:hAnsi="Arial" w:cs="Arial"/>
                <w:b/>
                <w:sz w:val="20"/>
                <w:szCs w:val="20"/>
                <w:highlight w:val="yellow"/>
                <w:lang w:val="en-GB"/>
              </w:rPr>
            </w:pPr>
            <w:r w:rsidRPr="00BB41A6">
              <w:rPr>
                <w:rFonts w:ascii="Arial" w:hAnsi="Arial" w:cs="Arial"/>
                <w:b/>
                <w:sz w:val="20"/>
                <w:szCs w:val="20"/>
                <w:lang w:val="en-GB"/>
              </w:rPr>
              <w:t xml:space="preserve">Discovery of Stishovite in the </w:t>
            </w:r>
            <w:proofErr w:type="spellStart"/>
            <w:r w:rsidRPr="00BB41A6">
              <w:rPr>
                <w:rFonts w:ascii="Arial" w:hAnsi="Arial" w:cs="Arial"/>
                <w:b/>
                <w:sz w:val="20"/>
                <w:szCs w:val="20"/>
                <w:lang w:val="en-GB"/>
              </w:rPr>
              <w:t>Prismatine</w:t>
            </w:r>
            <w:proofErr w:type="spellEnd"/>
            <w:r w:rsidRPr="00BB41A6">
              <w:rPr>
                <w:rFonts w:ascii="Arial" w:hAnsi="Arial" w:cs="Arial"/>
                <w:b/>
                <w:sz w:val="20"/>
                <w:szCs w:val="20"/>
                <w:lang w:val="en-GB"/>
              </w:rPr>
              <w:t>-Bearing Granulite from Waldheim, Germany: A Possible Role of Supercritical Fluids of Ultrahigh-Pressure Origin</w:t>
            </w:r>
          </w:p>
        </w:tc>
      </w:tr>
      <w:tr w:rsidR="00CF0BBB" w:rsidRPr="00BB41A6" w:rsidTr="002E7787">
        <w:trPr>
          <w:trHeight w:val="332"/>
        </w:trPr>
        <w:tc>
          <w:tcPr>
            <w:tcW w:w="1234" w:type="pct"/>
          </w:tcPr>
          <w:p w:rsidR="00CF0BBB" w:rsidRPr="00BB41A6" w:rsidRDefault="00CF0BBB" w:rsidP="00696CAD">
            <w:pPr>
              <w:pStyle w:val="BodyText"/>
              <w:ind w:left="90"/>
              <w:jc w:val="left"/>
              <w:rPr>
                <w:rFonts w:ascii="Arial" w:hAnsi="Arial" w:cs="Arial"/>
                <w:bCs/>
                <w:sz w:val="20"/>
                <w:szCs w:val="20"/>
                <w:lang w:val="en-GB"/>
              </w:rPr>
            </w:pPr>
            <w:r w:rsidRPr="00BB41A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BB41A6" w:rsidRDefault="0066788E" w:rsidP="000450FC">
            <w:pPr>
              <w:pStyle w:val="NormalWeb"/>
              <w:spacing w:before="0" w:beforeAutospacing="0" w:after="0" w:afterAutospacing="0"/>
              <w:rPr>
                <w:rFonts w:ascii="Arial" w:hAnsi="Arial" w:cs="Arial"/>
                <w:b/>
                <w:sz w:val="20"/>
                <w:szCs w:val="20"/>
                <w:lang w:val="en-GB"/>
              </w:rPr>
            </w:pPr>
            <w:r w:rsidRPr="00BB41A6">
              <w:rPr>
                <w:rFonts w:ascii="Arial" w:hAnsi="Arial" w:cs="Arial"/>
                <w:b/>
                <w:sz w:val="20"/>
                <w:szCs w:val="20"/>
                <w:lang w:val="en-GB"/>
              </w:rPr>
              <w:t>Book Chapter</w:t>
            </w:r>
          </w:p>
        </w:tc>
      </w:tr>
    </w:tbl>
    <w:p w:rsidR="00D27A79" w:rsidRPr="00BB41A6" w:rsidRDefault="00D27A79" w:rsidP="007B2EB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2"/>
        <w:gridCol w:w="9496"/>
        <w:gridCol w:w="6442"/>
      </w:tblGrid>
      <w:tr w:rsidR="00F1171E" w:rsidRPr="00BB41A6" w:rsidTr="007222C8">
        <w:tc>
          <w:tcPr>
            <w:tcW w:w="5000" w:type="pct"/>
            <w:gridSpan w:val="3"/>
            <w:tcBorders>
              <w:top w:val="nil"/>
              <w:left w:val="nil"/>
              <w:right w:val="nil"/>
            </w:tcBorders>
            <w:noWrap/>
          </w:tcPr>
          <w:p w:rsidR="00F1171E" w:rsidRPr="00BB41A6" w:rsidRDefault="00F1171E" w:rsidP="007222C8">
            <w:pPr>
              <w:pStyle w:val="Heading2"/>
              <w:jc w:val="left"/>
              <w:rPr>
                <w:rFonts w:ascii="Arial" w:hAnsi="Arial" w:cs="Arial"/>
                <w:lang w:val="en-GB"/>
              </w:rPr>
            </w:pPr>
            <w:r w:rsidRPr="00BB41A6">
              <w:rPr>
                <w:rFonts w:ascii="Arial" w:hAnsi="Arial" w:cs="Arial"/>
                <w:highlight w:val="yellow"/>
                <w:lang w:val="en-GB"/>
              </w:rPr>
              <w:t>PART  1:</w:t>
            </w:r>
            <w:r w:rsidRPr="00BB41A6">
              <w:rPr>
                <w:rFonts w:ascii="Arial" w:hAnsi="Arial" w:cs="Arial"/>
                <w:lang w:val="en-GB"/>
              </w:rPr>
              <w:t xml:space="preserve"> Comments</w:t>
            </w:r>
          </w:p>
          <w:p w:rsidR="00F1171E" w:rsidRPr="00BB41A6" w:rsidRDefault="00F1171E" w:rsidP="007222C8">
            <w:pPr>
              <w:rPr>
                <w:rFonts w:ascii="Arial" w:hAnsi="Arial" w:cs="Arial"/>
                <w:sz w:val="20"/>
                <w:szCs w:val="20"/>
                <w:lang w:val="en-GB"/>
              </w:rPr>
            </w:pPr>
          </w:p>
        </w:tc>
      </w:tr>
      <w:tr w:rsidR="00F1171E" w:rsidRPr="00BB41A6" w:rsidTr="007B2EBE">
        <w:tc>
          <w:tcPr>
            <w:tcW w:w="1232" w:type="pct"/>
            <w:noWrap/>
          </w:tcPr>
          <w:p w:rsidR="00F1171E" w:rsidRPr="00BB41A6" w:rsidRDefault="00F1171E" w:rsidP="007222C8">
            <w:pPr>
              <w:pStyle w:val="Heading2"/>
              <w:jc w:val="left"/>
              <w:rPr>
                <w:rFonts w:ascii="Arial" w:hAnsi="Arial" w:cs="Arial"/>
                <w:lang w:val="en-GB"/>
              </w:rPr>
            </w:pPr>
          </w:p>
        </w:tc>
        <w:tc>
          <w:tcPr>
            <w:tcW w:w="2245" w:type="pct"/>
          </w:tcPr>
          <w:p w:rsidR="00F1171E" w:rsidRPr="00BB41A6" w:rsidRDefault="00F1171E" w:rsidP="007222C8">
            <w:pPr>
              <w:pStyle w:val="Heading2"/>
              <w:jc w:val="left"/>
              <w:rPr>
                <w:rFonts w:ascii="Arial" w:hAnsi="Arial" w:cs="Arial"/>
                <w:lang w:val="en-GB"/>
              </w:rPr>
            </w:pPr>
            <w:r w:rsidRPr="00BB41A6">
              <w:rPr>
                <w:rFonts w:ascii="Arial" w:hAnsi="Arial" w:cs="Arial"/>
                <w:lang w:val="en-GB"/>
              </w:rPr>
              <w:t>Reviewer’s comment</w:t>
            </w:r>
          </w:p>
          <w:p w:rsidR="00421DBF" w:rsidRPr="00BB41A6" w:rsidRDefault="00421DBF" w:rsidP="00421DBF">
            <w:pPr>
              <w:rPr>
                <w:rFonts w:ascii="Arial" w:hAnsi="Arial" w:cs="Arial"/>
                <w:b/>
                <w:bCs/>
                <w:sz w:val="20"/>
                <w:szCs w:val="20"/>
              </w:rPr>
            </w:pPr>
            <w:r w:rsidRPr="00BB41A6">
              <w:rPr>
                <w:rFonts w:ascii="Arial" w:hAnsi="Arial" w:cs="Arial"/>
                <w:b/>
                <w:bCs/>
                <w:sz w:val="20"/>
                <w:szCs w:val="20"/>
                <w:highlight w:val="yellow"/>
              </w:rPr>
              <w:t>Artificial Intelligence (AI) generated or assisted review comments are strictly prohibited during peer review.</w:t>
            </w:r>
          </w:p>
          <w:p w:rsidR="00421DBF" w:rsidRPr="00BB41A6" w:rsidRDefault="00421DBF" w:rsidP="00421DBF">
            <w:pPr>
              <w:rPr>
                <w:rFonts w:ascii="Arial" w:hAnsi="Arial" w:cs="Arial"/>
                <w:sz w:val="20"/>
                <w:szCs w:val="20"/>
                <w:lang w:val="en-GB"/>
              </w:rPr>
            </w:pPr>
          </w:p>
        </w:tc>
        <w:tc>
          <w:tcPr>
            <w:tcW w:w="1523" w:type="pct"/>
          </w:tcPr>
          <w:p w:rsidR="00F1171E" w:rsidRPr="00BB41A6" w:rsidRDefault="00F1171E" w:rsidP="007222C8">
            <w:pPr>
              <w:pStyle w:val="Heading2"/>
              <w:jc w:val="left"/>
              <w:rPr>
                <w:rFonts w:ascii="Arial" w:hAnsi="Arial" w:cs="Arial"/>
                <w:b w:val="0"/>
                <w:lang w:val="en-GB"/>
              </w:rPr>
            </w:pPr>
            <w:r w:rsidRPr="00BB41A6">
              <w:rPr>
                <w:rFonts w:ascii="Arial" w:hAnsi="Arial" w:cs="Arial"/>
                <w:lang w:val="en-GB"/>
              </w:rPr>
              <w:t xml:space="preserve">Author’s </w:t>
            </w:r>
            <w:proofErr w:type="gramStart"/>
            <w:r w:rsidRPr="00BB41A6">
              <w:rPr>
                <w:rFonts w:ascii="Arial" w:hAnsi="Arial" w:cs="Arial"/>
                <w:lang w:val="en-GB"/>
              </w:rPr>
              <w:t>Feedback</w:t>
            </w:r>
            <w:r w:rsidRPr="00BB41A6">
              <w:rPr>
                <w:rFonts w:ascii="Arial" w:hAnsi="Arial" w:cs="Arial"/>
                <w:b w:val="0"/>
                <w:i/>
                <w:lang w:val="en-GB"/>
              </w:rPr>
              <w:t>(</w:t>
            </w:r>
            <w:proofErr w:type="gramEnd"/>
            <w:r w:rsidRPr="00BB41A6">
              <w:rPr>
                <w:rFonts w:ascii="Arial" w:hAnsi="Arial" w:cs="Arial"/>
                <w:b w:val="0"/>
                <w:i/>
                <w:lang w:val="en-GB"/>
              </w:rPr>
              <w:t>Please correct the manuscript and highlight that part in the manuscript. It is mandatory that authors should write his/her feedback here)</w:t>
            </w:r>
          </w:p>
        </w:tc>
      </w:tr>
      <w:tr w:rsidR="00F1171E" w:rsidRPr="00BB41A6" w:rsidTr="007B2EBE">
        <w:trPr>
          <w:trHeight w:val="1264"/>
        </w:trPr>
        <w:tc>
          <w:tcPr>
            <w:tcW w:w="1232" w:type="pct"/>
            <w:noWrap/>
          </w:tcPr>
          <w:p w:rsidR="00F1171E" w:rsidRPr="00BB41A6" w:rsidRDefault="00F1171E" w:rsidP="007222C8">
            <w:pPr>
              <w:ind w:left="360"/>
              <w:rPr>
                <w:rFonts w:ascii="Arial" w:hAnsi="Arial" w:cs="Arial"/>
                <w:b/>
                <w:bCs/>
                <w:sz w:val="20"/>
                <w:szCs w:val="20"/>
                <w:lang w:val="en-GB"/>
              </w:rPr>
            </w:pPr>
            <w:r w:rsidRPr="00BB41A6">
              <w:rPr>
                <w:rFonts w:ascii="Arial" w:hAnsi="Arial" w:cs="Arial"/>
                <w:b/>
                <w:bCs/>
                <w:sz w:val="20"/>
                <w:szCs w:val="20"/>
                <w:lang w:val="en-GB"/>
              </w:rPr>
              <w:t>Please write a few sentences regarding the importance of this manuscript for the scientific community. A minimumof 3-4 sentences may be required for this part.</w:t>
            </w:r>
          </w:p>
          <w:p w:rsidR="00F1171E" w:rsidRPr="00BB41A6" w:rsidRDefault="00F1171E" w:rsidP="007222C8">
            <w:pPr>
              <w:ind w:left="360"/>
              <w:rPr>
                <w:rFonts w:ascii="Arial" w:eastAsia="MS Mincho" w:hAnsi="Arial" w:cs="Arial"/>
                <w:b/>
                <w:bCs/>
                <w:sz w:val="20"/>
                <w:szCs w:val="20"/>
                <w:lang w:val="en-GB"/>
              </w:rPr>
            </w:pPr>
          </w:p>
        </w:tc>
        <w:tc>
          <w:tcPr>
            <w:tcW w:w="2245" w:type="pct"/>
          </w:tcPr>
          <w:p w:rsidR="00F1171E" w:rsidRPr="00BB41A6" w:rsidRDefault="00C95372" w:rsidP="007222C8">
            <w:pPr>
              <w:pStyle w:val="ListParagraph"/>
              <w:ind w:left="0"/>
              <w:rPr>
                <w:rFonts w:ascii="Arial" w:hAnsi="Arial" w:cs="Arial"/>
                <w:b/>
                <w:bCs/>
                <w:sz w:val="20"/>
                <w:szCs w:val="20"/>
                <w:lang w:val="en-GB"/>
              </w:rPr>
            </w:pPr>
            <w:r w:rsidRPr="00BB41A6">
              <w:rPr>
                <w:rFonts w:ascii="Arial" w:hAnsi="Arial" w:cs="Arial"/>
                <w:b/>
                <w:bCs/>
                <w:sz w:val="20"/>
                <w:szCs w:val="20"/>
                <w:lang w:val="en-GB"/>
              </w:rPr>
              <w:t>This paper on stishovite is important because it contributes to the understanding of geophysical processes. It also allows to explore its mechanical and structural properties, opening perspectives in materials science for high-pressure applications. In addition, it serves as a scientific reference for researchers working on SiO</w:t>
            </w:r>
            <w:r w:rsidRPr="00BB41A6">
              <w:rPr>
                <w:rFonts w:ascii="Cambria Math" w:hAnsi="Cambria Math" w:cs="Cambria Math"/>
                <w:b/>
                <w:bCs/>
                <w:sz w:val="20"/>
                <w:szCs w:val="20"/>
                <w:lang w:val="en-GB"/>
              </w:rPr>
              <w:t>₂</w:t>
            </w:r>
            <w:r w:rsidRPr="00BB41A6">
              <w:rPr>
                <w:rFonts w:ascii="Arial" w:hAnsi="Arial" w:cs="Arial"/>
                <w:b/>
                <w:bCs/>
                <w:sz w:val="20"/>
                <w:szCs w:val="20"/>
                <w:lang w:val="en-GB"/>
              </w:rPr>
              <w:t xml:space="preserve"> and deep mantle minerals.</w:t>
            </w:r>
          </w:p>
        </w:tc>
        <w:tc>
          <w:tcPr>
            <w:tcW w:w="1523" w:type="pct"/>
          </w:tcPr>
          <w:p w:rsidR="00F1171E" w:rsidRPr="00BB41A6" w:rsidRDefault="00F1171E" w:rsidP="007222C8">
            <w:pPr>
              <w:pStyle w:val="Heading2"/>
              <w:jc w:val="left"/>
              <w:rPr>
                <w:rFonts w:ascii="Arial" w:hAnsi="Arial" w:cs="Arial"/>
                <w:b w:val="0"/>
                <w:lang w:val="en-GB"/>
              </w:rPr>
            </w:pPr>
          </w:p>
        </w:tc>
      </w:tr>
      <w:tr w:rsidR="00F1171E" w:rsidRPr="00BB41A6" w:rsidTr="007B2EBE">
        <w:trPr>
          <w:trHeight w:val="467"/>
        </w:trPr>
        <w:tc>
          <w:tcPr>
            <w:tcW w:w="1232" w:type="pct"/>
            <w:noWrap/>
          </w:tcPr>
          <w:p w:rsidR="00F1171E" w:rsidRPr="00BB41A6" w:rsidRDefault="00F1171E" w:rsidP="007222C8">
            <w:pPr>
              <w:ind w:left="360"/>
              <w:rPr>
                <w:rFonts w:ascii="Arial" w:hAnsi="Arial" w:cs="Arial"/>
                <w:b/>
                <w:bCs/>
                <w:sz w:val="20"/>
                <w:szCs w:val="20"/>
                <w:lang w:val="en-GB"/>
              </w:rPr>
            </w:pPr>
            <w:r w:rsidRPr="00BB41A6">
              <w:rPr>
                <w:rFonts w:ascii="Arial" w:hAnsi="Arial" w:cs="Arial"/>
                <w:b/>
                <w:bCs/>
                <w:sz w:val="20"/>
                <w:szCs w:val="20"/>
                <w:lang w:val="en-GB"/>
              </w:rPr>
              <w:t>Is the title of the article suitable?</w:t>
            </w:r>
          </w:p>
          <w:p w:rsidR="00F1171E" w:rsidRPr="00BB41A6" w:rsidRDefault="00F1171E" w:rsidP="007222C8">
            <w:pPr>
              <w:ind w:left="360"/>
              <w:rPr>
                <w:rFonts w:ascii="Arial" w:hAnsi="Arial" w:cs="Arial"/>
                <w:b/>
                <w:bCs/>
                <w:sz w:val="20"/>
                <w:szCs w:val="20"/>
                <w:lang w:val="en-GB"/>
              </w:rPr>
            </w:pPr>
            <w:r w:rsidRPr="00BB41A6">
              <w:rPr>
                <w:rFonts w:ascii="Arial" w:hAnsi="Arial" w:cs="Arial"/>
                <w:b/>
                <w:bCs/>
                <w:sz w:val="20"/>
                <w:szCs w:val="20"/>
                <w:lang w:val="en-GB"/>
              </w:rPr>
              <w:t>(If not please suggest an alternative title)</w:t>
            </w:r>
          </w:p>
          <w:p w:rsidR="00F1171E" w:rsidRPr="00BB41A6" w:rsidRDefault="00F1171E" w:rsidP="007222C8">
            <w:pPr>
              <w:pStyle w:val="Heading2"/>
              <w:jc w:val="left"/>
              <w:rPr>
                <w:rFonts w:ascii="Arial" w:hAnsi="Arial" w:cs="Arial"/>
                <w:u w:val="single"/>
                <w:lang w:val="en-GB"/>
              </w:rPr>
            </w:pPr>
          </w:p>
        </w:tc>
        <w:tc>
          <w:tcPr>
            <w:tcW w:w="2245" w:type="pct"/>
          </w:tcPr>
          <w:p w:rsidR="00F1171E" w:rsidRPr="00BB41A6" w:rsidRDefault="00AE0451" w:rsidP="007222C8">
            <w:pPr>
              <w:ind w:left="360"/>
              <w:rPr>
                <w:rFonts w:ascii="Arial" w:hAnsi="Arial" w:cs="Arial"/>
                <w:b/>
                <w:bCs/>
                <w:sz w:val="20"/>
                <w:szCs w:val="20"/>
                <w:lang w:val="en-GB"/>
              </w:rPr>
            </w:pPr>
            <w:r w:rsidRPr="00BB41A6">
              <w:rPr>
                <w:rFonts w:ascii="Arial" w:hAnsi="Arial" w:cs="Arial"/>
                <w:b/>
                <w:bCs/>
                <w:sz w:val="20"/>
                <w:szCs w:val="20"/>
                <w:lang w:val="en-GB"/>
              </w:rPr>
              <w:t>Yes</w:t>
            </w:r>
          </w:p>
        </w:tc>
        <w:tc>
          <w:tcPr>
            <w:tcW w:w="1523" w:type="pct"/>
          </w:tcPr>
          <w:p w:rsidR="00F1171E" w:rsidRPr="00BB41A6" w:rsidRDefault="00F1171E" w:rsidP="007222C8">
            <w:pPr>
              <w:pStyle w:val="Heading2"/>
              <w:jc w:val="left"/>
              <w:rPr>
                <w:rFonts w:ascii="Arial" w:hAnsi="Arial" w:cs="Arial"/>
                <w:b w:val="0"/>
                <w:lang w:val="en-GB"/>
              </w:rPr>
            </w:pPr>
          </w:p>
        </w:tc>
      </w:tr>
      <w:tr w:rsidR="00F1171E" w:rsidRPr="00BB41A6" w:rsidTr="007B2EBE">
        <w:trPr>
          <w:trHeight w:val="1262"/>
        </w:trPr>
        <w:tc>
          <w:tcPr>
            <w:tcW w:w="1232" w:type="pct"/>
            <w:noWrap/>
          </w:tcPr>
          <w:p w:rsidR="00F1171E" w:rsidRPr="00BB41A6" w:rsidRDefault="00F1171E" w:rsidP="007222C8">
            <w:pPr>
              <w:pStyle w:val="Heading2"/>
              <w:ind w:left="360"/>
              <w:jc w:val="left"/>
              <w:rPr>
                <w:rFonts w:ascii="Arial" w:hAnsi="Arial" w:cs="Arial"/>
                <w:lang w:val="en-GB"/>
              </w:rPr>
            </w:pPr>
            <w:r w:rsidRPr="00BB41A6">
              <w:rPr>
                <w:rFonts w:ascii="Arial" w:hAnsi="Arial" w:cs="Arial"/>
                <w:lang w:val="en-GB"/>
              </w:rPr>
              <w:t>Is the abstract of the article comprehensive? Do you suggest the addition (or deletion) of some points in this section? Please write your suggestions here.</w:t>
            </w:r>
          </w:p>
          <w:p w:rsidR="00F1171E" w:rsidRPr="00BB41A6" w:rsidRDefault="00F1171E" w:rsidP="007222C8">
            <w:pPr>
              <w:pStyle w:val="Heading2"/>
              <w:jc w:val="left"/>
              <w:rPr>
                <w:rFonts w:ascii="Arial" w:hAnsi="Arial" w:cs="Arial"/>
                <w:u w:val="single"/>
                <w:lang w:val="en-GB"/>
              </w:rPr>
            </w:pPr>
          </w:p>
        </w:tc>
        <w:tc>
          <w:tcPr>
            <w:tcW w:w="2245" w:type="pct"/>
          </w:tcPr>
          <w:p w:rsidR="00F1171E" w:rsidRPr="00BB41A6" w:rsidRDefault="00C270BB" w:rsidP="00380BEF">
            <w:pPr>
              <w:pStyle w:val="ListParagraph"/>
              <w:ind w:left="0"/>
              <w:rPr>
                <w:rFonts w:ascii="Arial" w:hAnsi="Arial" w:cs="Arial"/>
                <w:b/>
                <w:bCs/>
                <w:sz w:val="20"/>
                <w:szCs w:val="20"/>
                <w:lang w:val="en-GB"/>
              </w:rPr>
            </w:pPr>
            <w:r w:rsidRPr="00BB41A6">
              <w:rPr>
                <w:rFonts w:ascii="Arial" w:hAnsi="Arial" w:cs="Arial"/>
                <w:b/>
                <w:bCs/>
                <w:sz w:val="20"/>
                <w:szCs w:val="20"/>
                <w:lang w:val="en-GB"/>
              </w:rPr>
              <w:t xml:space="preserve">- The abstract section is long and it is necessary to omit unimportant material. In addition, it is necessary to decorate this section with experimental results such as Raman </w:t>
            </w:r>
            <w:proofErr w:type="gramStart"/>
            <w:r w:rsidRPr="00BB41A6">
              <w:rPr>
                <w:rFonts w:ascii="Arial" w:hAnsi="Arial" w:cs="Arial"/>
                <w:b/>
                <w:bCs/>
                <w:sz w:val="20"/>
                <w:szCs w:val="20"/>
                <w:lang w:val="en-GB"/>
              </w:rPr>
              <w:t>spectra  and</w:t>
            </w:r>
            <w:proofErr w:type="gramEnd"/>
            <w:r w:rsidRPr="00BB41A6">
              <w:rPr>
                <w:rFonts w:ascii="Arial" w:hAnsi="Arial" w:cs="Arial"/>
                <w:b/>
                <w:bCs/>
                <w:sz w:val="20"/>
                <w:szCs w:val="20"/>
                <w:lang w:val="en-GB"/>
              </w:rPr>
              <w:t xml:space="preserve"> SEM.</w:t>
            </w:r>
          </w:p>
          <w:p w:rsidR="00E46472" w:rsidRPr="00BB41A6" w:rsidRDefault="00E46472" w:rsidP="00380BEF">
            <w:pPr>
              <w:pStyle w:val="ListParagraph"/>
              <w:ind w:left="0"/>
              <w:rPr>
                <w:rFonts w:ascii="Arial" w:hAnsi="Arial" w:cs="Arial"/>
                <w:b/>
                <w:bCs/>
                <w:sz w:val="20"/>
                <w:szCs w:val="20"/>
                <w:lang w:val="en-GB"/>
              </w:rPr>
            </w:pPr>
            <w:r w:rsidRPr="00BB41A6">
              <w:rPr>
                <w:rFonts w:ascii="Arial" w:hAnsi="Arial" w:cs="Arial"/>
                <w:b/>
                <w:bCs/>
                <w:sz w:val="20"/>
                <w:szCs w:val="20"/>
                <w:lang w:val="en-GB"/>
              </w:rPr>
              <w:t>1 The abstract did not reflect the results of the research paper well.</w:t>
            </w:r>
          </w:p>
          <w:p w:rsidR="0070273A" w:rsidRPr="00BB41A6" w:rsidRDefault="0070273A" w:rsidP="00380BEF">
            <w:pPr>
              <w:pStyle w:val="ListParagraph"/>
              <w:ind w:left="0"/>
              <w:rPr>
                <w:rFonts w:ascii="Arial" w:hAnsi="Arial" w:cs="Arial"/>
                <w:b/>
                <w:bCs/>
                <w:sz w:val="20"/>
                <w:szCs w:val="20"/>
                <w:lang w:val="en-GB"/>
              </w:rPr>
            </w:pPr>
            <w:r w:rsidRPr="00BB41A6">
              <w:rPr>
                <w:rFonts w:ascii="Arial" w:hAnsi="Arial" w:cs="Arial"/>
                <w:b/>
                <w:bCs/>
                <w:sz w:val="20"/>
                <w:szCs w:val="20"/>
                <w:lang w:val="en-GB"/>
              </w:rPr>
              <w:t>- Keywords should be improved.</w:t>
            </w:r>
          </w:p>
        </w:tc>
        <w:tc>
          <w:tcPr>
            <w:tcW w:w="1523" w:type="pct"/>
          </w:tcPr>
          <w:p w:rsidR="00F1171E" w:rsidRPr="00BB41A6" w:rsidRDefault="00F1171E" w:rsidP="007222C8">
            <w:pPr>
              <w:pStyle w:val="Heading2"/>
              <w:jc w:val="left"/>
              <w:rPr>
                <w:rFonts w:ascii="Arial" w:hAnsi="Arial" w:cs="Arial"/>
                <w:b w:val="0"/>
                <w:lang w:val="en-GB"/>
              </w:rPr>
            </w:pPr>
          </w:p>
        </w:tc>
      </w:tr>
      <w:tr w:rsidR="00F1171E" w:rsidRPr="00BB41A6" w:rsidTr="007B2EBE">
        <w:trPr>
          <w:trHeight w:val="859"/>
        </w:trPr>
        <w:tc>
          <w:tcPr>
            <w:tcW w:w="1232" w:type="pct"/>
            <w:noWrap/>
          </w:tcPr>
          <w:p w:rsidR="00F1171E" w:rsidRPr="00BB41A6" w:rsidRDefault="00DC6FED" w:rsidP="007222C8">
            <w:pPr>
              <w:ind w:left="360"/>
              <w:rPr>
                <w:rFonts w:ascii="Arial" w:hAnsi="Arial" w:cs="Arial"/>
                <w:b/>
                <w:bCs/>
                <w:sz w:val="20"/>
                <w:szCs w:val="20"/>
                <w:u w:val="single"/>
                <w:lang w:val="en-GB"/>
              </w:rPr>
            </w:pPr>
            <w:r w:rsidRPr="00BB41A6">
              <w:rPr>
                <w:rFonts w:ascii="Arial" w:hAnsi="Arial" w:cs="Arial"/>
                <w:b/>
                <w:bCs/>
                <w:sz w:val="20"/>
                <w:szCs w:val="20"/>
                <w:lang w:val="en-GB"/>
              </w:rPr>
              <w:t>Is the manuscript scientifically, correct? Please write here.</w:t>
            </w:r>
          </w:p>
        </w:tc>
        <w:tc>
          <w:tcPr>
            <w:tcW w:w="2245" w:type="pct"/>
          </w:tcPr>
          <w:p w:rsidR="00F1171E" w:rsidRPr="00BB41A6" w:rsidRDefault="00F4197D" w:rsidP="007222C8">
            <w:pPr>
              <w:pStyle w:val="ListParagraph"/>
              <w:ind w:left="0"/>
              <w:rPr>
                <w:rFonts w:ascii="Arial" w:hAnsi="Arial" w:cs="Arial"/>
                <w:b/>
                <w:bCs/>
                <w:sz w:val="20"/>
                <w:szCs w:val="20"/>
                <w:lang w:val="en-GB"/>
              </w:rPr>
            </w:pPr>
            <w:r w:rsidRPr="00BB41A6">
              <w:rPr>
                <w:rFonts w:ascii="Arial" w:hAnsi="Arial" w:cs="Arial"/>
                <w:b/>
                <w:bCs/>
                <w:sz w:val="20"/>
                <w:szCs w:val="20"/>
                <w:lang w:val="en-GB"/>
              </w:rPr>
              <w:t>- It is necessary to review and improve the text of the present article in terms of writing</w:t>
            </w:r>
            <w:r w:rsidRPr="00BB41A6">
              <w:rPr>
                <w:rFonts w:ascii="Arial" w:hAnsi="Arial" w:cs="Arial"/>
                <w:color w:val="222222"/>
                <w:sz w:val="20"/>
                <w:szCs w:val="20"/>
                <w:shd w:val="clear" w:color="auto" w:fill="FFFFFF"/>
              </w:rPr>
              <w:t>.</w:t>
            </w:r>
          </w:p>
        </w:tc>
        <w:tc>
          <w:tcPr>
            <w:tcW w:w="1523" w:type="pct"/>
          </w:tcPr>
          <w:p w:rsidR="00F1171E" w:rsidRPr="00BB41A6" w:rsidRDefault="00F1171E" w:rsidP="007222C8">
            <w:pPr>
              <w:pStyle w:val="Heading2"/>
              <w:jc w:val="left"/>
              <w:rPr>
                <w:rFonts w:ascii="Arial" w:hAnsi="Arial" w:cs="Arial"/>
                <w:b w:val="0"/>
                <w:lang w:val="en-GB"/>
              </w:rPr>
            </w:pPr>
          </w:p>
        </w:tc>
      </w:tr>
      <w:tr w:rsidR="00F1171E" w:rsidRPr="00BB41A6" w:rsidTr="007B2EBE">
        <w:trPr>
          <w:trHeight w:val="703"/>
        </w:trPr>
        <w:tc>
          <w:tcPr>
            <w:tcW w:w="1232" w:type="pct"/>
            <w:noWrap/>
          </w:tcPr>
          <w:p w:rsidR="00F1171E" w:rsidRPr="00BB41A6" w:rsidRDefault="00F1171E" w:rsidP="007222C8">
            <w:pPr>
              <w:ind w:left="360"/>
              <w:rPr>
                <w:rFonts w:ascii="Arial" w:hAnsi="Arial" w:cs="Arial"/>
                <w:b/>
                <w:bCs/>
                <w:sz w:val="20"/>
                <w:szCs w:val="20"/>
                <w:lang w:val="en-GB"/>
              </w:rPr>
            </w:pPr>
            <w:r w:rsidRPr="00BB41A6">
              <w:rPr>
                <w:rFonts w:ascii="Arial" w:hAnsi="Arial" w:cs="Arial"/>
                <w:b/>
                <w:bCs/>
                <w:sz w:val="20"/>
                <w:szCs w:val="20"/>
                <w:lang w:val="en-GB"/>
              </w:rPr>
              <w:t>Are the references sufficient and recent? If you have suggestions of additional references, please mention them in the review form.</w:t>
            </w:r>
          </w:p>
          <w:p w:rsidR="00F1171E" w:rsidRPr="00BB41A6" w:rsidRDefault="00F1171E" w:rsidP="007222C8">
            <w:pPr>
              <w:ind w:left="360"/>
              <w:rPr>
                <w:rFonts w:ascii="Arial" w:hAnsi="Arial" w:cs="Arial"/>
                <w:b/>
                <w:bCs/>
                <w:sz w:val="20"/>
                <w:szCs w:val="20"/>
                <w:u w:val="single"/>
                <w:lang w:val="en-GB"/>
              </w:rPr>
            </w:pPr>
            <w:r w:rsidRPr="00BB41A6">
              <w:rPr>
                <w:rFonts w:ascii="Arial" w:hAnsi="Arial" w:cs="Arial"/>
                <w:b/>
                <w:bCs/>
                <w:sz w:val="20"/>
                <w:szCs w:val="20"/>
                <w:u w:val="single"/>
                <w:lang w:val="en-GB"/>
              </w:rPr>
              <w:t>-</w:t>
            </w:r>
          </w:p>
        </w:tc>
        <w:tc>
          <w:tcPr>
            <w:tcW w:w="2245" w:type="pct"/>
          </w:tcPr>
          <w:p w:rsidR="00F1171E" w:rsidRPr="00BB41A6" w:rsidRDefault="00A316C6" w:rsidP="007222C8">
            <w:pPr>
              <w:pStyle w:val="ListParagraph"/>
              <w:ind w:left="0"/>
              <w:rPr>
                <w:rFonts w:ascii="Arial" w:hAnsi="Arial" w:cs="Arial"/>
                <w:b/>
                <w:bCs/>
                <w:sz w:val="20"/>
                <w:szCs w:val="20"/>
                <w:lang w:val="en-GB"/>
              </w:rPr>
            </w:pPr>
            <w:r w:rsidRPr="00BB41A6">
              <w:rPr>
                <w:rFonts w:ascii="Arial" w:hAnsi="Arial" w:cs="Arial"/>
                <w:b/>
                <w:bCs/>
                <w:sz w:val="20"/>
                <w:szCs w:val="20"/>
                <w:lang w:val="en-GB"/>
              </w:rPr>
              <w:t xml:space="preserve">It is suggested to refer to the following articles: </w:t>
            </w:r>
          </w:p>
          <w:p w:rsidR="000B6CBF" w:rsidRPr="00BB41A6" w:rsidRDefault="00713916" w:rsidP="000B6CBF">
            <w:pPr>
              <w:shd w:val="clear" w:color="auto" w:fill="FFFFFF"/>
              <w:rPr>
                <w:rFonts w:ascii="Arial" w:hAnsi="Arial" w:cs="Arial"/>
                <w:b/>
                <w:bCs/>
                <w:sz w:val="20"/>
                <w:szCs w:val="20"/>
                <w:lang w:val="en-GB"/>
              </w:rPr>
            </w:pPr>
            <w:hyperlink r:id="rId8" w:history="1">
              <w:r w:rsidR="000B6CBF" w:rsidRPr="00BB41A6">
                <w:rPr>
                  <w:rFonts w:ascii="Arial" w:hAnsi="Arial" w:cs="Arial"/>
                  <w:b/>
                  <w:bCs/>
                  <w:sz w:val="20"/>
                  <w:szCs w:val="20"/>
                  <w:lang w:val="en-GB"/>
                </w:rPr>
                <w:t>https://doi.org/10.1029/2023GL108043</w:t>
              </w:r>
            </w:hyperlink>
          </w:p>
          <w:p w:rsidR="000B6CBF" w:rsidRPr="00BB41A6" w:rsidRDefault="00713916" w:rsidP="000B6CBF">
            <w:pPr>
              <w:spacing w:before="1"/>
              <w:rPr>
                <w:rFonts w:ascii="Arial" w:hAnsi="Arial" w:cs="Arial"/>
                <w:b/>
                <w:bCs/>
                <w:sz w:val="20"/>
                <w:szCs w:val="20"/>
                <w:lang w:val="en-GB"/>
              </w:rPr>
            </w:pPr>
            <w:hyperlink r:id="rId9" w:tgtFrame="_blank" w:history="1">
              <w:r w:rsidR="000B6CBF" w:rsidRPr="00BB41A6">
                <w:rPr>
                  <w:rFonts w:ascii="Arial" w:hAnsi="Arial" w:cs="Arial"/>
                  <w:b/>
                  <w:bCs/>
                  <w:sz w:val="20"/>
                  <w:szCs w:val="20"/>
                  <w:lang w:val="en-GB"/>
                </w:rPr>
                <w:t>https://doi.org/10.2138/am-2023-9257</w:t>
              </w:r>
            </w:hyperlink>
          </w:p>
          <w:p w:rsidR="000B6CBF" w:rsidRPr="00BB41A6" w:rsidRDefault="00713916" w:rsidP="000B6CBF">
            <w:pPr>
              <w:shd w:val="clear" w:color="auto" w:fill="FFFFFF"/>
              <w:rPr>
                <w:rFonts w:ascii="Arial" w:hAnsi="Arial" w:cs="Arial"/>
                <w:b/>
                <w:bCs/>
                <w:sz w:val="20"/>
                <w:szCs w:val="20"/>
                <w:lang w:val="en-GB"/>
              </w:rPr>
            </w:pPr>
            <w:hyperlink r:id="rId10" w:history="1">
              <w:r w:rsidR="000B6CBF" w:rsidRPr="00BB41A6">
                <w:rPr>
                  <w:rFonts w:ascii="Arial" w:hAnsi="Arial" w:cs="Arial"/>
                  <w:b/>
                  <w:bCs/>
                  <w:sz w:val="20"/>
                  <w:szCs w:val="20"/>
                  <w:lang w:val="en-GB"/>
                </w:rPr>
                <w:t>https://doi.org/10.1029/2023GL107700</w:t>
              </w:r>
            </w:hyperlink>
          </w:p>
          <w:p w:rsidR="000B6CBF" w:rsidRPr="00BB41A6" w:rsidRDefault="000B6CBF" w:rsidP="007222C8">
            <w:pPr>
              <w:pStyle w:val="ListParagraph"/>
              <w:ind w:left="0"/>
              <w:rPr>
                <w:rFonts w:ascii="Arial" w:hAnsi="Arial" w:cs="Arial"/>
                <w:b/>
                <w:bCs/>
                <w:sz w:val="20"/>
                <w:szCs w:val="20"/>
                <w:lang w:val="en-GB"/>
              </w:rPr>
            </w:pPr>
          </w:p>
        </w:tc>
        <w:tc>
          <w:tcPr>
            <w:tcW w:w="1523" w:type="pct"/>
          </w:tcPr>
          <w:p w:rsidR="00F1171E" w:rsidRPr="00BB41A6" w:rsidRDefault="00F1171E" w:rsidP="007222C8">
            <w:pPr>
              <w:pStyle w:val="Heading2"/>
              <w:jc w:val="left"/>
              <w:rPr>
                <w:rFonts w:ascii="Arial" w:hAnsi="Arial" w:cs="Arial"/>
                <w:b w:val="0"/>
                <w:lang w:val="en-GB"/>
              </w:rPr>
            </w:pPr>
          </w:p>
        </w:tc>
      </w:tr>
      <w:tr w:rsidR="00F1171E" w:rsidRPr="00BB41A6" w:rsidTr="007B2EBE">
        <w:trPr>
          <w:trHeight w:val="692"/>
        </w:trPr>
        <w:tc>
          <w:tcPr>
            <w:tcW w:w="1232" w:type="pct"/>
            <w:noWrap/>
          </w:tcPr>
          <w:p w:rsidR="00F1171E" w:rsidRPr="00BB41A6" w:rsidRDefault="00F1171E" w:rsidP="007222C8">
            <w:pPr>
              <w:pStyle w:val="Heading2"/>
              <w:jc w:val="left"/>
              <w:rPr>
                <w:rFonts w:ascii="Arial" w:hAnsi="Arial" w:cs="Arial"/>
                <w:b w:val="0"/>
                <w:lang w:val="en-GB"/>
              </w:rPr>
            </w:pPr>
          </w:p>
          <w:p w:rsidR="00F1171E" w:rsidRPr="00BB41A6" w:rsidRDefault="00F1171E" w:rsidP="007222C8">
            <w:pPr>
              <w:pStyle w:val="Heading2"/>
              <w:ind w:left="360"/>
              <w:jc w:val="left"/>
              <w:rPr>
                <w:rFonts w:ascii="Arial" w:hAnsi="Arial" w:cs="Arial"/>
                <w:bCs w:val="0"/>
                <w:lang w:val="en-GB"/>
              </w:rPr>
            </w:pPr>
            <w:r w:rsidRPr="00BB41A6">
              <w:rPr>
                <w:rFonts w:ascii="Arial" w:hAnsi="Arial" w:cs="Arial"/>
                <w:bCs w:val="0"/>
                <w:lang w:val="en-GB"/>
              </w:rPr>
              <w:t>Is the language/English quality of the article suitable for scholarly communications?</w:t>
            </w:r>
          </w:p>
          <w:p w:rsidR="00F1171E" w:rsidRPr="00BB41A6" w:rsidRDefault="00F1171E" w:rsidP="007222C8">
            <w:pPr>
              <w:rPr>
                <w:rFonts w:ascii="Arial" w:hAnsi="Arial" w:cs="Arial"/>
                <w:sz w:val="20"/>
                <w:szCs w:val="20"/>
                <w:lang w:val="en-GB"/>
              </w:rPr>
            </w:pPr>
          </w:p>
        </w:tc>
        <w:tc>
          <w:tcPr>
            <w:tcW w:w="2245" w:type="pct"/>
          </w:tcPr>
          <w:p w:rsidR="00F1171E" w:rsidRPr="00BB41A6" w:rsidRDefault="00F616D4" w:rsidP="007222C8">
            <w:pPr>
              <w:rPr>
                <w:rFonts w:ascii="Arial" w:hAnsi="Arial" w:cs="Arial"/>
                <w:b/>
                <w:bCs/>
                <w:sz w:val="20"/>
                <w:szCs w:val="20"/>
                <w:lang w:val="en-GB"/>
              </w:rPr>
            </w:pPr>
            <w:r w:rsidRPr="00BB41A6">
              <w:rPr>
                <w:rFonts w:ascii="Arial" w:hAnsi="Arial" w:cs="Arial"/>
                <w:b/>
                <w:bCs/>
                <w:sz w:val="20"/>
                <w:szCs w:val="20"/>
                <w:lang w:val="en-GB"/>
              </w:rPr>
              <w:t>Yes</w:t>
            </w:r>
          </w:p>
          <w:p w:rsidR="00F1171E" w:rsidRPr="00BB41A6" w:rsidRDefault="00F1171E" w:rsidP="007222C8">
            <w:pPr>
              <w:rPr>
                <w:rFonts w:ascii="Arial" w:hAnsi="Arial" w:cs="Arial"/>
                <w:sz w:val="20"/>
                <w:szCs w:val="20"/>
                <w:lang w:val="en-GB"/>
              </w:rPr>
            </w:pPr>
          </w:p>
        </w:tc>
        <w:tc>
          <w:tcPr>
            <w:tcW w:w="1523" w:type="pct"/>
          </w:tcPr>
          <w:p w:rsidR="00F1171E" w:rsidRPr="00BB41A6" w:rsidRDefault="00F1171E" w:rsidP="007222C8">
            <w:pPr>
              <w:rPr>
                <w:rFonts w:ascii="Arial" w:hAnsi="Arial" w:cs="Arial"/>
                <w:sz w:val="20"/>
                <w:szCs w:val="20"/>
                <w:lang w:val="en-GB"/>
              </w:rPr>
            </w:pPr>
          </w:p>
        </w:tc>
      </w:tr>
      <w:tr w:rsidR="00F1171E" w:rsidRPr="00BB41A6" w:rsidTr="007B2EBE">
        <w:trPr>
          <w:trHeight w:val="1178"/>
        </w:trPr>
        <w:tc>
          <w:tcPr>
            <w:tcW w:w="1232" w:type="pct"/>
            <w:noWrap/>
          </w:tcPr>
          <w:p w:rsidR="00F1171E" w:rsidRPr="00BB41A6" w:rsidRDefault="00F1171E" w:rsidP="007222C8">
            <w:pPr>
              <w:pStyle w:val="Heading2"/>
              <w:jc w:val="left"/>
              <w:rPr>
                <w:rFonts w:ascii="Arial" w:hAnsi="Arial" w:cs="Arial"/>
                <w:b w:val="0"/>
                <w:bCs w:val="0"/>
                <w:lang w:val="en-GB"/>
              </w:rPr>
            </w:pPr>
            <w:r w:rsidRPr="00BB41A6">
              <w:rPr>
                <w:rFonts w:ascii="Arial" w:hAnsi="Arial" w:cs="Arial"/>
                <w:bCs w:val="0"/>
                <w:u w:val="single"/>
                <w:lang w:val="en-GB"/>
              </w:rPr>
              <w:t>Optional/</w:t>
            </w:r>
            <w:proofErr w:type="spellStart"/>
            <w:r w:rsidRPr="00BB41A6">
              <w:rPr>
                <w:rFonts w:ascii="Arial" w:hAnsi="Arial" w:cs="Arial"/>
                <w:bCs w:val="0"/>
                <w:u w:val="single"/>
                <w:lang w:val="en-GB"/>
              </w:rPr>
              <w:t>General</w:t>
            </w:r>
            <w:r w:rsidRPr="00BB41A6">
              <w:rPr>
                <w:rFonts w:ascii="Arial" w:hAnsi="Arial" w:cs="Arial"/>
                <w:b w:val="0"/>
                <w:bCs w:val="0"/>
                <w:lang w:val="en-GB"/>
              </w:rPr>
              <w:t>comments</w:t>
            </w:r>
            <w:proofErr w:type="spellEnd"/>
          </w:p>
          <w:p w:rsidR="00F1171E" w:rsidRPr="00BB41A6" w:rsidRDefault="00F1171E" w:rsidP="007222C8">
            <w:pPr>
              <w:pStyle w:val="Heading2"/>
              <w:jc w:val="left"/>
              <w:rPr>
                <w:rFonts w:ascii="Arial" w:hAnsi="Arial" w:cs="Arial"/>
                <w:b w:val="0"/>
                <w:lang w:val="en-GB"/>
              </w:rPr>
            </w:pPr>
          </w:p>
        </w:tc>
        <w:tc>
          <w:tcPr>
            <w:tcW w:w="2245" w:type="pct"/>
          </w:tcPr>
          <w:p w:rsidR="00F1171E" w:rsidRPr="00BB41A6" w:rsidRDefault="00F1171E" w:rsidP="007222C8">
            <w:pPr>
              <w:rPr>
                <w:rFonts w:ascii="Arial" w:hAnsi="Arial" w:cs="Arial"/>
                <w:sz w:val="20"/>
                <w:szCs w:val="20"/>
                <w:lang w:val="en-GB"/>
              </w:rPr>
            </w:pPr>
          </w:p>
          <w:p w:rsidR="00F1171E" w:rsidRPr="00BB41A6" w:rsidRDefault="00621A77" w:rsidP="00380BEF">
            <w:pPr>
              <w:rPr>
                <w:rFonts w:ascii="Arial" w:hAnsi="Arial" w:cs="Arial"/>
                <w:b/>
                <w:bCs/>
                <w:sz w:val="20"/>
                <w:szCs w:val="20"/>
                <w:lang w:val="en-GB"/>
              </w:rPr>
            </w:pPr>
            <w:r w:rsidRPr="00BB41A6">
              <w:rPr>
                <w:rFonts w:ascii="Arial" w:hAnsi="Arial" w:cs="Arial"/>
                <w:b/>
                <w:bCs/>
                <w:sz w:val="20"/>
                <w:szCs w:val="20"/>
                <w:lang w:val="en-GB"/>
              </w:rPr>
              <w:t>-</w:t>
            </w:r>
            <w:r w:rsidR="00A316C6" w:rsidRPr="00BB41A6">
              <w:rPr>
                <w:rFonts w:ascii="Arial" w:hAnsi="Arial" w:cs="Arial"/>
                <w:b/>
                <w:bCs/>
                <w:sz w:val="20"/>
                <w:szCs w:val="20"/>
                <w:lang w:val="en-GB"/>
              </w:rPr>
              <w:t>The introduction section should be revised and unnecessary material should be avoided. It is suggested that this section include material on the advantages, importance and applications of the stishovite phase.</w:t>
            </w:r>
          </w:p>
          <w:p w:rsidR="00F1171E" w:rsidRPr="00BB41A6" w:rsidRDefault="00380BEF" w:rsidP="00380BEF">
            <w:pPr>
              <w:rPr>
                <w:rFonts w:ascii="Arial" w:hAnsi="Arial" w:cs="Arial"/>
                <w:b/>
                <w:bCs/>
                <w:sz w:val="20"/>
                <w:szCs w:val="20"/>
                <w:lang w:val="en-GB"/>
              </w:rPr>
            </w:pPr>
            <w:r w:rsidRPr="00BB41A6">
              <w:rPr>
                <w:rFonts w:ascii="Arial" w:hAnsi="Arial" w:cs="Arial"/>
                <w:b/>
                <w:bCs/>
                <w:sz w:val="20"/>
                <w:szCs w:val="20"/>
                <w:lang w:val="en-GB"/>
              </w:rPr>
              <w:t xml:space="preserve">- </w:t>
            </w:r>
            <w:r w:rsidR="00EB6924" w:rsidRPr="00BB41A6">
              <w:rPr>
                <w:rFonts w:ascii="Arial" w:hAnsi="Arial" w:cs="Arial"/>
                <w:b/>
                <w:bCs/>
                <w:sz w:val="20"/>
                <w:szCs w:val="20"/>
                <w:lang w:val="en-GB"/>
              </w:rPr>
              <w:t>Mention should be made of the analyses used in the last part of the introduction to the article.</w:t>
            </w:r>
          </w:p>
          <w:p w:rsidR="00EB6924" w:rsidRPr="00BB41A6" w:rsidRDefault="00380BEF" w:rsidP="00380BEF">
            <w:pPr>
              <w:rPr>
                <w:rFonts w:ascii="Arial" w:hAnsi="Arial" w:cs="Arial"/>
                <w:b/>
                <w:bCs/>
                <w:sz w:val="20"/>
                <w:szCs w:val="20"/>
                <w:lang w:val="en-GB"/>
              </w:rPr>
            </w:pPr>
            <w:r w:rsidRPr="00BB41A6">
              <w:rPr>
                <w:rFonts w:ascii="Arial" w:hAnsi="Arial" w:cs="Arial"/>
                <w:b/>
                <w:bCs/>
                <w:sz w:val="20"/>
                <w:szCs w:val="20"/>
                <w:lang w:val="en-GB"/>
              </w:rPr>
              <w:t xml:space="preserve">- </w:t>
            </w:r>
            <w:r w:rsidR="00EB6924" w:rsidRPr="00BB41A6">
              <w:rPr>
                <w:rFonts w:ascii="Arial" w:hAnsi="Arial" w:cs="Arial"/>
                <w:b/>
                <w:bCs/>
                <w:sz w:val="20"/>
                <w:szCs w:val="20"/>
                <w:lang w:val="en-GB"/>
              </w:rPr>
              <w:t>The importance of the work is not mentioned in the conclusion. Furthermore, it is too long and contains too many details that should be added in the introduction rather than in the conclusion, as well as the references cited.</w:t>
            </w:r>
          </w:p>
          <w:p w:rsidR="00F1171E" w:rsidRPr="00BB41A6" w:rsidRDefault="00F1171E" w:rsidP="007222C8">
            <w:pPr>
              <w:rPr>
                <w:rFonts w:ascii="Arial" w:hAnsi="Arial" w:cs="Arial"/>
                <w:sz w:val="20"/>
                <w:szCs w:val="20"/>
                <w:lang w:val="en-GB"/>
              </w:rPr>
            </w:pPr>
          </w:p>
        </w:tc>
        <w:tc>
          <w:tcPr>
            <w:tcW w:w="1523" w:type="pct"/>
          </w:tcPr>
          <w:p w:rsidR="00F1171E" w:rsidRPr="00BB41A6" w:rsidRDefault="00F1171E" w:rsidP="007222C8">
            <w:pPr>
              <w:rPr>
                <w:rFonts w:ascii="Arial" w:hAnsi="Arial" w:cs="Arial"/>
                <w:sz w:val="20"/>
                <w:szCs w:val="20"/>
                <w:lang w:val="en-GB"/>
              </w:rPr>
            </w:pPr>
          </w:p>
        </w:tc>
      </w:tr>
    </w:tbl>
    <w:p w:rsidR="00F1171E" w:rsidRDefault="00F1171E" w:rsidP="00F1171E">
      <w:pPr>
        <w:pStyle w:val="BodyText"/>
        <w:rPr>
          <w:rFonts w:ascii="Arial" w:hAnsi="Arial" w:cs="Arial"/>
          <w:b/>
          <w:bCs/>
          <w:sz w:val="20"/>
          <w:szCs w:val="20"/>
          <w:u w:val="single"/>
          <w:lang w:val="en-GB"/>
        </w:rPr>
      </w:pPr>
    </w:p>
    <w:p w:rsidR="007B2EBE" w:rsidRDefault="007B2EBE" w:rsidP="00F1171E">
      <w:pPr>
        <w:pStyle w:val="BodyText"/>
        <w:rPr>
          <w:rFonts w:ascii="Arial" w:hAnsi="Arial" w:cs="Arial"/>
          <w:b/>
          <w:bCs/>
          <w:sz w:val="20"/>
          <w:szCs w:val="20"/>
          <w:u w:val="single"/>
          <w:lang w:val="en-GB"/>
        </w:rPr>
      </w:pPr>
    </w:p>
    <w:p w:rsidR="007B2EBE" w:rsidRDefault="007B2EBE" w:rsidP="00F1171E">
      <w:pPr>
        <w:pStyle w:val="BodyText"/>
        <w:rPr>
          <w:rFonts w:ascii="Arial" w:hAnsi="Arial" w:cs="Arial"/>
          <w:b/>
          <w:bCs/>
          <w:sz w:val="20"/>
          <w:szCs w:val="20"/>
          <w:u w:val="single"/>
          <w:lang w:val="en-GB"/>
        </w:rPr>
      </w:pPr>
    </w:p>
    <w:p w:rsidR="007B2EBE" w:rsidRDefault="007B2EBE" w:rsidP="00F1171E">
      <w:pPr>
        <w:pStyle w:val="BodyText"/>
        <w:rPr>
          <w:rFonts w:ascii="Arial" w:hAnsi="Arial" w:cs="Arial"/>
          <w:b/>
          <w:bCs/>
          <w:sz w:val="20"/>
          <w:szCs w:val="20"/>
          <w:u w:val="single"/>
          <w:lang w:val="en-GB"/>
        </w:rPr>
      </w:pPr>
    </w:p>
    <w:p w:rsidR="007B2EBE" w:rsidRPr="00BB41A6" w:rsidRDefault="007B2EB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941ADB" w:rsidRPr="00BB41A6" w:rsidTr="00E822CD">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941ADB" w:rsidRPr="00BB41A6" w:rsidRDefault="00941ADB" w:rsidP="00941ADB">
            <w:pPr>
              <w:rPr>
                <w:rFonts w:ascii="Arial" w:eastAsia="Arial Unicode MS" w:hAnsi="Arial" w:cs="Arial"/>
                <w:b/>
                <w:sz w:val="20"/>
                <w:szCs w:val="20"/>
                <w:u w:val="single"/>
                <w:lang w:val="en-GB"/>
              </w:rPr>
            </w:pPr>
            <w:bookmarkStart w:id="0" w:name="_Hlk156057883"/>
            <w:bookmarkStart w:id="1" w:name="_Hlk156057704"/>
            <w:r w:rsidRPr="00BB41A6">
              <w:rPr>
                <w:rFonts w:ascii="Arial" w:eastAsia="Arial Unicode MS" w:hAnsi="Arial" w:cs="Arial"/>
                <w:b/>
                <w:sz w:val="20"/>
                <w:szCs w:val="20"/>
                <w:highlight w:val="yellow"/>
                <w:u w:val="single"/>
                <w:lang w:val="en-GB"/>
              </w:rPr>
              <w:lastRenderedPageBreak/>
              <w:t>PART  2:</w:t>
            </w:r>
            <w:r w:rsidRPr="00BB41A6">
              <w:rPr>
                <w:rFonts w:ascii="Arial" w:eastAsia="Arial Unicode MS" w:hAnsi="Arial" w:cs="Arial"/>
                <w:b/>
                <w:sz w:val="20"/>
                <w:szCs w:val="20"/>
                <w:u w:val="single"/>
                <w:lang w:val="en-GB"/>
              </w:rPr>
              <w:t xml:space="preserve"> </w:t>
            </w:r>
          </w:p>
          <w:p w:rsidR="00941ADB" w:rsidRPr="00BB41A6" w:rsidRDefault="00941ADB" w:rsidP="00941ADB">
            <w:pPr>
              <w:rPr>
                <w:rFonts w:ascii="Arial" w:eastAsia="Arial Unicode MS" w:hAnsi="Arial" w:cs="Arial"/>
                <w:b/>
                <w:sz w:val="20"/>
                <w:szCs w:val="20"/>
                <w:u w:val="single"/>
                <w:lang w:val="en-GB"/>
              </w:rPr>
            </w:pPr>
          </w:p>
        </w:tc>
      </w:tr>
      <w:tr w:rsidR="00941ADB" w:rsidRPr="00BB41A6" w:rsidTr="00E822CD">
        <w:tc>
          <w:tcPr>
            <w:tcW w:w="1615" w:type="pct"/>
            <w:shd w:val="clear" w:color="auto" w:fill="auto"/>
            <w:noWrap/>
            <w:tcMar>
              <w:top w:w="0" w:type="dxa"/>
              <w:left w:w="108" w:type="dxa"/>
              <w:bottom w:w="0" w:type="dxa"/>
              <w:right w:w="108" w:type="dxa"/>
            </w:tcMar>
            <w:vAlign w:val="center"/>
          </w:tcPr>
          <w:p w:rsidR="00941ADB" w:rsidRPr="00BB41A6" w:rsidRDefault="00941ADB" w:rsidP="00941ADB">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941ADB" w:rsidRPr="00BB41A6" w:rsidRDefault="00941ADB" w:rsidP="00941ADB">
            <w:pPr>
              <w:keepNext/>
              <w:outlineLvl w:val="1"/>
              <w:rPr>
                <w:rFonts w:ascii="Arial" w:eastAsia="MS Mincho" w:hAnsi="Arial" w:cs="Arial"/>
                <w:b/>
                <w:bCs/>
                <w:sz w:val="20"/>
                <w:szCs w:val="20"/>
                <w:lang w:val="en-GB"/>
              </w:rPr>
            </w:pPr>
            <w:r w:rsidRPr="00BB41A6">
              <w:rPr>
                <w:rFonts w:ascii="Arial" w:eastAsia="MS Mincho" w:hAnsi="Arial" w:cs="Arial"/>
                <w:b/>
                <w:bCs/>
                <w:sz w:val="20"/>
                <w:szCs w:val="20"/>
                <w:lang w:val="en-GB"/>
              </w:rPr>
              <w:t>Reviewer’s comment</w:t>
            </w:r>
          </w:p>
        </w:tc>
        <w:tc>
          <w:tcPr>
            <w:tcW w:w="1691" w:type="pct"/>
            <w:shd w:val="clear" w:color="auto" w:fill="auto"/>
          </w:tcPr>
          <w:p w:rsidR="00941ADB" w:rsidRPr="00BB41A6" w:rsidRDefault="00941ADB" w:rsidP="00941ADB">
            <w:pPr>
              <w:keepNext/>
              <w:outlineLvl w:val="1"/>
              <w:rPr>
                <w:rFonts w:ascii="Arial" w:eastAsia="MS Mincho" w:hAnsi="Arial" w:cs="Arial"/>
                <w:bCs/>
                <w:sz w:val="20"/>
                <w:szCs w:val="20"/>
                <w:lang w:val="en-GB"/>
              </w:rPr>
            </w:pPr>
            <w:r w:rsidRPr="00BB41A6">
              <w:rPr>
                <w:rFonts w:ascii="Arial" w:eastAsia="MS Mincho" w:hAnsi="Arial" w:cs="Arial"/>
                <w:b/>
                <w:bCs/>
                <w:sz w:val="20"/>
                <w:szCs w:val="20"/>
                <w:lang w:val="en-GB"/>
              </w:rPr>
              <w:t>Author’s comment</w:t>
            </w:r>
            <w:r w:rsidRPr="00BB41A6">
              <w:rPr>
                <w:rFonts w:ascii="Arial" w:eastAsia="MS Mincho" w:hAnsi="Arial" w:cs="Arial"/>
                <w:bCs/>
                <w:sz w:val="20"/>
                <w:szCs w:val="20"/>
                <w:lang w:val="en-GB"/>
              </w:rPr>
              <w:t xml:space="preserve"> </w:t>
            </w:r>
            <w:r w:rsidRPr="00BB41A6">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41ADB" w:rsidRPr="00BB41A6" w:rsidTr="00E822CD">
        <w:trPr>
          <w:trHeight w:val="890"/>
        </w:trPr>
        <w:tc>
          <w:tcPr>
            <w:tcW w:w="1615" w:type="pct"/>
            <w:shd w:val="clear" w:color="auto" w:fill="auto"/>
            <w:noWrap/>
            <w:tcMar>
              <w:top w:w="0" w:type="dxa"/>
              <w:left w:w="108" w:type="dxa"/>
              <w:bottom w:w="0" w:type="dxa"/>
              <w:right w:w="108" w:type="dxa"/>
            </w:tcMar>
            <w:vAlign w:val="center"/>
          </w:tcPr>
          <w:p w:rsidR="00941ADB" w:rsidRPr="00BB41A6" w:rsidRDefault="00941ADB" w:rsidP="00941ADB">
            <w:pPr>
              <w:rPr>
                <w:rFonts w:ascii="Arial" w:eastAsia="Arial Unicode MS" w:hAnsi="Arial" w:cs="Arial"/>
                <w:b/>
                <w:sz w:val="20"/>
                <w:szCs w:val="20"/>
                <w:lang w:val="en-GB"/>
              </w:rPr>
            </w:pPr>
            <w:r w:rsidRPr="00BB41A6">
              <w:rPr>
                <w:rFonts w:ascii="Arial" w:eastAsia="Arial Unicode MS" w:hAnsi="Arial" w:cs="Arial"/>
                <w:b/>
                <w:sz w:val="20"/>
                <w:szCs w:val="20"/>
                <w:lang w:val="en-GB"/>
              </w:rPr>
              <w:t xml:space="preserve">Are there ethical issues in this manuscript? </w:t>
            </w:r>
          </w:p>
          <w:p w:rsidR="00941ADB" w:rsidRPr="00BB41A6" w:rsidRDefault="00941ADB" w:rsidP="00941ADB">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941ADB" w:rsidRPr="00BB41A6" w:rsidRDefault="00941ADB" w:rsidP="00941ADB">
            <w:pPr>
              <w:rPr>
                <w:rFonts w:ascii="Arial" w:eastAsia="Arial Unicode MS" w:hAnsi="Arial" w:cs="Arial"/>
                <w:i/>
                <w:iCs/>
                <w:sz w:val="20"/>
                <w:szCs w:val="20"/>
                <w:u w:val="single"/>
                <w:lang w:val="en-GB"/>
              </w:rPr>
            </w:pPr>
            <w:r w:rsidRPr="00BB41A6">
              <w:rPr>
                <w:rFonts w:ascii="Arial" w:eastAsia="Arial Unicode MS" w:hAnsi="Arial" w:cs="Arial"/>
                <w:i/>
                <w:iCs/>
                <w:sz w:val="20"/>
                <w:szCs w:val="20"/>
                <w:u w:val="single"/>
                <w:lang w:val="en-GB"/>
              </w:rPr>
              <w:t xml:space="preserve">(If yes, </w:t>
            </w:r>
            <w:proofErr w:type="gramStart"/>
            <w:r w:rsidRPr="00BB41A6">
              <w:rPr>
                <w:rFonts w:ascii="Arial" w:eastAsia="Arial Unicode MS" w:hAnsi="Arial" w:cs="Arial"/>
                <w:i/>
                <w:iCs/>
                <w:sz w:val="20"/>
                <w:szCs w:val="20"/>
                <w:u w:val="single"/>
                <w:lang w:val="en-GB"/>
              </w:rPr>
              <w:t>Kindly</w:t>
            </w:r>
            <w:proofErr w:type="gramEnd"/>
            <w:r w:rsidRPr="00BB41A6">
              <w:rPr>
                <w:rFonts w:ascii="Arial" w:eastAsia="Arial Unicode MS" w:hAnsi="Arial" w:cs="Arial"/>
                <w:i/>
                <w:iCs/>
                <w:sz w:val="20"/>
                <w:szCs w:val="20"/>
                <w:u w:val="single"/>
                <w:lang w:val="en-GB"/>
              </w:rPr>
              <w:t xml:space="preserve"> please write down the ethical issues here in details)</w:t>
            </w:r>
          </w:p>
          <w:p w:rsidR="00941ADB" w:rsidRPr="00BB41A6" w:rsidRDefault="00941ADB" w:rsidP="00941ADB">
            <w:pPr>
              <w:rPr>
                <w:rFonts w:ascii="Arial" w:eastAsia="Arial Unicode MS" w:hAnsi="Arial" w:cs="Arial"/>
                <w:sz w:val="20"/>
                <w:szCs w:val="20"/>
                <w:lang w:val="en-GB"/>
              </w:rPr>
            </w:pPr>
          </w:p>
          <w:p w:rsidR="00941ADB" w:rsidRPr="00BB41A6" w:rsidRDefault="00941ADB" w:rsidP="00941ADB">
            <w:pPr>
              <w:rPr>
                <w:rFonts w:ascii="Arial" w:eastAsia="Arial Unicode MS" w:hAnsi="Arial" w:cs="Arial"/>
                <w:sz w:val="20"/>
                <w:szCs w:val="20"/>
                <w:lang w:val="en-GB"/>
              </w:rPr>
            </w:pPr>
          </w:p>
        </w:tc>
        <w:tc>
          <w:tcPr>
            <w:tcW w:w="1691" w:type="pct"/>
            <w:shd w:val="clear" w:color="auto" w:fill="auto"/>
            <w:vAlign w:val="center"/>
          </w:tcPr>
          <w:p w:rsidR="00941ADB" w:rsidRPr="00BB41A6" w:rsidRDefault="00941ADB" w:rsidP="00941ADB">
            <w:pPr>
              <w:rPr>
                <w:rFonts w:ascii="Arial" w:eastAsia="Arial Unicode MS" w:hAnsi="Arial" w:cs="Arial"/>
                <w:sz w:val="20"/>
                <w:szCs w:val="20"/>
                <w:lang w:val="en-GB"/>
              </w:rPr>
            </w:pPr>
          </w:p>
          <w:p w:rsidR="00941ADB" w:rsidRPr="00BB41A6" w:rsidRDefault="00941ADB" w:rsidP="00941ADB">
            <w:pPr>
              <w:rPr>
                <w:rFonts w:ascii="Arial" w:eastAsia="Arial Unicode MS" w:hAnsi="Arial" w:cs="Arial"/>
                <w:sz w:val="20"/>
                <w:szCs w:val="20"/>
                <w:lang w:val="en-GB"/>
              </w:rPr>
            </w:pPr>
          </w:p>
          <w:p w:rsidR="00941ADB" w:rsidRPr="00BB41A6" w:rsidRDefault="00941ADB" w:rsidP="00941ADB">
            <w:pPr>
              <w:rPr>
                <w:rFonts w:ascii="Arial" w:eastAsia="Arial Unicode MS" w:hAnsi="Arial" w:cs="Arial"/>
                <w:sz w:val="20"/>
                <w:szCs w:val="20"/>
                <w:lang w:val="en-GB"/>
              </w:rPr>
            </w:pPr>
          </w:p>
        </w:tc>
      </w:tr>
      <w:bookmarkEnd w:id="0"/>
    </w:tbl>
    <w:p w:rsidR="00941ADB" w:rsidRPr="00BB41A6" w:rsidRDefault="00941ADB" w:rsidP="00941ADB">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941ADB" w:rsidRPr="00BB41A6" w:rsidTr="00E822CD">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941ADB" w:rsidRPr="00BB41A6" w:rsidRDefault="00941ADB" w:rsidP="00941ADB">
            <w:pPr>
              <w:rPr>
                <w:rFonts w:ascii="Arial" w:hAnsi="Arial" w:cs="Arial"/>
                <w:b/>
                <w:sz w:val="20"/>
                <w:szCs w:val="20"/>
                <w:u w:val="single"/>
                <w:lang w:val="en-GB"/>
              </w:rPr>
            </w:pPr>
            <w:bookmarkStart w:id="2" w:name="_Hlk191373053"/>
            <w:bookmarkStart w:id="3" w:name="_GoBack" w:colFirst="0" w:colLast="0"/>
            <w:r w:rsidRPr="00BB41A6">
              <w:rPr>
                <w:rFonts w:ascii="Arial" w:hAnsi="Arial" w:cs="Arial"/>
                <w:b/>
                <w:sz w:val="20"/>
                <w:szCs w:val="20"/>
                <w:u w:val="single"/>
                <w:lang w:val="en-GB"/>
              </w:rPr>
              <w:t>Reviewer Details:</w:t>
            </w:r>
          </w:p>
          <w:p w:rsidR="00941ADB" w:rsidRPr="00BB41A6" w:rsidRDefault="00941ADB" w:rsidP="00941ADB">
            <w:pPr>
              <w:rPr>
                <w:rFonts w:ascii="Arial" w:hAnsi="Arial" w:cs="Arial"/>
                <w:bCs/>
                <w:sz w:val="20"/>
                <w:szCs w:val="20"/>
                <w:u w:val="single"/>
                <w:lang w:val="en-GB"/>
              </w:rPr>
            </w:pPr>
          </w:p>
        </w:tc>
      </w:tr>
      <w:tr w:rsidR="00941ADB" w:rsidRPr="00BB41A6" w:rsidTr="00E822CD">
        <w:trPr>
          <w:trHeight w:val="77"/>
        </w:trPr>
        <w:tc>
          <w:tcPr>
            <w:tcW w:w="1409" w:type="pct"/>
            <w:shd w:val="clear" w:color="auto" w:fill="auto"/>
            <w:noWrap/>
            <w:tcMar>
              <w:top w:w="0" w:type="dxa"/>
              <w:left w:w="108" w:type="dxa"/>
              <w:bottom w:w="0" w:type="dxa"/>
              <w:right w:w="108" w:type="dxa"/>
            </w:tcMar>
            <w:vAlign w:val="center"/>
          </w:tcPr>
          <w:p w:rsidR="00941ADB" w:rsidRPr="00BB41A6" w:rsidRDefault="00941ADB" w:rsidP="00941ADB">
            <w:pPr>
              <w:rPr>
                <w:rFonts w:ascii="Arial" w:hAnsi="Arial" w:cs="Arial"/>
                <w:sz w:val="20"/>
                <w:szCs w:val="20"/>
                <w:lang w:val="en-GB"/>
              </w:rPr>
            </w:pPr>
            <w:r w:rsidRPr="00BB41A6">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941ADB" w:rsidRPr="00BB41A6" w:rsidRDefault="007B2EBE" w:rsidP="00941ADB">
            <w:pPr>
              <w:rPr>
                <w:rFonts w:ascii="Arial" w:hAnsi="Arial" w:cs="Arial"/>
                <w:b/>
                <w:bCs/>
                <w:sz w:val="20"/>
                <w:szCs w:val="20"/>
              </w:rPr>
            </w:pPr>
            <w:r w:rsidRPr="007B2EBE">
              <w:rPr>
                <w:rFonts w:ascii="Arial" w:hAnsi="Arial" w:cs="Arial"/>
                <w:b/>
                <w:bCs/>
                <w:sz w:val="20"/>
                <w:szCs w:val="20"/>
              </w:rPr>
              <w:t xml:space="preserve">Hind </w:t>
            </w:r>
            <w:proofErr w:type="spellStart"/>
            <w:r w:rsidRPr="007B2EBE">
              <w:rPr>
                <w:rFonts w:ascii="Arial" w:hAnsi="Arial" w:cs="Arial"/>
                <w:b/>
                <w:bCs/>
                <w:sz w:val="20"/>
                <w:szCs w:val="20"/>
              </w:rPr>
              <w:t>Agourrame</w:t>
            </w:r>
            <w:proofErr w:type="spellEnd"/>
          </w:p>
        </w:tc>
      </w:tr>
      <w:tr w:rsidR="00941ADB" w:rsidRPr="00BB41A6" w:rsidTr="00E822CD">
        <w:trPr>
          <w:trHeight w:val="77"/>
        </w:trPr>
        <w:tc>
          <w:tcPr>
            <w:tcW w:w="1409" w:type="pct"/>
            <w:shd w:val="clear" w:color="auto" w:fill="auto"/>
            <w:noWrap/>
            <w:tcMar>
              <w:top w:w="0" w:type="dxa"/>
              <w:left w:w="108" w:type="dxa"/>
              <w:bottom w:w="0" w:type="dxa"/>
              <w:right w:w="108" w:type="dxa"/>
            </w:tcMar>
            <w:vAlign w:val="center"/>
          </w:tcPr>
          <w:p w:rsidR="00941ADB" w:rsidRPr="00BB41A6" w:rsidRDefault="00941ADB" w:rsidP="00941ADB">
            <w:pPr>
              <w:rPr>
                <w:rFonts w:ascii="Arial" w:hAnsi="Arial" w:cs="Arial"/>
                <w:sz w:val="20"/>
                <w:szCs w:val="20"/>
                <w:lang w:val="en-GB"/>
              </w:rPr>
            </w:pPr>
            <w:r w:rsidRPr="00BB41A6">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941ADB" w:rsidRPr="00BB41A6" w:rsidRDefault="007B2EBE" w:rsidP="00941ADB">
            <w:pPr>
              <w:rPr>
                <w:rFonts w:ascii="Arial" w:hAnsi="Arial" w:cs="Arial"/>
                <w:b/>
                <w:bCs/>
                <w:sz w:val="20"/>
                <w:szCs w:val="20"/>
                <w:lang w:val="en-GB"/>
              </w:rPr>
            </w:pPr>
            <w:r w:rsidRPr="007B2EBE">
              <w:rPr>
                <w:rFonts w:ascii="Arial" w:hAnsi="Arial" w:cs="Arial"/>
                <w:b/>
                <w:bCs/>
                <w:sz w:val="20"/>
                <w:szCs w:val="20"/>
                <w:lang w:val="en-GB"/>
              </w:rPr>
              <w:t>Mohammed V University of Rabat, Morocco</w:t>
            </w:r>
          </w:p>
        </w:tc>
      </w:tr>
      <w:bookmarkEnd w:id="1"/>
      <w:bookmarkEnd w:id="2"/>
      <w:bookmarkEnd w:id="3"/>
    </w:tbl>
    <w:p w:rsidR="00941ADB" w:rsidRPr="00BB41A6" w:rsidRDefault="00941ADB" w:rsidP="00941ADB">
      <w:pPr>
        <w:rPr>
          <w:rFonts w:ascii="Arial" w:hAnsi="Arial" w:cs="Arial"/>
          <w:sz w:val="20"/>
          <w:szCs w:val="20"/>
        </w:rPr>
      </w:pPr>
    </w:p>
    <w:p w:rsidR="00F1171E" w:rsidRPr="00BB41A6" w:rsidRDefault="00F1171E" w:rsidP="00F1171E">
      <w:pPr>
        <w:pStyle w:val="BodyText"/>
        <w:rPr>
          <w:rFonts w:ascii="Arial" w:hAnsi="Arial" w:cs="Arial"/>
          <w:b/>
          <w:bCs/>
          <w:sz w:val="20"/>
          <w:szCs w:val="20"/>
          <w:u w:val="single"/>
          <w:lang w:val="en-GB"/>
        </w:rPr>
      </w:pPr>
    </w:p>
    <w:sectPr w:rsidR="00F1171E" w:rsidRPr="00BB41A6" w:rsidSect="0017545C">
      <w:headerReference w:type="default" r:id="rId11"/>
      <w:footerReference w:type="default" r:id="rId12"/>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916" w:rsidRPr="0000007A" w:rsidRDefault="00713916" w:rsidP="0099583E">
      <w:r>
        <w:separator/>
      </w:r>
    </w:p>
  </w:endnote>
  <w:endnote w:type="continuationSeparator" w:id="0">
    <w:p w:rsidR="00713916" w:rsidRPr="0000007A" w:rsidRDefault="0071391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916" w:rsidRPr="0000007A" w:rsidRDefault="00713916" w:rsidP="0099583E">
      <w:r>
        <w:separator/>
      </w:r>
    </w:p>
  </w:footnote>
  <w:footnote w:type="continuationSeparator" w:id="0">
    <w:p w:rsidR="00713916" w:rsidRPr="0000007A" w:rsidRDefault="0071391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71132A"/>
    <w:multiLevelType w:val="hybridMultilevel"/>
    <w:tmpl w:val="1928754C"/>
    <w:lvl w:ilvl="0" w:tplc="A7CE193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6CBF"/>
    <w:rsid w:val="000B74A1"/>
    <w:rsid w:val="000B757E"/>
    <w:rsid w:val="000C0837"/>
    <w:rsid w:val="000C0B04"/>
    <w:rsid w:val="000C3B7E"/>
    <w:rsid w:val="000D13B0"/>
    <w:rsid w:val="000D395C"/>
    <w:rsid w:val="000F6EA8"/>
    <w:rsid w:val="00101322"/>
    <w:rsid w:val="00115767"/>
    <w:rsid w:val="00121FFA"/>
    <w:rsid w:val="0012616A"/>
    <w:rsid w:val="00136984"/>
    <w:rsid w:val="001425F1"/>
    <w:rsid w:val="00142A9C"/>
    <w:rsid w:val="00150304"/>
    <w:rsid w:val="0015296D"/>
    <w:rsid w:val="00157D2C"/>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2346"/>
    <w:rsid w:val="00245E23"/>
    <w:rsid w:val="00246BB9"/>
    <w:rsid w:val="0025366D"/>
    <w:rsid w:val="0025366F"/>
    <w:rsid w:val="00256735"/>
    <w:rsid w:val="00257F9E"/>
    <w:rsid w:val="00262634"/>
    <w:rsid w:val="002650C5"/>
    <w:rsid w:val="002702C2"/>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0BEF"/>
    <w:rsid w:val="00394901"/>
    <w:rsid w:val="003A04E7"/>
    <w:rsid w:val="003A1C45"/>
    <w:rsid w:val="003A4991"/>
    <w:rsid w:val="003A6E1A"/>
    <w:rsid w:val="003B1D0B"/>
    <w:rsid w:val="003B2172"/>
    <w:rsid w:val="003D1BDE"/>
    <w:rsid w:val="003E746A"/>
    <w:rsid w:val="00401C12"/>
    <w:rsid w:val="004217E6"/>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6618"/>
    <w:rsid w:val="005E7FB0"/>
    <w:rsid w:val="005F184C"/>
    <w:rsid w:val="00602F7D"/>
    <w:rsid w:val="00605952"/>
    <w:rsid w:val="00620677"/>
    <w:rsid w:val="00621A77"/>
    <w:rsid w:val="00624032"/>
    <w:rsid w:val="00626025"/>
    <w:rsid w:val="006311A1"/>
    <w:rsid w:val="00640538"/>
    <w:rsid w:val="00645A56"/>
    <w:rsid w:val="006478EB"/>
    <w:rsid w:val="006532DF"/>
    <w:rsid w:val="0065409E"/>
    <w:rsid w:val="0065579D"/>
    <w:rsid w:val="00663792"/>
    <w:rsid w:val="0066788E"/>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4CDB"/>
    <w:rsid w:val="00700A1D"/>
    <w:rsid w:val="00700EF2"/>
    <w:rsid w:val="00701186"/>
    <w:rsid w:val="0070273A"/>
    <w:rsid w:val="00702D16"/>
    <w:rsid w:val="00707BE1"/>
    <w:rsid w:val="00713916"/>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2EBE"/>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1ADB"/>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6C6"/>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451"/>
    <w:rsid w:val="00AE0E9B"/>
    <w:rsid w:val="00AE54CD"/>
    <w:rsid w:val="00AF3016"/>
    <w:rsid w:val="00B03A45"/>
    <w:rsid w:val="00B2236C"/>
    <w:rsid w:val="00B22FE6"/>
    <w:rsid w:val="00B3033D"/>
    <w:rsid w:val="00B334D9"/>
    <w:rsid w:val="00B4500F"/>
    <w:rsid w:val="00B53059"/>
    <w:rsid w:val="00B562D2"/>
    <w:rsid w:val="00B62087"/>
    <w:rsid w:val="00B62F41"/>
    <w:rsid w:val="00B63782"/>
    <w:rsid w:val="00B66599"/>
    <w:rsid w:val="00B73B81"/>
    <w:rsid w:val="00B760E1"/>
    <w:rsid w:val="00B82FFC"/>
    <w:rsid w:val="00BA1AB3"/>
    <w:rsid w:val="00BA55B7"/>
    <w:rsid w:val="00BA6421"/>
    <w:rsid w:val="00BB21AB"/>
    <w:rsid w:val="00BB41A6"/>
    <w:rsid w:val="00BB4FEC"/>
    <w:rsid w:val="00BC402F"/>
    <w:rsid w:val="00BD0DF5"/>
    <w:rsid w:val="00BD6447"/>
    <w:rsid w:val="00BD7527"/>
    <w:rsid w:val="00BE13EF"/>
    <w:rsid w:val="00BE40A5"/>
    <w:rsid w:val="00BE4BC1"/>
    <w:rsid w:val="00BE6454"/>
    <w:rsid w:val="00BF5C56"/>
    <w:rsid w:val="00C01111"/>
    <w:rsid w:val="00C03A1D"/>
    <w:rsid w:val="00C10283"/>
    <w:rsid w:val="00C1187E"/>
    <w:rsid w:val="00C11905"/>
    <w:rsid w:val="00C1438B"/>
    <w:rsid w:val="00C150D6"/>
    <w:rsid w:val="00C22886"/>
    <w:rsid w:val="00C25C8F"/>
    <w:rsid w:val="00C263C6"/>
    <w:rsid w:val="00C268B8"/>
    <w:rsid w:val="00C270BB"/>
    <w:rsid w:val="00C435C6"/>
    <w:rsid w:val="00C635B6"/>
    <w:rsid w:val="00C67B0B"/>
    <w:rsid w:val="00C70DFC"/>
    <w:rsid w:val="00C82466"/>
    <w:rsid w:val="00C84097"/>
    <w:rsid w:val="00C95372"/>
    <w:rsid w:val="00CA4B20"/>
    <w:rsid w:val="00CA7853"/>
    <w:rsid w:val="00CB429B"/>
    <w:rsid w:val="00CC2753"/>
    <w:rsid w:val="00CD093E"/>
    <w:rsid w:val="00CD1556"/>
    <w:rsid w:val="00CD1FD7"/>
    <w:rsid w:val="00CD5091"/>
    <w:rsid w:val="00CD5DFD"/>
    <w:rsid w:val="00CD7C84"/>
    <w:rsid w:val="00CE199A"/>
    <w:rsid w:val="00CE5AC7"/>
    <w:rsid w:val="00CE74A6"/>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46472"/>
    <w:rsid w:val="00E57F4B"/>
    <w:rsid w:val="00E63889"/>
    <w:rsid w:val="00E63A98"/>
    <w:rsid w:val="00E645E9"/>
    <w:rsid w:val="00E65596"/>
    <w:rsid w:val="00E66385"/>
    <w:rsid w:val="00E71C8D"/>
    <w:rsid w:val="00E72360"/>
    <w:rsid w:val="00E72A8E"/>
    <w:rsid w:val="00E9533D"/>
    <w:rsid w:val="00E972A7"/>
    <w:rsid w:val="00EA2839"/>
    <w:rsid w:val="00EB3E91"/>
    <w:rsid w:val="00EB6924"/>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197D"/>
    <w:rsid w:val="00F4700F"/>
    <w:rsid w:val="00F52B15"/>
    <w:rsid w:val="00F573EA"/>
    <w:rsid w:val="00F57E9D"/>
    <w:rsid w:val="00F616D4"/>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86BB70"/>
  <w15:docId w15:val="{DF0C9AB4-E061-4690-B900-595207F0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157D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6196284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18736424">
      <w:bodyDiv w:val="1"/>
      <w:marLeft w:val="0"/>
      <w:marRight w:val="0"/>
      <w:marTop w:val="0"/>
      <w:marBottom w:val="0"/>
      <w:divBdr>
        <w:top w:val="none" w:sz="0" w:space="0" w:color="auto"/>
        <w:left w:val="none" w:sz="0" w:space="0" w:color="auto"/>
        <w:bottom w:val="none" w:sz="0" w:space="0" w:color="auto"/>
        <w:right w:val="none" w:sz="0" w:space="0" w:color="auto"/>
      </w:divBdr>
      <w:divsChild>
        <w:div w:id="134029056">
          <w:marLeft w:val="0"/>
          <w:marRight w:val="0"/>
          <w:marTop w:val="0"/>
          <w:marBottom w:val="0"/>
          <w:divBdr>
            <w:top w:val="none" w:sz="0" w:space="0" w:color="auto"/>
            <w:left w:val="none" w:sz="0" w:space="0" w:color="auto"/>
            <w:bottom w:val="none" w:sz="0" w:space="0" w:color="auto"/>
            <w:right w:val="none" w:sz="0" w:space="0" w:color="auto"/>
          </w:divBdr>
        </w:div>
      </w:divsChild>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7111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29/2023GL10804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1029/2023GL107700" TargetMode="External"/><Relationship Id="rId4" Type="http://schemas.openxmlformats.org/officeDocument/2006/relationships/webSettings" Target="webSettings.xml"/><Relationship Id="rId9" Type="http://schemas.openxmlformats.org/officeDocument/2006/relationships/hyperlink" Target="https://doi.org/10.2138/am-2023-925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532</Words>
  <Characters>3034</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3559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29</cp:revision>
  <dcterms:created xsi:type="dcterms:W3CDTF">2025-02-09T10:16:00Z</dcterms:created>
  <dcterms:modified xsi:type="dcterms:W3CDTF">2025-02-25T05:20:00Z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