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E49" w:rsidRPr="007C6E49" w:rsidRDefault="007C6E49" w:rsidP="007C6E49">
      <w:pPr>
        <w:spacing w:before="100" w:beforeAutospacing="1" w:after="100" w:afterAutospacing="1" w:line="240" w:lineRule="auto"/>
        <w:rPr>
          <w:rFonts w:ascii="Arial" w:eastAsia="Times New Roman" w:hAnsi="Arial" w:cs="Arial"/>
          <w:b/>
          <w:sz w:val="20"/>
          <w:szCs w:val="20"/>
          <w:u w:val="single"/>
          <w:lang w:eastAsia="zh-TW"/>
        </w:rPr>
      </w:pPr>
      <w:bookmarkStart w:id="0" w:name="_GoBack"/>
      <w:r w:rsidRPr="007C6E49">
        <w:rPr>
          <w:rFonts w:ascii="Arial" w:eastAsia="Times New Roman" w:hAnsi="Arial" w:cs="Arial"/>
          <w:b/>
          <w:sz w:val="20"/>
          <w:szCs w:val="20"/>
          <w:u w:val="single"/>
          <w:lang w:eastAsia="zh-TW"/>
        </w:rPr>
        <w:t>Editor’s Comment:</w:t>
      </w:r>
    </w:p>
    <w:p w:rsidR="007C6E49" w:rsidRPr="007C6E49" w:rsidRDefault="007C6E49" w:rsidP="007C6E49">
      <w:pPr>
        <w:rPr>
          <w:rFonts w:ascii="Arial" w:hAnsi="Arial" w:cs="Arial"/>
          <w:sz w:val="20"/>
          <w:szCs w:val="20"/>
        </w:rPr>
      </w:pPr>
      <w:r w:rsidRPr="007C6E49">
        <w:rPr>
          <w:rFonts w:ascii="Arial" w:hAnsi="Arial" w:cs="Arial"/>
          <w:sz w:val="20"/>
          <w:szCs w:val="20"/>
        </w:rPr>
        <w:t xml:space="preserve">I went through the revised </w:t>
      </w:r>
      <w:proofErr w:type="gramStart"/>
      <w:r w:rsidRPr="007C6E49">
        <w:rPr>
          <w:rFonts w:ascii="Arial" w:hAnsi="Arial" w:cs="Arial"/>
          <w:sz w:val="20"/>
          <w:szCs w:val="20"/>
        </w:rPr>
        <w:t>manuscript  and</w:t>
      </w:r>
      <w:proofErr w:type="gramEnd"/>
      <w:r w:rsidRPr="007C6E49">
        <w:rPr>
          <w:rFonts w:ascii="Arial" w:hAnsi="Arial" w:cs="Arial"/>
          <w:sz w:val="20"/>
          <w:szCs w:val="20"/>
        </w:rPr>
        <w:t xml:space="preserve"> the reviewers comments on the said manuscript. A thorough review on this manuscript was done by the reviewers and the queries have been addressed by the authors in the revised manuscript including the title of the manuscript which has been changed according to the reviewer's suggestion. At this stage this manuscript finds suitable for publication in the present form, and so I recommend this manuscript for publication in the Proceedings of the 8th International Conference on Solidification and Gravity.</w:t>
      </w:r>
    </w:p>
    <w:p w:rsidR="007C6E49" w:rsidRPr="007C6E49" w:rsidRDefault="007C6E49" w:rsidP="007C6E49">
      <w:pPr>
        <w:spacing w:before="100" w:beforeAutospacing="1" w:after="100" w:afterAutospacing="1" w:line="240" w:lineRule="auto"/>
        <w:rPr>
          <w:rFonts w:ascii="Arial" w:eastAsia="Times New Roman" w:hAnsi="Arial" w:cs="Arial"/>
          <w:b/>
          <w:sz w:val="20"/>
          <w:szCs w:val="20"/>
          <w:u w:val="single"/>
          <w:lang w:eastAsia="zh-TW"/>
        </w:rPr>
      </w:pPr>
    </w:p>
    <w:p w:rsidR="007C6E49" w:rsidRPr="007C6E49" w:rsidRDefault="007C6E49" w:rsidP="007C6E49">
      <w:pPr>
        <w:spacing w:before="100" w:beforeAutospacing="1" w:after="100" w:afterAutospacing="1" w:line="240" w:lineRule="auto"/>
        <w:rPr>
          <w:rFonts w:ascii="Arial" w:eastAsia="Times New Roman" w:hAnsi="Arial" w:cs="Arial"/>
          <w:b/>
          <w:sz w:val="20"/>
          <w:szCs w:val="20"/>
          <w:u w:val="single"/>
          <w:lang w:eastAsia="zh-TW"/>
        </w:rPr>
      </w:pPr>
    </w:p>
    <w:p w:rsidR="007C6E49" w:rsidRPr="007C6E49" w:rsidRDefault="007C6E49" w:rsidP="007C6E49">
      <w:pPr>
        <w:spacing w:before="100" w:beforeAutospacing="1" w:after="100" w:afterAutospacing="1" w:line="240" w:lineRule="auto"/>
        <w:rPr>
          <w:rFonts w:ascii="Arial" w:eastAsia="Times New Roman" w:hAnsi="Arial" w:cs="Arial"/>
          <w:b/>
          <w:sz w:val="20"/>
          <w:szCs w:val="20"/>
          <w:u w:val="single"/>
          <w:lang w:eastAsia="zh-TW"/>
        </w:rPr>
      </w:pPr>
      <w:r w:rsidRPr="007C6E49">
        <w:rPr>
          <w:rFonts w:ascii="Arial" w:eastAsia="Times New Roman" w:hAnsi="Arial" w:cs="Arial"/>
          <w:b/>
          <w:sz w:val="20"/>
          <w:szCs w:val="20"/>
          <w:u w:val="single"/>
          <w:lang w:eastAsia="zh-TW"/>
        </w:rPr>
        <w:t>Editor’s Details:</w:t>
      </w:r>
    </w:p>
    <w:p w:rsidR="007C6E49" w:rsidRPr="007C6E49" w:rsidRDefault="007C6E49" w:rsidP="007C6E49">
      <w:pPr>
        <w:pStyle w:val="NoSpacing"/>
        <w:rPr>
          <w:rFonts w:ascii="Arial" w:hAnsi="Arial" w:cs="Arial"/>
          <w:sz w:val="20"/>
          <w:szCs w:val="20"/>
          <w:lang w:eastAsia="zh-TW"/>
        </w:rPr>
      </w:pPr>
      <w:r w:rsidRPr="007C6E49">
        <w:rPr>
          <w:rFonts w:ascii="Arial" w:hAnsi="Arial" w:cs="Arial"/>
          <w:sz w:val="20"/>
          <w:szCs w:val="20"/>
          <w:lang w:eastAsia="zh-TW"/>
        </w:rPr>
        <w:t>Dr. S. Santhosh Kumar</w:t>
      </w:r>
    </w:p>
    <w:p w:rsidR="007C6E49" w:rsidRPr="007C6E49" w:rsidRDefault="007C6E49" w:rsidP="007C6E49">
      <w:pPr>
        <w:pStyle w:val="NoSpacing"/>
        <w:rPr>
          <w:rFonts w:ascii="Arial" w:hAnsi="Arial" w:cs="Arial"/>
          <w:sz w:val="20"/>
          <w:szCs w:val="20"/>
          <w:lang w:eastAsia="zh-TW"/>
        </w:rPr>
      </w:pPr>
      <w:r w:rsidRPr="007C6E49">
        <w:rPr>
          <w:rFonts w:ascii="Arial" w:hAnsi="Arial" w:cs="Arial"/>
          <w:sz w:val="20"/>
          <w:szCs w:val="20"/>
          <w:lang w:eastAsia="zh-TW"/>
        </w:rPr>
        <w:t>Assistant Professor,</w:t>
      </w:r>
    </w:p>
    <w:p w:rsidR="007C6E49" w:rsidRPr="007C6E49" w:rsidRDefault="007C6E49" w:rsidP="007C6E49">
      <w:pPr>
        <w:pStyle w:val="NoSpacing"/>
        <w:rPr>
          <w:rFonts w:ascii="Arial" w:hAnsi="Arial" w:cs="Arial"/>
          <w:sz w:val="20"/>
          <w:szCs w:val="20"/>
          <w:lang w:eastAsia="zh-TW"/>
        </w:rPr>
      </w:pPr>
      <w:proofErr w:type="spellStart"/>
      <w:r w:rsidRPr="007C6E49">
        <w:rPr>
          <w:rFonts w:ascii="Arial" w:hAnsi="Arial" w:cs="Arial"/>
          <w:sz w:val="20"/>
          <w:szCs w:val="20"/>
          <w:lang w:eastAsia="zh-TW"/>
        </w:rPr>
        <w:t>Kanchi</w:t>
      </w:r>
      <w:proofErr w:type="spellEnd"/>
      <w:r w:rsidRPr="007C6E49">
        <w:rPr>
          <w:rFonts w:ascii="Arial" w:hAnsi="Arial" w:cs="Arial"/>
          <w:sz w:val="20"/>
          <w:szCs w:val="20"/>
          <w:lang w:eastAsia="zh-TW"/>
        </w:rPr>
        <w:t xml:space="preserve"> </w:t>
      </w:r>
      <w:proofErr w:type="spellStart"/>
      <w:r w:rsidRPr="007C6E49">
        <w:rPr>
          <w:rFonts w:ascii="Arial" w:hAnsi="Arial" w:cs="Arial"/>
          <w:sz w:val="20"/>
          <w:szCs w:val="20"/>
          <w:lang w:eastAsia="zh-TW"/>
        </w:rPr>
        <w:t>Mamunivar</w:t>
      </w:r>
      <w:proofErr w:type="spellEnd"/>
      <w:r w:rsidRPr="007C6E49">
        <w:rPr>
          <w:rFonts w:ascii="Arial" w:hAnsi="Arial" w:cs="Arial"/>
          <w:sz w:val="20"/>
          <w:szCs w:val="20"/>
          <w:lang w:eastAsia="zh-TW"/>
        </w:rPr>
        <w:t xml:space="preserve"> Centre for Postgraduate Studies,</w:t>
      </w:r>
      <w:r w:rsidRPr="007C6E49">
        <w:rPr>
          <w:rFonts w:ascii="Arial" w:hAnsi="Arial" w:cs="Arial"/>
          <w:sz w:val="20"/>
          <w:szCs w:val="20"/>
          <w:lang w:eastAsia="zh-TW"/>
        </w:rPr>
        <w:t xml:space="preserve"> </w:t>
      </w:r>
      <w:r w:rsidRPr="007C6E49">
        <w:rPr>
          <w:rFonts w:ascii="Arial" w:hAnsi="Arial" w:cs="Arial"/>
          <w:sz w:val="20"/>
          <w:szCs w:val="20"/>
          <w:lang w:eastAsia="zh-TW"/>
        </w:rPr>
        <w:t>Govt. of Puducherry, India</w:t>
      </w:r>
      <w:r w:rsidRPr="007C6E49">
        <w:rPr>
          <w:rFonts w:ascii="Arial" w:hAnsi="Arial" w:cs="Arial"/>
          <w:sz w:val="20"/>
          <w:szCs w:val="20"/>
          <w:lang w:eastAsia="zh-TW"/>
        </w:rPr>
        <w:t>.</w:t>
      </w:r>
      <w:bookmarkEnd w:id="0"/>
    </w:p>
    <w:sectPr w:rsidR="007C6E49" w:rsidRPr="007C6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0AB"/>
    <w:rsid w:val="004420AB"/>
    <w:rsid w:val="00615C86"/>
    <w:rsid w:val="007C6E49"/>
    <w:rsid w:val="00A62BD4"/>
    <w:rsid w:val="00BE721E"/>
    <w:rsid w:val="00DD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5B60"/>
  <w15:chartTrackingRefBased/>
  <w15:docId w15:val="{DE205EAF-A97F-41F8-BFEE-C780C9B9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0863">
      <w:bodyDiv w:val="1"/>
      <w:marLeft w:val="0"/>
      <w:marRight w:val="0"/>
      <w:marTop w:val="0"/>
      <w:marBottom w:val="0"/>
      <w:divBdr>
        <w:top w:val="none" w:sz="0" w:space="0" w:color="auto"/>
        <w:left w:val="none" w:sz="0" w:space="0" w:color="auto"/>
        <w:bottom w:val="none" w:sz="0" w:space="0" w:color="auto"/>
        <w:right w:val="none" w:sz="0" w:space="0" w:color="auto"/>
      </w:divBdr>
      <w:divsChild>
        <w:div w:id="964695725">
          <w:marLeft w:val="0"/>
          <w:marRight w:val="0"/>
          <w:marTop w:val="0"/>
          <w:marBottom w:val="0"/>
          <w:divBdr>
            <w:top w:val="none" w:sz="0" w:space="0" w:color="auto"/>
            <w:left w:val="none" w:sz="0" w:space="0" w:color="auto"/>
            <w:bottom w:val="none" w:sz="0" w:space="0" w:color="auto"/>
            <w:right w:val="none" w:sz="0" w:space="0" w:color="auto"/>
          </w:divBdr>
          <w:divsChild>
            <w:div w:id="1366180013">
              <w:marLeft w:val="0"/>
              <w:marRight w:val="0"/>
              <w:marTop w:val="0"/>
              <w:marBottom w:val="0"/>
              <w:divBdr>
                <w:top w:val="none" w:sz="0" w:space="0" w:color="auto"/>
                <w:left w:val="none" w:sz="0" w:space="0" w:color="auto"/>
                <w:bottom w:val="none" w:sz="0" w:space="0" w:color="auto"/>
                <w:right w:val="none" w:sz="0" w:space="0" w:color="auto"/>
              </w:divBdr>
            </w:div>
            <w:div w:id="521895311">
              <w:marLeft w:val="0"/>
              <w:marRight w:val="0"/>
              <w:marTop w:val="0"/>
              <w:marBottom w:val="0"/>
              <w:divBdr>
                <w:top w:val="none" w:sz="0" w:space="0" w:color="auto"/>
                <w:left w:val="none" w:sz="0" w:space="0" w:color="auto"/>
                <w:bottom w:val="none" w:sz="0" w:space="0" w:color="auto"/>
                <w:right w:val="none" w:sz="0" w:space="0" w:color="auto"/>
              </w:divBdr>
              <w:divsChild>
                <w:div w:id="1863859415">
                  <w:marLeft w:val="0"/>
                  <w:marRight w:val="0"/>
                  <w:marTop w:val="0"/>
                  <w:marBottom w:val="0"/>
                  <w:divBdr>
                    <w:top w:val="none" w:sz="0" w:space="0" w:color="auto"/>
                    <w:left w:val="none" w:sz="0" w:space="0" w:color="auto"/>
                    <w:bottom w:val="none" w:sz="0" w:space="0" w:color="auto"/>
                    <w:right w:val="none" w:sz="0" w:space="0" w:color="auto"/>
                  </w:divBdr>
                  <w:divsChild>
                    <w:div w:id="1482455750">
                      <w:marLeft w:val="0"/>
                      <w:marRight w:val="0"/>
                      <w:marTop w:val="0"/>
                      <w:marBottom w:val="0"/>
                      <w:divBdr>
                        <w:top w:val="none" w:sz="0" w:space="0" w:color="auto"/>
                        <w:left w:val="none" w:sz="0" w:space="0" w:color="auto"/>
                        <w:bottom w:val="none" w:sz="0" w:space="0" w:color="auto"/>
                        <w:right w:val="none" w:sz="0" w:space="0" w:color="auto"/>
                      </w:divBdr>
                    </w:div>
                    <w:div w:id="840781796">
                      <w:marLeft w:val="0"/>
                      <w:marRight w:val="0"/>
                      <w:marTop w:val="0"/>
                      <w:marBottom w:val="0"/>
                      <w:divBdr>
                        <w:top w:val="none" w:sz="0" w:space="0" w:color="auto"/>
                        <w:left w:val="none" w:sz="0" w:space="0" w:color="auto"/>
                        <w:bottom w:val="none" w:sz="0" w:space="0" w:color="auto"/>
                        <w:right w:val="none" w:sz="0" w:space="0" w:color="auto"/>
                      </w:divBdr>
                    </w:div>
                    <w:div w:id="1896699915">
                      <w:marLeft w:val="0"/>
                      <w:marRight w:val="0"/>
                      <w:marTop w:val="0"/>
                      <w:marBottom w:val="0"/>
                      <w:divBdr>
                        <w:top w:val="none" w:sz="0" w:space="0" w:color="auto"/>
                        <w:left w:val="none" w:sz="0" w:space="0" w:color="auto"/>
                        <w:bottom w:val="none" w:sz="0" w:space="0" w:color="auto"/>
                        <w:right w:val="none" w:sz="0" w:space="0" w:color="auto"/>
                      </w:divBdr>
                    </w:div>
                    <w:div w:id="1198935453">
                      <w:marLeft w:val="0"/>
                      <w:marRight w:val="0"/>
                      <w:marTop w:val="0"/>
                      <w:marBottom w:val="0"/>
                      <w:divBdr>
                        <w:top w:val="none" w:sz="0" w:space="0" w:color="auto"/>
                        <w:left w:val="none" w:sz="0" w:space="0" w:color="auto"/>
                        <w:bottom w:val="none" w:sz="0" w:space="0" w:color="auto"/>
                        <w:right w:val="none" w:sz="0" w:space="0" w:color="auto"/>
                      </w:divBdr>
                    </w:div>
                    <w:div w:id="704985212">
                      <w:marLeft w:val="0"/>
                      <w:marRight w:val="0"/>
                      <w:marTop w:val="0"/>
                      <w:marBottom w:val="0"/>
                      <w:divBdr>
                        <w:top w:val="none" w:sz="0" w:space="0" w:color="auto"/>
                        <w:left w:val="none" w:sz="0" w:space="0" w:color="auto"/>
                        <w:bottom w:val="none" w:sz="0" w:space="0" w:color="auto"/>
                        <w:right w:val="none" w:sz="0" w:space="0" w:color="auto"/>
                      </w:divBdr>
                    </w:div>
                    <w:div w:id="65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82812">
      <w:bodyDiv w:val="1"/>
      <w:marLeft w:val="0"/>
      <w:marRight w:val="0"/>
      <w:marTop w:val="0"/>
      <w:marBottom w:val="0"/>
      <w:divBdr>
        <w:top w:val="none" w:sz="0" w:space="0" w:color="auto"/>
        <w:left w:val="none" w:sz="0" w:space="0" w:color="auto"/>
        <w:bottom w:val="none" w:sz="0" w:space="0" w:color="auto"/>
        <w:right w:val="none" w:sz="0" w:space="0" w:color="auto"/>
      </w:divBdr>
      <w:divsChild>
        <w:div w:id="375007422">
          <w:marLeft w:val="0"/>
          <w:marRight w:val="0"/>
          <w:marTop w:val="0"/>
          <w:marBottom w:val="0"/>
          <w:divBdr>
            <w:top w:val="none" w:sz="0" w:space="0" w:color="auto"/>
            <w:left w:val="none" w:sz="0" w:space="0" w:color="auto"/>
            <w:bottom w:val="none" w:sz="0" w:space="0" w:color="auto"/>
            <w:right w:val="none" w:sz="0" w:space="0" w:color="auto"/>
          </w:divBdr>
          <w:divsChild>
            <w:div w:id="1951623017">
              <w:marLeft w:val="0"/>
              <w:marRight w:val="0"/>
              <w:marTop w:val="0"/>
              <w:marBottom w:val="0"/>
              <w:divBdr>
                <w:top w:val="none" w:sz="0" w:space="0" w:color="auto"/>
                <w:left w:val="none" w:sz="0" w:space="0" w:color="auto"/>
                <w:bottom w:val="none" w:sz="0" w:space="0" w:color="auto"/>
                <w:right w:val="none" w:sz="0" w:space="0" w:color="auto"/>
              </w:divBdr>
            </w:div>
            <w:div w:id="1843618681">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1438332726">
                      <w:marLeft w:val="0"/>
                      <w:marRight w:val="0"/>
                      <w:marTop w:val="0"/>
                      <w:marBottom w:val="0"/>
                      <w:divBdr>
                        <w:top w:val="none" w:sz="0" w:space="0" w:color="auto"/>
                        <w:left w:val="none" w:sz="0" w:space="0" w:color="auto"/>
                        <w:bottom w:val="none" w:sz="0" w:space="0" w:color="auto"/>
                        <w:right w:val="none" w:sz="0" w:space="0" w:color="auto"/>
                      </w:divBdr>
                    </w:div>
                    <w:div w:id="776146232">
                      <w:marLeft w:val="0"/>
                      <w:marRight w:val="0"/>
                      <w:marTop w:val="0"/>
                      <w:marBottom w:val="0"/>
                      <w:divBdr>
                        <w:top w:val="none" w:sz="0" w:space="0" w:color="auto"/>
                        <w:left w:val="none" w:sz="0" w:space="0" w:color="auto"/>
                        <w:bottom w:val="none" w:sz="0" w:space="0" w:color="auto"/>
                        <w:right w:val="none" w:sz="0" w:space="0" w:color="auto"/>
                      </w:divBdr>
                    </w:div>
                    <w:div w:id="476191530">
                      <w:marLeft w:val="0"/>
                      <w:marRight w:val="0"/>
                      <w:marTop w:val="0"/>
                      <w:marBottom w:val="0"/>
                      <w:divBdr>
                        <w:top w:val="none" w:sz="0" w:space="0" w:color="auto"/>
                        <w:left w:val="none" w:sz="0" w:space="0" w:color="auto"/>
                        <w:bottom w:val="none" w:sz="0" w:space="0" w:color="auto"/>
                        <w:right w:val="none" w:sz="0" w:space="0" w:color="auto"/>
                      </w:divBdr>
                    </w:div>
                    <w:div w:id="947471283">
                      <w:marLeft w:val="0"/>
                      <w:marRight w:val="0"/>
                      <w:marTop w:val="0"/>
                      <w:marBottom w:val="0"/>
                      <w:divBdr>
                        <w:top w:val="none" w:sz="0" w:space="0" w:color="auto"/>
                        <w:left w:val="none" w:sz="0" w:space="0" w:color="auto"/>
                        <w:bottom w:val="none" w:sz="0" w:space="0" w:color="auto"/>
                        <w:right w:val="none" w:sz="0" w:space="0" w:color="auto"/>
                      </w:divBdr>
                    </w:div>
                    <w:div w:id="1291472118">
                      <w:marLeft w:val="0"/>
                      <w:marRight w:val="0"/>
                      <w:marTop w:val="0"/>
                      <w:marBottom w:val="0"/>
                      <w:divBdr>
                        <w:top w:val="none" w:sz="0" w:space="0" w:color="auto"/>
                        <w:left w:val="none" w:sz="0" w:space="0" w:color="auto"/>
                        <w:bottom w:val="none" w:sz="0" w:space="0" w:color="auto"/>
                        <w:right w:val="none" w:sz="0" w:space="0" w:color="auto"/>
                      </w:divBdr>
                    </w:div>
                    <w:div w:id="1826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1012</dc:creator>
  <cp:keywords/>
  <dc:description/>
  <cp:lastModifiedBy>SDI 1172</cp:lastModifiedBy>
  <cp:revision>3</cp:revision>
  <dcterms:created xsi:type="dcterms:W3CDTF">2024-11-28T10:13:00Z</dcterms:created>
  <dcterms:modified xsi:type="dcterms:W3CDTF">2025-03-08T11:43:00Z</dcterms:modified>
</cp:coreProperties>
</file>