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5B" w:rsidRPr="00BA765B" w:rsidRDefault="00BA765B" w:rsidP="00BA765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BA765B">
        <w:rPr>
          <w:rFonts w:ascii="Arial" w:hAnsi="Arial" w:cs="Arial"/>
          <w:b/>
          <w:sz w:val="20"/>
          <w:szCs w:val="20"/>
          <w:u w:val="single"/>
        </w:rPr>
        <w:t xml:space="preserve">Editor’s </w:t>
      </w:r>
      <w:proofErr w:type="spellStart"/>
      <w:r w:rsidRPr="00BA765B">
        <w:rPr>
          <w:rFonts w:ascii="Arial" w:hAnsi="Arial" w:cs="Arial"/>
          <w:b/>
          <w:sz w:val="20"/>
          <w:szCs w:val="20"/>
          <w:u w:val="single"/>
        </w:rPr>
        <w:t>Comment: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proofErr w:type="spellEnd"/>
      <w:r w:rsidRPr="00BA765B">
        <w:rPr>
          <w:rFonts w:ascii="Arial" w:hAnsi="Arial" w:cs="Arial"/>
          <w:sz w:val="20"/>
          <w:szCs w:val="20"/>
        </w:rPr>
        <w:t>I accept the manuscript for publication in the BP International.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Considering the reviewers comments and authors corrections, we can publish this manuscript.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The reasons are as follows: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1- One reviewer gives comments such as “From my point of view the importance of this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manuscript focuses on the contribution on the phase change of a material from solid to liquid,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this is an open area of research that helps to know about the variables that influence the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structure of materials”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2- One reviewer gives comment such as” This manuscript discusses the numerical study on the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effect of convection on grain growth structure. It provides valuable information on the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structure of grain growth caused by convective effect in metal droplet, evaluated using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numerical simulation method.”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3- Two reviewers give comment such as “Accept after minor revision”.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According to the comments, the authors have corrected the manuscript carefully. Therefore,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the manuscript has enough value for publication in the BP International.</w:t>
      </w:r>
    </w:p>
    <w:p w:rsidR="00BA765B" w:rsidRPr="00BA765B" w:rsidRDefault="00BA765B" w:rsidP="00BA765B">
      <w:pPr>
        <w:rPr>
          <w:rFonts w:ascii="Arial" w:hAnsi="Arial" w:cs="Arial"/>
          <w:sz w:val="20"/>
          <w:szCs w:val="20"/>
        </w:rPr>
      </w:pPr>
    </w:p>
    <w:p w:rsidR="00BA765B" w:rsidRPr="00BA765B" w:rsidRDefault="00BA765B" w:rsidP="00BA765B">
      <w:pPr>
        <w:rPr>
          <w:rFonts w:ascii="Arial" w:hAnsi="Arial" w:cs="Arial"/>
          <w:b/>
          <w:sz w:val="20"/>
          <w:szCs w:val="20"/>
          <w:u w:val="single"/>
        </w:rPr>
      </w:pPr>
      <w:r w:rsidRPr="00BA76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765B" w:rsidRPr="00BA765B" w:rsidRDefault="00BA765B" w:rsidP="00BA765B">
      <w:pPr>
        <w:pStyle w:val="NoSpacing"/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Prof.  Magdy Rabie Soliman Sanad</w:t>
      </w:r>
    </w:p>
    <w:p w:rsidR="00BA765B" w:rsidRPr="00BA765B" w:rsidRDefault="00BA765B" w:rsidP="00BA765B">
      <w:pPr>
        <w:pStyle w:val="NoSpacing"/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Professor,</w:t>
      </w:r>
    </w:p>
    <w:p w:rsidR="00A62BD4" w:rsidRPr="00BA765B" w:rsidRDefault="00BA765B" w:rsidP="00BA765B">
      <w:pPr>
        <w:pStyle w:val="NoSpacing"/>
        <w:rPr>
          <w:rFonts w:ascii="Arial" w:hAnsi="Arial" w:cs="Arial"/>
          <w:sz w:val="20"/>
          <w:szCs w:val="20"/>
        </w:rPr>
      </w:pPr>
      <w:r w:rsidRPr="00BA765B">
        <w:rPr>
          <w:rFonts w:ascii="Arial" w:hAnsi="Arial" w:cs="Arial"/>
          <w:sz w:val="20"/>
          <w:szCs w:val="20"/>
        </w:rPr>
        <w:t>National Research Institute of Astronomy and Geophysics,</w:t>
      </w:r>
      <w:r w:rsidRPr="00BA765B">
        <w:rPr>
          <w:rFonts w:ascii="Arial" w:hAnsi="Arial" w:cs="Arial"/>
          <w:sz w:val="20"/>
          <w:szCs w:val="20"/>
        </w:rPr>
        <w:t xml:space="preserve"> </w:t>
      </w:r>
      <w:r w:rsidRPr="00BA765B">
        <w:rPr>
          <w:rFonts w:ascii="Arial" w:hAnsi="Arial" w:cs="Arial"/>
          <w:sz w:val="20"/>
          <w:szCs w:val="20"/>
        </w:rPr>
        <w:t>Egypt</w:t>
      </w:r>
      <w:r w:rsidRPr="00BA765B">
        <w:rPr>
          <w:rFonts w:ascii="Arial" w:hAnsi="Arial" w:cs="Arial"/>
          <w:sz w:val="20"/>
          <w:szCs w:val="20"/>
        </w:rPr>
        <w:t>.</w:t>
      </w:r>
      <w:bookmarkEnd w:id="0"/>
    </w:p>
    <w:sectPr w:rsidR="00A62BD4" w:rsidRPr="00BA76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31"/>
    <w:rsid w:val="00A62BD4"/>
    <w:rsid w:val="00B81D07"/>
    <w:rsid w:val="00BA765B"/>
    <w:rsid w:val="00BE721E"/>
    <w:rsid w:val="00C80E19"/>
    <w:rsid w:val="00DD7525"/>
    <w:rsid w:val="00F1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7020"/>
  <w15:chartTrackingRefBased/>
  <w15:docId w15:val="{AE8EB130-C43E-4BC2-B27A-CBBCE8D8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85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0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4</cp:revision>
  <dcterms:created xsi:type="dcterms:W3CDTF">2024-12-16T08:59:00Z</dcterms:created>
  <dcterms:modified xsi:type="dcterms:W3CDTF">2025-03-08T12:22:00Z</dcterms:modified>
</cp:coreProperties>
</file>