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1E" w:rsidRPr="00AE161E" w:rsidRDefault="00AE161E" w:rsidP="00AE16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E161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E161E" w:rsidRPr="00AE161E" w:rsidRDefault="00AE161E" w:rsidP="00AE161E">
      <w:pPr>
        <w:rPr>
          <w:rFonts w:ascii="Arial" w:hAnsi="Arial" w:cs="Arial"/>
          <w:sz w:val="20"/>
          <w:szCs w:val="20"/>
        </w:rPr>
      </w:pPr>
      <w:r w:rsidRPr="00AE161E">
        <w:rPr>
          <w:rFonts w:ascii="Arial" w:hAnsi="Arial" w:cs="Arial"/>
          <w:sz w:val="20"/>
          <w:szCs w:val="20"/>
        </w:rPr>
        <w:t xml:space="preserve">I have gone through reviews. </w:t>
      </w:r>
      <w:proofErr w:type="gramStart"/>
      <w:r w:rsidRPr="00AE161E">
        <w:rPr>
          <w:rFonts w:ascii="Arial" w:hAnsi="Arial" w:cs="Arial"/>
          <w:sz w:val="20"/>
          <w:szCs w:val="20"/>
        </w:rPr>
        <w:t>author</w:t>
      </w:r>
      <w:proofErr w:type="gramEnd"/>
      <w:r w:rsidRPr="00AE161E">
        <w:rPr>
          <w:rFonts w:ascii="Arial" w:hAnsi="Arial" w:cs="Arial"/>
          <w:sz w:val="20"/>
          <w:szCs w:val="20"/>
        </w:rPr>
        <w:t xml:space="preserve"> incorporated all suggestion. The chapter can go for publication.</w:t>
      </w:r>
    </w:p>
    <w:p w:rsidR="00AE161E" w:rsidRPr="00AE161E" w:rsidRDefault="00AE161E" w:rsidP="00AE16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E161E" w:rsidRPr="00AE161E" w:rsidRDefault="00AE161E" w:rsidP="00AE16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</w:p>
    <w:p w:rsidR="00AE161E" w:rsidRPr="00AE161E" w:rsidRDefault="00AE161E" w:rsidP="00AE161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E161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E161E" w:rsidRPr="00AE161E" w:rsidRDefault="00AE161E" w:rsidP="00AE161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161E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AE161E">
        <w:rPr>
          <w:rFonts w:ascii="Arial" w:hAnsi="Arial" w:cs="Arial"/>
          <w:sz w:val="20"/>
          <w:szCs w:val="20"/>
          <w:lang w:eastAsia="zh-TW"/>
        </w:rPr>
        <w:t>Pratima</w:t>
      </w:r>
      <w:proofErr w:type="spellEnd"/>
      <w:r w:rsidRPr="00AE161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E161E">
        <w:rPr>
          <w:rFonts w:ascii="Arial" w:hAnsi="Arial" w:cs="Arial"/>
          <w:sz w:val="20"/>
          <w:szCs w:val="20"/>
          <w:lang w:eastAsia="zh-TW"/>
        </w:rPr>
        <w:t>Parashar</w:t>
      </w:r>
      <w:proofErr w:type="spellEnd"/>
      <w:r w:rsidRPr="00AE161E">
        <w:rPr>
          <w:rFonts w:ascii="Arial" w:hAnsi="Arial" w:cs="Arial"/>
          <w:sz w:val="20"/>
          <w:szCs w:val="20"/>
          <w:lang w:eastAsia="zh-TW"/>
        </w:rPr>
        <w:t xml:space="preserve"> Pandey </w:t>
      </w:r>
    </w:p>
    <w:p w:rsidR="00AE161E" w:rsidRPr="00AE161E" w:rsidRDefault="00AE161E" w:rsidP="00AE161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161E">
        <w:rPr>
          <w:rFonts w:ascii="Arial" w:hAnsi="Arial" w:cs="Arial"/>
          <w:sz w:val="20"/>
          <w:szCs w:val="20"/>
          <w:lang w:eastAsia="zh-TW"/>
        </w:rPr>
        <w:t>S</w:t>
      </w:r>
      <w:r w:rsidRPr="00AE161E">
        <w:rPr>
          <w:rFonts w:ascii="Arial" w:hAnsi="Arial" w:cs="Arial"/>
          <w:sz w:val="20"/>
          <w:szCs w:val="20"/>
          <w:lang w:eastAsia="zh-TW"/>
        </w:rPr>
        <w:t xml:space="preserve">chool of Science &amp; Engineering, </w:t>
      </w:r>
      <w:r w:rsidRPr="00AE161E">
        <w:rPr>
          <w:rFonts w:ascii="Arial" w:hAnsi="Arial" w:cs="Arial"/>
          <w:sz w:val="20"/>
          <w:szCs w:val="20"/>
          <w:lang w:eastAsia="zh-TW"/>
        </w:rPr>
        <w:t>IILM University, India</w:t>
      </w:r>
      <w:r w:rsidRPr="00AE161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E161E" w:rsidRPr="00AE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36"/>
    <w:rsid w:val="00726486"/>
    <w:rsid w:val="00A4211F"/>
    <w:rsid w:val="00A62BD4"/>
    <w:rsid w:val="00AE161E"/>
    <w:rsid w:val="00BE721E"/>
    <w:rsid w:val="00DD7525"/>
    <w:rsid w:val="00E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8FA9"/>
  <w15:chartTrackingRefBased/>
  <w15:docId w15:val="{6A636AB2-3D22-4A3E-A42D-D7B4EB6B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5</cp:revision>
  <dcterms:created xsi:type="dcterms:W3CDTF">2024-12-20T10:17:00Z</dcterms:created>
  <dcterms:modified xsi:type="dcterms:W3CDTF">2025-03-13T04:12:00Z</dcterms:modified>
</cp:coreProperties>
</file>