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B7155" w:rsidRPr="00100F6D" w:rsidTr="001B715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B7155" w:rsidRPr="00100F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218C" w:rsidRPr="00100F6D" w:rsidRDefault="00E6218C" w:rsidP="001B71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6218C" w:rsidRPr="00100F6D" w:rsidRDefault="00E6218C" w:rsidP="00E6218C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100F6D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Comment:</w:t>
                  </w:r>
                </w:p>
                <w:p w:rsidR="00E6218C" w:rsidRPr="00100F6D" w:rsidRDefault="00E6218C" w:rsidP="001B71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6218C" w:rsidRPr="00100F6D" w:rsidRDefault="00E6218C" w:rsidP="00E6218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>I have gone through the manuscript and the following observations were made;</w:t>
                  </w:r>
                </w:p>
                <w:p w:rsidR="00E6218C" w:rsidRPr="00100F6D" w:rsidRDefault="00E6218C" w:rsidP="00E6218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-The title is too long, it confuses the reader. ----The psycho-pedagogical and social can be expunged since they were not mentioned in the text. </w:t>
                  </w:r>
                </w:p>
                <w:p w:rsidR="00E6218C" w:rsidRPr="00100F6D" w:rsidRDefault="00E6218C" w:rsidP="00E6218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>-Keywords excluded important words</w:t>
                  </w:r>
                </w:p>
                <w:p w:rsidR="00E6218C" w:rsidRPr="00100F6D" w:rsidRDefault="00E6218C" w:rsidP="00E6218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-Discussions of the findings are too brief </w:t>
                  </w:r>
                </w:p>
                <w:p w:rsidR="00E6218C" w:rsidRPr="00100F6D" w:rsidRDefault="00E6218C" w:rsidP="00E6218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-no numbering nor citations in conclusion. </w:t>
                  </w:r>
                </w:p>
                <w:p w:rsidR="00E6218C" w:rsidRPr="00100F6D" w:rsidRDefault="00E6218C" w:rsidP="00E6218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>-conclusion ended prematurely, not captivating.</w:t>
                  </w:r>
                </w:p>
                <w:p w:rsidR="00E6218C" w:rsidRPr="00100F6D" w:rsidRDefault="00E6218C" w:rsidP="00E6218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bookmarkStart w:id="0" w:name="_GoBack"/>
                </w:p>
                <w:p w:rsidR="00E6218C" w:rsidRPr="00803522" w:rsidRDefault="00E6218C" w:rsidP="00803522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100F6D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Details:</w:t>
                  </w:r>
                </w:p>
                <w:p w:rsidR="00E6218C" w:rsidRPr="00100F6D" w:rsidRDefault="00991851" w:rsidP="001B71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Dr. Emily </w:t>
                  </w:r>
                  <w:proofErr w:type="spellStart"/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>Chepngetich</w:t>
                  </w:r>
                  <w:proofErr w:type="spellEnd"/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>Sitienei</w:t>
                  </w:r>
                  <w:proofErr w:type="spellEnd"/>
                  <w:r w:rsidRPr="00100F6D">
                    <w:rPr>
                      <w:rFonts w:ascii="Arial" w:eastAsia="Times New Roman" w:hAnsi="Arial" w:cs="Arial"/>
                      <w:sz w:val="20"/>
                      <w:szCs w:val="20"/>
                    </w:rPr>
                    <w:t>, University of Johannesburg, South Africa</w:t>
                  </w:r>
                  <w:bookmarkEnd w:id="0"/>
                </w:p>
              </w:tc>
            </w:tr>
          </w:tbl>
          <w:p w:rsidR="001B7155" w:rsidRPr="00100F6D" w:rsidRDefault="001B7155" w:rsidP="001B7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Pr="00100F6D" w:rsidRDefault="00803522">
      <w:pPr>
        <w:rPr>
          <w:rFonts w:ascii="Arial" w:hAnsi="Arial" w:cs="Arial"/>
          <w:sz w:val="20"/>
          <w:szCs w:val="20"/>
        </w:rPr>
      </w:pPr>
    </w:p>
    <w:sectPr w:rsidR="003B7D57" w:rsidRPr="0010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44"/>
    <w:rsid w:val="00100F6D"/>
    <w:rsid w:val="001B7155"/>
    <w:rsid w:val="005825BA"/>
    <w:rsid w:val="00723144"/>
    <w:rsid w:val="00803522"/>
    <w:rsid w:val="008A707A"/>
    <w:rsid w:val="00991851"/>
    <w:rsid w:val="00BD367C"/>
    <w:rsid w:val="00C22DE4"/>
    <w:rsid w:val="00E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7334"/>
  <w15:chartTrackingRefBased/>
  <w15:docId w15:val="{3A638F05-7306-4DF7-93DC-86F36117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10</cp:revision>
  <dcterms:created xsi:type="dcterms:W3CDTF">2025-01-22T08:53:00Z</dcterms:created>
  <dcterms:modified xsi:type="dcterms:W3CDTF">2025-03-19T04:24:00Z</dcterms:modified>
</cp:coreProperties>
</file>