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9F" w:rsidRPr="0070429F" w:rsidRDefault="0070429F" w:rsidP="0070429F">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70429F">
        <w:rPr>
          <w:rFonts w:ascii="Arial" w:eastAsia="Times New Roman" w:hAnsi="Arial" w:cs="Arial"/>
          <w:b/>
          <w:sz w:val="20"/>
          <w:szCs w:val="20"/>
          <w:u w:val="single"/>
          <w:lang w:eastAsia="zh-TW"/>
        </w:rPr>
        <w:t>Editor’s Comment:</w:t>
      </w:r>
    </w:p>
    <w:p w:rsidR="0070429F" w:rsidRPr="0070429F" w:rsidRDefault="0070429F" w:rsidP="0070429F">
      <w:pPr>
        <w:rPr>
          <w:rFonts w:ascii="Arial" w:hAnsi="Arial" w:cs="Arial"/>
          <w:sz w:val="20"/>
          <w:szCs w:val="20"/>
        </w:rPr>
      </w:pPr>
      <w:proofErr w:type="spellStart"/>
      <w:r w:rsidRPr="0070429F">
        <w:rPr>
          <w:rFonts w:ascii="Arial" w:hAnsi="Arial" w:cs="Arial"/>
          <w:sz w:val="20"/>
          <w:szCs w:val="20"/>
        </w:rPr>
        <w:t>Jiexuan</w:t>
      </w:r>
      <w:proofErr w:type="spellEnd"/>
      <w:r w:rsidRPr="0070429F">
        <w:rPr>
          <w:rFonts w:ascii="Arial" w:hAnsi="Arial" w:cs="Arial"/>
          <w:sz w:val="20"/>
          <w:szCs w:val="20"/>
        </w:rPr>
        <w:t xml:space="preserve"> Liu’s study presents a comprehensive and data-driven exploration of interdisciplinary literature reading patterns at Nanjing Normal University from 2014 to 2023. By leveraging advanced analytical techniques such as network analysis, factor analysis, clustering, and survival analysis, the research offers valuable insights into borrowing behaviors across academic disciplines. The study’s multifaceted methodological approach, including gender-based comparisons and COVID-19-related trends, further enriches its findings. One of the key strengths of this work is its rigorous quantitative analysis, supported by visualization tools such as word cloud maps and co-borrowing network diagrams. The discussion of demographic influences, departmental borrowing trends, and interdisciplinary engagement provides a nuanced understanding of academic reading habits. Moreover, the study’s recommendations—ranging from curriculum development to library collection strategies—offer practical implications for fostering cross-disciplinary learning. Overall, this research makes a significant contribution to the field of academic reading and interdisciplinary engagement. It enhances our understanding of how university educators and students interact with literature across disciplines and provides actionable insights for improving library services and academic collaboration. This well-executed study is a valuable addition to scholarly discourse and has been accepted for publication.</w:t>
      </w:r>
    </w:p>
    <w:p w:rsidR="0070429F" w:rsidRPr="0070429F" w:rsidRDefault="0070429F" w:rsidP="0070429F">
      <w:pPr>
        <w:spacing w:before="100" w:beforeAutospacing="1" w:after="100" w:afterAutospacing="1" w:line="240" w:lineRule="auto"/>
        <w:rPr>
          <w:rFonts w:ascii="Arial" w:eastAsia="Times New Roman" w:hAnsi="Arial" w:cs="Arial"/>
          <w:b/>
          <w:sz w:val="20"/>
          <w:szCs w:val="20"/>
          <w:u w:val="single"/>
          <w:lang w:eastAsia="zh-TW"/>
        </w:rPr>
      </w:pPr>
    </w:p>
    <w:p w:rsidR="0070429F" w:rsidRPr="0070429F" w:rsidRDefault="0070429F" w:rsidP="0070429F">
      <w:pPr>
        <w:spacing w:before="100" w:beforeAutospacing="1" w:after="100" w:afterAutospacing="1" w:line="240" w:lineRule="auto"/>
        <w:rPr>
          <w:rFonts w:ascii="Arial" w:eastAsia="Times New Roman" w:hAnsi="Arial" w:cs="Arial"/>
          <w:b/>
          <w:sz w:val="20"/>
          <w:szCs w:val="20"/>
          <w:u w:val="single"/>
          <w:lang w:eastAsia="zh-TW"/>
        </w:rPr>
      </w:pPr>
    </w:p>
    <w:p w:rsidR="0070429F" w:rsidRPr="0070429F" w:rsidRDefault="0070429F" w:rsidP="0070429F">
      <w:pPr>
        <w:spacing w:before="100" w:beforeAutospacing="1" w:after="100" w:afterAutospacing="1" w:line="240" w:lineRule="auto"/>
        <w:rPr>
          <w:rFonts w:ascii="Arial" w:eastAsia="Times New Roman" w:hAnsi="Arial" w:cs="Arial"/>
          <w:b/>
          <w:sz w:val="20"/>
          <w:szCs w:val="20"/>
          <w:u w:val="single"/>
          <w:lang w:eastAsia="zh-TW"/>
        </w:rPr>
      </w:pPr>
      <w:r w:rsidRPr="0070429F">
        <w:rPr>
          <w:rFonts w:ascii="Arial" w:eastAsia="Times New Roman" w:hAnsi="Arial" w:cs="Arial"/>
          <w:b/>
          <w:sz w:val="20"/>
          <w:szCs w:val="20"/>
          <w:u w:val="single"/>
          <w:lang w:eastAsia="zh-TW"/>
        </w:rPr>
        <w:t>Editor’s Details:</w:t>
      </w:r>
    </w:p>
    <w:p w:rsidR="0070429F" w:rsidRPr="0070429F" w:rsidRDefault="0070429F" w:rsidP="0070429F">
      <w:pPr>
        <w:pStyle w:val="NoSpacing"/>
        <w:rPr>
          <w:rFonts w:ascii="Arial" w:hAnsi="Arial" w:cs="Arial"/>
          <w:sz w:val="20"/>
          <w:szCs w:val="20"/>
          <w:lang w:eastAsia="zh-TW"/>
        </w:rPr>
      </w:pPr>
      <w:r w:rsidRPr="0070429F">
        <w:rPr>
          <w:rFonts w:ascii="Arial" w:hAnsi="Arial" w:cs="Arial"/>
          <w:sz w:val="20"/>
          <w:szCs w:val="20"/>
          <w:lang w:eastAsia="zh-TW"/>
        </w:rPr>
        <w:t xml:space="preserve">Dr. </w:t>
      </w:r>
      <w:proofErr w:type="spellStart"/>
      <w:r w:rsidRPr="0070429F">
        <w:rPr>
          <w:rFonts w:ascii="Arial" w:hAnsi="Arial" w:cs="Arial"/>
          <w:sz w:val="20"/>
          <w:szCs w:val="20"/>
          <w:lang w:eastAsia="zh-TW"/>
        </w:rPr>
        <w:t>Onorina</w:t>
      </w:r>
      <w:proofErr w:type="spellEnd"/>
      <w:r w:rsidRPr="0070429F">
        <w:rPr>
          <w:rFonts w:ascii="Arial" w:hAnsi="Arial" w:cs="Arial"/>
          <w:sz w:val="20"/>
          <w:szCs w:val="20"/>
          <w:lang w:eastAsia="zh-TW"/>
        </w:rPr>
        <w:t xml:space="preserve"> </w:t>
      </w:r>
      <w:proofErr w:type="spellStart"/>
      <w:r w:rsidRPr="0070429F">
        <w:rPr>
          <w:rFonts w:ascii="Arial" w:hAnsi="Arial" w:cs="Arial"/>
          <w:sz w:val="20"/>
          <w:szCs w:val="20"/>
          <w:lang w:eastAsia="zh-TW"/>
        </w:rPr>
        <w:t>Botezat</w:t>
      </w:r>
      <w:proofErr w:type="spellEnd"/>
    </w:p>
    <w:p w:rsidR="0070429F" w:rsidRPr="0070429F" w:rsidRDefault="0070429F" w:rsidP="0070429F">
      <w:pPr>
        <w:pStyle w:val="NoSpacing"/>
        <w:rPr>
          <w:rFonts w:ascii="Arial" w:hAnsi="Arial" w:cs="Arial"/>
          <w:sz w:val="20"/>
          <w:szCs w:val="20"/>
          <w:lang w:eastAsia="zh-TW"/>
        </w:rPr>
      </w:pPr>
      <w:r w:rsidRPr="0070429F">
        <w:rPr>
          <w:rFonts w:ascii="Arial" w:hAnsi="Arial" w:cs="Arial"/>
          <w:sz w:val="20"/>
          <w:szCs w:val="20"/>
          <w:lang w:eastAsia="zh-TW"/>
        </w:rPr>
        <w:t>Associate Professor,</w:t>
      </w:r>
    </w:p>
    <w:p w:rsidR="0070429F" w:rsidRPr="0070429F" w:rsidRDefault="0070429F" w:rsidP="0070429F">
      <w:pPr>
        <w:pStyle w:val="NoSpacing"/>
        <w:rPr>
          <w:rFonts w:ascii="Arial" w:hAnsi="Arial" w:cs="Arial"/>
          <w:sz w:val="20"/>
          <w:szCs w:val="20"/>
          <w:lang w:eastAsia="zh-TW"/>
        </w:rPr>
      </w:pPr>
      <w:r w:rsidRPr="0070429F">
        <w:rPr>
          <w:rFonts w:ascii="Arial" w:hAnsi="Arial" w:cs="Arial"/>
          <w:sz w:val="20"/>
          <w:szCs w:val="20"/>
          <w:lang w:eastAsia="zh-TW"/>
        </w:rPr>
        <w:t>Bucharest University of Economic Studies, Romania</w:t>
      </w:r>
      <w:r w:rsidRPr="0070429F">
        <w:rPr>
          <w:rFonts w:ascii="Arial" w:hAnsi="Arial" w:cs="Arial"/>
          <w:sz w:val="20"/>
          <w:szCs w:val="20"/>
          <w:lang w:eastAsia="zh-TW"/>
        </w:rPr>
        <w:t>.</w:t>
      </w:r>
      <w:bookmarkEnd w:id="0"/>
    </w:p>
    <w:sectPr w:rsidR="0070429F" w:rsidRPr="00704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68"/>
    <w:rsid w:val="000132C3"/>
    <w:rsid w:val="00054ED6"/>
    <w:rsid w:val="005825BA"/>
    <w:rsid w:val="0070429F"/>
    <w:rsid w:val="00852368"/>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2C75"/>
  <w15:chartTrackingRefBased/>
  <w15:docId w15:val="{6B32636A-C8FD-41AD-B758-A59E4E15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463948">
      <w:bodyDiv w:val="1"/>
      <w:marLeft w:val="0"/>
      <w:marRight w:val="0"/>
      <w:marTop w:val="0"/>
      <w:marBottom w:val="0"/>
      <w:divBdr>
        <w:top w:val="none" w:sz="0" w:space="0" w:color="auto"/>
        <w:left w:val="none" w:sz="0" w:space="0" w:color="auto"/>
        <w:bottom w:val="none" w:sz="0" w:space="0" w:color="auto"/>
        <w:right w:val="none" w:sz="0" w:space="0" w:color="auto"/>
      </w:divBdr>
      <w:divsChild>
        <w:div w:id="1462188277">
          <w:marLeft w:val="0"/>
          <w:marRight w:val="0"/>
          <w:marTop w:val="0"/>
          <w:marBottom w:val="0"/>
          <w:divBdr>
            <w:top w:val="none" w:sz="0" w:space="0" w:color="auto"/>
            <w:left w:val="none" w:sz="0" w:space="0" w:color="auto"/>
            <w:bottom w:val="none" w:sz="0" w:space="0" w:color="auto"/>
            <w:right w:val="none" w:sz="0" w:space="0" w:color="auto"/>
          </w:divBdr>
          <w:divsChild>
            <w:div w:id="987901111">
              <w:marLeft w:val="0"/>
              <w:marRight w:val="0"/>
              <w:marTop w:val="0"/>
              <w:marBottom w:val="0"/>
              <w:divBdr>
                <w:top w:val="none" w:sz="0" w:space="0" w:color="auto"/>
                <w:left w:val="none" w:sz="0" w:space="0" w:color="auto"/>
                <w:bottom w:val="none" w:sz="0" w:space="0" w:color="auto"/>
                <w:right w:val="none" w:sz="0" w:space="0" w:color="auto"/>
              </w:divBdr>
            </w:div>
            <w:div w:id="1669552641">
              <w:marLeft w:val="0"/>
              <w:marRight w:val="0"/>
              <w:marTop w:val="0"/>
              <w:marBottom w:val="0"/>
              <w:divBdr>
                <w:top w:val="none" w:sz="0" w:space="0" w:color="auto"/>
                <w:left w:val="none" w:sz="0" w:space="0" w:color="auto"/>
                <w:bottom w:val="none" w:sz="0" w:space="0" w:color="auto"/>
                <w:right w:val="none" w:sz="0" w:space="0" w:color="auto"/>
              </w:divBdr>
              <w:divsChild>
                <w:div w:id="19209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5006">
      <w:bodyDiv w:val="1"/>
      <w:marLeft w:val="0"/>
      <w:marRight w:val="0"/>
      <w:marTop w:val="0"/>
      <w:marBottom w:val="0"/>
      <w:divBdr>
        <w:top w:val="none" w:sz="0" w:space="0" w:color="auto"/>
        <w:left w:val="none" w:sz="0" w:space="0" w:color="auto"/>
        <w:bottom w:val="none" w:sz="0" w:space="0" w:color="auto"/>
        <w:right w:val="none" w:sz="0" w:space="0" w:color="auto"/>
      </w:divBdr>
      <w:divsChild>
        <w:div w:id="161627635">
          <w:marLeft w:val="0"/>
          <w:marRight w:val="0"/>
          <w:marTop w:val="0"/>
          <w:marBottom w:val="0"/>
          <w:divBdr>
            <w:top w:val="none" w:sz="0" w:space="0" w:color="auto"/>
            <w:left w:val="none" w:sz="0" w:space="0" w:color="auto"/>
            <w:bottom w:val="none" w:sz="0" w:space="0" w:color="auto"/>
            <w:right w:val="none" w:sz="0" w:space="0" w:color="auto"/>
          </w:divBdr>
          <w:divsChild>
            <w:div w:id="1116098008">
              <w:marLeft w:val="0"/>
              <w:marRight w:val="0"/>
              <w:marTop w:val="0"/>
              <w:marBottom w:val="0"/>
              <w:divBdr>
                <w:top w:val="none" w:sz="0" w:space="0" w:color="auto"/>
                <w:left w:val="none" w:sz="0" w:space="0" w:color="auto"/>
                <w:bottom w:val="none" w:sz="0" w:space="0" w:color="auto"/>
                <w:right w:val="none" w:sz="0" w:space="0" w:color="auto"/>
              </w:divBdr>
            </w:div>
            <w:div w:id="506944630">
              <w:marLeft w:val="0"/>
              <w:marRight w:val="0"/>
              <w:marTop w:val="0"/>
              <w:marBottom w:val="0"/>
              <w:divBdr>
                <w:top w:val="none" w:sz="0" w:space="0" w:color="auto"/>
                <w:left w:val="none" w:sz="0" w:space="0" w:color="auto"/>
                <w:bottom w:val="none" w:sz="0" w:space="0" w:color="auto"/>
                <w:right w:val="none" w:sz="0" w:space="0" w:color="auto"/>
              </w:divBdr>
              <w:divsChild>
                <w:div w:id="2133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2025-02-11T08:28:00Z</dcterms:created>
  <dcterms:modified xsi:type="dcterms:W3CDTF">2025-02-28T12:50:00Z</dcterms:modified>
</cp:coreProperties>
</file>