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BA144" w14:textId="77777777" w:rsidR="00586A23" w:rsidRDefault="009163F7">
      <w:pPr>
        <w:pStyle w:val="Corpodetexto"/>
        <w:rPr>
          <w:rFonts w:ascii="Times New Roman"/>
          <w:b/>
        </w:rPr>
      </w:pPr>
      <w:r>
        <w:br w:type="column"/>
      </w:r>
    </w:p>
    <w:p w14:paraId="09F39D67" w14:textId="77777777" w:rsidR="00586A23" w:rsidRDefault="00586A23">
      <w:pPr>
        <w:rPr>
          <w:rFonts w:ascii="Arial MT"/>
          <w:sz w:val="14"/>
        </w:rPr>
        <w:sectPr w:rsidR="00586A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60" w:right="600" w:bottom="1180" w:left="600" w:header="720" w:footer="990" w:gutter="0"/>
          <w:pgNumType w:start="1"/>
          <w:cols w:num="2" w:space="720" w:equalWidth="0">
            <w:col w:w="6865" w:space="40"/>
            <w:col w:w="3805"/>
          </w:cols>
        </w:sectPr>
      </w:pPr>
    </w:p>
    <w:p w14:paraId="03722BFC" w14:textId="77777777" w:rsidR="00586A23" w:rsidRDefault="00586A23">
      <w:pPr>
        <w:pStyle w:val="Corpodetexto"/>
        <w:rPr>
          <w:rFonts w:ascii="Arial MT"/>
          <w:sz w:val="9"/>
        </w:rPr>
      </w:pPr>
    </w:p>
    <w:p w14:paraId="4E0E22C3" w14:textId="77777777" w:rsidR="00586A23" w:rsidRDefault="009163F7">
      <w:pPr>
        <w:spacing w:before="157" w:line="204" w:lineRule="auto"/>
        <w:ind w:left="120" w:right="524"/>
        <w:rPr>
          <w:rFonts w:ascii="Cambria"/>
          <w:sz w:val="32"/>
        </w:rPr>
      </w:pPr>
      <w:bookmarkStart w:id="0" w:name="Significant_Effect_of_Liquid_PhosBac_and"/>
      <w:bookmarkEnd w:id="0"/>
      <w:r>
        <w:rPr>
          <w:rFonts w:ascii="Cambria"/>
          <w:spacing w:val="-1"/>
          <w:w w:val="105"/>
          <w:sz w:val="32"/>
        </w:rPr>
        <w:t>Significant</w:t>
      </w:r>
      <w:r>
        <w:rPr>
          <w:rFonts w:ascii="Cambria"/>
          <w:spacing w:val="-16"/>
          <w:w w:val="105"/>
          <w:sz w:val="32"/>
        </w:rPr>
        <w:t xml:space="preserve"> </w:t>
      </w:r>
      <w:r>
        <w:rPr>
          <w:rFonts w:ascii="Cambria"/>
          <w:spacing w:val="-1"/>
          <w:w w:val="105"/>
          <w:sz w:val="32"/>
        </w:rPr>
        <w:t>Effect</w:t>
      </w:r>
      <w:r>
        <w:rPr>
          <w:rFonts w:ascii="Cambria"/>
          <w:spacing w:val="-1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of</w:t>
      </w:r>
      <w:r>
        <w:rPr>
          <w:rFonts w:ascii="Cambria"/>
          <w:spacing w:val="-1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Liquid</w:t>
      </w:r>
      <w:r>
        <w:rPr>
          <w:rFonts w:ascii="Cambria"/>
          <w:spacing w:val="-15"/>
          <w:w w:val="105"/>
          <w:sz w:val="32"/>
        </w:rPr>
        <w:t xml:space="preserve"> </w:t>
      </w:r>
      <w:proofErr w:type="spellStart"/>
      <w:r>
        <w:rPr>
          <w:rFonts w:ascii="Cambria"/>
          <w:w w:val="105"/>
          <w:sz w:val="32"/>
        </w:rPr>
        <w:t>PhosBac</w:t>
      </w:r>
      <w:proofErr w:type="spellEnd"/>
      <w:r>
        <w:rPr>
          <w:rFonts w:ascii="Cambria"/>
          <w:spacing w:val="-1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and</w:t>
      </w:r>
      <w:r>
        <w:rPr>
          <w:rFonts w:ascii="Cambria"/>
          <w:spacing w:val="-16"/>
          <w:w w:val="105"/>
          <w:sz w:val="32"/>
        </w:rPr>
        <w:t xml:space="preserve"> </w:t>
      </w:r>
      <w:proofErr w:type="spellStart"/>
      <w:r>
        <w:rPr>
          <w:rFonts w:ascii="Cambria"/>
          <w:w w:val="105"/>
          <w:sz w:val="32"/>
        </w:rPr>
        <w:t>NitroBac</w:t>
      </w:r>
      <w:proofErr w:type="spellEnd"/>
      <w:r>
        <w:rPr>
          <w:rFonts w:ascii="Cambria"/>
          <w:spacing w:val="-15"/>
          <w:w w:val="105"/>
          <w:sz w:val="32"/>
        </w:rPr>
        <w:t xml:space="preserve"> </w:t>
      </w:r>
      <w:proofErr w:type="spellStart"/>
      <w:r>
        <w:rPr>
          <w:rFonts w:ascii="Cambria"/>
          <w:w w:val="105"/>
          <w:sz w:val="32"/>
        </w:rPr>
        <w:t>Biofertilizers</w:t>
      </w:r>
      <w:proofErr w:type="spellEnd"/>
      <w:r>
        <w:rPr>
          <w:rFonts w:ascii="Cambria"/>
          <w:spacing w:val="-1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through</w:t>
      </w:r>
      <w:r>
        <w:rPr>
          <w:rFonts w:ascii="Cambria"/>
          <w:spacing w:val="-71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Integrated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Plant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Nutrient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System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on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Growth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and</w:t>
      </w:r>
      <w:r>
        <w:rPr>
          <w:rFonts w:ascii="Cambria"/>
          <w:spacing w:val="-4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Yield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of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Cotton</w:t>
      </w:r>
      <w:r>
        <w:rPr>
          <w:rFonts w:ascii="Cambria"/>
          <w:spacing w:val="-5"/>
          <w:w w:val="105"/>
          <w:sz w:val="32"/>
        </w:rPr>
        <w:t xml:space="preserve"> </w:t>
      </w:r>
      <w:r>
        <w:rPr>
          <w:rFonts w:ascii="Cambria"/>
          <w:w w:val="105"/>
          <w:sz w:val="32"/>
        </w:rPr>
        <w:t>Plant</w:t>
      </w:r>
    </w:p>
    <w:p w14:paraId="70F38F5E" w14:textId="77777777" w:rsidR="00DC6C0A" w:rsidRDefault="00DC6C0A">
      <w:pPr>
        <w:pStyle w:val="Corpodetexto"/>
        <w:spacing w:before="5"/>
        <w:rPr>
          <w:rFonts w:ascii="Arial MT"/>
        </w:rPr>
      </w:pPr>
    </w:p>
    <w:p w14:paraId="29235D88" w14:textId="77777777" w:rsidR="00DC6C0A" w:rsidRDefault="00DC6C0A">
      <w:pPr>
        <w:pStyle w:val="Corpodetexto"/>
        <w:spacing w:before="5"/>
        <w:rPr>
          <w:rFonts w:ascii="Arial MT"/>
        </w:rPr>
      </w:pPr>
    </w:p>
    <w:p w14:paraId="320088F6" w14:textId="4AD00382" w:rsidR="00586A23" w:rsidRDefault="009163F7">
      <w:pPr>
        <w:pStyle w:val="Corpodetexto"/>
        <w:spacing w:before="5"/>
        <w:rPr>
          <w:rFonts w:ascii="Arial MT"/>
        </w:rPr>
      </w:pPr>
      <w:r>
        <w:pict w14:anchorId="383FE320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87.7pt;margin-top:13.3pt;width:419.95pt;height:148.1pt;z-index:-15728128;mso-wrap-distance-left:0;mso-wrap-distance-right:0;mso-position-horizontal-relative:page" filled="f" strokecolor="#905400" strokeweight=".46053mm">
            <v:textbox inset="0,0,0,0">
              <w:txbxContent>
                <w:p w14:paraId="72047F92" w14:textId="77777777" w:rsidR="00586A23" w:rsidRDefault="009163F7">
                  <w:pPr>
                    <w:spacing w:before="55"/>
                    <w:ind w:left="63"/>
                    <w:rPr>
                      <w:rFonts w:ascii="Arial"/>
                      <w:b/>
                      <w:sz w:val="18"/>
                    </w:rPr>
                  </w:pPr>
                  <w:bookmarkStart w:id="1" w:name="Abstract"/>
                  <w:bookmarkEnd w:id="1"/>
                  <w:r>
                    <w:rPr>
                      <w:rFonts w:ascii="Arial"/>
                      <w:b/>
                      <w:sz w:val="18"/>
                    </w:rPr>
                    <w:t>Abstract</w:t>
                  </w:r>
                </w:p>
                <w:p w14:paraId="319EF615" w14:textId="77777777" w:rsidR="00586A23" w:rsidRDefault="00586A23">
                  <w:pPr>
                    <w:pStyle w:val="Corpodetexto"/>
                    <w:spacing w:before="8"/>
                    <w:rPr>
                      <w:rFonts w:ascii="Arial"/>
                      <w:b/>
                      <w:sz w:val="21"/>
                    </w:rPr>
                  </w:pPr>
                </w:p>
                <w:p w14:paraId="3A5348CA" w14:textId="77777777" w:rsidR="00586A23" w:rsidRDefault="009163F7">
                  <w:pPr>
                    <w:spacing w:line="249" w:lineRule="auto"/>
                    <w:ind w:left="63" w:right="61" w:firstLine="200"/>
                    <w:jc w:val="both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Plant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Growth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Promoting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Rhizobacteria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improves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the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plant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growth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through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several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mechanisms.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Several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agricultural countries have now adopted this technology of using PGPR(s) as biofertilizer formulations. Certain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 xml:space="preserve">essential </w:t>
                  </w:r>
                  <w:r>
                    <w:rPr>
                      <w:rFonts w:ascii="Arial MT"/>
                      <w:sz w:val="16"/>
                    </w:rPr>
                    <w:t>nutrients such as phosphate, potassium, nitrogen etc., are required by the plant through natural systems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such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as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by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solubilization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or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fixation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methods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for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improved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growth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and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yield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of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plant.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In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our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experiment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two</w:t>
                  </w:r>
                  <w:r>
                    <w:rPr>
                      <w:rFonts w:ascii="Arial MT"/>
                      <w:spacing w:val="-4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 xml:space="preserve">formulations of Bio fertilizers namely </w:t>
                  </w:r>
                  <w:proofErr w:type="spellStart"/>
                  <w:r>
                    <w:rPr>
                      <w:rFonts w:ascii="Arial MT"/>
                      <w:sz w:val="16"/>
                    </w:rPr>
                    <w:t>PhosBac</w:t>
                  </w:r>
                  <w:proofErr w:type="spellEnd"/>
                  <w:r>
                    <w:rPr>
                      <w:rFonts w:ascii="Arial MT"/>
                      <w:sz w:val="16"/>
                    </w:rPr>
                    <w:t xml:space="preserve"> and </w:t>
                  </w:r>
                  <w:proofErr w:type="spellStart"/>
                  <w:r>
                    <w:rPr>
                      <w:rFonts w:ascii="Arial MT"/>
                      <w:sz w:val="16"/>
                    </w:rPr>
                    <w:t>NitroBac</w:t>
                  </w:r>
                  <w:proofErr w:type="spellEnd"/>
                  <w:r>
                    <w:rPr>
                      <w:rFonts w:ascii="Arial MT"/>
                      <w:sz w:val="16"/>
                    </w:rPr>
                    <w:t xml:space="preserve"> were used on Cotton plant along with 1/4th dose of DAP</w:t>
                  </w:r>
                  <w:r>
                    <w:rPr>
                      <w:rFonts w:ascii="Arial MT"/>
                      <w:spacing w:val="-4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which is used as substrate for the phosphate solubilizing bacteria (</w:t>
                  </w:r>
                  <w:r>
                    <w:rPr>
                      <w:rFonts w:ascii="Arial"/>
                      <w:i/>
                      <w:sz w:val="16"/>
                    </w:rPr>
                    <w:t xml:space="preserve">B. </w:t>
                  </w:r>
                  <w:proofErr w:type="spellStart"/>
                  <w:r>
                    <w:rPr>
                      <w:rFonts w:ascii="Arial"/>
                      <w:i/>
                      <w:sz w:val="16"/>
                    </w:rPr>
                    <w:t>circulance</w:t>
                  </w:r>
                  <w:proofErr w:type="spellEnd"/>
                  <w:r>
                    <w:rPr>
                      <w:rFonts w:ascii="Arial MT"/>
                      <w:sz w:val="16"/>
                    </w:rPr>
                    <w:t xml:space="preserve">) along with </w:t>
                  </w:r>
                  <w:proofErr w:type="spellStart"/>
                  <w:r>
                    <w:rPr>
                      <w:rFonts w:ascii="Arial"/>
                      <w:i/>
                      <w:sz w:val="16"/>
                    </w:rPr>
                    <w:t>Azotobacter</w:t>
                  </w:r>
                  <w:proofErr w:type="spellEnd"/>
                  <w:r>
                    <w:rPr>
                      <w:rFonts w:ascii="Arial"/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z w:val="16"/>
                    </w:rPr>
                    <w:t>sp</w:t>
                  </w:r>
                  <w:proofErr w:type="spellEnd"/>
                  <w:r>
                    <w:rPr>
                      <w:rFonts w:ascii="Arial"/>
                      <w:i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as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nitrogen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fixing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PGPR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applied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through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integrated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plant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nutrient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on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3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keys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stages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of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plant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growth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(at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time</w:t>
                  </w:r>
                  <w:r>
                    <w:rPr>
                      <w:rFonts w:ascii="Arial MT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of</w:t>
                  </w:r>
                  <w:r>
                    <w:rPr>
                      <w:rFonts w:ascii="Arial MT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sowing,</w:t>
                  </w:r>
                  <w:r>
                    <w:rPr>
                      <w:rFonts w:asci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on</w:t>
                  </w:r>
                  <w:r>
                    <w:rPr>
                      <w:rFonts w:asci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flowering stage and</w:t>
                  </w:r>
                  <w:r>
                    <w:rPr>
                      <w:rFonts w:ascii="Arial MT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fruiting stage)</w:t>
                  </w:r>
                </w:p>
                <w:p w14:paraId="281C39F6" w14:textId="77777777" w:rsidR="00586A23" w:rsidRDefault="00586A23">
                  <w:pPr>
                    <w:pStyle w:val="Corpodetexto"/>
                    <w:spacing w:before="4"/>
                    <w:rPr>
                      <w:rFonts w:ascii="Arial MT"/>
                      <w:sz w:val="21"/>
                    </w:rPr>
                  </w:pPr>
                </w:p>
                <w:p w14:paraId="5DE85E45" w14:textId="77777777" w:rsidR="00586A23" w:rsidRDefault="009163F7">
                  <w:pPr>
                    <w:spacing w:line="249" w:lineRule="auto"/>
                    <w:ind w:left="63" w:right="61" w:firstLine="199"/>
                    <w:jc w:val="both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Significant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improvements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in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growth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and</w:t>
                  </w:r>
                  <w:r>
                    <w:rPr>
                      <w:rFonts w:ascii="Arial MT" w:hAnsi="Arial MT"/>
                      <w:spacing w:val="39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yield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of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cotton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plant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were</w:t>
                  </w:r>
                  <w:r>
                    <w:rPr>
                      <w:rFonts w:ascii="Arial MT" w:hAnsi="Arial MT"/>
                      <w:spacing w:val="39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observed,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which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were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equivalent</w:t>
                  </w:r>
                  <w:r>
                    <w:rPr>
                      <w:rFonts w:ascii="Arial MT" w:hAnsi="Arial MT"/>
                      <w:spacing w:val="38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to</w:t>
                  </w:r>
                  <w:r>
                    <w:rPr>
                      <w:rFonts w:ascii="Arial MT" w:hAnsi="Arial MT"/>
                      <w:spacing w:val="39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the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chemical fertilizer “Cotton Grow” These results are ray of hope</w:t>
                  </w:r>
                  <w:r>
                    <w:rPr>
                      <w:rFonts w:ascii="Arial MT" w:hAnsi="Arial MT"/>
                      <w:sz w:val="16"/>
                    </w:rPr>
                    <w:t xml:space="preserve"> for gradually replacing chemical inorganic fertilizers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with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biofertilizer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formulations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which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will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result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in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rescuing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the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deteriorating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agricultural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land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of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Pakistan.</w:t>
                  </w:r>
                </w:p>
              </w:txbxContent>
            </v:textbox>
            <w10:wrap type="topAndBottom" anchorx="page"/>
          </v:shape>
        </w:pict>
      </w:r>
    </w:p>
    <w:p w14:paraId="599314B7" w14:textId="77777777" w:rsidR="00586A23" w:rsidRDefault="00586A23">
      <w:pPr>
        <w:pStyle w:val="Corpodetexto"/>
        <w:spacing w:before="3"/>
        <w:rPr>
          <w:rFonts w:ascii="Arial MT"/>
          <w:sz w:val="9"/>
        </w:rPr>
      </w:pPr>
    </w:p>
    <w:p w14:paraId="7A8E9807" w14:textId="77777777" w:rsidR="00586A23" w:rsidRDefault="00586A23">
      <w:pPr>
        <w:rPr>
          <w:rFonts w:ascii="Arial MT"/>
          <w:sz w:val="9"/>
        </w:rPr>
        <w:sectPr w:rsidR="00586A23">
          <w:type w:val="continuous"/>
          <w:pgSz w:w="11910" w:h="16840"/>
          <w:pgMar w:top="860" w:right="600" w:bottom="1180" w:left="600" w:header="720" w:footer="720" w:gutter="0"/>
          <w:cols w:space="720"/>
        </w:sectPr>
      </w:pPr>
    </w:p>
    <w:p w14:paraId="4B6B45CB" w14:textId="77777777" w:rsidR="00586A23" w:rsidRDefault="009163F7">
      <w:pPr>
        <w:spacing w:before="92"/>
        <w:ind w:left="119"/>
        <w:rPr>
          <w:sz w:val="18"/>
        </w:rPr>
      </w:pPr>
      <w:bookmarkStart w:id="2" w:name="Keywords:"/>
      <w:bookmarkEnd w:id="2"/>
      <w:r>
        <w:rPr>
          <w:rFonts w:ascii="Arial"/>
          <w:b/>
          <w:sz w:val="18"/>
        </w:rPr>
        <w:lastRenderedPageBreak/>
        <w:t>Keywords:</w:t>
      </w:r>
      <w:r>
        <w:rPr>
          <w:rFonts w:ascii="Arial"/>
          <w:b/>
          <w:spacing w:val="6"/>
          <w:sz w:val="18"/>
        </w:rPr>
        <w:t xml:space="preserve"> </w:t>
      </w:r>
      <w:r>
        <w:rPr>
          <w:sz w:val="18"/>
        </w:rPr>
        <w:t>Bio</w:t>
      </w:r>
      <w:r>
        <w:rPr>
          <w:spacing w:val="6"/>
          <w:sz w:val="18"/>
        </w:rPr>
        <w:t xml:space="preserve"> </w:t>
      </w:r>
      <w:r>
        <w:rPr>
          <w:sz w:val="18"/>
        </w:rPr>
        <w:t>fertilizer;</w:t>
      </w:r>
      <w:r>
        <w:rPr>
          <w:spacing w:val="5"/>
          <w:sz w:val="18"/>
        </w:rPr>
        <w:t xml:space="preserve"> </w:t>
      </w:r>
      <w:r>
        <w:rPr>
          <w:sz w:val="18"/>
        </w:rPr>
        <w:t>Cotton</w:t>
      </w:r>
      <w:r>
        <w:rPr>
          <w:spacing w:val="6"/>
          <w:sz w:val="18"/>
        </w:rPr>
        <w:t xml:space="preserve"> </w:t>
      </w:r>
      <w:r>
        <w:rPr>
          <w:sz w:val="18"/>
        </w:rPr>
        <w:t>grow;</w:t>
      </w:r>
      <w:r>
        <w:rPr>
          <w:spacing w:val="6"/>
          <w:sz w:val="18"/>
        </w:rPr>
        <w:t xml:space="preserve"> </w:t>
      </w:r>
      <w:r>
        <w:rPr>
          <w:sz w:val="18"/>
        </w:rPr>
        <w:t>PGPR</w:t>
      </w:r>
    </w:p>
    <w:p w14:paraId="6D616352" w14:textId="77777777" w:rsidR="00586A23" w:rsidRDefault="00586A23">
      <w:pPr>
        <w:pStyle w:val="Corpodetexto"/>
        <w:spacing w:before="11"/>
      </w:pPr>
    </w:p>
    <w:p w14:paraId="4C2C342E" w14:textId="77777777" w:rsidR="00586A23" w:rsidRDefault="009163F7">
      <w:pPr>
        <w:pStyle w:val="Ttulo1"/>
        <w:ind w:left="120"/>
      </w:pPr>
      <w:bookmarkStart w:id="3" w:name="Introduction"/>
      <w:bookmarkEnd w:id="3"/>
      <w:r>
        <w:rPr>
          <w:w w:val="105"/>
        </w:rPr>
        <w:t>Introduction</w:t>
      </w:r>
    </w:p>
    <w:p w14:paraId="56DA980F" w14:textId="77777777" w:rsidR="00586A23" w:rsidRDefault="009163F7">
      <w:pPr>
        <w:pStyle w:val="Corpodetexto"/>
        <w:spacing w:before="112" w:line="235" w:lineRule="auto"/>
        <w:ind w:left="119" w:right="38" w:firstLine="200"/>
        <w:jc w:val="both"/>
      </w:pPr>
      <w:r>
        <w:t>Plant</w:t>
      </w:r>
      <w:r>
        <w:rPr>
          <w:spacing w:val="-10"/>
        </w:rPr>
        <w:t xml:space="preserve"> </w:t>
      </w:r>
      <w:r>
        <w:t>benefiting</w:t>
      </w:r>
      <w:r>
        <w:rPr>
          <w:spacing w:val="-9"/>
        </w:rPr>
        <w:t xml:space="preserve"> </w:t>
      </w:r>
      <w:r>
        <w:t>bacterial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fungal</w:t>
      </w:r>
      <w:r>
        <w:rPr>
          <w:spacing w:val="-10"/>
        </w:rPr>
        <w:t xml:space="preserve"> </w:t>
      </w:r>
      <w:r>
        <w:t>species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soil</w:t>
      </w:r>
      <w:r>
        <w:rPr>
          <w:spacing w:val="-10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fertilizers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decayed.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benefiting</w:t>
      </w:r>
      <w:r>
        <w:rPr>
          <w:spacing w:val="1"/>
        </w:rPr>
        <w:t xml:space="preserve"> </w:t>
      </w:r>
      <w:r>
        <w:t>microorganisms when inoculated in plant rhizosphere improves the</w:t>
      </w:r>
      <w:r>
        <w:rPr>
          <w:spacing w:val="1"/>
        </w:rPr>
        <w:t xml:space="preserve"> </w:t>
      </w:r>
      <w:r>
        <w:t xml:space="preserve">plant growth and crop yield through several mechanisms such as </w:t>
      </w:r>
      <w:r>
        <w:t>by</w:t>
      </w:r>
      <w:r>
        <w:rPr>
          <w:spacing w:val="1"/>
        </w:rPr>
        <w:t xml:space="preserve"> </w:t>
      </w:r>
      <w:bookmarkStart w:id="4" w:name="Materials_and_Methods"/>
      <w:bookmarkEnd w:id="4"/>
      <w:r>
        <w:t>improving the nutritional requirements of the plant, by production of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benefiting</w:t>
      </w:r>
      <w:r>
        <w:rPr>
          <w:spacing w:val="1"/>
        </w:rPr>
        <w:t xml:space="preserve"> </w:t>
      </w:r>
      <w:r>
        <w:t>hormones,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inhibiting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pathogens</w:t>
      </w:r>
      <w:r>
        <w:rPr>
          <w:spacing w:val="-38"/>
        </w:rPr>
        <w:t xml:space="preserve"> </w:t>
      </w:r>
      <w:bookmarkStart w:id="5" w:name="Collection_of_soil_sample"/>
      <w:bookmarkEnd w:id="5"/>
      <w:r>
        <w:t>through various mechanisms. These PGPRs also reported to improves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 structure</w:t>
      </w:r>
      <w:r>
        <w:rPr>
          <w:spacing w:val="-1"/>
        </w:rPr>
        <w:t xml:space="preserve"> </w:t>
      </w:r>
      <w:r>
        <w:t>[1</w:t>
      </w:r>
      <w:proofErr w:type="gramStart"/>
      <w:r>
        <w:t>,2</w:t>
      </w:r>
      <w:proofErr w:type="gramEnd"/>
      <w:r>
        <w:t>].</w:t>
      </w:r>
    </w:p>
    <w:p w14:paraId="1B085F01" w14:textId="77777777" w:rsidR="00586A23" w:rsidRDefault="009163F7">
      <w:pPr>
        <w:pStyle w:val="Corpodetexto"/>
        <w:spacing w:before="113" w:line="235" w:lineRule="auto"/>
        <w:ind w:left="119" w:right="38" w:firstLine="200"/>
        <w:jc w:val="both"/>
      </w:pPr>
      <w:r>
        <w:t xml:space="preserve">PGPRs can be classified </w:t>
      </w:r>
      <w:r>
        <w:t>according to their functional characteristics</w:t>
      </w:r>
      <w:r>
        <w:rPr>
          <w:spacing w:val="-38"/>
        </w:rPr>
        <w:t xml:space="preserve"> </w:t>
      </w:r>
      <w:r>
        <w:t>such as when PGPR are being used as bio fertilizers they improves the</w:t>
      </w:r>
      <w:r>
        <w:rPr>
          <w:spacing w:val="-38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crop</w:t>
      </w:r>
      <w:r>
        <w:rPr>
          <w:spacing w:val="-6"/>
        </w:rPr>
        <w:t xml:space="preserve"> </w:t>
      </w:r>
      <w:r>
        <w:t>yield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nutritional</w:t>
      </w:r>
      <w:r>
        <w:rPr>
          <w:spacing w:val="-5"/>
        </w:rPr>
        <w:t xml:space="preserve"> </w:t>
      </w:r>
      <w:r>
        <w:t>requirements</w:t>
      </w:r>
      <w:r>
        <w:rPr>
          <w:spacing w:val="-39"/>
        </w:rPr>
        <w:t xml:space="preserve"> </w:t>
      </w:r>
      <w:r>
        <w:t>of the plan, they are also reported to regulate the plant growth by</w:t>
      </w:r>
      <w:r>
        <w:rPr>
          <w:spacing w:val="1"/>
        </w:rPr>
        <w:t xml:space="preserve"> </w:t>
      </w:r>
      <w:bookmarkStart w:id="6" w:name="Sample_preparation"/>
      <w:bookmarkEnd w:id="6"/>
      <w:r>
        <w:t>pr</w:t>
      </w:r>
      <w:r>
        <w:t>oducing</w:t>
      </w:r>
      <w:r>
        <w:rPr>
          <w:spacing w:val="1"/>
        </w:rPr>
        <w:t xml:space="preserve"> </w:t>
      </w:r>
      <w:r>
        <w:t>phytohormones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Cytokinin,</w:t>
      </w:r>
      <w:r>
        <w:rPr>
          <w:spacing w:val="1"/>
        </w:rPr>
        <w:t xml:space="preserve"> </w:t>
      </w:r>
      <w:r>
        <w:t>Auxins,</w:t>
      </w:r>
      <w:r>
        <w:rPr>
          <w:spacing w:val="1"/>
        </w:rPr>
        <w:t xml:space="preserve"> </w:t>
      </w:r>
      <w:r>
        <w:t>Gibberellins,</w:t>
      </w:r>
      <w:r>
        <w:rPr>
          <w:spacing w:val="1"/>
        </w:rPr>
        <w:t xml:space="preserve"> </w:t>
      </w:r>
      <w:r>
        <w:t>Ethylene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Ascorbic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Phyto</w:t>
      </w:r>
      <w:r>
        <w:rPr>
          <w:spacing w:val="1"/>
        </w:rPr>
        <w:t xml:space="preserve"> </w:t>
      </w:r>
      <w:r>
        <w:t>stimulators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PGPRs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remediators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degrading</w:t>
      </w:r>
      <w:r>
        <w:rPr>
          <w:spacing w:val="-8"/>
        </w:rPr>
        <w:t xml:space="preserve"> </w:t>
      </w:r>
      <w:r>
        <w:t>soil</w:t>
      </w:r>
      <w:r>
        <w:rPr>
          <w:spacing w:val="-7"/>
        </w:rPr>
        <w:t xml:space="preserve"> </w:t>
      </w:r>
      <w:r>
        <w:t>organic</w:t>
      </w:r>
      <w:r>
        <w:rPr>
          <w:spacing w:val="-7"/>
        </w:rPr>
        <w:t xml:space="preserve"> </w:t>
      </w:r>
      <w:r>
        <w:t>pollutants.</w:t>
      </w:r>
      <w:r>
        <w:rPr>
          <w:spacing w:val="-7"/>
        </w:rPr>
        <w:t xml:space="preserve"> </w:t>
      </w:r>
      <w:r>
        <w:t>PGPR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as</w:t>
      </w:r>
      <w:r>
        <w:rPr>
          <w:spacing w:val="-39"/>
        </w:rPr>
        <w:t xml:space="preserve"> </w:t>
      </w:r>
      <w:r>
        <w:t>bio-pesticides since these plant benefiting microorganisms are also</w:t>
      </w:r>
      <w:r>
        <w:rPr>
          <w:spacing w:val="1"/>
        </w:rPr>
        <w:t xml:space="preserve"> </w:t>
      </w:r>
      <w:r>
        <w:t>being used to control the plant pathogens by producing antibacterial</w:t>
      </w:r>
      <w:r>
        <w:rPr>
          <w:spacing w:val="1"/>
        </w:rPr>
        <w:t xml:space="preserve"> </w:t>
      </w:r>
      <w:r>
        <w:t>and antifungal metabolites [4]. Chemical fertilizers alone could not</w:t>
      </w:r>
      <w:r>
        <w:rPr>
          <w:spacing w:val="1"/>
        </w:rPr>
        <w:t xml:space="preserve"> </w:t>
      </w:r>
      <w:bookmarkStart w:id="7" w:name="Isolation_of_phosphate_solubilizing_PGPR"/>
      <w:bookmarkEnd w:id="7"/>
      <w:r>
        <w:t>fulfill all the nutritional requirements of the</w:t>
      </w:r>
      <w:r>
        <w:t xml:space="preserve"> plant [5]. Due to this</w:t>
      </w:r>
      <w:r>
        <w:rPr>
          <w:spacing w:val="1"/>
        </w:rPr>
        <w:t xml:space="preserve"> </w:t>
      </w:r>
      <w:r>
        <w:t>reason integrated plant nutrient system was introduced in which the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fertilizers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PGPRs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fertilizer.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PGPRs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unavailable</w:t>
      </w:r>
      <w:r>
        <w:rPr>
          <w:spacing w:val="1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nutrients such as nitrogen, potassium</w:t>
      </w:r>
      <w:r>
        <w:t>, phosphorus etc., to the plants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fertility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soil.</w:t>
      </w:r>
    </w:p>
    <w:p w14:paraId="2B315DE4" w14:textId="77777777" w:rsidR="00586A23" w:rsidRDefault="009163F7">
      <w:pPr>
        <w:pStyle w:val="Corpodetexto"/>
        <w:spacing w:before="121" w:line="235" w:lineRule="auto"/>
        <w:ind w:left="120" w:right="38" w:firstLine="199"/>
        <w:jc w:val="both"/>
      </w:pPr>
      <w:r>
        <w:t>In</w:t>
      </w:r>
      <w:r>
        <w:rPr>
          <w:spacing w:val="1"/>
        </w:rPr>
        <w:t xml:space="preserve"> </w:t>
      </w:r>
      <w:r>
        <w:t>viewing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deteriorating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chemical</w:t>
      </w:r>
      <w:r>
        <w:rPr>
          <w:spacing w:val="9"/>
        </w:rPr>
        <w:t xml:space="preserve"> </w:t>
      </w:r>
      <w:r>
        <w:t>fertilizers</w:t>
      </w:r>
      <w:r>
        <w:rPr>
          <w:spacing w:val="9"/>
        </w:rPr>
        <w:t xml:space="preserve"> </w:t>
      </w:r>
      <w:r>
        <w:t>resulting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waterlogging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salinity</w:t>
      </w:r>
      <w:r>
        <w:rPr>
          <w:spacing w:val="9"/>
        </w:rPr>
        <w:t xml:space="preserve"> </w:t>
      </w:r>
      <w:r>
        <w:t>problems</w:t>
      </w:r>
      <w:r>
        <w:rPr>
          <w:spacing w:val="10"/>
        </w:rPr>
        <w:t xml:space="preserve"> </w:t>
      </w:r>
      <w:r>
        <w:t>of</w:t>
      </w:r>
    </w:p>
    <w:p w14:paraId="1FEBB3F8" w14:textId="77777777" w:rsidR="00586A23" w:rsidRDefault="009163F7">
      <w:pPr>
        <w:pStyle w:val="Corpodetexto"/>
        <w:spacing w:before="84" w:line="235" w:lineRule="auto"/>
        <w:ind w:left="119" w:right="114"/>
        <w:jc w:val="both"/>
      </w:pPr>
      <w:r>
        <w:br w:type="column"/>
      </w:r>
      <w:proofErr w:type="gramStart"/>
      <w:r>
        <w:lastRenderedPageBreak/>
        <w:t>agricultural</w:t>
      </w:r>
      <w:proofErr w:type="gramEnd"/>
      <w:r>
        <w:rPr>
          <w:spacing w:val="1"/>
        </w:rPr>
        <w:t xml:space="preserve"> </w:t>
      </w:r>
      <w:r>
        <w:t>lands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Sindh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Punjab</w:t>
      </w:r>
      <w:r>
        <w:rPr>
          <w:spacing w:val="1"/>
        </w:rPr>
        <w:t xml:space="preserve"> </w:t>
      </w:r>
      <w:r>
        <w:t>provinces,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experiment was designed to check the effect of nitrogen fixing and</w:t>
      </w:r>
      <w:r>
        <w:rPr>
          <w:spacing w:val="1"/>
        </w:rPr>
        <w:t xml:space="preserve"> </w:t>
      </w:r>
      <w:r>
        <w:t>phosphate solubilizing PGPRs on the growth and yield of the crop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8"/>
        </w:rPr>
        <w:t xml:space="preserve"> </w:t>
      </w:r>
      <w:r>
        <w:rPr>
          <w:spacing w:val="-1"/>
        </w:rPr>
        <w:t>applied</w:t>
      </w:r>
      <w:r>
        <w:rPr>
          <w:spacing w:val="-8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nutrient</w:t>
      </w:r>
      <w:r>
        <w:rPr>
          <w:spacing w:val="-8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technique.</w:t>
      </w:r>
      <w:r>
        <w:rPr>
          <w:spacing w:val="-39"/>
        </w:rPr>
        <w:t xml:space="preserve"> </w:t>
      </w:r>
      <w:r>
        <w:t>Where inorganic fertilizers DAP (Di-ammonium phosphate) was used</w:t>
      </w:r>
      <w:r>
        <w:rPr>
          <w:spacing w:val="1"/>
        </w:rPr>
        <w:t xml:space="preserve"> </w:t>
      </w:r>
      <w:r>
        <w:t>as a substrate at 1/4th of its dose. For comparative study chemical</w:t>
      </w:r>
      <w:r>
        <w:rPr>
          <w:spacing w:val="1"/>
        </w:rPr>
        <w:t xml:space="preserve"> </w:t>
      </w:r>
      <w:r>
        <w:t>fertilizer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cotton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namely</w:t>
      </w:r>
      <w:r>
        <w:rPr>
          <w:spacing w:val="-4"/>
        </w:rPr>
        <w:t xml:space="preserve"> </w:t>
      </w:r>
      <w:r>
        <w:t>“cotton</w:t>
      </w:r>
      <w:r>
        <w:rPr>
          <w:spacing w:val="-4"/>
        </w:rPr>
        <w:t xml:space="preserve"> </w:t>
      </w:r>
      <w:r>
        <w:t>Grow”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used.</w:t>
      </w:r>
    </w:p>
    <w:p w14:paraId="3063F727" w14:textId="77777777" w:rsidR="00586A23" w:rsidRDefault="00586A23">
      <w:pPr>
        <w:pStyle w:val="Corpodetexto"/>
        <w:spacing w:before="4"/>
        <w:rPr>
          <w:sz w:val="19"/>
        </w:rPr>
      </w:pPr>
    </w:p>
    <w:p w14:paraId="060D66A4" w14:textId="77777777" w:rsidR="00586A23" w:rsidRDefault="009163F7">
      <w:pPr>
        <w:pStyle w:val="Ttulo1"/>
        <w:jc w:val="both"/>
      </w:pPr>
      <w:r>
        <w:t>Materials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Method</w:t>
      </w:r>
      <w:r>
        <w:t>s</w:t>
      </w:r>
    </w:p>
    <w:p w14:paraId="4B276264" w14:textId="77777777" w:rsidR="00586A23" w:rsidRDefault="00586A23">
      <w:pPr>
        <w:pStyle w:val="Corpodetexto"/>
        <w:spacing w:before="6"/>
        <w:rPr>
          <w:b/>
          <w:sz w:val="19"/>
        </w:rPr>
      </w:pPr>
    </w:p>
    <w:p w14:paraId="40F674BD" w14:textId="77777777" w:rsidR="00586A23" w:rsidRDefault="009163F7">
      <w:pPr>
        <w:pStyle w:val="Ttulo2"/>
        <w:ind w:left="119"/>
      </w:pPr>
      <w:r>
        <w:t>Collection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soil</w:t>
      </w:r>
      <w:r>
        <w:rPr>
          <w:spacing w:val="8"/>
        </w:rPr>
        <w:t xml:space="preserve"> </w:t>
      </w:r>
      <w:r>
        <w:t>sample</w:t>
      </w:r>
    </w:p>
    <w:p w14:paraId="49E94B67" w14:textId="77777777" w:rsidR="00586A23" w:rsidRDefault="009163F7">
      <w:pPr>
        <w:pStyle w:val="Corpodetexto"/>
        <w:spacing w:before="110" w:line="235" w:lineRule="auto"/>
        <w:ind w:left="119" w:right="114" w:firstLine="200"/>
        <w:jc w:val="both"/>
      </w:pPr>
      <w:r>
        <w:t>Different soil samples were collected from active agricultural lands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PCSIR</w:t>
      </w:r>
      <w:r>
        <w:rPr>
          <w:spacing w:val="1"/>
        </w:rPr>
        <w:t xml:space="preserve"> </w:t>
      </w:r>
      <w:r>
        <w:t>Karachi</w:t>
      </w:r>
      <w:r>
        <w:rPr>
          <w:spacing w:val="1"/>
        </w:rPr>
        <w:t xml:space="preserve"> </w:t>
      </w:r>
      <w:r>
        <w:t>labs.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rhizosphere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different crops? These were then stored in </w:t>
      </w:r>
      <w:proofErr w:type="spellStart"/>
      <w:r>
        <w:t>polyhene</w:t>
      </w:r>
      <w:proofErr w:type="spellEnd"/>
      <w:r>
        <w:t xml:space="preserve"> bags for future</w:t>
      </w:r>
      <w:r>
        <w:rPr>
          <w:spacing w:val="1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use.</w:t>
      </w:r>
    </w:p>
    <w:p w14:paraId="15FE98F8" w14:textId="77777777" w:rsidR="00586A23" w:rsidRDefault="00586A23">
      <w:pPr>
        <w:pStyle w:val="Corpodetexto"/>
        <w:spacing w:before="5"/>
        <w:rPr>
          <w:sz w:val="19"/>
        </w:rPr>
      </w:pPr>
    </w:p>
    <w:p w14:paraId="633F20CF" w14:textId="77777777" w:rsidR="00586A23" w:rsidRDefault="009163F7">
      <w:pPr>
        <w:pStyle w:val="Ttulo2"/>
        <w:ind w:left="119"/>
      </w:pPr>
      <w:r>
        <w:t xml:space="preserve">Sample </w:t>
      </w:r>
      <w:r>
        <w:t>preparation</w:t>
      </w:r>
    </w:p>
    <w:p w14:paraId="07DA8051" w14:textId="77777777" w:rsidR="00586A23" w:rsidRDefault="009163F7">
      <w:pPr>
        <w:pStyle w:val="Corpodetexto"/>
        <w:spacing w:before="110" w:line="235" w:lineRule="auto"/>
        <w:ind w:left="119" w:right="113" w:firstLine="200"/>
        <w:jc w:val="both"/>
      </w:pPr>
      <w:r>
        <w:t>Soil sample was inoculated in distilled water initially. Shake well to</w:t>
      </w:r>
      <w:r>
        <w:rPr>
          <w:spacing w:val="1"/>
        </w:rPr>
        <w:t xml:space="preserve"> </w:t>
      </w:r>
      <w:r>
        <w:t>get soil bacterial culture in to the liquid medium. 1 ml of the diluent</w:t>
      </w:r>
      <w:r>
        <w:rPr>
          <w:spacing w:val="1"/>
        </w:rPr>
        <w:t xml:space="preserve"> </w:t>
      </w:r>
      <w:r>
        <w:t>(sterilized distilled water) mixed well and transferred to 9 ml of the</w:t>
      </w:r>
      <w:r>
        <w:rPr>
          <w:spacing w:val="1"/>
        </w:rPr>
        <w:t xml:space="preserve"> </w:t>
      </w:r>
      <w:r>
        <w:t>dilution</w:t>
      </w:r>
      <w:r>
        <w:rPr>
          <w:spacing w:val="-3"/>
        </w:rPr>
        <w:t xml:space="preserve"> </w:t>
      </w:r>
      <w:r>
        <w:t>tube.</w:t>
      </w:r>
      <w:r>
        <w:rPr>
          <w:spacing w:val="-2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diluted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-7</w:t>
      </w:r>
      <w:r>
        <w:rPr>
          <w:spacing w:val="-4"/>
        </w:rPr>
        <w:t xml:space="preserve"> </w:t>
      </w:r>
      <w:r>
        <w:t>dilutions.</w:t>
      </w:r>
    </w:p>
    <w:p w14:paraId="6479521B" w14:textId="77777777" w:rsidR="00586A23" w:rsidRDefault="00586A23">
      <w:pPr>
        <w:pStyle w:val="Corpodetexto"/>
        <w:spacing w:before="5"/>
        <w:rPr>
          <w:sz w:val="19"/>
        </w:rPr>
      </w:pPr>
    </w:p>
    <w:p w14:paraId="1D4FB5DE" w14:textId="77777777" w:rsidR="00586A23" w:rsidRDefault="009163F7">
      <w:pPr>
        <w:pStyle w:val="Ttulo2"/>
      </w:pPr>
      <w:r>
        <w:rPr>
          <w:spacing w:val="-1"/>
          <w:w w:val="105"/>
        </w:rPr>
        <w:t>Isolation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phosphate</w:t>
      </w:r>
      <w:r>
        <w:rPr>
          <w:spacing w:val="-10"/>
          <w:w w:val="105"/>
        </w:rPr>
        <w:t xml:space="preserve"> </w:t>
      </w:r>
      <w:r>
        <w:rPr>
          <w:w w:val="105"/>
        </w:rPr>
        <w:t>solubilizing</w:t>
      </w:r>
      <w:r>
        <w:rPr>
          <w:spacing w:val="-11"/>
          <w:w w:val="105"/>
        </w:rPr>
        <w:t xml:space="preserve"> </w:t>
      </w:r>
      <w:r>
        <w:rPr>
          <w:w w:val="105"/>
        </w:rPr>
        <w:t>PGPR</w:t>
      </w:r>
    </w:p>
    <w:p w14:paraId="1600DA3F" w14:textId="77777777" w:rsidR="00586A23" w:rsidRDefault="009163F7">
      <w:pPr>
        <w:pStyle w:val="Corpodetexto"/>
        <w:spacing w:before="109" w:line="235" w:lineRule="auto"/>
        <w:ind w:left="120" w:right="114" w:firstLine="200"/>
        <w:jc w:val="both"/>
      </w:pPr>
      <w:r>
        <w:t>1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dilutions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plated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proofErr w:type="spellStart"/>
      <w:r>
        <w:t>Picovaskaya</w:t>
      </w:r>
      <w:proofErr w:type="spellEnd"/>
      <w:r>
        <w:t xml:space="preserve"> agar medium containing Ca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as a substrate, specific</w:t>
      </w:r>
      <w:r>
        <w:rPr>
          <w:spacing w:val="1"/>
        </w:rPr>
        <w:t xml:space="preserve"> </w:t>
      </w:r>
      <w:r>
        <w:t xml:space="preserve">for phosphate solubilizing microorganisms. The plates </w:t>
      </w:r>
      <w:r>
        <w:t>were incubated</w:t>
      </w:r>
      <w:r>
        <w:rPr>
          <w:spacing w:val="-3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37°C for 72 hrs.</w:t>
      </w:r>
    </w:p>
    <w:p w14:paraId="39C15923" w14:textId="77777777" w:rsidR="00586A23" w:rsidRDefault="00586A23">
      <w:pPr>
        <w:spacing w:line="235" w:lineRule="auto"/>
        <w:jc w:val="both"/>
        <w:sectPr w:rsidR="00586A23">
          <w:type w:val="continuous"/>
          <w:pgSz w:w="11910" w:h="16840"/>
          <w:pgMar w:top="860" w:right="600" w:bottom="1180" w:left="600" w:header="720" w:footer="720" w:gutter="0"/>
          <w:cols w:num="2" w:space="720" w:equalWidth="0">
            <w:col w:w="5278" w:space="75"/>
            <w:col w:w="5357"/>
          </w:cols>
        </w:sectPr>
      </w:pPr>
    </w:p>
    <w:p w14:paraId="49855AAC" w14:textId="77777777" w:rsidR="00586A23" w:rsidRDefault="009163F7">
      <w:pPr>
        <w:pStyle w:val="Ttulo2"/>
        <w:spacing w:before="130"/>
      </w:pPr>
      <w:r>
        <w:lastRenderedPageBreak/>
        <w:t>Optimization</w:t>
      </w:r>
      <w:r>
        <w:rPr>
          <w:spacing w:val="44"/>
        </w:rPr>
        <w:t xml:space="preserve"> </w:t>
      </w:r>
      <w:r>
        <w:t>studies</w:t>
      </w:r>
    </w:p>
    <w:p w14:paraId="1BF452DA" w14:textId="77777777" w:rsidR="00586A23" w:rsidRDefault="009163F7">
      <w:pPr>
        <w:pStyle w:val="Corpodetexto"/>
        <w:spacing w:before="110" w:line="235" w:lineRule="auto"/>
        <w:ind w:left="119" w:right="39" w:firstLine="200"/>
        <w:jc w:val="both"/>
      </w:pPr>
      <w:r>
        <w:t>Best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</w:t>
      </w:r>
      <w:r>
        <w:rPr>
          <w:vertAlign w:val="subscript"/>
        </w:rPr>
        <w:t>4</w:t>
      </w:r>
      <w:r>
        <w:rPr>
          <w:spacing w:val="41"/>
        </w:rPr>
        <w:t xml:space="preserve"> </w:t>
      </w:r>
      <w:r>
        <w:t>solubilization</w:t>
      </w:r>
      <w:r>
        <w:rPr>
          <w:spacing w:val="1"/>
        </w:rPr>
        <w:t xml:space="preserve"> </w:t>
      </w:r>
      <w:r>
        <w:rPr>
          <w:spacing w:val="-1"/>
        </w:rPr>
        <w:t>character: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optimization</w:t>
      </w:r>
      <w:r>
        <w:rPr>
          <w:spacing w:val="-7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phosphate</w:t>
      </w:r>
      <w:r>
        <w:rPr>
          <w:spacing w:val="-8"/>
        </w:rPr>
        <w:t xml:space="preserve"> </w:t>
      </w:r>
      <w:r>
        <w:t>solubilizing</w:t>
      </w:r>
      <w:r>
        <w:rPr>
          <w:spacing w:val="-7"/>
        </w:rPr>
        <w:t xml:space="preserve"> </w:t>
      </w:r>
      <w:r>
        <w:t>character</w:t>
      </w:r>
      <w:r>
        <w:rPr>
          <w:spacing w:val="-39"/>
        </w:rPr>
        <w:t xml:space="preserve"> </w:t>
      </w:r>
      <w:bookmarkStart w:id="8" w:name="Application_of_bio_fertilizers_(PhosBac_"/>
      <w:bookmarkEnd w:id="8"/>
      <w:r>
        <w:t xml:space="preserve">of selected 11 strains has been carried </w:t>
      </w:r>
      <w:r>
        <w:t>out by incorporating different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(</w:t>
      </w:r>
      <w:proofErr w:type="spellStart"/>
      <w:r>
        <w:t>KCl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NaCl</w:t>
      </w:r>
      <w:proofErr w:type="spellEnd"/>
      <w:r>
        <w:t>)</w:t>
      </w:r>
      <w:r>
        <w:rPr>
          <w:spacing w:val="1"/>
        </w:rPr>
        <w:t xml:space="preserve"> </w:t>
      </w:r>
      <w:r>
        <w:t>concentrations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0.2,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5%)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values.</w:t>
      </w:r>
    </w:p>
    <w:p w14:paraId="071B2AEC" w14:textId="77777777" w:rsidR="00586A23" w:rsidRDefault="009163F7">
      <w:pPr>
        <w:pStyle w:val="Corpodetexto"/>
        <w:spacing w:before="112" w:line="235" w:lineRule="auto"/>
        <w:ind w:left="119" w:right="38" w:firstLine="200"/>
        <w:jc w:val="both"/>
      </w:pPr>
      <w:r>
        <w:t>Effect of different carbon sources on growth and PO</w:t>
      </w:r>
      <w:r>
        <w:rPr>
          <w:vertAlign w:val="subscript"/>
        </w:rPr>
        <w:t>4</w:t>
      </w:r>
      <w:r>
        <w:t xml:space="preserve"> solubilization</w:t>
      </w:r>
      <w:r>
        <w:rPr>
          <w:spacing w:val="-38"/>
        </w:rPr>
        <w:t xml:space="preserve"> </w:t>
      </w:r>
      <w:r>
        <w:t>character: Glucose, Sucrose and</w:t>
      </w:r>
      <w:r>
        <w:t xml:space="preserve"> Lactose sugars at 0.1, 0.5 and 1.0%</w:t>
      </w:r>
      <w:r>
        <w:rPr>
          <w:spacing w:val="1"/>
        </w:rPr>
        <w:t xml:space="preserve"> </w:t>
      </w:r>
      <w:r>
        <w:t xml:space="preserve">concentrations were incorporated in selective </w:t>
      </w:r>
      <w:proofErr w:type="spellStart"/>
      <w:r>
        <w:t>Picovaskaya</w:t>
      </w:r>
      <w:proofErr w:type="spellEnd"/>
      <w:r>
        <w:t xml:space="preserve"> medium.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spot</w:t>
      </w:r>
      <w:r>
        <w:rPr>
          <w:spacing w:val="1"/>
        </w:rPr>
        <w:t xml:space="preserve"> </w:t>
      </w:r>
      <w:r>
        <w:t>inoculated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plate</w:t>
      </w:r>
      <w:r>
        <w:rPr>
          <w:spacing w:val="-39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incubated</w:t>
      </w:r>
      <w:r>
        <w:rPr>
          <w:spacing w:val="-1"/>
        </w:rPr>
        <w:t xml:space="preserve"> </w:t>
      </w:r>
      <w:r>
        <w:t>at 37°C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hrs.</w:t>
      </w:r>
    </w:p>
    <w:p w14:paraId="384A5C47" w14:textId="77777777" w:rsidR="00586A23" w:rsidRDefault="009163F7">
      <w:pPr>
        <w:pStyle w:val="Corpodetexto"/>
        <w:spacing w:before="111" w:line="235" w:lineRule="auto"/>
        <w:ind w:left="119" w:right="39" w:firstLine="199"/>
        <w:jc w:val="both"/>
      </w:pPr>
      <w:bookmarkStart w:id="9" w:name="Results_and_Discussion"/>
      <w:bookmarkEnd w:id="9"/>
      <w:r>
        <w:t>Effect of different carbon sources on growth</w:t>
      </w:r>
      <w:r>
        <w:t xml:space="preserve"> and PO</w:t>
      </w:r>
      <w:r>
        <w:rPr>
          <w:vertAlign w:val="subscript"/>
        </w:rPr>
        <w:t>4</w:t>
      </w:r>
      <w:r>
        <w:t xml:space="preserve"> solubilization</w:t>
      </w:r>
      <w:r>
        <w:rPr>
          <w:spacing w:val="-38"/>
        </w:rPr>
        <w:t xml:space="preserve"> </w:t>
      </w:r>
      <w:bookmarkStart w:id="10" w:name="Phosphate_solubilizing_B._circulance_str"/>
      <w:bookmarkEnd w:id="10"/>
      <w:r>
        <w:t>character: Yeast extract and casein were incorporated at 0.1, 0.5%</w:t>
      </w:r>
      <w:r>
        <w:rPr>
          <w:spacing w:val="1"/>
        </w:rPr>
        <w:t xml:space="preserve"> </w:t>
      </w:r>
      <w:r>
        <w:t xml:space="preserve">concentrations in selective </w:t>
      </w:r>
      <w:proofErr w:type="spellStart"/>
      <w:r>
        <w:t>Picovaskaya</w:t>
      </w:r>
      <w:proofErr w:type="spellEnd"/>
      <w:r>
        <w:t xml:space="preserve"> medium. Selective bacterial</w:t>
      </w:r>
      <w:r>
        <w:rPr>
          <w:spacing w:val="1"/>
        </w:rPr>
        <w:t xml:space="preserve"> </w:t>
      </w:r>
      <w:r>
        <w:t>strains were spot inoculated on this agar plate medium and incubated</w:t>
      </w:r>
      <w:r>
        <w:rPr>
          <w:spacing w:val="-3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37°C for 72 hrs.</w:t>
      </w:r>
    </w:p>
    <w:p w14:paraId="17C2E0A5" w14:textId="77777777" w:rsidR="00586A23" w:rsidRDefault="00586A23">
      <w:pPr>
        <w:pStyle w:val="Corpodetexto"/>
        <w:spacing w:before="5"/>
        <w:rPr>
          <w:sz w:val="19"/>
        </w:rPr>
      </w:pPr>
    </w:p>
    <w:p w14:paraId="2A30CD0B" w14:textId="77777777" w:rsidR="00586A23" w:rsidRDefault="009163F7">
      <w:pPr>
        <w:pStyle w:val="Ttulo2"/>
        <w:ind w:left="119"/>
      </w:pPr>
      <w:bookmarkStart w:id="11" w:name="High_salt_tolerance"/>
      <w:bookmarkEnd w:id="11"/>
      <w:r>
        <w:t>High</w:t>
      </w:r>
      <w:r>
        <w:rPr>
          <w:spacing w:val="9"/>
        </w:rPr>
        <w:t xml:space="preserve"> </w:t>
      </w:r>
      <w:r>
        <w:t>sa</w:t>
      </w:r>
      <w:r>
        <w:t>lt</w:t>
      </w:r>
      <w:r>
        <w:rPr>
          <w:spacing w:val="10"/>
        </w:rPr>
        <w:t xml:space="preserve"> </w:t>
      </w:r>
      <w:r>
        <w:t>tolerance</w:t>
      </w:r>
    </w:p>
    <w:p w14:paraId="2D36F431" w14:textId="77777777" w:rsidR="00586A23" w:rsidRDefault="009163F7">
      <w:pPr>
        <w:pStyle w:val="Corpodetexto"/>
        <w:spacing w:before="110" w:line="235" w:lineRule="auto"/>
        <w:ind w:left="119" w:right="38" w:firstLine="200"/>
        <w:jc w:val="both"/>
      </w:pPr>
      <w:bookmarkStart w:id="12" w:name="Optimization_studies"/>
      <w:bookmarkEnd w:id="12"/>
      <w:r>
        <w:t xml:space="preserve">Effect of </w:t>
      </w:r>
      <w:proofErr w:type="spellStart"/>
      <w:r>
        <w:t>KCl</w:t>
      </w:r>
      <w:proofErr w:type="spellEnd"/>
      <w:r>
        <w:t xml:space="preserve"> at 0.2, 1, 2.5 and 5 (%) concentration on growth and</w:t>
      </w:r>
      <w:r>
        <w:rPr>
          <w:spacing w:val="1"/>
        </w:rPr>
        <w:t xml:space="preserve"> </w:t>
      </w:r>
      <w:r>
        <w:t>PO</w:t>
      </w:r>
      <w:r>
        <w:rPr>
          <w:vertAlign w:val="subscript"/>
        </w:rPr>
        <w:t>4</w:t>
      </w:r>
      <w:r>
        <w:t xml:space="preserve"> solubilizing character of bacterial strains at 7, 8 and 9 pH values:</w:t>
      </w:r>
      <w:r>
        <w:rPr>
          <w:spacing w:val="1"/>
        </w:rPr>
        <w:t xml:space="preserve"> </w:t>
      </w:r>
      <w:proofErr w:type="spellStart"/>
      <w:r>
        <w:t>KCl</w:t>
      </w:r>
      <w:proofErr w:type="spellEnd"/>
      <w:r>
        <w:t xml:space="preserve"> salt was incorporated in the </w:t>
      </w:r>
      <w:proofErr w:type="spellStart"/>
      <w:r>
        <w:t>Picovaskaya</w:t>
      </w:r>
      <w:proofErr w:type="spellEnd"/>
      <w:r>
        <w:t xml:space="preserve"> selective medium at the</w:t>
      </w:r>
      <w:r>
        <w:rPr>
          <w:spacing w:val="1"/>
        </w:rPr>
        <w:t xml:space="preserve"> </w:t>
      </w:r>
      <w:r>
        <w:t>0.2, 1, 2.1, 2.5 and 5(%) concentr</w:t>
      </w:r>
      <w:r>
        <w:t>ations at different (7, 8 and 9) pH</w:t>
      </w:r>
      <w:r>
        <w:rPr>
          <w:spacing w:val="1"/>
        </w:rPr>
        <w:t xml:space="preserve"> </w:t>
      </w:r>
      <w:r>
        <w:t>values.</w:t>
      </w:r>
      <w:r>
        <w:rPr>
          <w:spacing w:val="-3"/>
        </w:rPr>
        <w:t xml:space="preserve"> </w:t>
      </w:r>
      <w:r>
        <w:t>Plates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incubated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37°C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hrs.</w:t>
      </w:r>
    </w:p>
    <w:p w14:paraId="3042C36F" w14:textId="77777777" w:rsidR="00586A23" w:rsidRDefault="009163F7">
      <w:pPr>
        <w:pStyle w:val="Corpodetexto"/>
        <w:spacing w:before="112" w:line="235" w:lineRule="auto"/>
        <w:ind w:left="119" w:right="38" w:firstLine="200"/>
        <w:jc w:val="both"/>
      </w:pPr>
      <w:r>
        <w:t>Effect of NaCl at 0.2, 1, 2.5 and 5 (%) concentration on growth and</w:t>
      </w:r>
      <w:r>
        <w:rPr>
          <w:spacing w:val="1"/>
        </w:rPr>
        <w:t xml:space="preserve"> </w:t>
      </w:r>
      <w:r>
        <w:t>PO</w:t>
      </w:r>
      <w:r>
        <w:rPr>
          <w:vertAlign w:val="subscript"/>
        </w:rPr>
        <w:t>4</w:t>
      </w:r>
      <w:r>
        <w:t xml:space="preserve"> solubilizing character of bacterial strains at 7, 8, 9 pH values: NaCl</w:t>
      </w:r>
      <w:r>
        <w:rPr>
          <w:spacing w:val="-38"/>
        </w:rPr>
        <w:t xml:space="preserve"> </w:t>
      </w:r>
      <w:r>
        <w:rPr>
          <w:w w:val="95"/>
        </w:rPr>
        <w:t xml:space="preserve">salt was incorporated in the </w:t>
      </w:r>
      <w:proofErr w:type="spellStart"/>
      <w:r>
        <w:rPr>
          <w:w w:val="95"/>
        </w:rPr>
        <w:t>Picovaskaya</w:t>
      </w:r>
      <w:proofErr w:type="spellEnd"/>
      <w:r>
        <w:rPr>
          <w:w w:val="95"/>
        </w:rPr>
        <w:t xml:space="preserve"> selective medium at the 0.2, 1,</w:t>
      </w:r>
      <w:r>
        <w:rPr>
          <w:spacing w:val="1"/>
          <w:w w:val="95"/>
        </w:rPr>
        <w:t xml:space="preserve"> </w:t>
      </w:r>
      <w:r>
        <w:t>2.1, 2.5 and 5(%) concentrations at different (7, 8 and 9) pH values.</w:t>
      </w:r>
      <w:r>
        <w:rPr>
          <w:spacing w:val="1"/>
        </w:rPr>
        <w:t xml:space="preserve"> </w:t>
      </w:r>
      <w:r>
        <w:t>Plates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incubated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37°C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hrs.</w:t>
      </w:r>
    </w:p>
    <w:p w14:paraId="0C5045AE" w14:textId="77777777" w:rsidR="00586A23" w:rsidRDefault="00586A23">
      <w:pPr>
        <w:pStyle w:val="Corpodetexto"/>
        <w:spacing w:before="5"/>
        <w:rPr>
          <w:sz w:val="19"/>
        </w:rPr>
      </w:pPr>
    </w:p>
    <w:p w14:paraId="7E8DDB34" w14:textId="77777777" w:rsidR="00586A23" w:rsidRDefault="009163F7">
      <w:pPr>
        <w:pStyle w:val="Ttulo2"/>
        <w:spacing w:line="242" w:lineRule="exact"/>
        <w:ind w:left="119"/>
      </w:pPr>
      <w:bookmarkStart w:id="13" w:name="Isolation_and_identification_of_non-symb"/>
      <w:bookmarkEnd w:id="13"/>
      <w:r>
        <w:t>Isolation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non-symbiotic</w:t>
      </w:r>
      <w:r>
        <w:rPr>
          <w:spacing w:val="14"/>
        </w:rPr>
        <w:t xml:space="preserve"> </w:t>
      </w:r>
      <w:r>
        <w:t>nitrogen</w:t>
      </w:r>
      <w:r>
        <w:rPr>
          <w:spacing w:val="13"/>
        </w:rPr>
        <w:t xml:space="preserve"> </w:t>
      </w:r>
      <w:r>
        <w:t>fixing</w:t>
      </w:r>
    </w:p>
    <w:p w14:paraId="231F6688" w14:textId="77777777" w:rsidR="00586A23" w:rsidRDefault="009163F7">
      <w:pPr>
        <w:spacing w:line="242" w:lineRule="exact"/>
        <w:ind w:left="119"/>
        <w:rPr>
          <w:b/>
          <w:sz w:val="20"/>
        </w:rPr>
      </w:pPr>
      <w:r>
        <w:rPr>
          <w:b/>
          <w:w w:val="115"/>
          <w:sz w:val="20"/>
        </w:rPr>
        <w:t>PGPR</w:t>
      </w:r>
    </w:p>
    <w:p w14:paraId="06AD4700" w14:textId="77777777" w:rsidR="00586A23" w:rsidRDefault="009163F7">
      <w:pPr>
        <w:pStyle w:val="Corpodetexto"/>
        <w:spacing w:before="110" w:line="235" w:lineRule="auto"/>
        <w:ind w:left="119" w:right="40" w:firstLine="200"/>
        <w:jc w:val="both"/>
      </w:pPr>
      <w:r>
        <w:t>Sample preparation: Soil sample was inoculated in distilled water</w:t>
      </w:r>
      <w:r>
        <w:rPr>
          <w:spacing w:val="1"/>
        </w:rPr>
        <w:t xml:space="preserve"> </w:t>
      </w:r>
      <w:r>
        <w:t>initially.</w:t>
      </w:r>
      <w:r>
        <w:rPr>
          <w:spacing w:val="-9"/>
        </w:rPr>
        <w:t xml:space="preserve"> </w:t>
      </w:r>
      <w:r>
        <w:t>Shake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soil</w:t>
      </w:r>
      <w:r>
        <w:rPr>
          <w:spacing w:val="-8"/>
        </w:rPr>
        <w:t xml:space="preserve"> </w:t>
      </w:r>
      <w:r>
        <w:t>bacterial</w:t>
      </w:r>
      <w:r>
        <w:rPr>
          <w:spacing w:val="-8"/>
        </w:rPr>
        <w:t xml:space="preserve"> </w:t>
      </w:r>
      <w:r>
        <w:t>culture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liquid</w:t>
      </w:r>
      <w:r>
        <w:rPr>
          <w:spacing w:val="-8"/>
        </w:rPr>
        <w:t xml:space="preserve"> </w:t>
      </w:r>
      <w:r>
        <w:t>medium.</w:t>
      </w:r>
    </w:p>
    <w:p w14:paraId="40898B70" w14:textId="77777777" w:rsidR="00586A23" w:rsidRDefault="009163F7">
      <w:pPr>
        <w:pStyle w:val="Corpodetexto"/>
        <w:spacing w:before="1" w:line="235" w:lineRule="auto"/>
        <w:ind w:left="119" w:right="39"/>
        <w:jc w:val="both"/>
      </w:pPr>
      <w:r>
        <w:t>1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diluent</w:t>
      </w:r>
      <w:r>
        <w:rPr>
          <w:spacing w:val="1"/>
        </w:rPr>
        <w:t xml:space="preserve"> </w:t>
      </w:r>
      <w:r>
        <w:t>(sterilized</w:t>
      </w:r>
      <w:r>
        <w:rPr>
          <w:spacing w:val="1"/>
        </w:rPr>
        <w:t xml:space="preserve"> </w:t>
      </w:r>
      <w:r>
        <w:t>distilled</w:t>
      </w:r>
      <w:r>
        <w:rPr>
          <w:spacing w:val="1"/>
        </w:rPr>
        <w:t xml:space="preserve"> </w:t>
      </w:r>
      <w:r>
        <w:t>water)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transferred to 9 ml of the dilution tube. Soil </w:t>
      </w:r>
      <w:r>
        <w:t>sample was diluted up to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-7</w:t>
      </w:r>
      <w:r>
        <w:t xml:space="preserve"> dilutions.</w:t>
      </w:r>
    </w:p>
    <w:p w14:paraId="77B7299E" w14:textId="77777777" w:rsidR="00586A23" w:rsidRDefault="009163F7">
      <w:pPr>
        <w:pStyle w:val="Corpodetexto"/>
        <w:spacing w:before="110" w:line="235" w:lineRule="auto"/>
        <w:ind w:left="119" w:right="39" w:firstLine="199"/>
        <w:jc w:val="both"/>
      </w:pPr>
      <w:r>
        <w:t>Isolation of nitrogen fixing bacterial species: For the isolation of</w:t>
      </w:r>
      <w:r>
        <w:rPr>
          <w:spacing w:val="1"/>
        </w:rPr>
        <w:t xml:space="preserve"> </w:t>
      </w:r>
      <w:bookmarkStart w:id="14" w:name="Salt_and_pH_tolerance_characterization"/>
      <w:bookmarkEnd w:id="14"/>
      <w:r>
        <w:t>non-symbiotic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fixing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diluted</w:t>
      </w:r>
      <w:r>
        <w:rPr>
          <w:spacing w:val="40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sample were carried out by using Ashby medium. 1 ml of the last two</w:t>
      </w:r>
      <w:r>
        <w:rPr>
          <w:spacing w:val="1"/>
        </w:rPr>
        <w:t xml:space="preserve"> </w:t>
      </w:r>
      <w:r>
        <w:rPr>
          <w:spacing w:val="-1"/>
        </w:rPr>
        <w:t>dilutions</w:t>
      </w:r>
      <w:r>
        <w:rPr>
          <w:spacing w:val="35"/>
        </w:rPr>
        <w:t xml:space="preserve"> </w:t>
      </w:r>
      <w:r>
        <w:rPr>
          <w:spacing w:val="-1"/>
        </w:rPr>
        <w:t>wa</w:t>
      </w:r>
      <w:r>
        <w:rPr>
          <w:spacing w:val="-1"/>
        </w:rPr>
        <w:t>s</w:t>
      </w:r>
      <w:r>
        <w:rPr>
          <w:spacing w:val="-9"/>
        </w:rPr>
        <w:t xml:space="preserve"> </w:t>
      </w:r>
      <w:r>
        <w:rPr>
          <w:spacing w:val="-1"/>
        </w:rPr>
        <w:t>plated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Ashby</w:t>
      </w:r>
      <w:r>
        <w:rPr>
          <w:spacing w:val="-9"/>
        </w:rPr>
        <w:t xml:space="preserve"> </w:t>
      </w:r>
      <w:r>
        <w:rPr>
          <w:spacing w:val="-1"/>
        </w:rPr>
        <w:t>agar</w:t>
      </w:r>
      <w:r>
        <w:rPr>
          <w:spacing w:val="-9"/>
        </w:rPr>
        <w:t xml:space="preserve"> </w:t>
      </w:r>
      <w:r>
        <w:t>medium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plates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incubated</w:t>
      </w:r>
      <w:r>
        <w:rPr>
          <w:spacing w:val="-3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28°C for 48 hrs.</w:t>
      </w:r>
    </w:p>
    <w:p w14:paraId="48C47BBF" w14:textId="77777777" w:rsidR="00586A23" w:rsidRDefault="009163F7">
      <w:pPr>
        <w:pStyle w:val="Corpodetexto"/>
        <w:spacing w:before="111" w:line="235" w:lineRule="auto"/>
        <w:ind w:left="119" w:right="40" w:firstLine="200"/>
        <w:jc w:val="both"/>
      </w:pPr>
      <w:r>
        <w:t>Identification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phosphate</w:t>
      </w:r>
      <w:r>
        <w:rPr>
          <w:spacing w:val="-7"/>
        </w:rPr>
        <w:t xml:space="preserve"> </w:t>
      </w:r>
      <w:r>
        <w:t>solubilizing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nitrogen</w:t>
      </w:r>
      <w:r>
        <w:rPr>
          <w:spacing w:val="-8"/>
        </w:rPr>
        <w:t xml:space="preserve"> </w:t>
      </w:r>
      <w:r>
        <w:t>fixing</w:t>
      </w:r>
      <w:r>
        <w:rPr>
          <w:spacing w:val="-8"/>
        </w:rPr>
        <w:t xml:space="preserve"> </w:t>
      </w:r>
      <w:r>
        <w:t>bacterial</w:t>
      </w:r>
      <w:r>
        <w:rPr>
          <w:spacing w:val="-38"/>
        </w:rPr>
        <w:t xml:space="preserve"> </w:t>
      </w:r>
      <w:r>
        <w:t>strains: Identification of the isolated strains of phosphate solubilizes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fixing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Bergey’s</w:t>
      </w:r>
      <w:r>
        <w:rPr>
          <w:spacing w:val="-2"/>
        </w:rPr>
        <w:t xml:space="preserve"> </w:t>
      </w:r>
      <w:r>
        <w:t>manual.</w:t>
      </w:r>
    </w:p>
    <w:p w14:paraId="34CC3736" w14:textId="77777777" w:rsidR="00586A23" w:rsidRDefault="00586A23">
      <w:pPr>
        <w:pStyle w:val="Corpodetexto"/>
        <w:spacing w:before="5"/>
        <w:rPr>
          <w:sz w:val="19"/>
        </w:rPr>
      </w:pPr>
    </w:p>
    <w:p w14:paraId="196EF0E1" w14:textId="77777777" w:rsidR="00586A23" w:rsidRDefault="009163F7">
      <w:pPr>
        <w:pStyle w:val="Ttulo2"/>
      </w:pPr>
      <w:bookmarkStart w:id="15" w:name="Bio_fertilizer_formulations"/>
      <w:bookmarkEnd w:id="15"/>
      <w:r>
        <w:t>Bio</w:t>
      </w:r>
      <w:r>
        <w:rPr>
          <w:spacing w:val="33"/>
        </w:rPr>
        <w:t xml:space="preserve"> </w:t>
      </w:r>
      <w:r>
        <w:t>fertilizer</w:t>
      </w:r>
      <w:r>
        <w:rPr>
          <w:spacing w:val="33"/>
        </w:rPr>
        <w:t xml:space="preserve"> </w:t>
      </w:r>
      <w:r>
        <w:t>formulations</w:t>
      </w:r>
    </w:p>
    <w:p w14:paraId="501BAE8B" w14:textId="77777777" w:rsidR="00586A23" w:rsidRDefault="009163F7">
      <w:pPr>
        <w:pStyle w:val="Corpodetexto"/>
        <w:spacing w:before="110" w:line="235" w:lineRule="auto"/>
        <w:ind w:left="119" w:right="39" w:firstLine="200"/>
        <w:jc w:val="both"/>
      </w:pPr>
      <w:proofErr w:type="spellStart"/>
      <w:r>
        <w:t>NitroBac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PhosBac</w:t>
      </w:r>
      <w:proofErr w:type="spellEnd"/>
      <w:r>
        <w:rPr>
          <w:spacing w:val="1"/>
        </w:rPr>
        <w:t xml:space="preserve"> </w:t>
      </w:r>
      <w:proofErr w:type="spellStart"/>
      <w:r>
        <w:t>biofertilizer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NitroBac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PhosBac</w:t>
      </w:r>
      <w:proofErr w:type="spellEnd"/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fertilizer formulations were prepared by using optimized strains of</w:t>
      </w:r>
      <w:r>
        <w:rPr>
          <w:spacing w:val="1"/>
        </w:rPr>
        <w:t xml:space="preserve"> </w:t>
      </w:r>
      <w:r>
        <w:t>nitrogen</w:t>
      </w:r>
      <w:r>
        <w:rPr>
          <w:spacing w:val="-3"/>
        </w:rPr>
        <w:t xml:space="preserve"> </w:t>
      </w:r>
      <w:r>
        <w:t>fixing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phosphate</w:t>
      </w:r>
      <w:r>
        <w:rPr>
          <w:spacing w:val="-1"/>
        </w:rPr>
        <w:t xml:space="preserve"> </w:t>
      </w:r>
      <w:r>
        <w:t>solubilizing</w:t>
      </w:r>
      <w:r>
        <w:rPr>
          <w:spacing w:val="-1"/>
        </w:rPr>
        <w:t xml:space="preserve"> </w:t>
      </w:r>
      <w:r>
        <w:t>b</w:t>
      </w:r>
      <w:r>
        <w:t>acteria.</w:t>
      </w:r>
    </w:p>
    <w:p w14:paraId="5103FD49" w14:textId="77777777" w:rsidR="00586A23" w:rsidRDefault="009163F7">
      <w:pPr>
        <w:pStyle w:val="Corpodetexto"/>
        <w:spacing w:before="110" w:line="235" w:lineRule="auto"/>
        <w:ind w:left="119" w:right="39" w:firstLine="200"/>
        <w:jc w:val="both"/>
      </w:pPr>
      <w:r>
        <w:t>Liquid</w:t>
      </w:r>
      <w:r>
        <w:rPr>
          <w:spacing w:val="1"/>
        </w:rPr>
        <w:t xml:space="preserve"> </w:t>
      </w:r>
      <w:proofErr w:type="spellStart"/>
      <w:r>
        <w:t>PhosBac</w:t>
      </w:r>
      <w:proofErr w:type="spellEnd"/>
      <w:r>
        <w:rPr>
          <w:spacing w:val="1"/>
        </w:rPr>
        <w:t xml:space="preserve"> </w:t>
      </w:r>
      <w:proofErr w:type="spellStart"/>
      <w:r>
        <w:t>biofertilizer</w:t>
      </w:r>
      <w:proofErr w:type="spellEnd"/>
      <w:r>
        <w:t>:</w:t>
      </w:r>
      <w:r>
        <w:rPr>
          <w:spacing w:val="1"/>
        </w:rPr>
        <w:t xml:space="preserve"> </w:t>
      </w:r>
      <w:r>
        <w:t>Broth</w:t>
      </w:r>
      <w:r>
        <w:rPr>
          <w:spacing w:val="1"/>
        </w:rPr>
        <w:t xml:space="preserve"> </w:t>
      </w:r>
      <w:proofErr w:type="spellStart"/>
      <w:r>
        <w:t>Picovaskaya</w:t>
      </w:r>
      <w:proofErr w:type="spellEnd"/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prepared and inoculated with phosphate solubilizing bacterial strain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incubated</w:t>
      </w:r>
      <w:r>
        <w:rPr>
          <w:spacing w:val="-1"/>
        </w:rPr>
        <w:t xml:space="preserve"> </w:t>
      </w:r>
      <w:r>
        <w:t>at 37°C</w:t>
      </w:r>
      <w:r>
        <w:rPr>
          <w:spacing w:val="-1"/>
        </w:rPr>
        <w:t xml:space="preserve"> </w:t>
      </w:r>
      <w:r>
        <w:t>for 72</w:t>
      </w:r>
      <w:r>
        <w:rPr>
          <w:spacing w:val="-1"/>
        </w:rPr>
        <w:t xml:space="preserve"> </w:t>
      </w:r>
      <w:r>
        <w:t>hrs.</w:t>
      </w:r>
    </w:p>
    <w:p w14:paraId="2118BDDA" w14:textId="77777777" w:rsidR="00586A23" w:rsidRDefault="009163F7">
      <w:pPr>
        <w:pStyle w:val="Corpodetexto"/>
        <w:spacing w:before="136" w:line="235" w:lineRule="auto"/>
        <w:ind w:left="120" w:right="115" w:firstLine="200"/>
        <w:jc w:val="both"/>
      </w:pPr>
      <w:r>
        <w:br w:type="column"/>
      </w:r>
      <w:r>
        <w:lastRenderedPageBreak/>
        <w:t xml:space="preserve">Liquid </w:t>
      </w:r>
      <w:proofErr w:type="spellStart"/>
      <w:r>
        <w:t>NitroBac</w:t>
      </w:r>
      <w:proofErr w:type="spellEnd"/>
      <w:r>
        <w:t xml:space="preserve"> bio fertilizer: Broth Ashby medium was prepared</w:t>
      </w:r>
      <w:r>
        <w:rPr>
          <w:spacing w:val="1"/>
        </w:rPr>
        <w:t xml:space="preserve"> </w:t>
      </w:r>
      <w:r>
        <w:t xml:space="preserve">and inoculated with </w:t>
      </w:r>
      <w:r>
        <w:t>nitrogen fixing bacterial strains and incubated at</w:t>
      </w:r>
      <w:r>
        <w:rPr>
          <w:spacing w:val="1"/>
        </w:rPr>
        <w:t xml:space="preserve"> </w:t>
      </w:r>
      <w:r>
        <w:t>28°C</w:t>
      </w:r>
      <w:r>
        <w:rPr>
          <w:spacing w:val="-1"/>
        </w:rPr>
        <w:t xml:space="preserve"> </w:t>
      </w:r>
      <w:r>
        <w:t>for 48 hrs.</w:t>
      </w:r>
    </w:p>
    <w:p w14:paraId="4D380FFD" w14:textId="77777777" w:rsidR="00586A23" w:rsidRDefault="00586A23">
      <w:pPr>
        <w:pStyle w:val="Corpodetexto"/>
        <w:spacing w:before="8"/>
        <w:rPr>
          <w:sz w:val="19"/>
        </w:rPr>
      </w:pPr>
    </w:p>
    <w:p w14:paraId="7ACA34CC" w14:textId="77777777" w:rsidR="00586A23" w:rsidRDefault="009163F7">
      <w:pPr>
        <w:pStyle w:val="Ttulo2"/>
        <w:spacing w:line="235" w:lineRule="auto"/>
        <w:ind w:right="555"/>
      </w:pPr>
      <w:r>
        <w:rPr>
          <w:spacing w:val="-1"/>
          <w:w w:val="105"/>
        </w:rPr>
        <w:t>Application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bio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fertilizers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PhosBac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NitroBac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bio</w:t>
      </w:r>
      <w:r>
        <w:rPr>
          <w:spacing w:val="-45"/>
          <w:w w:val="105"/>
        </w:rPr>
        <w:t xml:space="preserve"> </w:t>
      </w:r>
      <w:r>
        <w:rPr>
          <w:w w:val="105"/>
        </w:rPr>
        <w:t>fertilizer)</w:t>
      </w:r>
    </w:p>
    <w:p w14:paraId="3A5878C9" w14:textId="77777777" w:rsidR="00586A23" w:rsidRDefault="009163F7">
      <w:pPr>
        <w:pStyle w:val="Corpodetexto"/>
        <w:spacing w:before="112" w:line="235" w:lineRule="auto"/>
        <w:ind w:left="119" w:right="114" w:firstLine="200"/>
        <w:jc w:val="both"/>
      </w:pPr>
      <w:proofErr w:type="spellStart"/>
      <w:r>
        <w:t>PhosBac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NitroBac</w:t>
      </w:r>
      <w:proofErr w:type="spellEnd"/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agricultural</w:t>
      </w:r>
      <w:r>
        <w:rPr>
          <w:spacing w:val="-38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irrigation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stages</w:t>
      </w:r>
      <w:r>
        <w:rPr>
          <w:spacing w:val="-6"/>
        </w:rPr>
        <w:t xml:space="preserve"> </w:t>
      </w:r>
      <w:r>
        <w:t>i.e.,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sowing</w:t>
      </w:r>
      <w:r>
        <w:rPr>
          <w:spacing w:val="-38"/>
        </w:rPr>
        <w:t xml:space="preserve"> </w:t>
      </w:r>
      <w:r>
        <w:t>time at flowering stage and at fruiting stags through integrated plant</w:t>
      </w:r>
      <w:r>
        <w:rPr>
          <w:spacing w:val="1"/>
        </w:rPr>
        <w:t xml:space="preserve"> </w:t>
      </w:r>
      <w:r>
        <w:t>nutrient</w:t>
      </w:r>
      <w:r>
        <w:rPr>
          <w:spacing w:val="-1"/>
        </w:rPr>
        <w:t xml:space="preserve"> </w:t>
      </w:r>
      <w:r>
        <w:t>system.</w:t>
      </w:r>
    </w:p>
    <w:p w14:paraId="6F1E8877" w14:textId="77777777" w:rsidR="00586A23" w:rsidRDefault="00586A23">
      <w:pPr>
        <w:pStyle w:val="Corpodetexto"/>
        <w:spacing w:before="2"/>
        <w:rPr>
          <w:sz w:val="19"/>
        </w:rPr>
      </w:pPr>
    </w:p>
    <w:p w14:paraId="01662815" w14:textId="77777777" w:rsidR="00586A23" w:rsidRDefault="009163F7">
      <w:pPr>
        <w:pStyle w:val="Ttulo1"/>
        <w:ind w:left="120"/>
        <w:jc w:val="both"/>
      </w:pPr>
      <w:r>
        <w:t>Results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Discussion</w:t>
      </w:r>
    </w:p>
    <w:p w14:paraId="471C6201" w14:textId="77777777" w:rsidR="00586A23" w:rsidRDefault="00586A23">
      <w:pPr>
        <w:pStyle w:val="Corpodetexto"/>
        <w:spacing w:before="9"/>
        <w:rPr>
          <w:b/>
        </w:rPr>
      </w:pPr>
    </w:p>
    <w:p w14:paraId="26E898EE" w14:textId="77777777" w:rsidR="00586A23" w:rsidRDefault="009163F7">
      <w:pPr>
        <w:ind w:left="119"/>
        <w:jc w:val="both"/>
        <w:rPr>
          <w:b/>
          <w:sz w:val="20"/>
        </w:rPr>
      </w:pPr>
      <w:r>
        <w:rPr>
          <w:b/>
          <w:sz w:val="20"/>
        </w:rPr>
        <w:t>Phosphate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solubilizing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1"/>
        </w:rPr>
        <w:t>B.</w:t>
      </w:r>
      <w:r>
        <w:rPr>
          <w:b/>
          <w:i/>
          <w:spacing w:val="1"/>
          <w:sz w:val="21"/>
        </w:rPr>
        <w:t xml:space="preserve"> </w:t>
      </w:r>
      <w:proofErr w:type="spellStart"/>
      <w:r>
        <w:rPr>
          <w:b/>
          <w:i/>
          <w:sz w:val="21"/>
        </w:rPr>
        <w:t>circulance</w:t>
      </w:r>
      <w:proofErr w:type="spellEnd"/>
      <w:r>
        <w:rPr>
          <w:b/>
          <w:i/>
          <w:spacing w:val="2"/>
          <w:sz w:val="21"/>
        </w:rPr>
        <w:t xml:space="preserve"> </w:t>
      </w:r>
      <w:r>
        <w:rPr>
          <w:b/>
          <w:sz w:val="20"/>
        </w:rPr>
        <w:t>strains</w:t>
      </w:r>
    </w:p>
    <w:p w14:paraId="443FBC3A" w14:textId="77777777" w:rsidR="00586A23" w:rsidRDefault="009163F7">
      <w:pPr>
        <w:pStyle w:val="Corpodetexto"/>
        <w:spacing w:before="107" w:line="235" w:lineRule="auto"/>
        <w:ind w:left="120" w:right="114" w:firstLine="200"/>
        <w:jc w:val="both"/>
      </w:pPr>
      <w:r>
        <w:t>Initially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colonies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proofErr w:type="spellStart"/>
      <w:r>
        <w:t>Picovaskaya</w:t>
      </w:r>
      <w:proofErr w:type="spellEnd"/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PSM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solubilizing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t>Optimization</w:t>
      </w:r>
      <w:r>
        <w:rPr>
          <w:spacing w:val="-38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strains.</w:t>
      </w:r>
    </w:p>
    <w:p w14:paraId="5C24C7C6" w14:textId="77777777" w:rsidR="00586A23" w:rsidRDefault="00586A23">
      <w:pPr>
        <w:pStyle w:val="Corpodetexto"/>
        <w:spacing w:before="5"/>
        <w:rPr>
          <w:sz w:val="19"/>
        </w:rPr>
      </w:pPr>
    </w:p>
    <w:p w14:paraId="0A10D472" w14:textId="77777777" w:rsidR="00586A23" w:rsidRDefault="009163F7">
      <w:pPr>
        <w:pStyle w:val="Ttulo2"/>
      </w:pPr>
      <w:r>
        <w:t>Optimization</w:t>
      </w:r>
      <w:r>
        <w:rPr>
          <w:spacing w:val="16"/>
        </w:rPr>
        <w:t xml:space="preserve"> </w:t>
      </w:r>
      <w:r>
        <w:t>studies</w:t>
      </w:r>
    </w:p>
    <w:p w14:paraId="42B2C0E7" w14:textId="77777777" w:rsidR="00586A23" w:rsidRDefault="009163F7">
      <w:pPr>
        <w:pStyle w:val="Corpodetexto"/>
        <w:spacing w:before="110" w:line="235" w:lineRule="auto"/>
        <w:ind w:left="119" w:right="114" w:firstLine="199"/>
        <w:jc w:val="both"/>
      </w:pPr>
      <w:r>
        <w:t>Effect of different nitrogen sources on growth and PO</w:t>
      </w:r>
      <w:r>
        <w:rPr>
          <w:vertAlign w:val="subscript"/>
        </w:rPr>
        <w:t>4</w:t>
      </w:r>
      <w:r>
        <w:t xml:space="preserve"> solubilizing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z w:val="19"/>
        </w:rPr>
        <w:t>B.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pacing w:val="1"/>
          <w:sz w:val="19"/>
        </w:rPr>
        <w:t xml:space="preserve"> </w:t>
      </w:r>
      <w:r>
        <w:t>strains: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casein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 xml:space="preserve">incorporated in selective </w:t>
      </w:r>
      <w:proofErr w:type="spellStart"/>
      <w:r>
        <w:t>Picovaskaya</w:t>
      </w:r>
      <w:proofErr w:type="spellEnd"/>
      <w:r>
        <w:t xml:space="preserve"> medium to check their effect on</w:t>
      </w:r>
      <w:r>
        <w:rPr>
          <w:spacing w:val="-38"/>
        </w:rPr>
        <w:t xml:space="preserve"> </w:t>
      </w:r>
      <w:r>
        <w:t>growth and phosphate solubilizing character. It was observed that at</w:t>
      </w:r>
      <w:r>
        <w:rPr>
          <w:spacing w:val="1"/>
        </w:rPr>
        <w:t xml:space="preserve"> </w:t>
      </w:r>
      <w:r>
        <w:t>0.1% w/v of yeast extract concentrati</w:t>
      </w:r>
      <w:r>
        <w:t>on the 11 selected phosphate</w:t>
      </w:r>
      <w:r>
        <w:rPr>
          <w:spacing w:val="1"/>
        </w:rPr>
        <w:t xml:space="preserve"> </w:t>
      </w:r>
      <w:r>
        <w:t>solubilizing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zones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clearance.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casein, at both 0.1 and 0.5% concentrations the bacterial strains gave</w:t>
      </w:r>
      <w:r>
        <w:rPr>
          <w:spacing w:val="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solubilization.</w:t>
      </w:r>
    </w:p>
    <w:p w14:paraId="5E9F2D31" w14:textId="77777777" w:rsidR="00586A23" w:rsidRDefault="009163F7">
      <w:pPr>
        <w:pStyle w:val="Corpodetexto"/>
        <w:spacing w:before="103" w:line="232" w:lineRule="auto"/>
        <w:ind w:left="119" w:right="113" w:firstLine="200"/>
        <w:jc w:val="both"/>
      </w:pPr>
      <w:r>
        <w:t xml:space="preserve">Effect of different carbon sources on </w:t>
      </w:r>
      <w:r>
        <w:t>growth and PO</w:t>
      </w:r>
      <w:r>
        <w:rPr>
          <w:vertAlign w:val="subscript"/>
        </w:rPr>
        <w:t>4</w:t>
      </w:r>
      <w:r>
        <w:t xml:space="preserve"> solubilizing</w:t>
      </w:r>
      <w:r>
        <w:rPr>
          <w:spacing w:val="1"/>
        </w:rPr>
        <w:t xml:space="preserve"> </w:t>
      </w:r>
      <w:r>
        <w:t xml:space="preserve">character of </w:t>
      </w:r>
      <w:r>
        <w:rPr>
          <w:i/>
          <w:sz w:val="19"/>
        </w:rPr>
        <w:t xml:space="preserve">B.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z w:val="19"/>
        </w:rPr>
        <w:t xml:space="preserve"> </w:t>
      </w:r>
      <w:r>
        <w:t>strains: Glucose, Sucrose and Lactose were</w:t>
      </w:r>
      <w:r>
        <w:rPr>
          <w:spacing w:val="1"/>
        </w:rPr>
        <w:t xml:space="preserve"> </w:t>
      </w:r>
      <w:r>
        <w:t>incorporated at 0.1, 0.5 and 1% concentrations. Among these carbon</w:t>
      </w:r>
      <w:r>
        <w:rPr>
          <w:spacing w:val="1"/>
        </w:rPr>
        <w:t xml:space="preserve"> </w:t>
      </w:r>
      <w:r>
        <w:t>sources glucose at 1% concentration gave best growth and zones of</w:t>
      </w:r>
      <w:r>
        <w:rPr>
          <w:spacing w:val="1"/>
        </w:rPr>
        <w:t xml:space="preserve"> </w:t>
      </w:r>
      <w:r>
        <w:t xml:space="preserve">phosphate solubilization in all selected 11 </w:t>
      </w:r>
      <w:r>
        <w:rPr>
          <w:i/>
          <w:sz w:val="19"/>
        </w:rPr>
        <w:t xml:space="preserve">B.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z w:val="19"/>
        </w:rPr>
        <w:t xml:space="preserve"> </w:t>
      </w:r>
      <w:r>
        <w:t>strains as</w:t>
      </w:r>
      <w:r>
        <w:rPr>
          <w:spacing w:val="1"/>
        </w:rPr>
        <w:t xml:space="preserve"> </w:t>
      </w:r>
      <w:r>
        <w:t>compared to 0.5% concentration. While complex sugars like sucrose</w:t>
      </w:r>
      <w:r>
        <w:rPr>
          <w:spacing w:val="1"/>
        </w:rPr>
        <w:t xml:space="preserve"> </w:t>
      </w:r>
      <w:r>
        <w:t xml:space="preserve">and lactose when incorporated in the </w:t>
      </w:r>
      <w:proofErr w:type="spellStart"/>
      <w:r>
        <w:t>Picovaskaya</w:t>
      </w:r>
      <w:proofErr w:type="spellEnd"/>
      <w:r>
        <w:t xml:space="preserve"> medium, inhibited</w:t>
      </w:r>
      <w:r>
        <w:rPr>
          <w:spacing w:val="1"/>
        </w:rPr>
        <w:t xml:space="preserve"> </w:t>
      </w:r>
      <w:r>
        <w:t>the growth and phosphate solubilizing g activity of th</w:t>
      </w:r>
      <w:r>
        <w:t>e inoculated</w:t>
      </w:r>
      <w:r>
        <w:rPr>
          <w:spacing w:val="1"/>
        </w:rPr>
        <w:t xml:space="preserve"> </w:t>
      </w:r>
      <w:r>
        <w:t>strains.</w:t>
      </w:r>
    </w:p>
    <w:p w14:paraId="1B959163" w14:textId="77777777" w:rsidR="00586A23" w:rsidRDefault="00586A23">
      <w:pPr>
        <w:pStyle w:val="Corpodetexto"/>
        <w:spacing w:before="2"/>
        <w:rPr>
          <w:sz w:val="19"/>
        </w:rPr>
      </w:pPr>
    </w:p>
    <w:p w14:paraId="53F73B9C" w14:textId="77777777" w:rsidR="00586A23" w:rsidRDefault="009163F7">
      <w:pPr>
        <w:pStyle w:val="Ttulo2"/>
      </w:pPr>
      <w:r>
        <w:t>Salt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pH</w:t>
      </w:r>
      <w:r>
        <w:rPr>
          <w:spacing w:val="5"/>
        </w:rPr>
        <w:t xml:space="preserve"> </w:t>
      </w:r>
      <w:r>
        <w:t>tolerance</w:t>
      </w:r>
      <w:r>
        <w:rPr>
          <w:spacing w:val="6"/>
        </w:rPr>
        <w:t xml:space="preserve"> </w:t>
      </w:r>
      <w:r>
        <w:t>characterization</w:t>
      </w:r>
    </w:p>
    <w:p w14:paraId="4EB6B5CC" w14:textId="77777777" w:rsidR="00586A23" w:rsidRDefault="009163F7">
      <w:pPr>
        <w:pStyle w:val="Corpodetexto"/>
        <w:spacing w:before="112" w:line="232" w:lineRule="auto"/>
        <w:ind w:left="119" w:right="114" w:firstLine="200"/>
        <w:jc w:val="both"/>
      </w:pPr>
      <w:r>
        <w:t>Effect of various concentrations of NaCl at 0.2, 1, 2.5, 5% (w/v) at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solubilization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z w:val="19"/>
        </w:rPr>
        <w:t>B.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t xml:space="preserve">: It can be observed from that when NaCl was </w:t>
      </w:r>
      <w:r>
        <w:t>incorporated</w:t>
      </w:r>
      <w:r>
        <w:rPr>
          <w:spacing w:val="-38"/>
        </w:rPr>
        <w:t xml:space="preserve"> </w:t>
      </w:r>
      <w:r>
        <w:t>at 0.2, 1, 2.5, 5% (w/v) at pH 7 concentrations it was observed that at</w:t>
      </w:r>
      <w:r>
        <w:rPr>
          <w:spacing w:val="1"/>
        </w:rPr>
        <w:t xml:space="preserve"> </w:t>
      </w:r>
      <w:r>
        <w:t>pH 7, these inoculated strains gave best zones of solubilization of</w:t>
      </w:r>
      <w:r>
        <w:rPr>
          <w:spacing w:val="1"/>
        </w:rPr>
        <w:t xml:space="preserve"> </w:t>
      </w:r>
      <w:r>
        <w:t>(Ca</w:t>
      </w:r>
      <w:proofErr w:type="gramStart"/>
      <w:r>
        <w:t>)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proofErr w:type="gramEnd"/>
      <w:r>
        <w:t xml:space="preserve"> at 1% concentration. While the same was also observed at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solubilization</w:t>
      </w:r>
      <w:r>
        <w:rPr>
          <w:spacing w:val="-3"/>
        </w:rPr>
        <w:t xml:space="preserve"> </w:t>
      </w:r>
      <w:r>
        <w:t>character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gradually</w:t>
      </w:r>
      <w:r>
        <w:rPr>
          <w:spacing w:val="-3"/>
        </w:rPr>
        <w:t xml:space="preserve"> </w:t>
      </w:r>
      <w:r>
        <w:t>decreased.</w:t>
      </w:r>
    </w:p>
    <w:p w14:paraId="5269430D" w14:textId="77777777" w:rsidR="00586A23" w:rsidRDefault="00586A23">
      <w:pPr>
        <w:spacing w:line="232" w:lineRule="auto"/>
        <w:jc w:val="both"/>
        <w:sectPr w:rsidR="00586A23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2000" w:right="600" w:bottom="1180" w:left="600" w:header="724" w:footer="990" w:gutter="0"/>
          <w:pgNumType w:start="2"/>
          <w:cols w:num="2" w:space="720" w:equalWidth="0">
            <w:col w:w="5278" w:space="74"/>
            <w:col w:w="5358"/>
          </w:cols>
        </w:sectPr>
      </w:pPr>
    </w:p>
    <w:p w14:paraId="2B3E31CD" w14:textId="77777777" w:rsidR="00586A23" w:rsidRDefault="00586A23">
      <w:pPr>
        <w:pStyle w:val="Corpodetexto"/>
        <w:rPr>
          <w:sz w:val="20"/>
        </w:rPr>
      </w:pPr>
    </w:p>
    <w:p w14:paraId="0C09446A" w14:textId="77777777" w:rsidR="00586A23" w:rsidRDefault="00586A23">
      <w:pPr>
        <w:pStyle w:val="Corpodetexto"/>
        <w:rPr>
          <w:sz w:val="20"/>
        </w:rPr>
      </w:pPr>
    </w:p>
    <w:p w14:paraId="5A926029" w14:textId="77777777" w:rsidR="00586A23" w:rsidRDefault="00586A23">
      <w:pPr>
        <w:pStyle w:val="Corpodetexto"/>
        <w:rPr>
          <w:sz w:val="20"/>
        </w:rPr>
      </w:pPr>
    </w:p>
    <w:p w14:paraId="3C7FF3F0" w14:textId="77777777" w:rsidR="00586A23" w:rsidRDefault="00586A23">
      <w:pPr>
        <w:pStyle w:val="Corpodetexto"/>
        <w:rPr>
          <w:sz w:val="20"/>
        </w:rPr>
      </w:pPr>
    </w:p>
    <w:p w14:paraId="13BE1F5F" w14:textId="77777777" w:rsidR="00586A23" w:rsidRDefault="00586A23">
      <w:pPr>
        <w:pStyle w:val="Corpodetexto"/>
        <w:rPr>
          <w:sz w:val="20"/>
        </w:rPr>
      </w:pPr>
    </w:p>
    <w:p w14:paraId="7FC6498A" w14:textId="77777777" w:rsidR="00586A23" w:rsidRDefault="00586A23">
      <w:pPr>
        <w:pStyle w:val="Corpodetexto"/>
        <w:rPr>
          <w:sz w:val="20"/>
        </w:rPr>
      </w:pPr>
    </w:p>
    <w:p w14:paraId="75001EA7" w14:textId="77777777" w:rsidR="00586A23" w:rsidRDefault="00586A23">
      <w:pPr>
        <w:pStyle w:val="Corpodetexto"/>
        <w:rPr>
          <w:sz w:val="20"/>
        </w:rPr>
      </w:pPr>
    </w:p>
    <w:p w14:paraId="20A4DFAF" w14:textId="77777777" w:rsidR="00586A23" w:rsidRDefault="00586A23">
      <w:pPr>
        <w:pStyle w:val="Corpodetexto"/>
        <w:rPr>
          <w:sz w:val="20"/>
        </w:rPr>
      </w:pPr>
    </w:p>
    <w:p w14:paraId="70260F84" w14:textId="77777777" w:rsidR="00586A23" w:rsidRDefault="00586A23">
      <w:pPr>
        <w:pStyle w:val="Corpodetexto"/>
        <w:rPr>
          <w:sz w:val="20"/>
        </w:rPr>
      </w:pPr>
    </w:p>
    <w:p w14:paraId="7F2E3E13" w14:textId="77777777" w:rsidR="00586A23" w:rsidRDefault="00586A23">
      <w:pPr>
        <w:pStyle w:val="Corpodetexto"/>
        <w:rPr>
          <w:sz w:val="20"/>
        </w:rPr>
      </w:pPr>
    </w:p>
    <w:p w14:paraId="2C105A50" w14:textId="77777777" w:rsidR="00586A23" w:rsidRDefault="00586A23">
      <w:pPr>
        <w:pStyle w:val="Corpodetexto"/>
        <w:rPr>
          <w:sz w:val="20"/>
        </w:rPr>
      </w:pPr>
    </w:p>
    <w:p w14:paraId="0A6568D6" w14:textId="77777777" w:rsidR="00586A23" w:rsidRDefault="00586A23">
      <w:pPr>
        <w:pStyle w:val="Corpodetexto"/>
        <w:rPr>
          <w:sz w:val="20"/>
        </w:rPr>
      </w:pPr>
    </w:p>
    <w:p w14:paraId="6F738EF0" w14:textId="77777777" w:rsidR="00586A23" w:rsidRDefault="00586A23">
      <w:pPr>
        <w:pStyle w:val="Corpodetexto"/>
        <w:rPr>
          <w:sz w:val="20"/>
        </w:rPr>
      </w:pPr>
    </w:p>
    <w:p w14:paraId="3F3F8C0B" w14:textId="77777777" w:rsidR="00586A23" w:rsidRDefault="00586A23">
      <w:pPr>
        <w:pStyle w:val="Corpodetexto"/>
        <w:rPr>
          <w:sz w:val="20"/>
        </w:rPr>
      </w:pPr>
    </w:p>
    <w:p w14:paraId="03EC4968" w14:textId="77777777" w:rsidR="00586A23" w:rsidRDefault="00586A23">
      <w:pPr>
        <w:pStyle w:val="Corpodetexto"/>
        <w:rPr>
          <w:sz w:val="20"/>
        </w:rPr>
      </w:pPr>
    </w:p>
    <w:p w14:paraId="1AC8D23B" w14:textId="77777777" w:rsidR="00586A23" w:rsidRDefault="00586A23">
      <w:pPr>
        <w:pStyle w:val="Corpodetexto"/>
        <w:rPr>
          <w:sz w:val="20"/>
        </w:rPr>
      </w:pPr>
    </w:p>
    <w:p w14:paraId="2535E4CC" w14:textId="77777777" w:rsidR="00586A23" w:rsidRDefault="00586A23">
      <w:pPr>
        <w:pStyle w:val="Corpodetexto"/>
        <w:rPr>
          <w:sz w:val="20"/>
        </w:rPr>
      </w:pPr>
    </w:p>
    <w:p w14:paraId="1F9724E7" w14:textId="77777777" w:rsidR="00586A23" w:rsidRDefault="00586A23">
      <w:pPr>
        <w:pStyle w:val="Corpodetexto"/>
        <w:rPr>
          <w:sz w:val="20"/>
        </w:rPr>
      </w:pPr>
    </w:p>
    <w:p w14:paraId="046F6DA4" w14:textId="77777777" w:rsidR="00586A23" w:rsidRDefault="00586A23">
      <w:pPr>
        <w:pStyle w:val="Corpodetexto"/>
        <w:rPr>
          <w:sz w:val="20"/>
        </w:rPr>
      </w:pPr>
    </w:p>
    <w:p w14:paraId="41CDD723" w14:textId="77777777" w:rsidR="00586A23" w:rsidRDefault="00586A23">
      <w:pPr>
        <w:pStyle w:val="Corpodetexto"/>
        <w:rPr>
          <w:sz w:val="20"/>
        </w:rPr>
      </w:pPr>
    </w:p>
    <w:p w14:paraId="10C33A27" w14:textId="77777777" w:rsidR="00586A23" w:rsidRDefault="00586A23">
      <w:pPr>
        <w:pStyle w:val="Corpodetexto"/>
        <w:rPr>
          <w:sz w:val="20"/>
        </w:rPr>
      </w:pPr>
    </w:p>
    <w:p w14:paraId="2C9A94E1" w14:textId="77777777" w:rsidR="00586A23" w:rsidRDefault="00586A23">
      <w:pPr>
        <w:pStyle w:val="Corpodetexto"/>
        <w:rPr>
          <w:sz w:val="20"/>
        </w:rPr>
      </w:pPr>
    </w:p>
    <w:p w14:paraId="414E43BF" w14:textId="77777777" w:rsidR="00586A23" w:rsidRDefault="00586A23">
      <w:pPr>
        <w:pStyle w:val="Corpodetexto"/>
        <w:rPr>
          <w:sz w:val="20"/>
        </w:rPr>
      </w:pPr>
    </w:p>
    <w:p w14:paraId="7289BF37" w14:textId="77777777" w:rsidR="00586A23" w:rsidRDefault="00586A23">
      <w:pPr>
        <w:pStyle w:val="Corpodetexto"/>
        <w:rPr>
          <w:sz w:val="20"/>
        </w:rPr>
      </w:pPr>
    </w:p>
    <w:p w14:paraId="2979901A" w14:textId="77777777" w:rsidR="00586A23" w:rsidRDefault="00586A23">
      <w:pPr>
        <w:pStyle w:val="Corpodetexto"/>
        <w:rPr>
          <w:sz w:val="20"/>
        </w:rPr>
      </w:pPr>
    </w:p>
    <w:p w14:paraId="3799F74F" w14:textId="77777777" w:rsidR="00586A23" w:rsidRDefault="00586A23">
      <w:pPr>
        <w:pStyle w:val="Corpodetexto"/>
        <w:rPr>
          <w:sz w:val="20"/>
        </w:rPr>
      </w:pPr>
    </w:p>
    <w:p w14:paraId="28B15E94" w14:textId="77777777" w:rsidR="00586A23" w:rsidRDefault="00586A23">
      <w:pPr>
        <w:pStyle w:val="Corpodetexto"/>
        <w:rPr>
          <w:sz w:val="20"/>
        </w:rPr>
      </w:pPr>
    </w:p>
    <w:p w14:paraId="3786152E" w14:textId="77777777" w:rsidR="00586A23" w:rsidRDefault="00586A23">
      <w:pPr>
        <w:pStyle w:val="Corpodetexto"/>
        <w:rPr>
          <w:sz w:val="20"/>
        </w:rPr>
      </w:pPr>
    </w:p>
    <w:p w14:paraId="2DE74F24" w14:textId="77777777" w:rsidR="00586A23" w:rsidRDefault="00586A23">
      <w:pPr>
        <w:pStyle w:val="Corpodetexto"/>
        <w:rPr>
          <w:sz w:val="20"/>
        </w:rPr>
      </w:pPr>
    </w:p>
    <w:p w14:paraId="1DD3F238" w14:textId="77777777" w:rsidR="00586A23" w:rsidRDefault="00586A23">
      <w:pPr>
        <w:pStyle w:val="Corpodetexto"/>
        <w:rPr>
          <w:sz w:val="20"/>
        </w:rPr>
      </w:pPr>
    </w:p>
    <w:p w14:paraId="67001586" w14:textId="77777777" w:rsidR="00586A23" w:rsidRDefault="00586A23">
      <w:pPr>
        <w:pStyle w:val="Corpodetexto"/>
        <w:rPr>
          <w:sz w:val="20"/>
        </w:rPr>
      </w:pPr>
    </w:p>
    <w:p w14:paraId="0946A4F4" w14:textId="77777777" w:rsidR="00586A23" w:rsidRDefault="00586A23">
      <w:pPr>
        <w:pStyle w:val="Corpodetexto"/>
        <w:spacing w:before="6"/>
        <w:rPr>
          <w:sz w:val="17"/>
        </w:rPr>
      </w:pPr>
    </w:p>
    <w:p w14:paraId="7632CE00" w14:textId="77777777" w:rsidR="00586A23" w:rsidRDefault="00586A23">
      <w:pPr>
        <w:rPr>
          <w:sz w:val="17"/>
        </w:rPr>
        <w:sectPr w:rsidR="00586A23">
          <w:pgSz w:w="11910" w:h="16840"/>
          <w:pgMar w:top="2000" w:right="600" w:bottom="1180" w:left="600" w:header="724" w:footer="990" w:gutter="0"/>
          <w:cols w:space="720"/>
        </w:sectPr>
      </w:pPr>
    </w:p>
    <w:p w14:paraId="1615BA08" w14:textId="77777777" w:rsidR="00586A23" w:rsidRDefault="009163F7">
      <w:pPr>
        <w:pStyle w:val="Corpodetexto"/>
      </w:pPr>
      <w:r>
        <w:lastRenderedPageBreak/>
        <w:pict w14:anchorId="05F90996">
          <v:group id="_x0000_s1038" style="position:absolute;margin-left:37pt;margin-top:112pt;width:253.65pt;height:189.55pt;z-index:15752192;mso-position-horizontal-relative:page;mso-position-vertical-relative:page" coordorigin="740,2240" coordsize="5073,3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95;top:2456;width:4737;height:2437">
              <v:imagedata r:id="rId18" o:title=""/>
            </v:shape>
            <v:shape id="_x0000_s1039" type="#_x0000_t202" style="position:absolute;left:753;top:2253;width:5047;height:3765" filled="f" strokeweight=".46053mm">
              <v:textbox inset="0,0,0,0">
                <w:txbxContent>
                  <w:p w14:paraId="4E96B3D3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067D7AED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16E17E5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3B87179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5E60CB1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581C50E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E71935C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162F122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6D7506F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D358100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8A2AC3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13B4FA25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0ED1A36" w14:textId="77777777" w:rsidR="00586A23" w:rsidRDefault="00586A23">
                    <w:pPr>
                      <w:spacing w:before="3"/>
                      <w:rPr>
                        <w:sz w:val="14"/>
                      </w:rPr>
                    </w:pPr>
                  </w:p>
                  <w:p w14:paraId="43134902" w14:textId="77777777" w:rsidR="00586A23" w:rsidRDefault="009163F7">
                    <w:pPr>
                      <w:spacing w:line="230" w:lineRule="auto"/>
                      <w:ind w:left="63" w:right="59" w:hanging="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Figure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Effects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maximum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minimum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concentrations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NaCl on phosphate </w:t>
                    </w:r>
                    <w:proofErr w:type="spellStart"/>
                    <w:r>
                      <w:rPr>
                        <w:sz w:val="18"/>
                      </w:rPr>
                      <w:t>solubilization</w:t>
                    </w:r>
                    <w:proofErr w:type="spellEnd"/>
                    <w:r>
                      <w:rPr>
                        <w:sz w:val="18"/>
                      </w:rPr>
                      <w:t xml:space="preserve"> by </w:t>
                    </w:r>
                    <w:r>
                      <w:rPr>
                        <w:i/>
                        <w:sz w:val="19"/>
                      </w:rPr>
                      <w:t xml:space="preserve">Bacillus </w:t>
                    </w:r>
                    <w:proofErr w:type="spellStart"/>
                    <w:r>
                      <w:rPr>
                        <w:i/>
                        <w:sz w:val="19"/>
                      </w:rPr>
                      <w:t>circulance</w:t>
                    </w:r>
                    <w:proofErr w:type="spellEnd"/>
                    <w:r>
                      <w:rPr>
                        <w:i/>
                        <w:sz w:val="19"/>
                      </w:rPr>
                      <w:t xml:space="preserve"> </w:t>
                    </w:r>
                    <w:r>
                      <w:rPr>
                        <w:sz w:val="18"/>
                      </w:rPr>
                      <w:t>Strains at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 7.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DF1737E">
          <v:group id="_x0000_s1035" style="position:absolute;margin-left:304.65pt;margin-top:112pt;width:253.65pt;height:181.75pt;z-index:15753216;mso-position-horizontal-relative:page;mso-position-vertical-relative:page" coordorigin="6093,2240" coordsize="5073,3635">
            <v:shape id="_x0000_s1037" type="#_x0000_t75" style="position:absolute;left:6248;top:2456;width:4763;height:2514">
              <v:imagedata r:id="rId19" o:title=""/>
            </v:shape>
            <v:shape id="_x0000_s1036" type="#_x0000_t202" style="position:absolute;left:6105;top:2253;width:5047;height:3609" filled="f" strokeweight=".46053mm">
              <v:textbox inset="0,0,0,0">
                <w:txbxContent>
                  <w:p w14:paraId="3EAE0155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475FD4F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D839AF7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CDCB259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9B2D82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4D1AFF2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1FBB2A60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A5568FC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9A969A8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3473144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D39D25E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E486A18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B1ADDA2" w14:textId="77777777" w:rsidR="00586A23" w:rsidRDefault="00586A23">
                    <w:pPr>
                      <w:spacing w:before="5"/>
                      <w:rPr>
                        <w:sz w:val="19"/>
                      </w:rPr>
                    </w:pPr>
                  </w:p>
                  <w:p w14:paraId="40B54B32" w14:textId="77777777" w:rsidR="00586A23" w:rsidRDefault="009163F7">
                    <w:pPr>
                      <w:spacing w:line="225" w:lineRule="auto"/>
                      <w:ind w:left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Figure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3: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Effects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maximum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minimum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concentration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KCl</w:t>
                    </w:r>
                    <w:proofErr w:type="spellEnd"/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phosphate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solubilization</w:t>
                    </w:r>
                    <w:proofErr w:type="spellEnd"/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Bacillus</w:t>
                    </w:r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9"/>
                      </w:rPr>
                      <w:t>circulance</w:t>
                    </w:r>
                    <w:proofErr w:type="spellEnd"/>
                    <w:r>
                      <w:rPr>
                        <w:i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8"/>
                      </w:rPr>
                      <w:t>Strains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A8E8B43" w14:textId="77777777" w:rsidR="00586A23" w:rsidRDefault="009163F7">
      <w:pPr>
        <w:pStyle w:val="Corpodetexto"/>
        <w:spacing w:before="120" w:line="213" w:lineRule="exact"/>
        <w:ind w:left="320"/>
        <w:jc w:val="both"/>
      </w:pPr>
      <w:r>
        <w:pict w14:anchorId="72E884DC">
          <v:group id="_x0000_s1032" style="position:absolute;left:0;text-align:left;margin-left:37pt;margin-top:-194.8pt;width:253.65pt;height:196.55pt;z-index:15752704;mso-position-horizontal-relative:page" coordorigin="740,-3896" coordsize="5073,3931">
            <v:shape id="_x0000_s1034" type="#_x0000_t75" style="position:absolute;left:895;top:-3680;width:4763;height:2818">
              <v:imagedata r:id="rId20" o:title=""/>
            </v:shape>
            <v:shape id="_x0000_s1033" type="#_x0000_t202" style="position:absolute;left:753;top:-3883;width:5047;height:3905" filled="f" strokeweight=".46053mm">
              <v:textbox inset="0,0,0,0">
                <w:txbxContent>
                  <w:p w14:paraId="1168DC5A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EDA1187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0EDF680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BA66AF3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A61ABAB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00038C3A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3273D07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35CF29D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0FD433C3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AD27CF1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8101B7A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CFB0B75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45F3762C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8095AC4" w14:textId="77777777" w:rsidR="00586A23" w:rsidRDefault="00586A23">
                    <w:pPr>
                      <w:spacing w:before="8"/>
                      <w:rPr>
                        <w:sz w:val="25"/>
                      </w:rPr>
                    </w:pPr>
                  </w:p>
                  <w:p w14:paraId="09EBD072" w14:textId="77777777" w:rsidR="00586A23" w:rsidRDefault="009163F7">
                    <w:pPr>
                      <w:spacing w:line="225" w:lineRule="auto"/>
                      <w:ind w:left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Figure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2: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Effects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maximum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minimum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concentration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NaCl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phosphate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solubilization</w:t>
                    </w:r>
                    <w:proofErr w:type="spellEnd"/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Bacillus</w:t>
                    </w:r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9"/>
                      </w:rPr>
                      <w:t>circulance</w:t>
                    </w:r>
                    <w:proofErr w:type="spellEnd"/>
                    <w:r>
                      <w:rPr>
                        <w:i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8"/>
                      </w:rPr>
                      <w:t>Strains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8.</w:t>
                    </w:r>
                  </w:p>
                </w:txbxContent>
              </v:textbox>
            </v:shape>
            <w10:wrap anchorx="page"/>
          </v:group>
        </w:pict>
      </w:r>
      <w:r>
        <w:pict w14:anchorId="5D3DCED3">
          <v:group id="_x0000_s1029" style="position:absolute;left:0;text-align:left;margin-left:304.65pt;margin-top:-202.55pt;width:253.65pt;height:190.35pt;z-index:15753728;mso-position-horizontal-relative:page" coordorigin="6093,-4051" coordsize="5073,3807">
            <v:shape id="_x0000_s1031" type="#_x0000_t75" style="position:absolute;left:6248;top:-3768;width:4720;height:2600">
              <v:imagedata r:id="rId21" o:title=""/>
            </v:shape>
            <v:shape id="_x0000_s1030" type="#_x0000_t202" style="position:absolute;left:6105;top:-4039;width:5047;height:3781" filled="f" strokeweight=".46053mm">
              <v:textbox inset="0,0,0,0">
                <w:txbxContent>
                  <w:p w14:paraId="7527605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02A732D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355F7C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40EBA4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40CF661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054D74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41D2C7BB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4E453915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0ABC6E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8FA5173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613983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18C293D4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BADE170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8AE7315" w14:textId="77777777" w:rsidR="00586A23" w:rsidRDefault="00586A23">
                    <w:pPr>
                      <w:spacing w:before="6"/>
                      <w:rPr>
                        <w:sz w:val="15"/>
                      </w:rPr>
                    </w:pPr>
                  </w:p>
                  <w:p w14:paraId="3781CDF6" w14:textId="77777777" w:rsidR="00586A23" w:rsidRDefault="009163F7">
                    <w:pPr>
                      <w:spacing w:line="225" w:lineRule="auto"/>
                      <w:ind w:left="63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Figure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4: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Effects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maximum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minimum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concentration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KCl</w:t>
                    </w:r>
                    <w:proofErr w:type="spellEnd"/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phosphate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solubilization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Bacillus</w:t>
                    </w:r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9"/>
                      </w:rPr>
                      <w:t>circulance</w:t>
                    </w:r>
                    <w:proofErr w:type="spellEnd"/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8"/>
                      </w:rPr>
                      <w:t>Strains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8.</w:t>
                    </w:r>
                  </w:p>
                </w:txbxContent>
              </v:textbox>
            </v:shape>
            <w10:wrap anchorx="page"/>
          </v:group>
        </w:pict>
      </w:r>
      <w:r>
        <w:t>Effect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various</w:t>
      </w:r>
      <w:r>
        <w:rPr>
          <w:spacing w:val="5"/>
        </w:rPr>
        <w:t xml:space="preserve"> </w:t>
      </w:r>
      <w:r>
        <w:t>concentrations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t>KCl</w:t>
      </w:r>
      <w:proofErr w:type="spellEnd"/>
      <w:r>
        <w:rPr>
          <w:spacing w:val="4"/>
        </w:rPr>
        <w:t xml:space="preserve"> </w:t>
      </w:r>
      <w:r>
        <w:t>(0.2,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2.5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5%)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pH</w:t>
      </w:r>
      <w:r>
        <w:rPr>
          <w:spacing w:val="4"/>
        </w:rPr>
        <w:t xml:space="preserve"> </w:t>
      </w:r>
      <w:r>
        <w:t>7,</w:t>
      </w:r>
    </w:p>
    <w:p w14:paraId="298178AF" w14:textId="77777777" w:rsidR="00586A23" w:rsidRDefault="009163F7">
      <w:pPr>
        <w:pStyle w:val="Corpodetexto"/>
        <w:spacing w:line="232" w:lineRule="auto"/>
        <w:ind w:left="119" w:right="38"/>
        <w:jc w:val="both"/>
      </w:pPr>
      <w:r>
        <w:t>8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solubilizing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rPr>
          <w:i/>
          <w:sz w:val="19"/>
        </w:rPr>
        <w:t>B.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t>: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incorporation of the </w:t>
      </w:r>
      <w:proofErr w:type="spellStart"/>
      <w:r>
        <w:t>KCl</w:t>
      </w:r>
      <w:proofErr w:type="spellEnd"/>
      <w:r>
        <w:t xml:space="preserve"> in the medium results in improved 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solubilization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z w:val="19"/>
        </w:rPr>
        <w:t>B.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pacing w:val="1"/>
          <w:sz w:val="19"/>
        </w:rPr>
        <w:t xml:space="preserve"> </w:t>
      </w:r>
      <w:r>
        <w:t>strains.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KCl</w:t>
      </w:r>
      <w:proofErr w:type="spellEnd"/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solubilizing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0.2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(w/v)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KCl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</w:t>
      </w:r>
      <w:r>
        <w:t>ium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solubilization character of the substrate was observed. But when pH</w:t>
      </w:r>
      <w:r>
        <w:rPr>
          <w:spacing w:val="1"/>
        </w:rPr>
        <w:t xml:space="preserve"> </w:t>
      </w:r>
      <w:r>
        <w:t>value was shifted from neutral pH 7 to alkaline pH 8 the solubilization</w:t>
      </w:r>
      <w:r>
        <w:rPr>
          <w:spacing w:val="-38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substrate</w:t>
      </w:r>
      <w:r>
        <w:rPr>
          <w:spacing w:val="1"/>
        </w:rPr>
        <w:t xml:space="preserve"> </w:t>
      </w:r>
      <w:proofErr w:type="gramStart"/>
      <w:r>
        <w:t>Ca</w:t>
      </w:r>
      <w:r>
        <w:rPr>
          <w:vertAlign w:val="subscript"/>
        </w:rPr>
        <w:t>3</w:t>
      </w:r>
      <w:r>
        <w:t>(</w:t>
      </w:r>
      <w:proofErr w:type="gramEnd"/>
      <w: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z w:val="19"/>
        </w:rPr>
        <w:t>B.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pacing w:val="1"/>
          <w:sz w:val="19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significantly decreased.</w:t>
      </w:r>
    </w:p>
    <w:p w14:paraId="66FFA844" w14:textId="77777777" w:rsidR="00586A23" w:rsidRDefault="009163F7">
      <w:pPr>
        <w:pStyle w:val="Corpodetexto"/>
        <w:spacing w:before="69" w:line="228" w:lineRule="auto"/>
        <w:ind w:left="120" w:right="113" w:firstLine="200"/>
        <w:jc w:val="both"/>
      </w:pPr>
      <w:r>
        <w:br w:type="column"/>
      </w:r>
      <w:r>
        <w:lastRenderedPageBreak/>
        <w:t xml:space="preserve">Effect of various concentrations of </w:t>
      </w:r>
      <w:proofErr w:type="spellStart"/>
      <w:r>
        <w:t>KCl</w:t>
      </w:r>
      <w:proofErr w:type="spellEnd"/>
      <w:r>
        <w:t xml:space="preserve"> and </w:t>
      </w:r>
      <w:proofErr w:type="spellStart"/>
      <w:r>
        <w:t>NaCl</w:t>
      </w:r>
      <w:proofErr w:type="spellEnd"/>
      <w:r>
        <w:t xml:space="preserve"> (0.2, 1, 2.5, 5%) at</w:t>
      </w:r>
      <w:r>
        <w:rPr>
          <w:spacing w:val="1"/>
        </w:rPr>
        <w:t xml:space="preserve"> </w:t>
      </w:r>
      <w:r>
        <w:t xml:space="preserve">pH 9 on growth and phosphate solubilizing character of </w:t>
      </w:r>
      <w:r>
        <w:rPr>
          <w:i/>
          <w:sz w:val="19"/>
        </w:rPr>
        <w:t xml:space="preserve">B. </w:t>
      </w:r>
      <w:proofErr w:type="spellStart"/>
      <w:r>
        <w:rPr>
          <w:i/>
          <w:sz w:val="19"/>
        </w:rPr>
        <w:t>circulance</w:t>
      </w:r>
      <w:proofErr w:type="spellEnd"/>
      <w:r>
        <w:t>:</w:t>
      </w:r>
      <w:r>
        <w:rPr>
          <w:spacing w:val="-38"/>
        </w:rPr>
        <w:t xml:space="preserve"> </w:t>
      </w:r>
      <w:r>
        <w:t xml:space="preserve">When the 0.2, 1, 2.5, 5% (w/v) concentrations of </w:t>
      </w:r>
      <w:proofErr w:type="spellStart"/>
      <w:r>
        <w:t>NaCl</w:t>
      </w:r>
      <w:proofErr w:type="spellEnd"/>
      <w:r>
        <w:t xml:space="preserve"> and </w:t>
      </w:r>
      <w:proofErr w:type="spellStart"/>
      <w:r>
        <w:t>KCl</w:t>
      </w:r>
      <w:proofErr w:type="spellEnd"/>
      <w:r>
        <w:t xml:space="preserve"> were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solubilizi</w:t>
      </w:r>
      <w:r>
        <w:t>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z w:val="19"/>
        </w:rPr>
        <w:t>B.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pacing w:val="-5"/>
          <w:sz w:val="19"/>
        </w:rPr>
        <w:t xml:space="preserve"> </w:t>
      </w:r>
      <w:r>
        <w:t>strains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lost.</w:t>
      </w:r>
    </w:p>
    <w:p w14:paraId="78E7189C" w14:textId="77777777" w:rsidR="00586A23" w:rsidRDefault="009163F7">
      <w:pPr>
        <w:pStyle w:val="Corpodetexto"/>
        <w:spacing w:before="104" w:line="235" w:lineRule="auto"/>
        <w:ind w:left="119" w:right="114" w:firstLine="200"/>
        <w:jc w:val="both"/>
      </w:pPr>
      <w:r>
        <w:t>Therefore, collectively it can be concluded that at pH 7 the growth</w:t>
      </w:r>
      <w:r>
        <w:rPr>
          <w:spacing w:val="1"/>
        </w:rPr>
        <w:t xml:space="preserve"> </w:t>
      </w:r>
      <w:r>
        <w:t>and phosphate solubilizing activity of all phosphate character were</w:t>
      </w:r>
      <w:r>
        <w:rPr>
          <w:spacing w:val="1"/>
        </w:rPr>
        <w:t xml:space="preserve"> </w:t>
      </w:r>
      <w:r>
        <w:t>decreased.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solubilizing</w:t>
      </w:r>
      <w:r>
        <w:rPr>
          <w:spacing w:val="-5"/>
        </w:rPr>
        <w:t xml:space="preserve"> </w:t>
      </w:r>
      <w:r>
        <w:rPr>
          <w:i/>
          <w:sz w:val="19"/>
        </w:rPr>
        <w:t>B.</w:t>
      </w:r>
      <w:r>
        <w:rPr>
          <w:i/>
          <w:spacing w:val="-7"/>
          <w:sz w:val="19"/>
        </w:rPr>
        <w:t xml:space="preserve">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pacing w:val="-7"/>
          <w:sz w:val="19"/>
        </w:rPr>
        <w:t xml:space="preserve"> </w:t>
      </w:r>
      <w:r>
        <w:t>strains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increase</w:t>
      </w:r>
      <w:r>
        <w:rPr>
          <w:spacing w:val="-38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phosphate</w:t>
      </w:r>
      <w:r>
        <w:rPr>
          <w:spacing w:val="-38"/>
        </w:rPr>
        <w:t xml:space="preserve"> </w:t>
      </w:r>
      <w:r>
        <w:t>solubilization Ahmed and Khan according to which under stressed</w:t>
      </w:r>
      <w:r>
        <w:rPr>
          <w:spacing w:val="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pH,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temperature</w:t>
      </w:r>
      <w:r>
        <w:rPr>
          <w:spacing w:val="-5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growth</w:t>
      </w:r>
      <w:r>
        <w:rPr>
          <w:spacing w:val="-3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solubilizing characters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strains.</w:t>
      </w:r>
    </w:p>
    <w:p w14:paraId="54A805B1" w14:textId="77777777" w:rsidR="00586A23" w:rsidRDefault="00586A23">
      <w:pPr>
        <w:pStyle w:val="Corpodetexto"/>
        <w:spacing w:before="8"/>
      </w:pPr>
    </w:p>
    <w:p w14:paraId="4CEF3C3B" w14:textId="77777777" w:rsidR="00586A23" w:rsidRDefault="009163F7">
      <w:pPr>
        <w:pStyle w:val="Ttulo2"/>
      </w:pPr>
      <w:bookmarkStart w:id="16" w:name="Field_experiment"/>
      <w:bookmarkEnd w:id="16"/>
      <w:r>
        <w:t>Field</w:t>
      </w:r>
      <w:r>
        <w:rPr>
          <w:spacing w:val="9"/>
        </w:rPr>
        <w:t xml:space="preserve"> </w:t>
      </w:r>
      <w:r>
        <w:t>experiment</w:t>
      </w:r>
    </w:p>
    <w:p w14:paraId="10E6709D" w14:textId="77777777" w:rsidR="00586A23" w:rsidRDefault="009163F7">
      <w:pPr>
        <w:pStyle w:val="Corpodetexto"/>
        <w:spacing w:before="111" w:line="232" w:lineRule="auto"/>
        <w:ind w:left="119" w:right="114" w:firstLine="200"/>
        <w:jc w:val="both"/>
      </w:pPr>
      <w:r>
        <w:t>Liquid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fertilizers</w:t>
      </w:r>
      <w:r>
        <w:rPr>
          <w:spacing w:val="1"/>
        </w:rPr>
        <w:t xml:space="preserve"> </w:t>
      </w:r>
      <w:r>
        <w:t>(</w:t>
      </w:r>
      <w:proofErr w:type="spellStart"/>
      <w:r>
        <w:t>PhosBac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NitroBac</w:t>
      </w:r>
      <w:proofErr w:type="spellEnd"/>
      <w:r>
        <w:t>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cotton plant through Integrated Plant Nutrient System (IPNS) using</w:t>
      </w:r>
      <w:r>
        <w:rPr>
          <w:spacing w:val="1"/>
        </w:rPr>
        <w:t xml:space="preserve"> </w:t>
      </w:r>
      <w:r>
        <w:t xml:space="preserve">DAP being used as substrate for phosphate solubilizing </w:t>
      </w:r>
      <w:r>
        <w:rPr>
          <w:i/>
          <w:sz w:val="19"/>
        </w:rPr>
        <w:t xml:space="preserve">B. </w:t>
      </w:r>
      <w:proofErr w:type="spellStart"/>
      <w:r>
        <w:rPr>
          <w:i/>
          <w:sz w:val="19"/>
        </w:rPr>
        <w:t>circulance</w:t>
      </w:r>
      <w:proofErr w:type="spellEnd"/>
      <w:r>
        <w:rPr>
          <w:i/>
          <w:spacing w:val="1"/>
          <w:sz w:val="19"/>
        </w:rPr>
        <w:t xml:space="preserve"> </w:t>
      </w:r>
      <w:r>
        <w:t>strains 1/4th of its recommended dose. Chemical fertilizer namely</w:t>
      </w:r>
      <w:r>
        <w:rPr>
          <w:spacing w:val="1"/>
        </w:rPr>
        <w:t xml:space="preserve"> </w:t>
      </w:r>
      <w:r>
        <w:t>“Cotton Grow” was also applied as a part of comparative study along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experiment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giv</w:t>
      </w:r>
      <w:r>
        <w:t>en.</w:t>
      </w:r>
    </w:p>
    <w:p w14:paraId="737AEDF4" w14:textId="77777777" w:rsidR="00586A23" w:rsidRDefault="009163F7">
      <w:pPr>
        <w:pStyle w:val="Corpodetexto"/>
        <w:spacing w:before="112" w:line="235" w:lineRule="auto"/>
        <w:ind w:left="119" w:right="117" w:firstLine="200"/>
        <w:jc w:val="both"/>
      </w:pPr>
      <w:r>
        <w:t>Crop yield of bio fertilizer treatment was significantly equivalent to</w:t>
      </w:r>
      <w:r>
        <w:rPr>
          <w:spacing w:val="-3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fertilizer</w:t>
      </w:r>
      <w:r>
        <w:rPr>
          <w:spacing w:val="-10"/>
        </w:rPr>
        <w:t xml:space="preserve"> </w:t>
      </w:r>
      <w:r>
        <w:t>results,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bio</w:t>
      </w:r>
      <w:r>
        <w:rPr>
          <w:spacing w:val="-9"/>
        </w:rPr>
        <w:t xml:space="preserve"> </w:t>
      </w:r>
      <w:r>
        <w:t>fertilizer</w:t>
      </w:r>
      <w:r>
        <w:rPr>
          <w:spacing w:val="-10"/>
        </w:rPr>
        <w:t xml:space="preserve"> </w:t>
      </w:r>
      <w:r>
        <w:t>experiment.</w:t>
      </w:r>
    </w:p>
    <w:p w14:paraId="4E07AF50" w14:textId="77777777" w:rsidR="00586A23" w:rsidRDefault="00586A23">
      <w:pPr>
        <w:spacing w:line="235" w:lineRule="auto"/>
        <w:jc w:val="both"/>
        <w:sectPr w:rsidR="00586A23">
          <w:type w:val="continuous"/>
          <w:pgSz w:w="11910" w:h="16840"/>
          <w:pgMar w:top="860" w:right="600" w:bottom="1180" w:left="600" w:header="720" w:footer="720" w:gutter="0"/>
          <w:cols w:num="2" w:space="720" w:equalWidth="0">
            <w:col w:w="5277" w:space="75"/>
            <w:col w:w="5358"/>
          </w:cols>
        </w:sectPr>
      </w:pPr>
    </w:p>
    <w:p w14:paraId="17DD6BB4" w14:textId="77777777" w:rsidR="00586A23" w:rsidRDefault="009163F7">
      <w:pPr>
        <w:pStyle w:val="Corpodetexto"/>
        <w:spacing w:before="136" w:line="235" w:lineRule="auto"/>
        <w:ind w:left="5472" w:right="113" w:hanging="1"/>
        <w:jc w:val="both"/>
      </w:pPr>
      <w:r>
        <w:lastRenderedPageBreak/>
        <w:pict w14:anchorId="27346BDD">
          <v:group id="_x0000_s1026" style="position:absolute;left:0;text-align:left;margin-left:37pt;margin-top:11.75pt;width:253.65pt;height:214.15pt;z-index:15754240;mso-position-horizontal-relative:page" coordorigin="740,235" coordsize="5073,4283">
            <v:shape id="_x0000_s1028" type="#_x0000_t75" style="position:absolute;left:895;top:451;width:4763;height:3136">
              <v:imagedata r:id="rId22" o:title=""/>
            </v:shape>
            <v:shape id="_x0000_s1027" type="#_x0000_t202" style="position:absolute;left:753;top:248;width:5047;height:4257" filled="f" strokeweight=".46053mm">
              <v:textbox inset="0,0,0,0">
                <w:txbxContent>
                  <w:p w14:paraId="39495629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4D7B3038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09F5BF92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3C2F4BE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933F969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9F40990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21F99AD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71575CCF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F905EAB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208CAE80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00F18F3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E3D01CF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357B52BE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7221645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51BD2756" w14:textId="77777777" w:rsidR="00586A23" w:rsidRDefault="00586A23">
                    <w:pPr>
                      <w:rPr>
                        <w:sz w:val="18"/>
                      </w:rPr>
                    </w:pPr>
                  </w:p>
                  <w:p w14:paraId="609AF903" w14:textId="77777777" w:rsidR="00586A23" w:rsidRDefault="00586A23">
                    <w:pPr>
                      <w:spacing w:before="11"/>
                      <w:rPr>
                        <w:sz w:val="17"/>
                      </w:rPr>
                    </w:pPr>
                  </w:p>
                  <w:p w14:paraId="344FE213" w14:textId="77777777" w:rsidR="00586A23" w:rsidRDefault="009163F7">
                    <w:pPr>
                      <w:spacing w:line="235" w:lineRule="auto"/>
                      <w:ind w:left="63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Figure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Effect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NitroBac</w:t>
                    </w:r>
                    <w:proofErr w:type="spellEnd"/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PhosBac</w:t>
                    </w:r>
                    <w:proofErr w:type="spellEnd"/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fertilizers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against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chemical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fertilizer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growth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cotton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Plant.</w:t>
                    </w:r>
                  </w:p>
                </w:txbxContent>
              </v:textbox>
            </v:shape>
            <w10:wrap anchorx="page"/>
          </v:group>
        </w:pict>
      </w:r>
      <w:r>
        <w:t xml:space="preserve">“Cotton Grow” </w:t>
      </w:r>
      <w:proofErr w:type="gramStart"/>
      <w:r>
        <w:t>were</w:t>
      </w:r>
      <w:proofErr w:type="gramEnd"/>
      <w:r>
        <w:t xml:space="preserve"> obtained which is a ray of hope of replacing or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fertilizers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rendering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agricultural</w:t>
      </w:r>
      <w:r>
        <w:rPr>
          <w:spacing w:val="-10"/>
        </w:rPr>
        <w:t xml:space="preserve"> </w:t>
      </w:r>
      <w:r>
        <w:t>lands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drought</w:t>
      </w:r>
      <w:r>
        <w:rPr>
          <w:spacing w:val="-10"/>
        </w:rPr>
        <w:t xml:space="preserve"> </w:t>
      </w:r>
      <w:r>
        <w:t>hatted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saline</w:t>
      </w:r>
      <w:r>
        <w:rPr>
          <w:spacing w:val="-10"/>
        </w:rPr>
        <w:t xml:space="preserve"> </w:t>
      </w:r>
      <w:r>
        <w:t>hatted.</w:t>
      </w:r>
    </w:p>
    <w:p w14:paraId="2479917D" w14:textId="77777777" w:rsidR="00586A23" w:rsidRDefault="009163F7">
      <w:pPr>
        <w:pStyle w:val="Corpodetexto"/>
        <w:spacing w:before="110" w:line="235" w:lineRule="auto"/>
        <w:ind w:left="5472" w:firstLine="200"/>
      </w:pPr>
      <w:r>
        <w:t>These</w:t>
      </w:r>
      <w:r>
        <w:rPr>
          <w:spacing w:val="10"/>
        </w:rPr>
        <w:t xml:space="preserve"> </w:t>
      </w:r>
      <w:r>
        <w:t>PGPR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bio</w:t>
      </w:r>
      <w:r>
        <w:rPr>
          <w:spacing w:val="10"/>
        </w:rPr>
        <w:t xml:space="preserve"> </w:t>
      </w:r>
      <w:r>
        <w:t>fertilizers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ecofriendly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improves</w:t>
      </w:r>
      <w:r>
        <w:rPr>
          <w:spacing w:val="1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14:paraId="66CF2B9E" w14:textId="77777777" w:rsidR="00586A23" w:rsidRDefault="00586A23">
      <w:pPr>
        <w:pStyle w:val="Corpodetexto"/>
        <w:spacing w:before="12"/>
        <w:rPr>
          <w:sz w:val="14"/>
        </w:rPr>
      </w:pPr>
      <w:bookmarkStart w:id="17" w:name="_GoBack"/>
      <w:bookmarkEnd w:id="17"/>
    </w:p>
    <w:p w14:paraId="34C949FB" w14:textId="77777777" w:rsidR="00586A23" w:rsidRDefault="00586A23">
      <w:pPr>
        <w:rPr>
          <w:sz w:val="14"/>
        </w:rPr>
        <w:sectPr w:rsidR="00586A23">
          <w:pgSz w:w="11910" w:h="16840"/>
          <w:pgMar w:top="2000" w:right="600" w:bottom="1180" w:left="600" w:header="724" w:footer="990" w:gutter="0"/>
          <w:cols w:space="720"/>
        </w:sectPr>
      </w:pPr>
    </w:p>
    <w:p w14:paraId="2927E625" w14:textId="77777777" w:rsidR="00586A23" w:rsidRDefault="00586A23">
      <w:pPr>
        <w:pStyle w:val="Corpodetexto"/>
      </w:pPr>
    </w:p>
    <w:p w14:paraId="7AB4E99D" w14:textId="77777777" w:rsidR="00586A23" w:rsidRDefault="00586A23">
      <w:pPr>
        <w:pStyle w:val="Corpodetexto"/>
      </w:pPr>
    </w:p>
    <w:p w14:paraId="09731384" w14:textId="77777777" w:rsidR="00586A23" w:rsidRDefault="00586A23">
      <w:pPr>
        <w:pStyle w:val="Corpodetexto"/>
      </w:pPr>
    </w:p>
    <w:p w14:paraId="1EC05C96" w14:textId="77777777" w:rsidR="00586A23" w:rsidRDefault="00586A23">
      <w:pPr>
        <w:pStyle w:val="Corpodetexto"/>
      </w:pPr>
    </w:p>
    <w:p w14:paraId="54ACB1B8" w14:textId="77777777" w:rsidR="00586A23" w:rsidRDefault="00586A23">
      <w:pPr>
        <w:pStyle w:val="Corpodetexto"/>
      </w:pPr>
    </w:p>
    <w:p w14:paraId="002AC7C6" w14:textId="77777777" w:rsidR="00586A23" w:rsidRDefault="00586A23">
      <w:pPr>
        <w:pStyle w:val="Corpodetexto"/>
      </w:pPr>
    </w:p>
    <w:p w14:paraId="043EA7F0" w14:textId="77777777" w:rsidR="00586A23" w:rsidRDefault="00586A23">
      <w:pPr>
        <w:pStyle w:val="Corpodetexto"/>
      </w:pPr>
    </w:p>
    <w:p w14:paraId="72BD4DB8" w14:textId="77777777" w:rsidR="00586A23" w:rsidRDefault="00586A23">
      <w:pPr>
        <w:pStyle w:val="Corpodetexto"/>
      </w:pPr>
    </w:p>
    <w:p w14:paraId="635B8882" w14:textId="77777777" w:rsidR="00586A23" w:rsidRDefault="00586A23">
      <w:pPr>
        <w:pStyle w:val="Corpodetexto"/>
      </w:pPr>
    </w:p>
    <w:p w14:paraId="4990D63E" w14:textId="77777777" w:rsidR="00586A23" w:rsidRDefault="00586A23">
      <w:pPr>
        <w:pStyle w:val="Corpodetexto"/>
      </w:pPr>
    </w:p>
    <w:p w14:paraId="5477DB65" w14:textId="77777777" w:rsidR="00586A23" w:rsidRDefault="00586A23">
      <w:pPr>
        <w:pStyle w:val="Corpodetexto"/>
      </w:pPr>
    </w:p>
    <w:p w14:paraId="1528877D" w14:textId="77777777" w:rsidR="00586A23" w:rsidRDefault="00586A23">
      <w:pPr>
        <w:pStyle w:val="Corpodetexto"/>
      </w:pPr>
    </w:p>
    <w:p w14:paraId="4EE27910" w14:textId="77777777" w:rsidR="00586A23" w:rsidRDefault="00586A23">
      <w:pPr>
        <w:pStyle w:val="Corpodetexto"/>
      </w:pPr>
    </w:p>
    <w:p w14:paraId="614B2C8F" w14:textId="77777777" w:rsidR="00586A23" w:rsidRDefault="00586A23">
      <w:pPr>
        <w:pStyle w:val="Corpodetexto"/>
        <w:rPr>
          <w:sz w:val="20"/>
        </w:rPr>
      </w:pPr>
    </w:p>
    <w:p w14:paraId="1BF94A4F" w14:textId="77777777" w:rsidR="00586A23" w:rsidRDefault="009163F7">
      <w:pPr>
        <w:pStyle w:val="Corpodetexto"/>
        <w:spacing w:line="235" w:lineRule="auto"/>
        <w:ind w:left="119" w:right="38" w:firstLine="200"/>
        <w:jc w:val="both"/>
      </w:pPr>
      <w:bookmarkStart w:id="18" w:name="References"/>
      <w:bookmarkEnd w:id="18"/>
      <w:r>
        <w:t>There were 14 number of cotton balls on average on each cotton</w:t>
      </w:r>
      <w:r>
        <w:rPr>
          <w:spacing w:val="1"/>
        </w:rPr>
        <w:t xml:space="preserve"> </w:t>
      </w:r>
      <w:r>
        <w:t>plant which was 12 cotton balls i</w:t>
      </w:r>
      <w:r>
        <w:t>n chemical fertilizer and average 10</w:t>
      </w:r>
      <w:r>
        <w:rPr>
          <w:spacing w:val="1"/>
        </w:rPr>
        <w:t xml:space="preserve"> </w:t>
      </w:r>
      <w:r>
        <w:t>cotton</w:t>
      </w:r>
      <w:r>
        <w:rPr>
          <w:spacing w:val="-6"/>
        </w:rPr>
        <w:t xml:space="preserve"> </w:t>
      </w:r>
      <w:r>
        <w:t>balls/plant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experiment.</w:t>
      </w:r>
      <w:r>
        <w:rPr>
          <w:spacing w:val="-6"/>
        </w:rPr>
        <w:t xml:space="preserve"> </w:t>
      </w:r>
      <w:r>
        <w:t>Besides</w:t>
      </w:r>
      <w:r>
        <w:rPr>
          <w:spacing w:val="-5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also</w:t>
      </w:r>
      <w:r>
        <w:rPr>
          <w:spacing w:val="-38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chemical and control experiments. These results are 100% improved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cotton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</w:t>
      </w:r>
      <w:proofErr w:type="spellStart"/>
      <w:r>
        <w:t>PhosBac</w:t>
      </w:r>
      <w:proofErr w:type="spellEnd"/>
      <w:r>
        <w:t xml:space="preserve"> and </w:t>
      </w:r>
      <w:proofErr w:type="spellStart"/>
      <w:r>
        <w:t>NitroBac</w:t>
      </w:r>
      <w:proofErr w:type="spellEnd"/>
      <w:r>
        <w:t>) bio fertilizers.</w:t>
      </w:r>
    </w:p>
    <w:p w14:paraId="45A482CE" w14:textId="77777777" w:rsidR="00586A23" w:rsidRDefault="009163F7">
      <w:pPr>
        <w:pStyle w:val="Corpodetexto"/>
        <w:spacing w:before="117" w:line="230" w:lineRule="auto"/>
        <w:ind w:left="119" w:right="39" w:firstLine="200"/>
        <w:jc w:val="both"/>
      </w:pPr>
      <w:r>
        <w:t>75%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PSM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rPr>
          <w:i/>
          <w:sz w:val="19"/>
        </w:rPr>
        <w:t>Azospirillum</w:t>
      </w:r>
      <w:proofErr w:type="spellEnd"/>
      <w:r>
        <w:rPr>
          <w:i/>
          <w:spacing w:val="-5"/>
          <w:sz w:val="19"/>
        </w:rPr>
        <w:t xml:space="preserve"> </w:t>
      </w:r>
      <w:proofErr w:type="spellStart"/>
      <w:r>
        <w:rPr>
          <w:i/>
          <w:sz w:val="19"/>
        </w:rPr>
        <w:t>sp</w:t>
      </w:r>
      <w:proofErr w:type="spellEnd"/>
      <w:r>
        <w:rPr>
          <w:i/>
          <w:spacing w:val="-5"/>
          <w:sz w:val="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cotton plant, cotton plant roots, and</w:t>
      </w:r>
      <w:r>
        <w:t xml:space="preserve"> number and weight of cotton</w:t>
      </w:r>
      <w:r>
        <w:rPr>
          <w:spacing w:val="1"/>
        </w:rPr>
        <w:t xml:space="preserve"> </w:t>
      </w:r>
      <w:r>
        <w:t>balls/plant [6]. The improvement of plant growth and yield of several</w:t>
      </w:r>
      <w:r>
        <w:rPr>
          <w:spacing w:val="1"/>
        </w:rPr>
        <w:t xml:space="preserve"> </w:t>
      </w:r>
      <w:r>
        <w:rPr>
          <w:spacing w:val="-1"/>
        </w:rPr>
        <w:t>experimental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crop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i/>
          <w:sz w:val="19"/>
        </w:rPr>
        <w:t>Bacillus</w:t>
      </w:r>
      <w:r>
        <w:rPr>
          <w:i/>
          <w:spacing w:val="-9"/>
          <w:sz w:val="1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i/>
          <w:sz w:val="19"/>
        </w:rPr>
        <w:t>Pseudomonas</w:t>
      </w:r>
      <w:r>
        <w:rPr>
          <w:i/>
          <w:spacing w:val="-9"/>
          <w:sz w:val="19"/>
        </w:rPr>
        <w:t xml:space="preserve"> </w:t>
      </w:r>
      <w:proofErr w:type="spellStart"/>
      <w:r>
        <w:rPr>
          <w:i/>
          <w:sz w:val="19"/>
        </w:rPr>
        <w:t>sp</w:t>
      </w:r>
      <w:proofErr w:type="spellEnd"/>
      <w:r>
        <w:rPr>
          <w:i/>
          <w:spacing w:val="-9"/>
          <w:sz w:val="1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as bio fertilizer</w:t>
      </w:r>
      <w:r>
        <w:rPr>
          <w:spacing w:val="-1"/>
        </w:rPr>
        <w:t xml:space="preserve"> </w:t>
      </w:r>
      <w:r>
        <w:t>[7].</w:t>
      </w:r>
    </w:p>
    <w:p w14:paraId="533AE4F6" w14:textId="77777777" w:rsidR="00586A23" w:rsidRDefault="009163F7">
      <w:pPr>
        <w:pStyle w:val="Corpodetexto"/>
        <w:spacing w:before="104" w:line="232" w:lineRule="auto"/>
        <w:ind w:left="119" w:right="38" w:firstLine="200"/>
        <w:jc w:val="both"/>
      </w:pPr>
      <w:r>
        <w:rPr>
          <w:i/>
          <w:sz w:val="19"/>
        </w:rPr>
        <w:t xml:space="preserve">Bacillus </w:t>
      </w:r>
      <w:proofErr w:type="spellStart"/>
      <w:r>
        <w:rPr>
          <w:i/>
          <w:sz w:val="19"/>
        </w:rPr>
        <w:t>sp</w:t>
      </w:r>
      <w:proofErr w:type="spellEnd"/>
      <w:r>
        <w:rPr>
          <w:i/>
          <w:sz w:val="19"/>
        </w:rPr>
        <w:t xml:space="preserve"> </w:t>
      </w:r>
      <w:r>
        <w:t xml:space="preserve">has more significance as compared to other </w:t>
      </w:r>
      <w:r>
        <w:t>PGPRs due</w:t>
      </w:r>
      <w:r>
        <w:rPr>
          <w:spacing w:val="1"/>
        </w:rPr>
        <w:t xml:space="preserve"> </w:t>
      </w:r>
      <w:r>
        <w:t>to their spore forming characters. Bacillus species are prominently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colonize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rhizosphere of plant and improve the plant growth and crop yield</w:t>
      </w:r>
      <w:r>
        <w:rPr>
          <w:spacing w:val="1"/>
        </w:rPr>
        <w:t xml:space="preserve"> </w:t>
      </w:r>
      <w:r>
        <w:t xml:space="preserve">[8-11]. Bio fertilizer formulations based on </w:t>
      </w:r>
      <w:r>
        <w:rPr>
          <w:i/>
          <w:sz w:val="19"/>
        </w:rPr>
        <w:t>Bacil</w:t>
      </w:r>
      <w:r>
        <w:rPr>
          <w:i/>
          <w:sz w:val="19"/>
        </w:rPr>
        <w:t xml:space="preserve">lus </w:t>
      </w:r>
      <w:proofErr w:type="spellStart"/>
      <w:r>
        <w:rPr>
          <w:i/>
          <w:sz w:val="19"/>
        </w:rPr>
        <w:t>sp</w:t>
      </w:r>
      <w:proofErr w:type="spellEnd"/>
      <w:r>
        <w:rPr>
          <w:i/>
          <w:sz w:val="19"/>
        </w:rPr>
        <w:t xml:space="preserve"> </w:t>
      </w:r>
      <w:r>
        <w:t>were found 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productivity</w:t>
      </w:r>
      <w:r>
        <w:rPr>
          <w:spacing w:val="-38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heat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desiccation</w:t>
      </w:r>
      <w:r>
        <w:rPr>
          <w:spacing w:val="-10"/>
        </w:rPr>
        <w:t xml:space="preserve"> </w:t>
      </w:r>
      <w:r>
        <w:t>resistant</w:t>
      </w:r>
      <w:r>
        <w:rPr>
          <w:spacing w:val="-10"/>
        </w:rPr>
        <w:t xml:space="preserve"> </w:t>
      </w:r>
      <w:r>
        <w:t>spores</w:t>
      </w:r>
      <w:r>
        <w:rPr>
          <w:spacing w:val="-10"/>
        </w:rPr>
        <w:t xml:space="preserve"> </w:t>
      </w:r>
      <w:r>
        <w:t>[12].</w:t>
      </w:r>
    </w:p>
    <w:p w14:paraId="156EA030" w14:textId="77777777" w:rsidR="00586A23" w:rsidRDefault="009163F7">
      <w:pPr>
        <w:pStyle w:val="Corpodetexto"/>
        <w:spacing w:before="104" w:line="232" w:lineRule="auto"/>
        <w:ind w:left="119" w:right="39" w:firstLine="200"/>
        <w:jc w:val="both"/>
      </w:pPr>
      <w:r>
        <w:t>Nitrogen</w:t>
      </w:r>
      <w:r>
        <w:rPr>
          <w:spacing w:val="-5"/>
        </w:rPr>
        <w:t xml:space="preserve"> </w:t>
      </w:r>
      <w:r>
        <w:t>fixing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symbiotic</w:t>
      </w:r>
      <w:r>
        <w:rPr>
          <w:spacing w:val="-4"/>
        </w:rPr>
        <w:t xml:space="preserve"> </w:t>
      </w:r>
      <w:proofErr w:type="spellStart"/>
      <w:r>
        <w:rPr>
          <w:i/>
          <w:sz w:val="19"/>
        </w:rPr>
        <w:t>Azotobacter</w:t>
      </w:r>
      <w:proofErr w:type="spellEnd"/>
      <w:r>
        <w:rPr>
          <w:i/>
          <w:spacing w:val="-7"/>
          <w:sz w:val="19"/>
        </w:rPr>
        <w:t xml:space="preserve"> </w:t>
      </w:r>
      <w:proofErr w:type="spellStart"/>
      <w:r>
        <w:rPr>
          <w:i/>
          <w:sz w:val="19"/>
        </w:rPr>
        <w:t>sp</w:t>
      </w:r>
      <w:proofErr w:type="spellEnd"/>
      <w:r>
        <w:rPr>
          <w:i/>
          <w:spacing w:val="-7"/>
          <w:sz w:val="1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 xml:space="preserve">good PGPR which improve </w:t>
      </w:r>
      <w:r>
        <w:t>the plant growth and yield significantly.</w:t>
      </w:r>
      <w:r>
        <w:rPr>
          <w:spacing w:val="1"/>
        </w:rPr>
        <w:t xml:space="preserve"> </w:t>
      </w:r>
      <w:proofErr w:type="spellStart"/>
      <w:r>
        <w:rPr>
          <w:i/>
          <w:sz w:val="19"/>
        </w:rPr>
        <w:t>Azotobacter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sp</w:t>
      </w:r>
      <w:proofErr w:type="spellEnd"/>
      <w:r>
        <w:rPr>
          <w:i/>
          <w:sz w:val="19"/>
        </w:rPr>
        <w:t xml:space="preserve"> </w:t>
      </w:r>
      <w:r>
        <w:t>as nitrogen fixing PGPR on wheat and cotton crops</w:t>
      </w:r>
      <w:r>
        <w:rPr>
          <w:spacing w:val="1"/>
        </w:rPr>
        <w:t xml:space="preserve"> </w:t>
      </w:r>
      <w:r>
        <w:t>and reported the improved crop yield and significant nutrient uptake</w:t>
      </w:r>
      <w:r>
        <w:rPr>
          <w:spacing w:val="1"/>
        </w:rPr>
        <w:t xml:space="preserve"> </w:t>
      </w:r>
      <w:r>
        <w:t>by its application [13</w:t>
      </w:r>
      <w:proofErr w:type="gramStart"/>
      <w:r>
        <w:t>,14</w:t>
      </w:r>
      <w:proofErr w:type="gramEnd"/>
      <w:r>
        <w:t xml:space="preserve">]. </w:t>
      </w:r>
      <w:proofErr w:type="gramStart"/>
      <w:r>
        <w:t>The improvement of nutrient uptake and</w:t>
      </w:r>
      <w:r>
        <w:rPr>
          <w:spacing w:val="1"/>
        </w:rPr>
        <w:t xml:space="preserve"> </w:t>
      </w:r>
      <w:r>
        <w:t>crop yield by</w:t>
      </w:r>
      <w:r>
        <w:t xml:space="preserve"> the application of nitrogen fixing PGPR [15-18].</w:t>
      </w:r>
      <w:proofErr w:type="gramEnd"/>
      <w:r>
        <w:t xml:space="preserve"> </w:t>
      </w:r>
      <w:proofErr w:type="gramStart"/>
      <w:r>
        <w:t>The</w:t>
      </w:r>
      <w:r>
        <w:rPr>
          <w:spacing w:val="1"/>
        </w:rPr>
        <w:t xml:space="preserve"> </w:t>
      </w:r>
      <w:r>
        <w:t>improvement of nutritional uptake when PSM were inoculated as bio</w:t>
      </w:r>
      <w:r>
        <w:rPr>
          <w:spacing w:val="1"/>
        </w:rPr>
        <w:t xml:space="preserve"> </w:t>
      </w:r>
      <w:r>
        <w:t>fertilizer</w:t>
      </w:r>
      <w:r>
        <w:rPr>
          <w:spacing w:val="-1"/>
        </w:rPr>
        <w:t xml:space="preserve"> </w:t>
      </w:r>
      <w:r>
        <w:t>[19].</w:t>
      </w:r>
      <w:proofErr w:type="gramEnd"/>
    </w:p>
    <w:p w14:paraId="50041DB7" w14:textId="77777777" w:rsidR="00586A23" w:rsidRDefault="009163F7">
      <w:pPr>
        <w:pStyle w:val="Corpodetexto"/>
        <w:spacing w:before="115" w:line="235" w:lineRule="auto"/>
        <w:ind w:left="120" w:right="39" w:firstLine="199"/>
        <w:jc w:val="both"/>
      </w:pPr>
      <w:r>
        <w:t>Significant improvement of morphological characters such as plant</w:t>
      </w:r>
      <w:r>
        <w:rPr>
          <w:spacing w:val="1"/>
        </w:rPr>
        <w:t xml:space="preserve"> </w:t>
      </w:r>
      <w:r>
        <w:t>length, plant height and root length was observed whe</w:t>
      </w:r>
      <w:r>
        <w:t xml:space="preserve">n </w:t>
      </w:r>
      <w:proofErr w:type="spellStart"/>
      <w:r>
        <w:t>PhosBac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NitroBac</w:t>
      </w:r>
      <w:proofErr w:type="spellEnd"/>
      <w:r>
        <w:rPr>
          <w:spacing w:val="-3"/>
        </w:rPr>
        <w:t xml:space="preserve"> </w:t>
      </w:r>
      <w:r>
        <w:t>bio</w:t>
      </w:r>
      <w:r>
        <w:rPr>
          <w:spacing w:val="-2"/>
        </w:rPr>
        <w:t xml:space="preserve"> </w:t>
      </w:r>
      <w:r>
        <w:t>fertilizers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inoculated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cotton</w:t>
      </w:r>
      <w:r>
        <w:rPr>
          <w:spacing w:val="-2"/>
        </w:rPr>
        <w:t xml:space="preserve"> </w:t>
      </w:r>
      <w:r>
        <w:t>plant.</w:t>
      </w:r>
    </w:p>
    <w:p w14:paraId="48F4CBDF" w14:textId="77777777" w:rsidR="00586A23" w:rsidRDefault="009163F7">
      <w:pPr>
        <w:pStyle w:val="Corpodetexto"/>
        <w:spacing w:before="110" w:line="235" w:lineRule="auto"/>
        <w:ind w:left="120" w:right="42" w:firstLine="199"/>
        <w:jc w:val="both"/>
      </w:pPr>
      <w:r>
        <w:t>The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PGPR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N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fixation,</w:t>
      </w:r>
      <w:r>
        <w:rPr>
          <w:spacing w:val="1"/>
        </w:rPr>
        <w:t xml:space="preserve"> </w:t>
      </w:r>
      <w:r>
        <w:t>IAA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sidophore</w:t>
      </w:r>
      <w:proofErr w:type="spellEnd"/>
      <w:r>
        <w:rPr>
          <w:spacing w:val="-6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mechanisms</w:t>
      </w:r>
      <w:r>
        <w:rPr>
          <w:spacing w:val="-6"/>
        </w:rPr>
        <w:t xml:space="preserve"> </w:t>
      </w:r>
      <w:r>
        <w:t>[11</w:t>
      </w:r>
      <w:proofErr w:type="gramStart"/>
      <w:r>
        <w:t>,20</w:t>
      </w:r>
      <w:proofErr w:type="gramEnd"/>
      <w:r>
        <w:t>-22].</w:t>
      </w:r>
    </w:p>
    <w:p w14:paraId="723E1468" w14:textId="77777777" w:rsidR="00586A23" w:rsidRDefault="009163F7">
      <w:pPr>
        <w:pStyle w:val="Corpodetexto"/>
        <w:spacing w:before="109" w:line="235" w:lineRule="auto"/>
        <w:ind w:left="119" w:right="38" w:firstLine="200"/>
        <w:jc w:val="both"/>
      </w:pPr>
      <w:r>
        <w:t xml:space="preserve">Therefore, it can be concluded from the experimental </w:t>
      </w:r>
      <w:r>
        <w:t>findings that</w:t>
      </w:r>
      <w:r>
        <w:rPr>
          <w:spacing w:val="-38"/>
        </w:rPr>
        <w:t xml:space="preserve"> </w:t>
      </w:r>
      <w:r>
        <w:t xml:space="preserve">when </w:t>
      </w:r>
      <w:proofErr w:type="spellStart"/>
      <w:r>
        <w:t>PhosBac</w:t>
      </w:r>
      <w:proofErr w:type="spellEnd"/>
      <w:r>
        <w:t xml:space="preserve"> and </w:t>
      </w:r>
      <w:proofErr w:type="spellStart"/>
      <w:r>
        <w:t>NitroBac</w:t>
      </w:r>
      <w:proofErr w:type="spellEnd"/>
      <w:r>
        <w:t xml:space="preserve"> bio fertilizers were inoculated in cotton</w:t>
      </w:r>
      <w:r>
        <w:rPr>
          <w:spacing w:val="1"/>
        </w:rPr>
        <w:t xml:space="preserve"> </w:t>
      </w:r>
      <w:r>
        <w:t>plant through IPNS, improves the crop yield and growth of the plant</w:t>
      </w:r>
      <w:r>
        <w:rPr>
          <w:spacing w:val="1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significantly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equivalent</w:t>
      </w:r>
      <w:r>
        <w:rPr>
          <w:spacing w:val="19"/>
        </w:rPr>
        <w:t xml:space="preserve"> </w:t>
      </w:r>
      <w:r>
        <w:t>results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chemical</w:t>
      </w:r>
      <w:r>
        <w:rPr>
          <w:spacing w:val="19"/>
        </w:rPr>
        <w:t xml:space="preserve"> </w:t>
      </w:r>
      <w:r>
        <w:t>fertilizer</w:t>
      </w:r>
    </w:p>
    <w:p w14:paraId="52A1D749" w14:textId="77777777" w:rsidR="00586A23" w:rsidRDefault="009163F7">
      <w:pPr>
        <w:pStyle w:val="Ttulo1"/>
        <w:spacing w:before="50"/>
      </w:pPr>
      <w:r>
        <w:rPr>
          <w:b w:val="0"/>
        </w:rPr>
        <w:br w:type="column"/>
      </w:r>
      <w:r>
        <w:lastRenderedPageBreak/>
        <w:t>References</w:t>
      </w:r>
    </w:p>
    <w:p w14:paraId="25CCEEF4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116" w:line="228" w:lineRule="auto"/>
        <w:jc w:val="both"/>
        <w:rPr>
          <w:sz w:val="16"/>
        </w:rPr>
      </w:pPr>
      <w:hyperlink r:id="rId23">
        <w:r>
          <w:rPr>
            <w:position w:val="2"/>
            <w:sz w:val="16"/>
          </w:rPr>
          <w:t xml:space="preserve">Wilson M, </w:t>
        </w:r>
        <w:proofErr w:type="spellStart"/>
        <w:r>
          <w:rPr>
            <w:position w:val="2"/>
            <w:sz w:val="16"/>
          </w:rPr>
          <w:t>Lindow</w:t>
        </w:r>
        <w:proofErr w:type="spellEnd"/>
        <w:r>
          <w:rPr>
            <w:position w:val="2"/>
            <w:sz w:val="16"/>
          </w:rPr>
          <w:t xml:space="preserve"> SE (1995) Enhanced epiphytic coexistence of near-</w:t>
        </w:r>
      </w:hyperlink>
      <w:r>
        <w:rPr>
          <w:spacing w:val="1"/>
          <w:position w:val="2"/>
          <w:sz w:val="16"/>
        </w:rPr>
        <w:t xml:space="preserve"> </w:t>
      </w:r>
      <w:hyperlink r:id="rId24">
        <w:proofErr w:type="gramStart"/>
        <w:r>
          <w:rPr>
            <w:sz w:val="16"/>
          </w:rPr>
          <w:t>isogenic</w:t>
        </w:r>
        <w:proofErr w:type="gram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salicylate-catabolizing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non-salicylate-catabolizing</w:t>
        </w:r>
      </w:hyperlink>
      <w:r>
        <w:rPr>
          <w:spacing w:val="1"/>
          <w:sz w:val="16"/>
        </w:rPr>
        <w:t xml:space="preserve"> </w:t>
      </w:r>
      <w:hyperlink r:id="rId25">
        <w:r>
          <w:rPr>
            <w:sz w:val="16"/>
          </w:rPr>
          <w:t xml:space="preserve">Pseudomonas </w:t>
        </w:r>
        <w:proofErr w:type="spellStart"/>
        <w:r>
          <w:rPr>
            <w:sz w:val="16"/>
          </w:rPr>
          <w:t>putidastrains</w:t>
        </w:r>
        <w:proofErr w:type="spellEnd"/>
        <w:r>
          <w:rPr>
            <w:sz w:val="16"/>
          </w:rPr>
          <w:t xml:space="preserve"> after exogenous salicylate application. </w:t>
        </w:r>
        <w:proofErr w:type="spellStart"/>
        <w:r>
          <w:rPr>
            <w:sz w:val="16"/>
          </w:rPr>
          <w:t>Appl</w:t>
        </w:r>
        <w:proofErr w:type="spellEnd"/>
      </w:hyperlink>
      <w:r>
        <w:rPr>
          <w:spacing w:val="1"/>
          <w:sz w:val="16"/>
        </w:rPr>
        <w:t xml:space="preserve"> </w:t>
      </w:r>
      <w:hyperlink r:id="rId26">
        <w:proofErr w:type="spellStart"/>
        <w:r>
          <w:rPr>
            <w:sz w:val="16"/>
          </w:rPr>
          <w:t>Enviro</w:t>
        </w:r>
        <w:proofErr w:type="spellEnd"/>
        <w:r>
          <w:rPr>
            <w:spacing w:val="-1"/>
            <w:sz w:val="16"/>
          </w:rPr>
          <w:t xml:space="preserve"> </w:t>
        </w:r>
        <w:proofErr w:type="spellStart"/>
        <w:r>
          <w:rPr>
            <w:sz w:val="16"/>
          </w:rPr>
          <w:t>Microbiol</w:t>
        </w:r>
        <w:proofErr w:type="spellEnd"/>
        <w:r>
          <w:rPr>
            <w:sz w:val="16"/>
          </w:rPr>
          <w:t xml:space="preserve"> 61: 1073-1076.</w:t>
        </w:r>
      </w:hyperlink>
    </w:p>
    <w:commentRangeStart w:id="19"/>
    <w:p w14:paraId="41F7BB8A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24"/>
        <w:ind w:right="0"/>
        <w:jc w:val="both"/>
        <w:rPr>
          <w:sz w:val="16"/>
        </w:rPr>
      </w:pPr>
      <w:r>
        <w:fldChar w:fldCharType="begin"/>
      </w:r>
      <w:r>
        <w:instrText xml:space="preserve"> HYPERLINK "https://www.nature.com/articles/nbt0388-282" \h </w:instrText>
      </w:r>
      <w:r>
        <w:fldChar w:fldCharType="separate"/>
      </w:r>
      <w:r w:rsidRPr="00892B2C">
        <w:rPr>
          <w:spacing w:val="-1"/>
          <w:position w:val="2"/>
          <w:sz w:val="16"/>
          <w:highlight w:val="yellow"/>
        </w:rPr>
        <w:t>Davison</w:t>
      </w:r>
      <w:r w:rsidRPr="00892B2C">
        <w:rPr>
          <w:spacing w:val="-7"/>
          <w:position w:val="2"/>
          <w:sz w:val="16"/>
          <w:highlight w:val="yellow"/>
        </w:rPr>
        <w:t xml:space="preserve"> </w:t>
      </w:r>
      <w:r w:rsidRPr="00892B2C">
        <w:rPr>
          <w:spacing w:val="-1"/>
          <w:position w:val="2"/>
          <w:sz w:val="16"/>
          <w:highlight w:val="yellow"/>
        </w:rPr>
        <w:t>(1988)</w:t>
      </w:r>
      <w:r w:rsidRPr="00892B2C">
        <w:rPr>
          <w:spacing w:val="-7"/>
          <w:position w:val="2"/>
          <w:sz w:val="16"/>
          <w:highlight w:val="yellow"/>
        </w:rPr>
        <w:t xml:space="preserve"> </w:t>
      </w:r>
      <w:r w:rsidRPr="00892B2C">
        <w:rPr>
          <w:spacing w:val="-1"/>
          <w:position w:val="2"/>
          <w:sz w:val="16"/>
          <w:highlight w:val="yellow"/>
        </w:rPr>
        <w:t>Plant</w:t>
      </w:r>
      <w:r w:rsidRPr="00892B2C">
        <w:rPr>
          <w:spacing w:val="-8"/>
          <w:position w:val="2"/>
          <w:sz w:val="16"/>
          <w:highlight w:val="yellow"/>
        </w:rPr>
        <w:t xml:space="preserve"> </w:t>
      </w:r>
      <w:r w:rsidRPr="00892B2C">
        <w:rPr>
          <w:spacing w:val="-1"/>
          <w:position w:val="2"/>
          <w:sz w:val="16"/>
          <w:highlight w:val="yellow"/>
        </w:rPr>
        <w:t>beneficial</w:t>
      </w:r>
      <w:r w:rsidRPr="00892B2C">
        <w:rPr>
          <w:spacing w:val="-6"/>
          <w:position w:val="2"/>
          <w:sz w:val="16"/>
          <w:highlight w:val="yellow"/>
        </w:rPr>
        <w:t xml:space="preserve"> </w:t>
      </w:r>
      <w:r w:rsidRPr="00892B2C">
        <w:rPr>
          <w:position w:val="2"/>
          <w:sz w:val="16"/>
          <w:highlight w:val="yellow"/>
        </w:rPr>
        <w:t>bacteria.</w:t>
      </w:r>
      <w:r w:rsidRPr="00892B2C">
        <w:rPr>
          <w:spacing w:val="-7"/>
          <w:position w:val="2"/>
          <w:sz w:val="16"/>
          <w:highlight w:val="yellow"/>
        </w:rPr>
        <w:t xml:space="preserve"> </w:t>
      </w:r>
      <w:proofErr w:type="spellStart"/>
      <w:r w:rsidRPr="00892B2C">
        <w:rPr>
          <w:position w:val="2"/>
          <w:sz w:val="16"/>
          <w:highlight w:val="yellow"/>
        </w:rPr>
        <w:t>Biotechnol</w:t>
      </w:r>
      <w:proofErr w:type="spellEnd"/>
      <w:r w:rsidRPr="00892B2C">
        <w:rPr>
          <w:spacing w:val="-7"/>
          <w:position w:val="2"/>
          <w:sz w:val="16"/>
          <w:highlight w:val="yellow"/>
        </w:rPr>
        <w:t xml:space="preserve"> </w:t>
      </w:r>
      <w:r w:rsidRPr="00892B2C">
        <w:rPr>
          <w:position w:val="2"/>
          <w:sz w:val="16"/>
          <w:highlight w:val="yellow"/>
        </w:rPr>
        <w:t>6:</w:t>
      </w:r>
      <w:r w:rsidRPr="00892B2C">
        <w:rPr>
          <w:spacing w:val="-7"/>
          <w:position w:val="2"/>
          <w:sz w:val="16"/>
          <w:highlight w:val="yellow"/>
        </w:rPr>
        <w:t xml:space="preserve"> </w:t>
      </w:r>
      <w:r w:rsidRPr="00892B2C">
        <w:rPr>
          <w:position w:val="2"/>
          <w:sz w:val="16"/>
          <w:highlight w:val="yellow"/>
        </w:rPr>
        <w:t>282-286</w:t>
      </w:r>
      <w:r>
        <w:rPr>
          <w:position w:val="2"/>
          <w:sz w:val="16"/>
        </w:rPr>
        <w:t>.</w:t>
      </w:r>
      <w:r>
        <w:rPr>
          <w:position w:val="2"/>
          <w:sz w:val="16"/>
        </w:rPr>
        <w:fldChar w:fldCharType="end"/>
      </w:r>
      <w:commentRangeEnd w:id="19"/>
      <w:r w:rsidR="00892B2C">
        <w:rPr>
          <w:rStyle w:val="Refdecomentrio"/>
        </w:rPr>
        <w:commentReference w:id="19"/>
      </w:r>
    </w:p>
    <w:p w14:paraId="57E2801D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47" w:line="208" w:lineRule="auto"/>
        <w:jc w:val="both"/>
        <w:rPr>
          <w:sz w:val="16"/>
        </w:rPr>
      </w:pPr>
      <w:hyperlink r:id="rId28">
        <w:r>
          <w:rPr>
            <w:position w:val="2"/>
            <w:sz w:val="16"/>
          </w:rPr>
          <w:t xml:space="preserve">Somers EJ, </w:t>
        </w:r>
        <w:proofErr w:type="spellStart"/>
        <w:r>
          <w:rPr>
            <w:position w:val="2"/>
            <w:sz w:val="16"/>
          </w:rPr>
          <w:t>Vanderleyden</w:t>
        </w:r>
        <w:proofErr w:type="spellEnd"/>
        <w:r>
          <w:rPr>
            <w:position w:val="2"/>
            <w:sz w:val="16"/>
          </w:rPr>
          <w:t xml:space="preserve"> J, </w:t>
        </w:r>
        <w:proofErr w:type="spellStart"/>
        <w:r>
          <w:rPr>
            <w:position w:val="2"/>
            <w:sz w:val="16"/>
          </w:rPr>
          <w:t>Srinivasan</w:t>
        </w:r>
        <w:proofErr w:type="spellEnd"/>
        <w:r>
          <w:rPr>
            <w:position w:val="2"/>
            <w:sz w:val="16"/>
          </w:rPr>
          <w:t xml:space="preserve"> M (2004) </w:t>
        </w:r>
        <w:proofErr w:type="spellStart"/>
        <w:r>
          <w:rPr>
            <w:position w:val="2"/>
            <w:sz w:val="16"/>
          </w:rPr>
          <w:t>Rhizosphere</w:t>
        </w:r>
        <w:proofErr w:type="spellEnd"/>
        <w:r>
          <w:rPr>
            <w:position w:val="2"/>
            <w:sz w:val="16"/>
          </w:rPr>
          <w:t xml:space="preserve"> bacterial</w:t>
        </w:r>
      </w:hyperlink>
      <w:r>
        <w:rPr>
          <w:spacing w:val="1"/>
          <w:position w:val="2"/>
          <w:sz w:val="16"/>
        </w:rPr>
        <w:t xml:space="preserve"> </w:t>
      </w:r>
      <w:hyperlink r:id="rId29">
        <w:proofErr w:type="spellStart"/>
        <w:proofErr w:type="gramStart"/>
        <w:r>
          <w:rPr>
            <w:sz w:val="16"/>
          </w:rPr>
          <w:t>signalling</w:t>
        </w:r>
        <w:proofErr w:type="spellEnd"/>
        <w:proofErr w:type="gramEnd"/>
        <w:r>
          <w:rPr>
            <w:sz w:val="16"/>
          </w:rPr>
          <w:t>: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a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love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parade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beneath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our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feet.</w:t>
        </w:r>
        <w:r>
          <w:rPr>
            <w:spacing w:val="-8"/>
            <w:sz w:val="16"/>
          </w:rPr>
          <w:t xml:space="preserve"> </w:t>
        </w:r>
        <w:proofErr w:type="spellStart"/>
        <w:r>
          <w:rPr>
            <w:sz w:val="16"/>
          </w:rPr>
          <w:t>Crit</w:t>
        </w:r>
        <w:proofErr w:type="spellEnd"/>
        <w:r>
          <w:rPr>
            <w:spacing w:val="-9"/>
            <w:sz w:val="16"/>
          </w:rPr>
          <w:t xml:space="preserve"> </w:t>
        </w:r>
        <w:r>
          <w:rPr>
            <w:sz w:val="16"/>
          </w:rPr>
          <w:t>Rev</w:t>
        </w:r>
        <w:r>
          <w:rPr>
            <w:spacing w:val="-9"/>
            <w:sz w:val="16"/>
          </w:rPr>
          <w:t xml:space="preserve"> </w:t>
        </w:r>
        <w:proofErr w:type="spellStart"/>
        <w:r>
          <w:rPr>
            <w:sz w:val="16"/>
          </w:rPr>
          <w:t>Microbiol</w:t>
        </w:r>
        <w:proofErr w:type="spellEnd"/>
        <w:r>
          <w:rPr>
            <w:spacing w:val="-9"/>
            <w:sz w:val="16"/>
          </w:rPr>
          <w:t xml:space="preserve"> </w:t>
        </w:r>
        <w:r>
          <w:rPr>
            <w:sz w:val="16"/>
          </w:rPr>
          <w:t>30: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205-240.</w:t>
        </w:r>
      </w:hyperlink>
    </w:p>
    <w:p w14:paraId="2759B05A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42" w:line="223" w:lineRule="auto"/>
        <w:jc w:val="both"/>
        <w:rPr>
          <w:sz w:val="16"/>
        </w:rPr>
      </w:pPr>
      <w:hyperlink r:id="rId30">
        <w:r>
          <w:rPr>
            <w:position w:val="2"/>
            <w:sz w:val="16"/>
          </w:rPr>
          <w:t>Antoun PD (2005) Ecology of plant g</w:t>
        </w:r>
        <w:r>
          <w:rPr>
            <w:position w:val="2"/>
            <w:sz w:val="16"/>
          </w:rPr>
          <w:t xml:space="preserve">rowth promoting </w:t>
        </w:r>
        <w:proofErr w:type="spellStart"/>
        <w:r>
          <w:rPr>
            <w:position w:val="2"/>
            <w:sz w:val="16"/>
          </w:rPr>
          <w:t>rhizobacteria</w:t>
        </w:r>
        <w:proofErr w:type="spellEnd"/>
        <w:r>
          <w:rPr>
            <w:position w:val="2"/>
            <w:sz w:val="16"/>
          </w:rPr>
          <w:t xml:space="preserve"> In:</w:t>
        </w:r>
      </w:hyperlink>
      <w:r>
        <w:rPr>
          <w:spacing w:val="1"/>
          <w:position w:val="2"/>
          <w:sz w:val="16"/>
        </w:rPr>
        <w:t xml:space="preserve"> </w:t>
      </w:r>
      <w:hyperlink r:id="rId31">
        <w:proofErr w:type="spellStart"/>
        <w:r>
          <w:rPr>
            <w:sz w:val="16"/>
          </w:rPr>
          <w:t>Sidiqui</w:t>
        </w:r>
        <w:proofErr w:type="spell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ZA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(</w:t>
        </w:r>
        <w:proofErr w:type="spellStart"/>
        <w:r>
          <w:rPr>
            <w:sz w:val="16"/>
          </w:rPr>
          <w:t>Eds</w:t>
        </w:r>
        <w:proofErr w:type="spellEnd"/>
        <w:r>
          <w:rPr>
            <w:sz w:val="16"/>
          </w:rPr>
          <w:t>),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PGPR: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Biocontrol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biofertilization.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Springer,</w:t>
        </w:r>
      </w:hyperlink>
      <w:r>
        <w:rPr>
          <w:spacing w:val="1"/>
          <w:sz w:val="16"/>
        </w:rPr>
        <w:t xml:space="preserve"> </w:t>
      </w:r>
      <w:hyperlink r:id="rId32">
        <w:r>
          <w:rPr>
            <w:sz w:val="16"/>
          </w:rPr>
          <w:t>Netherland,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pp: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1-38.</w:t>
        </w:r>
      </w:hyperlink>
    </w:p>
    <w:p w14:paraId="36CF420A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7" w:line="223" w:lineRule="auto"/>
        <w:ind w:right="113"/>
        <w:jc w:val="both"/>
        <w:rPr>
          <w:sz w:val="16"/>
        </w:rPr>
      </w:pPr>
      <w:r>
        <w:rPr>
          <w:position w:val="2"/>
          <w:sz w:val="16"/>
        </w:rPr>
        <w:t>Ahmad N, Rashid M, Vaes AG (1996) Fertilizer and their use in Pakistan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NFDC:</w:t>
      </w:r>
      <w:r>
        <w:rPr>
          <w:spacing w:val="1"/>
          <w:sz w:val="16"/>
        </w:rPr>
        <w:t xml:space="preserve"> </w:t>
      </w:r>
      <w:r>
        <w:rPr>
          <w:sz w:val="16"/>
        </w:rPr>
        <w:t>Publication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4/96</w:t>
      </w:r>
      <w:r>
        <w:rPr>
          <w:spacing w:val="1"/>
          <w:sz w:val="16"/>
        </w:rPr>
        <w:t xml:space="preserve"> </w:t>
      </w:r>
      <w:r>
        <w:rPr>
          <w:sz w:val="16"/>
        </w:rPr>
        <w:t>Planning</w:t>
      </w:r>
      <w:r>
        <w:rPr>
          <w:spacing w:val="1"/>
          <w:sz w:val="16"/>
        </w:rPr>
        <w:t xml:space="preserve"> </w:t>
      </w:r>
      <w:r>
        <w:rPr>
          <w:sz w:val="16"/>
        </w:rPr>
        <w:t>commission</w:t>
      </w:r>
      <w:r>
        <w:rPr>
          <w:spacing w:val="1"/>
          <w:sz w:val="16"/>
        </w:rPr>
        <w:t xml:space="preserve"> </w:t>
      </w:r>
      <w:r>
        <w:rPr>
          <w:sz w:val="16"/>
        </w:rPr>
        <w:t>NFDC.</w:t>
      </w:r>
      <w:r>
        <w:rPr>
          <w:spacing w:val="1"/>
          <w:sz w:val="16"/>
        </w:rPr>
        <w:t xml:space="preserve"> </w:t>
      </w:r>
      <w:r>
        <w:rPr>
          <w:sz w:val="16"/>
        </w:rPr>
        <w:t>Islamabad,</w:t>
      </w:r>
      <w:r>
        <w:rPr>
          <w:spacing w:val="1"/>
          <w:sz w:val="16"/>
        </w:rPr>
        <w:t xml:space="preserve"> </w:t>
      </w:r>
      <w:r>
        <w:rPr>
          <w:sz w:val="16"/>
        </w:rPr>
        <w:t>Pakistan,</w:t>
      </w:r>
      <w:r>
        <w:rPr>
          <w:spacing w:val="-1"/>
          <w:sz w:val="16"/>
        </w:rPr>
        <w:t xml:space="preserve"> </w:t>
      </w:r>
      <w:r>
        <w:rPr>
          <w:sz w:val="16"/>
        </w:rPr>
        <w:t>pp:</w:t>
      </w:r>
      <w:r>
        <w:rPr>
          <w:spacing w:val="-1"/>
          <w:sz w:val="16"/>
        </w:rPr>
        <w:t xml:space="preserve"> </w:t>
      </w:r>
      <w:r>
        <w:rPr>
          <w:sz w:val="16"/>
        </w:rPr>
        <w:t>142-175.</w:t>
      </w:r>
    </w:p>
    <w:p w14:paraId="48254F33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8" w:line="223" w:lineRule="auto"/>
        <w:ind w:right="113"/>
        <w:jc w:val="both"/>
        <w:rPr>
          <w:sz w:val="16"/>
        </w:rPr>
      </w:pPr>
      <w:hyperlink r:id="rId33">
        <w:proofErr w:type="spellStart"/>
        <w:r>
          <w:rPr>
            <w:position w:val="2"/>
            <w:sz w:val="16"/>
          </w:rPr>
          <w:t>Dhale</w:t>
        </w:r>
        <w:proofErr w:type="spellEnd"/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DA,</w:t>
        </w:r>
        <w:r>
          <w:rPr>
            <w:spacing w:val="1"/>
            <w:position w:val="2"/>
            <w:sz w:val="16"/>
          </w:rPr>
          <w:t xml:space="preserve"> </w:t>
        </w:r>
        <w:proofErr w:type="spellStart"/>
        <w:r>
          <w:rPr>
            <w:position w:val="2"/>
            <w:sz w:val="16"/>
          </w:rPr>
          <w:t>Chatte</w:t>
        </w:r>
        <w:proofErr w:type="spellEnd"/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SN,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J</w:t>
        </w:r>
        <w:r>
          <w:rPr>
            <w:position w:val="2"/>
            <w:sz w:val="16"/>
          </w:rPr>
          <w:t>adhav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VT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(2010)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Effect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of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Bio-</w:t>
        </w:r>
        <w:proofErr w:type="spellStart"/>
        <w:r>
          <w:rPr>
            <w:position w:val="2"/>
            <w:sz w:val="16"/>
          </w:rPr>
          <w:t>inoculents</w:t>
        </w:r>
        <w:proofErr w:type="spellEnd"/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on</w:t>
        </w:r>
      </w:hyperlink>
      <w:r>
        <w:rPr>
          <w:spacing w:val="1"/>
          <w:position w:val="2"/>
          <w:sz w:val="16"/>
        </w:rPr>
        <w:t xml:space="preserve"> </w:t>
      </w:r>
      <w:hyperlink r:id="rId34">
        <w:r>
          <w:rPr>
            <w:sz w:val="16"/>
          </w:rPr>
          <w:t>Growth,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Yield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27"/>
            <w:sz w:val="16"/>
          </w:rPr>
          <w:t xml:space="preserve"> </w:t>
        </w:r>
        <w:proofErr w:type="spellStart"/>
        <w:r>
          <w:rPr>
            <w:sz w:val="16"/>
          </w:rPr>
          <w:t>Fibre</w:t>
        </w:r>
        <w:proofErr w:type="spellEnd"/>
        <w:r>
          <w:rPr>
            <w:spacing w:val="27"/>
            <w:sz w:val="16"/>
          </w:rPr>
          <w:t xml:space="preserve"> </w:t>
        </w:r>
        <w:r>
          <w:rPr>
            <w:sz w:val="16"/>
          </w:rPr>
          <w:t>Quality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Cotton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under</w:t>
        </w:r>
        <w:r>
          <w:rPr>
            <w:spacing w:val="27"/>
            <w:sz w:val="16"/>
          </w:rPr>
          <w:t xml:space="preserve"> </w:t>
        </w:r>
        <w:proofErr w:type="spellStart"/>
        <w:r>
          <w:rPr>
            <w:sz w:val="16"/>
          </w:rPr>
          <w:t>Irrgation</w:t>
        </w:r>
        <w:proofErr w:type="spellEnd"/>
        <w:r>
          <w:rPr>
            <w:sz w:val="16"/>
          </w:rPr>
          <w:t>.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Res</w:t>
        </w:r>
        <w:r>
          <w:rPr>
            <w:spacing w:val="27"/>
            <w:sz w:val="16"/>
          </w:rPr>
          <w:t xml:space="preserve"> </w:t>
        </w:r>
        <w:r>
          <w:rPr>
            <w:sz w:val="16"/>
          </w:rPr>
          <w:t>J</w:t>
        </w:r>
        <w:r>
          <w:rPr>
            <w:spacing w:val="28"/>
            <w:sz w:val="16"/>
          </w:rPr>
          <w:t xml:space="preserve"> </w:t>
        </w:r>
        <w:r>
          <w:rPr>
            <w:sz w:val="16"/>
          </w:rPr>
          <w:t>Agri</w:t>
        </w:r>
      </w:hyperlink>
      <w:r>
        <w:rPr>
          <w:spacing w:val="-34"/>
          <w:sz w:val="16"/>
        </w:rPr>
        <w:t xml:space="preserve"> </w:t>
      </w:r>
      <w:hyperlink r:id="rId35">
        <w:r>
          <w:rPr>
            <w:sz w:val="16"/>
          </w:rPr>
          <w:t>Biol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Sci 6: 542-547.</w:t>
        </w:r>
      </w:hyperlink>
    </w:p>
    <w:p w14:paraId="5A5C4200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25" w:line="208" w:lineRule="exact"/>
        <w:ind w:right="0"/>
        <w:jc w:val="both"/>
        <w:rPr>
          <w:sz w:val="16"/>
        </w:rPr>
      </w:pPr>
      <w:r>
        <w:rPr>
          <w:position w:val="2"/>
          <w:sz w:val="16"/>
        </w:rPr>
        <w:t>Haas</w:t>
      </w:r>
      <w:r>
        <w:rPr>
          <w:spacing w:val="17"/>
          <w:position w:val="2"/>
          <w:sz w:val="16"/>
        </w:rPr>
        <w:t xml:space="preserve"> </w:t>
      </w:r>
      <w:r>
        <w:rPr>
          <w:position w:val="2"/>
          <w:sz w:val="16"/>
        </w:rPr>
        <w:t>D,</w:t>
      </w:r>
      <w:r>
        <w:rPr>
          <w:spacing w:val="18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Defago</w:t>
      </w:r>
      <w:proofErr w:type="spellEnd"/>
      <w:r>
        <w:rPr>
          <w:spacing w:val="17"/>
          <w:position w:val="2"/>
          <w:sz w:val="16"/>
        </w:rPr>
        <w:t xml:space="preserve"> </w:t>
      </w:r>
      <w:r>
        <w:rPr>
          <w:position w:val="2"/>
          <w:sz w:val="16"/>
        </w:rPr>
        <w:t>G</w:t>
      </w:r>
      <w:r>
        <w:rPr>
          <w:spacing w:val="18"/>
          <w:position w:val="2"/>
          <w:sz w:val="16"/>
        </w:rPr>
        <w:t xml:space="preserve"> </w:t>
      </w:r>
      <w:r>
        <w:rPr>
          <w:position w:val="2"/>
          <w:sz w:val="16"/>
        </w:rPr>
        <w:t>(2005)</w:t>
      </w:r>
      <w:r>
        <w:rPr>
          <w:spacing w:val="17"/>
          <w:position w:val="2"/>
          <w:sz w:val="16"/>
        </w:rPr>
        <w:t xml:space="preserve"> </w:t>
      </w:r>
      <w:r>
        <w:rPr>
          <w:position w:val="2"/>
          <w:sz w:val="16"/>
        </w:rPr>
        <w:t>Biological</w:t>
      </w:r>
      <w:r>
        <w:rPr>
          <w:spacing w:val="18"/>
          <w:position w:val="2"/>
          <w:sz w:val="16"/>
        </w:rPr>
        <w:t xml:space="preserve"> </w:t>
      </w:r>
      <w:r>
        <w:rPr>
          <w:position w:val="2"/>
          <w:sz w:val="16"/>
        </w:rPr>
        <w:t>control</w:t>
      </w:r>
      <w:r>
        <w:rPr>
          <w:spacing w:val="17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18"/>
          <w:position w:val="2"/>
          <w:sz w:val="16"/>
        </w:rPr>
        <w:t xml:space="preserve"> </w:t>
      </w:r>
      <w:r>
        <w:rPr>
          <w:position w:val="2"/>
          <w:sz w:val="16"/>
        </w:rPr>
        <w:t>soil-borne</w:t>
      </w:r>
      <w:r>
        <w:rPr>
          <w:spacing w:val="18"/>
          <w:position w:val="2"/>
          <w:sz w:val="16"/>
        </w:rPr>
        <w:t xml:space="preserve"> </w:t>
      </w:r>
      <w:r>
        <w:rPr>
          <w:position w:val="2"/>
          <w:sz w:val="16"/>
        </w:rPr>
        <w:t>pathogens</w:t>
      </w:r>
      <w:r>
        <w:rPr>
          <w:spacing w:val="17"/>
          <w:position w:val="2"/>
          <w:sz w:val="16"/>
        </w:rPr>
        <w:t xml:space="preserve"> </w:t>
      </w:r>
      <w:r>
        <w:rPr>
          <w:position w:val="2"/>
          <w:sz w:val="16"/>
        </w:rPr>
        <w:t>by</w:t>
      </w:r>
    </w:p>
    <w:p w14:paraId="205CD81D" w14:textId="77777777" w:rsidR="00586A23" w:rsidRDefault="009163F7">
      <w:pPr>
        <w:spacing w:line="183" w:lineRule="exact"/>
        <w:ind w:left="516"/>
        <w:jc w:val="both"/>
        <w:rPr>
          <w:sz w:val="16"/>
        </w:rPr>
      </w:pPr>
      <w:proofErr w:type="gramStart"/>
      <w:r>
        <w:rPr>
          <w:spacing w:val="-1"/>
          <w:sz w:val="16"/>
        </w:rPr>
        <w:t>fluorescent</w:t>
      </w:r>
      <w:proofErr w:type="gram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Pseudomonads.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Nat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Rev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1"/>
          <w:sz w:val="16"/>
        </w:rPr>
        <w:t>Microbiol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3:</w:t>
      </w:r>
      <w:r>
        <w:rPr>
          <w:spacing w:val="-7"/>
          <w:sz w:val="16"/>
        </w:rPr>
        <w:t xml:space="preserve"> </w:t>
      </w:r>
      <w:r>
        <w:rPr>
          <w:sz w:val="16"/>
        </w:rPr>
        <w:t>307-319.</w:t>
      </w:r>
    </w:p>
    <w:p w14:paraId="24DB8968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line="223" w:lineRule="auto"/>
        <w:ind w:right="114"/>
        <w:jc w:val="both"/>
        <w:rPr>
          <w:sz w:val="16"/>
        </w:rPr>
      </w:pPr>
      <w:hyperlink r:id="rId36">
        <w:proofErr w:type="spellStart"/>
        <w:r>
          <w:rPr>
            <w:position w:val="2"/>
            <w:sz w:val="16"/>
          </w:rPr>
          <w:t>Beneduzi</w:t>
        </w:r>
        <w:proofErr w:type="spellEnd"/>
        <w:r>
          <w:rPr>
            <w:position w:val="2"/>
            <w:sz w:val="16"/>
          </w:rPr>
          <w:t xml:space="preserve"> A, Peres D, Costa BPZ, </w:t>
        </w:r>
        <w:proofErr w:type="spellStart"/>
        <w:r>
          <w:rPr>
            <w:position w:val="2"/>
            <w:sz w:val="16"/>
          </w:rPr>
          <w:t>Anettini</w:t>
        </w:r>
        <w:proofErr w:type="spellEnd"/>
        <w:r>
          <w:rPr>
            <w:position w:val="2"/>
            <w:sz w:val="16"/>
          </w:rPr>
          <w:t xml:space="preserve"> MHB, </w:t>
        </w:r>
        <w:proofErr w:type="spellStart"/>
        <w:r>
          <w:rPr>
            <w:position w:val="2"/>
            <w:sz w:val="16"/>
          </w:rPr>
          <w:t>Passaglia</w:t>
        </w:r>
        <w:proofErr w:type="spellEnd"/>
        <w:r>
          <w:rPr>
            <w:position w:val="2"/>
            <w:sz w:val="16"/>
          </w:rPr>
          <w:t xml:space="preserve"> LMP (2008)</w:t>
        </w:r>
      </w:hyperlink>
      <w:r>
        <w:rPr>
          <w:spacing w:val="1"/>
          <w:position w:val="2"/>
          <w:sz w:val="16"/>
        </w:rPr>
        <w:t xml:space="preserve"> </w:t>
      </w:r>
      <w:hyperlink r:id="rId37">
        <w:r>
          <w:rPr>
            <w:sz w:val="16"/>
          </w:rPr>
          <w:t>Genetic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phenotypic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diversity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plant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growth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p</w:t>
        </w:r>
        <w:r>
          <w:rPr>
            <w:sz w:val="16"/>
          </w:rPr>
          <w:t>romoting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Bacilli</w:t>
        </w:r>
      </w:hyperlink>
      <w:r>
        <w:rPr>
          <w:spacing w:val="1"/>
          <w:sz w:val="16"/>
        </w:rPr>
        <w:t xml:space="preserve"> </w:t>
      </w:r>
      <w:hyperlink r:id="rId38">
        <w:r>
          <w:rPr>
            <w:spacing w:val="-1"/>
            <w:sz w:val="16"/>
          </w:rPr>
          <w:t>isolated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from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wheat</w:t>
        </w:r>
        <w:r>
          <w:rPr>
            <w:spacing w:val="-9"/>
            <w:sz w:val="16"/>
          </w:rPr>
          <w:t xml:space="preserve"> </w:t>
        </w:r>
        <w:r>
          <w:rPr>
            <w:sz w:val="16"/>
          </w:rPr>
          <w:t>fields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in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southern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Brazil.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Res</w:t>
        </w:r>
        <w:r>
          <w:rPr>
            <w:spacing w:val="-8"/>
            <w:sz w:val="16"/>
          </w:rPr>
          <w:t xml:space="preserve"> </w:t>
        </w:r>
        <w:proofErr w:type="spellStart"/>
        <w:r>
          <w:rPr>
            <w:sz w:val="16"/>
          </w:rPr>
          <w:t>Microbiol</w:t>
        </w:r>
        <w:proofErr w:type="spellEnd"/>
        <w:r>
          <w:rPr>
            <w:spacing w:val="-8"/>
            <w:sz w:val="16"/>
          </w:rPr>
          <w:t xml:space="preserve"> </w:t>
        </w:r>
        <w:r>
          <w:rPr>
            <w:sz w:val="16"/>
          </w:rPr>
          <w:t>159: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244-250.</w:t>
        </w:r>
      </w:hyperlink>
    </w:p>
    <w:p w14:paraId="15332F74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4" w:line="228" w:lineRule="auto"/>
        <w:jc w:val="both"/>
        <w:rPr>
          <w:sz w:val="16"/>
        </w:rPr>
      </w:pPr>
      <w:hyperlink r:id="rId39">
        <w:r>
          <w:rPr>
            <w:position w:val="2"/>
            <w:sz w:val="16"/>
          </w:rPr>
          <w:t xml:space="preserve">Idris EES, Iglesias D, Talon M, </w:t>
        </w:r>
        <w:proofErr w:type="spellStart"/>
        <w:r>
          <w:rPr>
            <w:position w:val="2"/>
            <w:sz w:val="16"/>
          </w:rPr>
          <w:t>Borriss</w:t>
        </w:r>
        <w:proofErr w:type="spellEnd"/>
        <w:r>
          <w:rPr>
            <w:position w:val="2"/>
            <w:sz w:val="16"/>
          </w:rPr>
          <w:t xml:space="preserve"> R (2007) Tryptophan dependent</w:t>
        </w:r>
      </w:hyperlink>
      <w:r>
        <w:rPr>
          <w:spacing w:val="1"/>
          <w:position w:val="2"/>
          <w:sz w:val="16"/>
        </w:rPr>
        <w:t xml:space="preserve"> </w:t>
      </w:r>
      <w:hyperlink r:id="rId40">
        <w:proofErr w:type="gramStart"/>
        <w:r>
          <w:rPr>
            <w:sz w:val="16"/>
          </w:rPr>
          <w:t>production</w:t>
        </w:r>
        <w:proofErr w:type="gramEnd"/>
        <w:r>
          <w:rPr>
            <w:sz w:val="16"/>
          </w:rPr>
          <w:t xml:space="preserve"> of indole-3-ace</w:t>
        </w:r>
        <w:r>
          <w:rPr>
            <w:sz w:val="16"/>
          </w:rPr>
          <w:t>tic acid (IAA) affects level of plant growth</w:t>
        </w:r>
      </w:hyperlink>
      <w:r>
        <w:rPr>
          <w:spacing w:val="1"/>
          <w:sz w:val="16"/>
        </w:rPr>
        <w:t xml:space="preserve"> </w:t>
      </w:r>
      <w:hyperlink r:id="rId41">
        <w:r>
          <w:rPr>
            <w:sz w:val="16"/>
          </w:rPr>
          <w:t>promotion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by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Bacillus</w:t>
        </w:r>
        <w:r>
          <w:rPr>
            <w:spacing w:val="1"/>
            <w:sz w:val="16"/>
          </w:rPr>
          <w:t xml:space="preserve"> </w:t>
        </w:r>
        <w:proofErr w:type="spellStart"/>
        <w:r>
          <w:rPr>
            <w:sz w:val="16"/>
          </w:rPr>
          <w:t>amyloliquefaciens</w:t>
        </w:r>
        <w:proofErr w:type="spell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FZB42.</w:t>
        </w:r>
        <w:r>
          <w:rPr>
            <w:spacing w:val="1"/>
            <w:sz w:val="16"/>
          </w:rPr>
          <w:t xml:space="preserve"> </w:t>
        </w:r>
        <w:proofErr w:type="spellStart"/>
        <w:r>
          <w:rPr>
            <w:sz w:val="16"/>
          </w:rPr>
          <w:t>Mol</w:t>
        </w:r>
        <w:proofErr w:type="spell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Plant</w:t>
        </w:r>
        <w:r>
          <w:rPr>
            <w:spacing w:val="1"/>
            <w:sz w:val="16"/>
          </w:rPr>
          <w:t xml:space="preserve"> </w:t>
        </w:r>
        <w:proofErr w:type="spellStart"/>
        <w:r>
          <w:rPr>
            <w:sz w:val="16"/>
          </w:rPr>
          <w:t>Microb</w:t>
        </w:r>
        <w:proofErr w:type="spellEnd"/>
      </w:hyperlink>
      <w:r>
        <w:rPr>
          <w:spacing w:val="1"/>
          <w:sz w:val="16"/>
        </w:rPr>
        <w:t xml:space="preserve"> </w:t>
      </w:r>
      <w:hyperlink r:id="rId42">
        <w:r>
          <w:rPr>
            <w:sz w:val="16"/>
          </w:rPr>
          <w:t>Interact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20: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619-626.</w:t>
        </w:r>
      </w:hyperlink>
    </w:p>
    <w:p w14:paraId="67B0325B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line="223" w:lineRule="auto"/>
        <w:ind w:right="114"/>
        <w:jc w:val="both"/>
        <w:rPr>
          <w:sz w:val="16"/>
        </w:rPr>
      </w:pPr>
      <w:hyperlink r:id="rId43">
        <w:r>
          <w:rPr>
            <w:position w:val="2"/>
            <w:sz w:val="16"/>
          </w:rPr>
          <w:t>Kim SD, David MW, Cook RJ (1997) Population Dynamics of Bacillus sp.</w:t>
        </w:r>
      </w:hyperlink>
      <w:r>
        <w:rPr>
          <w:spacing w:val="1"/>
          <w:position w:val="2"/>
          <w:sz w:val="16"/>
        </w:rPr>
        <w:t xml:space="preserve"> </w:t>
      </w:r>
      <w:hyperlink r:id="rId44">
        <w:r>
          <w:rPr>
            <w:sz w:val="16"/>
          </w:rPr>
          <w:t>L324-92R12 and Pseudomonas fluorescens 2-79RN10 in the Rhizosphere</w:t>
        </w:r>
      </w:hyperlink>
      <w:r>
        <w:rPr>
          <w:spacing w:val="-34"/>
          <w:sz w:val="16"/>
        </w:rPr>
        <w:t xml:space="preserve"> </w:t>
      </w:r>
      <w:hyperlink r:id="rId45">
        <w:r>
          <w:rPr>
            <w:sz w:val="16"/>
          </w:rPr>
          <w:t>of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heat.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87: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559-564.</w:t>
        </w:r>
      </w:hyperlink>
    </w:p>
    <w:p w14:paraId="6D88B641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48" w:line="208" w:lineRule="auto"/>
        <w:jc w:val="both"/>
        <w:rPr>
          <w:sz w:val="16"/>
        </w:rPr>
      </w:pPr>
      <w:hyperlink r:id="rId46">
        <w:r>
          <w:rPr>
            <w:position w:val="2"/>
            <w:sz w:val="16"/>
          </w:rPr>
          <w:t>Kloepper JW, Ryu CM, Zhang S (2004) Induced systemic resistance and</w:t>
        </w:r>
      </w:hyperlink>
      <w:r>
        <w:rPr>
          <w:spacing w:val="1"/>
          <w:position w:val="2"/>
          <w:sz w:val="16"/>
        </w:rPr>
        <w:t xml:space="preserve"> </w:t>
      </w:r>
      <w:hyperlink r:id="rId47">
        <w:proofErr w:type="gramStart"/>
        <w:r>
          <w:rPr>
            <w:sz w:val="16"/>
          </w:rPr>
          <w:t>promotion</w:t>
        </w:r>
        <w:proofErr w:type="gramEnd"/>
        <w:r>
          <w:rPr>
            <w:spacing w:val="-7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-6"/>
            <w:sz w:val="16"/>
          </w:rPr>
          <w:t xml:space="preserve"> </w:t>
        </w:r>
        <w:r>
          <w:rPr>
            <w:sz w:val="16"/>
          </w:rPr>
          <w:t>plant</w:t>
        </w:r>
        <w:r>
          <w:rPr>
            <w:spacing w:val="-7"/>
            <w:sz w:val="16"/>
          </w:rPr>
          <w:t xml:space="preserve"> </w:t>
        </w:r>
        <w:r>
          <w:rPr>
            <w:sz w:val="16"/>
          </w:rPr>
          <w:t>growth</w:t>
        </w:r>
        <w:r>
          <w:rPr>
            <w:spacing w:val="-6"/>
            <w:sz w:val="16"/>
          </w:rPr>
          <w:t xml:space="preserve"> </w:t>
        </w:r>
        <w:r>
          <w:rPr>
            <w:sz w:val="16"/>
          </w:rPr>
          <w:t>by</w:t>
        </w:r>
        <w:r>
          <w:rPr>
            <w:spacing w:val="-6"/>
            <w:sz w:val="16"/>
          </w:rPr>
          <w:t xml:space="preserve"> </w:t>
        </w:r>
        <w:r>
          <w:rPr>
            <w:sz w:val="16"/>
          </w:rPr>
          <w:t>Bacillus</w:t>
        </w:r>
        <w:r>
          <w:rPr>
            <w:spacing w:val="-7"/>
            <w:sz w:val="16"/>
          </w:rPr>
          <w:t xml:space="preserve"> </w:t>
        </w:r>
        <w:r>
          <w:rPr>
            <w:sz w:val="16"/>
          </w:rPr>
          <w:t>sp.</w:t>
        </w:r>
        <w:r>
          <w:rPr>
            <w:spacing w:val="-6"/>
            <w:sz w:val="16"/>
          </w:rPr>
          <w:t xml:space="preserve"> </w:t>
        </w:r>
        <w:proofErr w:type="spellStart"/>
        <w:r>
          <w:rPr>
            <w:sz w:val="16"/>
          </w:rPr>
          <w:t>Phytopathol</w:t>
        </w:r>
        <w:proofErr w:type="spellEnd"/>
        <w:r>
          <w:rPr>
            <w:spacing w:val="-7"/>
            <w:sz w:val="16"/>
          </w:rPr>
          <w:t xml:space="preserve"> </w:t>
        </w:r>
        <w:r>
          <w:rPr>
            <w:sz w:val="16"/>
          </w:rPr>
          <w:t>94:</w:t>
        </w:r>
        <w:r>
          <w:rPr>
            <w:spacing w:val="-6"/>
            <w:sz w:val="16"/>
          </w:rPr>
          <w:t xml:space="preserve"> </w:t>
        </w:r>
        <w:r>
          <w:rPr>
            <w:sz w:val="16"/>
          </w:rPr>
          <w:t>1259-1266.</w:t>
        </w:r>
      </w:hyperlink>
    </w:p>
    <w:p w14:paraId="30C4DCB7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52" w:line="208" w:lineRule="auto"/>
        <w:jc w:val="both"/>
        <w:rPr>
          <w:sz w:val="16"/>
        </w:rPr>
      </w:pPr>
      <w:hyperlink r:id="rId48">
        <w:r>
          <w:rPr>
            <w:position w:val="2"/>
            <w:sz w:val="16"/>
          </w:rPr>
          <w:t>Emmert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EAB,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Handelsman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H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(1999)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Biocontrol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of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plant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disease: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a</w:t>
        </w:r>
      </w:hyperlink>
      <w:r>
        <w:rPr>
          <w:spacing w:val="1"/>
          <w:position w:val="2"/>
          <w:sz w:val="16"/>
        </w:rPr>
        <w:t xml:space="preserve"> </w:t>
      </w:r>
      <w:hyperlink r:id="rId49">
        <w:r>
          <w:rPr>
            <w:sz w:val="16"/>
          </w:rPr>
          <w:t>(Gram-)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 xml:space="preserve">positive perspective. FEMS </w:t>
        </w:r>
        <w:proofErr w:type="spellStart"/>
        <w:r>
          <w:rPr>
            <w:sz w:val="16"/>
          </w:rPr>
          <w:t>Microbiol</w:t>
        </w:r>
        <w:proofErr w:type="spellEnd"/>
        <w:r>
          <w:rPr>
            <w:sz w:val="16"/>
          </w:rPr>
          <w:t xml:space="preserve"> Le</w:t>
        </w:r>
        <w:r>
          <w:rPr>
            <w:sz w:val="16"/>
          </w:rPr>
          <w:t>t 171: 1-9.</w:t>
        </w:r>
      </w:hyperlink>
    </w:p>
    <w:p w14:paraId="0B543120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8" w:line="228" w:lineRule="auto"/>
        <w:jc w:val="both"/>
        <w:rPr>
          <w:sz w:val="16"/>
        </w:rPr>
      </w:pPr>
      <w:hyperlink r:id="rId50">
        <w:r>
          <w:rPr>
            <w:position w:val="2"/>
            <w:sz w:val="16"/>
          </w:rPr>
          <w:t>Narula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N,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Kumar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V,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Singh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Bhatia</w:t>
        </w:r>
        <w:r>
          <w:rPr>
            <w:spacing w:val="36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R,</w:t>
        </w:r>
        <w:r>
          <w:rPr>
            <w:spacing w:val="36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Lakshminarayana</w:t>
        </w:r>
        <w:r>
          <w:rPr>
            <w:spacing w:val="36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K</w:t>
        </w:r>
        <w:r>
          <w:rPr>
            <w:spacing w:val="36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(2005)</w:t>
        </w:r>
      </w:hyperlink>
      <w:r>
        <w:rPr>
          <w:spacing w:val="1"/>
          <w:position w:val="2"/>
          <w:sz w:val="16"/>
        </w:rPr>
        <w:t xml:space="preserve"> </w:t>
      </w:r>
      <w:hyperlink r:id="rId51">
        <w:r>
          <w:rPr>
            <w:sz w:val="16"/>
          </w:rPr>
          <w:t xml:space="preserve">Impact of bio </w:t>
        </w:r>
        <w:r>
          <w:rPr>
            <w:sz w:val="16"/>
          </w:rPr>
          <w:t>fertilizers on grain yield in spring wheat under varying</w:t>
        </w:r>
      </w:hyperlink>
      <w:r>
        <w:rPr>
          <w:spacing w:val="1"/>
          <w:sz w:val="16"/>
        </w:rPr>
        <w:t xml:space="preserve"> </w:t>
      </w:r>
      <w:hyperlink r:id="rId52">
        <w:r>
          <w:rPr>
            <w:sz w:val="16"/>
          </w:rPr>
          <w:t>fertility conditions and wheat-cotton rotation. Arch Agron Soil Sci 5:</w:t>
        </w:r>
      </w:hyperlink>
      <w:r>
        <w:rPr>
          <w:spacing w:val="1"/>
          <w:sz w:val="16"/>
        </w:rPr>
        <w:t xml:space="preserve"> </w:t>
      </w:r>
      <w:hyperlink r:id="rId53">
        <w:r>
          <w:rPr>
            <w:sz w:val="16"/>
          </w:rPr>
          <w:t>79-89.</w:t>
        </w:r>
      </w:hyperlink>
    </w:p>
    <w:p w14:paraId="37ED4788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line="223" w:lineRule="auto"/>
        <w:ind w:right="113"/>
        <w:jc w:val="both"/>
        <w:rPr>
          <w:sz w:val="16"/>
        </w:rPr>
      </w:pPr>
      <w:hyperlink r:id="rId54">
        <w:r>
          <w:rPr>
            <w:position w:val="2"/>
            <w:sz w:val="16"/>
          </w:rPr>
          <w:t>Narula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N,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Saharan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BS,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Kumar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V,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Bhatia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R,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Bishnoi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LK,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et</w:t>
        </w:r>
        <w:r>
          <w:rPr>
            <w:spacing w:val="36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al.</w:t>
        </w:r>
        <w:r>
          <w:rPr>
            <w:spacing w:val="36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(2005)</w:t>
        </w:r>
      </w:hyperlink>
      <w:r>
        <w:rPr>
          <w:spacing w:val="1"/>
          <w:position w:val="2"/>
          <w:sz w:val="16"/>
        </w:rPr>
        <w:t xml:space="preserve"> </w:t>
      </w:r>
      <w:hyperlink r:id="rId55">
        <w:r>
          <w:rPr>
            <w:sz w:val="16"/>
          </w:rPr>
          <w:t>Impact of the use of biofertilizers on cotton (</w:t>
        </w:r>
        <w:proofErr w:type="spellStart"/>
        <w:r>
          <w:rPr>
            <w:sz w:val="16"/>
          </w:rPr>
          <w:t>Gossypium</w:t>
        </w:r>
        <w:proofErr w:type="spellEnd"/>
        <w:r>
          <w:rPr>
            <w:sz w:val="16"/>
          </w:rPr>
          <w:t xml:space="preserve"> </w:t>
        </w:r>
        <w:proofErr w:type="spellStart"/>
        <w:r>
          <w:rPr>
            <w:sz w:val="16"/>
          </w:rPr>
          <w:t>hirsutum</w:t>
        </w:r>
        <w:proofErr w:type="spellEnd"/>
        <w:r>
          <w:rPr>
            <w:sz w:val="16"/>
          </w:rPr>
          <w:t>) crop</w:t>
        </w:r>
      </w:hyperlink>
      <w:r>
        <w:rPr>
          <w:spacing w:val="1"/>
          <w:sz w:val="16"/>
        </w:rPr>
        <w:t xml:space="preserve"> </w:t>
      </w:r>
      <w:hyperlink r:id="rId56">
        <w:r>
          <w:rPr>
            <w:sz w:val="16"/>
          </w:rPr>
          <w:t>under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irrigated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agro-ecosystem.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Arch Agron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Soil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Sci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5: 69-77.</w:t>
        </w:r>
      </w:hyperlink>
    </w:p>
    <w:p w14:paraId="24DDFB02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8" w:line="223" w:lineRule="auto"/>
        <w:ind w:right="114"/>
        <w:jc w:val="both"/>
        <w:rPr>
          <w:sz w:val="16"/>
        </w:rPr>
      </w:pPr>
      <w:hyperlink r:id="rId57">
        <w:r>
          <w:rPr>
            <w:position w:val="2"/>
            <w:sz w:val="16"/>
          </w:rPr>
          <w:t>Zaidi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A,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Khan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MS,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Amil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M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(2003)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Interactive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effect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of</w:t>
        </w:r>
        <w:r>
          <w:rPr>
            <w:spacing w:val="1"/>
            <w:position w:val="2"/>
            <w:sz w:val="16"/>
          </w:rPr>
          <w:t xml:space="preserve"> </w:t>
        </w:r>
        <w:proofErr w:type="spellStart"/>
        <w:r>
          <w:rPr>
            <w:position w:val="2"/>
            <w:sz w:val="16"/>
          </w:rPr>
          <w:t>rhizotrophic</w:t>
        </w:r>
        <w:proofErr w:type="spellEnd"/>
      </w:hyperlink>
      <w:r>
        <w:rPr>
          <w:spacing w:val="1"/>
          <w:position w:val="2"/>
          <w:sz w:val="16"/>
        </w:rPr>
        <w:t xml:space="preserve"> </w:t>
      </w:r>
      <w:hyperlink r:id="rId58">
        <w:proofErr w:type="gramStart"/>
        <w:r>
          <w:rPr>
            <w:sz w:val="16"/>
          </w:rPr>
          <w:t>microorganisms</w:t>
        </w:r>
        <w:proofErr w:type="gram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on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yield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nutrient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uptake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chickpea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(</w:t>
        </w:r>
        <w:proofErr w:type="spellStart"/>
        <w:r>
          <w:rPr>
            <w:sz w:val="16"/>
          </w:rPr>
          <w:t>Cicer</w:t>
        </w:r>
        <w:proofErr w:type="spellEnd"/>
      </w:hyperlink>
      <w:r>
        <w:rPr>
          <w:spacing w:val="1"/>
          <w:sz w:val="16"/>
        </w:rPr>
        <w:t xml:space="preserve"> </w:t>
      </w:r>
      <w:hyperlink r:id="rId59">
        <w:proofErr w:type="spellStart"/>
        <w:r>
          <w:rPr>
            <w:sz w:val="16"/>
          </w:rPr>
          <w:t>arietinumL</w:t>
        </w:r>
        <w:proofErr w:type="spellEnd"/>
        <w:r>
          <w:rPr>
            <w:sz w:val="16"/>
          </w:rPr>
          <w:t xml:space="preserve">). </w:t>
        </w:r>
        <w:proofErr w:type="spellStart"/>
        <w:r>
          <w:rPr>
            <w:sz w:val="16"/>
          </w:rPr>
          <w:t>Eur</w:t>
        </w:r>
        <w:proofErr w:type="spellEnd"/>
        <w:r>
          <w:rPr>
            <w:sz w:val="16"/>
          </w:rPr>
          <w:t xml:space="preserve"> J </w:t>
        </w:r>
        <w:proofErr w:type="spellStart"/>
        <w:r>
          <w:rPr>
            <w:sz w:val="16"/>
          </w:rPr>
          <w:t>Agron</w:t>
        </w:r>
        <w:proofErr w:type="spell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19: 15-21.</w:t>
        </w:r>
      </w:hyperlink>
    </w:p>
    <w:p w14:paraId="72F343F4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4" w:line="228" w:lineRule="auto"/>
        <w:ind w:right="114"/>
        <w:jc w:val="both"/>
        <w:rPr>
          <w:sz w:val="16"/>
        </w:rPr>
      </w:pPr>
      <w:hyperlink r:id="rId60">
        <w:r>
          <w:rPr>
            <w:position w:val="2"/>
            <w:sz w:val="16"/>
          </w:rPr>
          <w:t>Rudresh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DL,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Shivapra</w:t>
        </w:r>
        <w:r>
          <w:rPr>
            <w:position w:val="2"/>
            <w:sz w:val="16"/>
          </w:rPr>
          <w:t>kash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MK,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Prasad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RD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(2005) Effect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of</w:t>
        </w:r>
        <w:r>
          <w:rPr>
            <w:spacing w:val="1"/>
            <w:position w:val="2"/>
            <w:sz w:val="16"/>
          </w:rPr>
          <w:t xml:space="preserve"> </w:t>
        </w:r>
        <w:r>
          <w:rPr>
            <w:position w:val="2"/>
            <w:sz w:val="16"/>
          </w:rPr>
          <w:t>combined</w:t>
        </w:r>
      </w:hyperlink>
      <w:r>
        <w:rPr>
          <w:spacing w:val="1"/>
          <w:position w:val="2"/>
          <w:sz w:val="16"/>
        </w:rPr>
        <w:t xml:space="preserve"> </w:t>
      </w:r>
      <w:hyperlink r:id="rId61">
        <w:proofErr w:type="gramStart"/>
        <w:r>
          <w:rPr>
            <w:sz w:val="16"/>
          </w:rPr>
          <w:t>application</w:t>
        </w:r>
        <w:proofErr w:type="gram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Rhizobium,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phosphate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solubilizing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bacterium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and</w:t>
        </w:r>
      </w:hyperlink>
      <w:r>
        <w:rPr>
          <w:spacing w:val="1"/>
          <w:sz w:val="16"/>
        </w:rPr>
        <w:t xml:space="preserve"> </w:t>
      </w:r>
      <w:hyperlink r:id="rId62">
        <w:proofErr w:type="spellStart"/>
        <w:r>
          <w:rPr>
            <w:sz w:val="16"/>
          </w:rPr>
          <w:t>Trichoderma</w:t>
        </w:r>
        <w:proofErr w:type="spellEnd"/>
        <w:r>
          <w:rPr>
            <w:sz w:val="16"/>
          </w:rPr>
          <w:t xml:space="preserve"> </w:t>
        </w:r>
        <w:proofErr w:type="spellStart"/>
        <w:r>
          <w:rPr>
            <w:sz w:val="16"/>
          </w:rPr>
          <w:t>sp</w:t>
        </w:r>
        <w:proofErr w:type="spellEnd"/>
        <w:r>
          <w:rPr>
            <w:sz w:val="16"/>
          </w:rPr>
          <w:t xml:space="preserve"> on growth, nutrient uptake and yield of chickpea (Cicer</w:t>
        </w:r>
      </w:hyperlink>
      <w:r>
        <w:rPr>
          <w:spacing w:val="1"/>
          <w:sz w:val="16"/>
        </w:rPr>
        <w:t xml:space="preserve"> </w:t>
      </w:r>
      <w:hyperlink r:id="rId63">
        <w:r>
          <w:rPr>
            <w:sz w:val="16"/>
          </w:rPr>
          <w:t xml:space="preserve">arietinum L). </w:t>
        </w:r>
        <w:proofErr w:type="spellStart"/>
        <w:r>
          <w:rPr>
            <w:sz w:val="16"/>
          </w:rPr>
          <w:t>Appl</w:t>
        </w:r>
        <w:proofErr w:type="spellEnd"/>
        <w:r>
          <w:rPr>
            <w:sz w:val="16"/>
          </w:rPr>
          <w:t xml:space="preserve"> Soil </w:t>
        </w:r>
        <w:proofErr w:type="spellStart"/>
        <w:r>
          <w:rPr>
            <w:sz w:val="16"/>
          </w:rPr>
          <w:t>Ecol</w:t>
        </w:r>
        <w:proofErr w:type="spell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28: 139-146.</w:t>
        </w:r>
      </w:hyperlink>
    </w:p>
    <w:p w14:paraId="7982EBBC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line="223" w:lineRule="auto"/>
        <w:ind w:right="116"/>
        <w:jc w:val="both"/>
        <w:rPr>
          <w:sz w:val="16"/>
        </w:rPr>
      </w:pPr>
      <w:hyperlink r:id="rId64">
        <w:r>
          <w:rPr>
            <w:w w:val="105"/>
            <w:position w:val="2"/>
            <w:sz w:val="16"/>
          </w:rPr>
          <w:t>Wu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SC,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Cao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ZH,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Li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ZG,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Cheung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KC,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Wong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MH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(2005)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Effects</w:t>
        </w:r>
        <w:r>
          <w:rPr>
            <w:spacing w:val="1"/>
            <w:w w:val="105"/>
            <w:position w:val="2"/>
            <w:sz w:val="16"/>
          </w:rPr>
          <w:t xml:space="preserve"> </w:t>
        </w:r>
        <w:r>
          <w:rPr>
            <w:w w:val="105"/>
            <w:position w:val="2"/>
            <w:sz w:val="16"/>
          </w:rPr>
          <w:t>of</w:t>
        </w:r>
      </w:hyperlink>
      <w:r>
        <w:rPr>
          <w:spacing w:val="1"/>
          <w:w w:val="105"/>
          <w:position w:val="2"/>
          <w:sz w:val="16"/>
        </w:rPr>
        <w:t xml:space="preserve"> </w:t>
      </w:r>
      <w:hyperlink r:id="rId65">
        <w:proofErr w:type="gramStart"/>
        <w:r>
          <w:rPr>
            <w:w w:val="105"/>
            <w:sz w:val="16"/>
          </w:rPr>
          <w:t>biofertilizer</w:t>
        </w:r>
        <w:proofErr w:type="gramEnd"/>
        <w:r>
          <w:rPr>
            <w:w w:val="105"/>
            <w:sz w:val="16"/>
          </w:rPr>
          <w:t xml:space="preserve"> containing N-fixer, P and K </w:t>
        </w:r>
        <w:r>
          <w:rPr>
            <w:w w:val="105"/>
            <w:sz w:val="16"/>
          </w:rPr>
          <w:t>solubilizers and AM fungi on</w:t>
        </w:r>
      </w:hyperlink>
      <w:r>
        <w:rPr>
          <w:spacing w:val="1"/>
          <w:w w:val="105"/>
          <w:sz w:val="16"/>
        </w:rPr>
        <w:t xml:space="preserve"> </w:t>
      </w:r>
      <w:hyperlink r:id="rId66">
        <w:r>
          <w:rPr>
            <w:sz w:val="16"/>
          </w:rPr>
          <w:t>maize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growth: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a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greenhouse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trial.</w:t>
        </w:r>
        <w:r>
          <w:rPr>
            <w:spacing w:val="-5"/>
            <w:sz w:val="16"/>
          </w:rPr>
          <w:t xml:space="preserve"> </w:t>
        </w:r>
        <w:proofErr w:type="spellStart"/>
        <w:r>
          <w:rPr>
            <w:sz w:val="16"/>
          </w:rPr>
          <w:t>Geoderma</w:t>
        </w:r>
        <w:proofErr w:type="spellEnd"/>
        <w:r>
          <w:rPr>
            <w:spacing w:val="-4"/>
            <w:sz w:val="16"/>
          </w:rPr>
          <w:t xml:space="preserve"> </w:t>
        </w:r>
        <w:r>
          <w:rPr>
            <w:sz w:val="16"/>
          </w:rPr>
          <w:t>125: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155-166.</w:t>
        </w:r>
      </w:hyperlink>
    </w:p>
    <w:p w14:paraId="2E9A947E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4" w:line="228" w:lineRule="auto"/>
        <w:ind w:right="117"/>
        <w:jc w:val="both"/>
        <w:rPr>
          <w:sz w:val="16"/>
        </w:rPr>
      </w:pPr>
      <w:r>
        <w:rPr>
          <w:position w:val="2"/>
          <w:sz w:val="16"/>
        </w:rPr>
        <w:t>Wani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PA,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Khan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MS,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Zaidi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(2007)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A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Synergistic</w:t>
      </w:r>
      <w:r>
        <w:rPr>
          <w:spacing w:val="36"/>
          <w:position w:val="2"/>
          <w:sz w:val="16"/>
        </w:rPr>
        <w:t xml:space="preserve"> </w:t>
      </w:r>
      <w:r>
        <w:rPr>
          <w:position w:val="2"/>
          <w:sz w:val="16"/>
        </w:rPr>
        <w:t>effects</w:t>
      </w:r>
      <w:r>
        <w:rPr>
          <w:spacing w:val="37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37"/>
          <w:position w:val="2"/>
          <w:sz w:val="16"/>
        </w:rPr>
        <w:t xml:space="preserve"> </w:t>
      </w:r>
      <w:r>
        <w:rPr>
          <w:position w:val="2"/>
          <w:sz w:val="16"/>
        </w:rPr>
        <w:t>the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inoculation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nitrogen-fixing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phosphate-solubilizing</w:t>
      </w:r>
      <w:r>
        <w:rPr>
          <w:spacing w:val="37"/>
          <w:sz w:val="16"/>
        </w:rPr>
        <w:t xml:space="preserve"> </w:t>
      </w:r>
      <w:proofErr w:type="spellStart"/>
      <w:r>
        <w:rPr>
          <w:sz w:val="16"/>
        </w:rPr>
        <w:t>rhizo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 xml:space="preserve">bacteria on the performance of field-grown chick pea. J Plant </w:t>
      </w:r>
      <w:proofErr w:type="spellStart"/>
      <w:r>
        <w:rPr>
          <w:sz w:val="16"/>
        </w:rPr>
        <w:t>Nutr</w:t>
      </w:r>
      <w:proofErr w:type="spellEnd"/>
      <w:r>
        <w:rPr>
          <w:sz w:val="16"/>
        </w:rPr>
        <w:t xml:space="preserve"> Soil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Sci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170: 283-287.</w:t>
      </w:r>
    </w:p>
    <w:p w14:paraId="7B3F6FB9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line="223" w:lineRule="auto"/>
        <w:ind w:right="117"/>
        <w:jc w:val="both"/>
        <w:rPr>
          <w:sz w:val="16"/>
        </w:rPr>
      </w:pPr>
      <w:hyperlink r:id="rId67">
        <w:r>
          <w:rPr>
            <w:position w:val="2"/>
            <w:sz w:val="16"/>
          </w:rPr>
          <w:t>Hayat Q, Hayat S, Irfan M,</w:t>
        </w:r>
        <w:r>
          <w:rPr>
            <w:position w:val="2"/>
            <w:sz w:val="16"/>
          </w:rPr>
          <w:t xml:space="preserve"> Ahmad A (2010) Effect of exogenous salicylic</w:t>
        </w:r>
      </w:hyperlink>
      <w:r>
        <w:rPr>
          <w:spacing w:val="1"/>
          <w:position w:val="2"/>
          <w:sz w:val="16"/>
        </w:rPr>
        <w:t xml:space="preserve"> </w:t>
      </w:r>
      <w:hyperlink r:id="rId68">
        <w:proofErr w:type="gramStart"/>
        <w:r>
          <w:rPr>
            <w:sz w:val="16"/>
          </w:rPr>
          <w:t>acid</w:t>
        </w:r>
        <w:proofErr w:type="gram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under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changing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environment: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A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review.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Environ</w:t>
        </w:r>
        <w:r>
          <w:rPr>
            <w:spacing w:val="1"/>
            <w:sz w:val="16"/>
          </w:rPr>
          <w:t xml:space="preserve"> </w:t>
        </w:r>
        <w:proofErr w:type="spellStart"/>
        <w:r>
          <w:rPr>
            <w:sz w:val="16"/>
          </w:rPr>
          <w:t>Experi</w:t>
        </w:r>
        <w:proofErr w:type="spellEnd"/>
        <w:r>
          <w:rPr>
            <w:spacing w:val="1"/>
            <w:sz w:val="16"/>
          </w:rPr>
          <w:t xml:space="preserve"> </w:t>
        </w:r>
        <w:r>
          <w:rPr>
            <w:sz w:val="16"/>
          </w:rPr>
          <w:t>Bot</w:t>
        </w:r>
        <w:r>
          <w:rPr>
            <w:spacing w:val="1"/>
            <w:sz w:val="16"/>
          </w:rPr>
          <w:t xml:space="preserve"> </w:t>
        </w:r>
        <w:r>
          <w:rPr>
            <w:sz w:val="16"/>
          </w:rPr>
          <w:t>68:</w:t>
        </w:r>
      </w:hyperlink>
      <w:r>
        <w:rPr>
          <w:spacing w:val="1"/>
          <w:sz w:val="16"/>
        </w:rPr>
        <w:t xml:space="preserve"> </w:t>
      </w:r>
      <w:hyperlink r:id="rId69">
        <w:r>
          <w:rPr>
            <w:sz w:val="16"/>
          </w:rPr>
          <w:t>14-25.</w:t>
        </w:r>
      </w:hyperlink>
    </w:p>
    <w:p w14:paraId="4BAE1720" w14:textId="77777777" w:rsidR="00586A23" w:rsidRDefault="00586A23">
      <w:pPr>
        <w:spacing w:line="223" w:lineRule="auto"/>
        <w:jc w:val="both"/>
        <w:rPr>
          <w:sz w:val="16"/>
        </w:rPr>
        <w:sectPr w:rsidR="00586A23">
          <w:type w:val="continuous"/>
          <w:pgSz w:w="11910" w:h="16840"/>
          <w:pgMar w:top="860" w:right="600" w:bottom="1180" w:left="600" w:header="720" w:footer="720" w:gutter="0"/>
          <w:cols w:num="2" w:space="720" w:equalWidth="0">
            <w:col w:w="5278" w:space="75"/>
            <w:col w:w="5357"/>
          </w:cols>
        </w:sectPr>
      </w:pPr>
    </w:p>
    <w:p w14:paraId="70B9F778" w14:textId="77777777" w:rsidR="00586A23" w:rsidRDefault="00586A23">
      <w:pPr>
        <w:pStyle w:val="Corpodetexto"/>
        <w:spacing w:before="10"/>
        <w:rPr>
          <w:sz w:val="11"/>
        </w:rPr>
      </w:pPr>
    </w:p>
    <w:p w14:paraId="2957B66C" w14:textId="77777777" w:rsidR="00586A23" w:rsidRPr="00892B2C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0" w:line="223" w:lineRule="auto"/>
        <w:ind w:right="38"/>
        <w:jc w:val="both"/>
        <w:rPr>
          <w:sz w:val="16"/>
          <w:highlight w:val="yellow"/>
        </w:rPr>
      </w:pPr>
      <w:proofErr w:type="spellStart"/>
      <w:r w:rsidRPr="00892B2C">
        <w:rPr>
          <w:position w:val="2"/>
          <w:sz w:val="16"/>
          <w:highlight w:val="yellow"/>
        </w:rPr>
        <w:t>Pikovskaya</w:t>
      </w:r>
      <w:proofErr w:type="spellEnd"/>
      <w:r w:rsidRPr="00892B2C">
        <w:rPr>
          <w:position w:val="2"/>
          <w:sz w:val="16"/>
          <w:highlight w:val="yellow"/>
        </w:rPr>
        <w:t xml:space="preserve"> RI (1948) Mobilization of phosphorus in soil in connection</w:t>
      </w:r>
      <w:r w:rsidRPr="00892B2C">
        <w:rPr>
          <w:spacing w:val="1"/>
          <w:position w:val="2"/>
          <w:sz w:val="16"/>
          <w:highlight w:val="yellow"/>
        </w:rPr>
        <w:t xml:space="preserve"> </w:t>
      </w:r>
      <w:r w:rsidRPr="00892B2C">
        <w:rPr>
          <w:sz w:val="16"/>
          <w:highlight w:val="yellow"/>
        </w:rPr>
        <w:t>with vital activity of some microbial species. Methods in Applied Soil</w:t>
      </w:r>
      <w:r w:rsidRPr="00892B2C">
        <w:rPr>
          <w:spacing w:val="1"/>
          <w:sz w:val="16"/>
          <w:highlight w:val="yellow"/>
        </w:rPr>
        <w:t xml:space="preserve"> </w:t>
      </w:r>
      <w:r w:rsidRPr="00892B2C">
        <w:rPr>
          <w:sz w:val="16"/>
          <w:highlight w:val="yellow"/>
        </w:rPr>
        <w:t>Microbiology</w:t>
      </w:r>
      <w:r w:rsidRPr="00892B2C">
        <w:rPr>
          <w:spacing w:val="-1"/>
          <w:sz w:val="16"/>
          <w:highlight w:val="yellow"/>
        </w:rPr>
        <w:t xml:space="preserve"> </w:t>
      </w:r>
      <w:r w:rsidRPr="00892B2C">
        <w:rPr>
          <w:sz w:val="16"/>
          <w:highlight w:val="yellow"/>
        </w:rPr>
        <w:t>and</w:t>
      </w:r>
      <w:r w:rsidRPr="00892B2C">
        <w:rPr>
          <w:spacing w:val="-1"/>
          <w:sz w:val="16"/>
          <w:highlight w:val="yellow"/>
        </w:rPr>
        <w:t xml:space="preserve"> </w:t>
      </w:r>
      <w:r w:rsidRPr="00892B2C">
        <w:rPr>
          <w:sz w:val="16"/>
          <w:highlight w:val="yellow"/>
        </w:rPr>
        <w:t>Biochemistry. Elsevier,</w:t>
      </w:r>
      <w:r w:rsidRPr="00892B2C">
        <w:rPr>
          <w:spacing w:val="-1"/>
          <w:sz w:val="16"/>
          <w:highlight w:val="yellow"/>
        </w:rPr>
        <w:t xml:space="preserve"> </w:t>
      </w:r>
      <w:r w:rsidRPr="00892B2C">
        <w:rPr>
          <w:sz w:val="16"/>
          <w:highlight w:val="yellow"/>
        </w:rPr>
        <w:t>USA,</w:t>
      </w:r>
      <w:r w:rsidRPr="00892B2C">
        <w:rPr>
          <w:spacing w:val="-1"/>
          <w:sz w:val="16"/>
          <w:highlight w:val="yellow"/>
        </w:rPr>
        <w:t xml:space="preserve"> </w:t>
      </w:r>
      <w:proofErr w:type="spellStart"/>
      <w:r w:rsidRPr="00892B2C">
        <w:rPr>
          <w:sz w:val="16"/>
          <w:highlight w:val="yellow"/>
        </w:rPr>
        <w:t>pp</w:t>
      </w:r>
      <w:proofErr w:type="spellEnd"/>
      <w:r w:rsidRPr="00892B2C">
        <w:rPr>
          <w:sz w:val="16"/>
          <w:highlight w:val="yellow"/>
        </w:rPr>
        <w:t>: 362-</w:t>
      </w:r>
      <w:commentRangeStart w:id="20"/>
      <w:r w:rsidRPr="00892B2C">
        <w:rPr>
          <w:sz w:val="16"/>
          <w:highlight w:val="yellow"/>
        </w:rPr>
        <w:t>370</w:t>
      </w:r>
      <w:commentRangeEnd w:id="20"/>
      <w:r w:rsidR="00892B2C">
        <w:rPr>
          <w:rStyle w:val="Refdecomentrio"/>
        </w:rPr>
        <w:commentReference w:id="20"/>
      </w:r>
      <w:r w:rsidRPr="00892B2C">
        <w:rPr>
          <w:sz w:val="16"/>
          <w:highlight w:val="yellow"/>
        </w:rPr>
        <w:t>.</w:t>
      </w:r>
    </w:p>
    <w:p w14:paraId="24FE2294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37" w:line="223" w:lineRule="auto"/>
        <w:ind w:right="38"/>
        <w:jc w:val="both"/>
        <w:rPr>
          <w:sz w:val="16"/>
        </w:rPr>
      </w:pPr>
      <w:proofErr w:type="spellStart"/>
      <w:r>
        <w:rPr>
          <w:position w:val="2"/>
          <w:sz w:val="16"/>
        </w:rPr>
        <w:t>Dobereiner</w:t>
      </w:r>
      <w:proofErr w:type="spellEnd"/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J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(1995)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Isolation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and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identification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aerobic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N2-fixing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bacteria from soil and plants. Methods in Applied Soil Microbiology and</w:t>
      </w:r>
      <w:r>
        <w:rPr>
          <w:spacing w:val="1"/>
          <w:sz w:val="16"/>
        </w:rPr>
        <w:t xml:space="preserve"> </w:t>
      </w:r>
      <w:r>
        <w:rPr>
          <w:sz w:val="16"/>
        </w:rPr>
        <w:t>Biochemistry. Elsevier, USA.</w:t>
      </w:r>
    </w:p>
    <w:p w14:paraId="44815D55" w14:textId="77777777" w:rsidR="00586A23" w:rsidRDefault="009163F7">
      <w:pPr>
        <w:pStyle w:val="Corpodetexto"/>
        <w:spacing w:before="8"/>
        <w:rPr>
          <w:sz w:val="12"/>
        </w:rPr>
      </w:pPr>
      <w:r>
        <w:br w:type="column"/>
      </w:r>
    </w:p>
    <w:p w14:paraId="31E6705A" w14:textId="77777777" w:rsidR="00586A23" w:rsidRDefault="009163F7">
      <w:pPr>
        <w:pStyle w:val="PargrafodaLista"/>
        <w:numPr>
          <w:ilvl w:val="0"/>
          <w:numId w:val="1"/>
        </w:numPr>
        <w:tabs>
          <w:tab w:val="left" w:pos="517"/>
        </w:tabs>
        <w:spacing w:before="0" w:line="208" w:lineRule="auto"/>
        <w:rPr>
          <w:sz w:val="16"/>
        </w:rPr>
      </w:pPr>
      <w:proofErr w:type="spellStart"/>
      <w:r>
        <w:rPr>
          <w:position w:val="2"/>
          <w:sz w:val="16"/>
        </w:rPr>
        <w:t>Costacurta</w:t>
      </w:r>
      <w:proofErr w:type="spellEnd"/>
      <w:r>
        <w:rPr>
          <w:spacing w:val="32"/>
          <w:position w:val="2"/>
          <w:sz w:val="16"/>
        </w:rPr>
        <w:t xml:space="preserve"> </w:t>
      </w:r>
      <w:r>
        <w:rPr>
          <w:position w:val="2"/>
          <w:sz w:val="16"/>
        </w:rPr>
        <w:t>A,</w:t>
      </w:r>
      <w:r>
        <w:rPr>
          <w:spacing w:val="33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Vanderleyden</w:t>
      </w:r>
      <w:proofErr w:type="spellEnd"/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J</w:t>
      </w:r>
      <w:r>
        <w:rPr>
          <w:spacing w:val="32"/>
          <w:position w:val="2"/>
          <w:sz w:val="16"/>
        </w:rPr>
        <w:t xml:space="preserve"> </w:t>
      </w:r>
      <w:r>
        <w:rPr>
          <w:position w:val="2"/>
          <w:sz w:val="16"/>
        </w:rPr>
        <w:t>(1995)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Synthesis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32"/>
          <w:position w:val="2"/>
          <w:sz w:val="16"/>
        </w:rPr>
        <w:t xml:space="preserve"> </w:t>
      </w:r>
      <w:r>
        <w:rPr>
          <w:position w:val="2"/>
          <w:sz w:val="16"/>
        </w:rPr>
        <w:t>phytohormones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by</w:t>
      </w:r>
      <w:r>
        <w:rPr>
          <w:spacing w:val="-33"/>
          <w:position w:val="2"/>
          <w:sz w:val="16"/>
        </w:rPr>
        <w:t xml:space="preserve"> </w:t>
      </w:r>
      <w:r>
        <w:rPr>
          <w:sz w:val="16"/>
        </w:rPr>
        <w:t>plant-associated</w:t>
      </w:r>
      <w:r>
        <w:rPr>
          <w:spacing w:val="-2"/>
          <w:sz w:val="16"/>
        </w:rPr>
        <w:t xml:space="preserve"> </w:t>
      </w:r>
      <w:r>
        <w:rPr>
          <w:sz w:val="16"/>
        </w:rPr>
        <w:t>bacteria.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Crit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Rev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21:</w:t>
      </w:r>
      <w:r>
        <w:rPr>
          <w:spacing w:val="-1"/>
          <w:sz w:val="16"/>
        </w:rPr>
        <w:t xml:space="preserve"> </w:t>
      </w:r>
      <w:r>
        <w:rPr>
          <w:sz w:val="16"/>
        </w:rPr>
        <w:t>1-18.</w:t>
      </w:r>
    </w:p>
    <w:sectPr w:rsidR="00586A23">
      <w:pgSz w:w="11910" w:h="16840"/>
      <w:pgMar w:top="2000" w:right="600" w:bottom="1180" w:left="600" w:header="724" w:footer="990" w:gutter="0"/>
      <w:cols w:num="2" w:space="720" w:equalWidth="0">
        <w:col w:w="5276" w:space="77"/>
        <w:col w:w="5357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Usuario" w:date="2024-06-12T15:58:00Z" w:initials="U">
    <w:p w14:paraId="4339B1A1" w14:textId="6176EB22" w:rsidR="00892B2C" w:rsidRDefault="00892B2C">
      <w:pPr>
        <w:pStyle w:val="Textodecomentrio"/>
      </w:pPr>
      <w:r>
        <w:rPr>
          <w:rStyle w:val="Refdecomentrio"/>
        </w:rPr>
        <w:annotationRef/>
      </w:r>
      <w:r w:rsidRPr="00892B2C">
        <w:t>This study is very old. I suggest replacing it with a recent study.</w:t>
      </w:r>
    </w:p>
  </w:comment>
  <w:comment w:id="20" w:author="Usuario" w:date="2024-06-12T15:57:00Z" w:initials="U">
    <w:p w14:paraId="32F9BE24" w14:textId="259E413E" w:rsidR="00892B2C" w:rsidRDefault="00892B2C">
      <w:pPr>
        <w:pStyle w:val="Textodecomentrio"/>
      </w:pPr>
      <w:r>
        <w:rPr>
          <w:rStyle w:val="Refdecomentrio"/>
        </w:rPr>
        <w:annotationRef/>
      </w:r>
      <w:r w:rsidRPr="00892B2C">
        <w:t>This study is very old. I suggest replacing it with a recent study.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1C8AA" w14:textId="77777777" w:rsidR="009163F7" w:rsidRDefault="009163F7">
      <w:r>
        <w:separator/>
      </w:r>
    </w:p>
  </w:endnote>
  <w:endnote w:type="continuationSeparator" w:id="0">
    <w:p w14:paraId="5F0BCAE8" w14:textId="77777777" w:rsidR="009163F7" w:rsidRDefault="009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CE0A" w14:textId="77777777" w:rsidR="00DC6C0A" w:rsidRDefault="00DC6C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60EC" w14:textId="77777777" w:rsidR="00586A23" w:rsidRDefault="009163F7">
    <w:pPr>
      <w:pStyle w:val="Corpodetexto"/>
      <w:spacing w:line="14" w:lineRule="auto"/>
      <w:rPr>
        <w:sz w:val="20"/>
      </w:rPr>
    </w:pPr>
    <w:r>
      <w:pict w14:anchorId="5B4FAB71">
        <v:line id="_x0000_s2057" style="position:absolute;z-index:-16051712;mso-position-horizontal-relative:page;mso-position-vertical-relative:page" from="36pt,778.6pt" to="559.3pt,778.6pt" strokecolor="#905400" strokeweight=".5pt">
          <w10:wrap anchorx="page" anchory="page"/>
        </v:line>
      </w:pict>
    </w:r>
    <w:r>
      <w:pict w14:anchorId="1A70F7A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94.75pt;width:156.55pt;height:11pt;z-index:-16051200;mso-position-horizontal-relative:page;mso-position-vertical-relative:page" filled="f" stroked="f">
          <v:textbox inset="0,0,0,0">
            <w:txbxContent>
              <w:p w14:paraId="314A5C63" w14:textId="65C78541" w:rsidR="00586A23" w:rsidRDefault="00586A23">
                <w:pPr>
                  <w:pStyle w:val="Corpodetexto"/>
                  <w:spacing w:line="199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7AD88C57">
        <v:shape id="_x0000_s2055" type="#_x0000_t202" style="position:absolute;margin-left:454.1pt;margin-top:794.75pt;width:106.3pt;height:11pt;z-index:-16050688;mso-position-horizontal-relative:page;mso-position-vertical-relative:page" filled="f" stroked="f">
          <v:textbox inset="0,0,0,0">
            <w:txbxContent>
              <w:p w14:paraId="4B4F18DB" w14:textId="32500D51" w:rsidR="00586A23" w:rsidRDefault="00586A23">
                <w:pPr>
                  <w:pStyle w:val="Corpodetexto"/>
                  <w:spacing w:line="199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13CE" w14:textId="77777777" w:rsidR="00DC6C0A" w:rsidRDefault="00DC6C0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4B26" w14:textId="7EF5281B" w:rsidR="00586A23" w:rsidRPr="00DC6C0A" w:rsidRDefault="00586A23" w:rsidP="00DC6C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0A83E" w14:textId="77777777" w:rsidR="009163F7" w:rsidRDefault="009163F7">
      <w:r>
        <w:separator/>
      </w:r>
    </w:p>
  </w:footnote>
  <w:footnote w:type="continuationSeparator" w:id="0">
    <w:p w14:paraId="3CC7F774" w14:textId="77777777" w:rsidR="009163F7" w:rsidRDefault="0091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B0B6" w14:textId="48170A24" w:rsidR="00DC6C0A" w:rsidRDefault="009163F7">
    <w:pPr>
      <w:pStyle w:val="Cabealho"/>
    </w:pPr>
    <w:r>
      <w:rPr>
        <w:noProof/>
      </w:rPr>
      <w:pict w14:anchorId="511FB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17391" o:spid="_x0000_s2062" type="#_x0000_t136" style="position:absolute;margin-left:0;margin-top:0;width:635.75pt;height:119.2pt;rotation:315;z-index:-160450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E7E9" w14:textId="248848A9" w:rsidR="00DC6C0A" w:rsidRDefault="009163F7">
    <w:pPr>
      <w:pStyle w:val="Cabealho"/>
    </w:pPr>
    <w:r>
      <w:rPr>
        <w:noProof/>
      </w:rPr>
      <w:pict w14:anchorId="74275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17392" o:spid="_x0000_s2063" type="#_x0000_t136" style="position:absolute;margin-left:0;margin-top:0;width:635.75pt;height:119.2pt;rotation:315;z-index:-160430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44D2" w14:textId="2DD0B725" w:rsidR="00DC6C0A" w:rsidRDefault="009163F7">
    <w:pPr>
      <w:pStyle w:val="Cabealho"/>
    </w:pPr>
    <w:r>
      <w:rPr>
        <w:noProof/>
      </w:rPr>
      <w:pict w14:anchorId="57247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17390" o:spid="_x0000_s2061" type="#_x0000_t136" style="position:absolute;margin-left:0;margin-top:0;width:635.75pt;height:119.2pt;rotation:315;z-index:-160471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62CD" w14:textId="3DCD4B43" w:rsidR="00DC6C0A" w:rsidRDefault="009163F7">
    <w:pPr>
      <w:pStyle w:val="Cabealho"/>
    </w:pPr>
    <w:r>
      <w:rPr>
        <w:noProof/>
      </w:rPr>
      <w:pict w14:anchorId="13DA6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17394" o:spid="_x0000_s2065" type="#_x0000_t136" style="position:absolute;margin-left:0;margin-top:0;width:635.75pt;height:119.2pt;rotation:315;z-index:-160389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7464" w14:textId="72B2F4AA" w:rsidR="00586A23" w:rsidRDefault="009163F7">
    <w:pPr>
      <w:pStyle w:val="Corpodetexto"/>
      <w:spacing w:line="14" w:lineRule="auto"/>
      <w:rPr>
        <w:sz w:val="20"/>
      </w:rPr>
    </w:pPr>
    <w:r>
      <w:rPr>
        <w:noProof/>
      </w:rPr>
      <w:pict w14:anchorId="1D26C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17395" o:spid="_x0000_s2066" type="#_x0000_t136" style="position:absolute;margin-left:0;margin-top:0;width:635.75pt;height:119.2pt;rotation:315;z-index:-160368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  <w:r>
      <w:pict w14:anchorId="608CCFED">
        <v:line id="_x0000_s2054" style="position:absolute;z-index:-16050176;mso-position-horizontal-relative:page;mso-position-vertical-relative:page" from="559.3pt,99.7pt" to="36pt,99.7pt" strokecolor="#905400" strokeweight="1pt">
          <w10:wrap anchorx="page" anchory="page"/>
        </v:line>
      </w:pict>
    </w:r>
    <w:r>
      <w:pict w14:anchorId="1511ADB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35.2pt;width:525.3pt;height:21.75pt;z-index:-16049664;mso-position-horizontal-relative:page;mso-position-vertical-relative:page" filled="f" stroked="f">
          <v:textbox inset="0,0,0,0">
            <w:txbxContent>
              <w:p w14:paraId="30264EE2" w14:textId="441BBC2F" w:rsidR="00586A23" w:rsidRDefault="00586A23">
                <w:pPr>
                  <w:tabs>
                    <w:tab w:val="left" w:pos="883"/>
                  </w:tabs>
                  <w:spacing w:before="10" w:line="280" w:lineRule="auto"/>
                  <w:ind w:left="883" w:right="18" w:hanging="864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6241E732">
        <v:shape id="_x0000_s2052" type="#_x0000_t202" style="position:absolute;margin-left:519.6pt;margin-top:88.3pt;width:43.7pt;height:11pt;z-index:-16049152;mso-position-horizontal-relative:page;mso-position-vertical-relative:page" filled="f" stroked="f">
          <v:textbox inset="0,0,0,0">
            <w:txbxContent>
              <w:p w14:paraId="2FD4C10E" w14:textId="77777777" w:rsidR="00586A23" w:rsidRDefault="009163F7">
                <w:pPr>
                  <w:pStyle w:val="Corpodetexto"/>
                  <w:spacing w:line="199" w:lineRule="exact"/>
                  <w:ind w:left="20"/>
                </w:pPr>
                <w:r>
                  <w:t>Page</w:t>
                </w:r>
                <w:r>
                  <w:rPr>
                    <w:spacing w:val="-9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2B2C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spacing w:val="-8"/>
                  </w:rPr>
                  <w:t xml:space="preserve"> </w:t>
                </w:r>
                <w:r>
                  <w:t>of</w:t>
                </w:r>
                <w:r>
                  <w:rPr>
                    <w:spacing w:val="-8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2E229" w14:textId="7ABAAE5F" w:rsidR="00DC6C0A" w:rsidRDefault="009163F7">
    <w:pPr>
      <w:pStyle w:val="Cabealho"/>
    </w:pPr>
    <w:r>
      <w:rPr>
        <w:noProof/>
      </w:rPr>
      <w:pict w14:anchorId="73D2D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17393" o:spid="_x0000_s2064" type="#_x0000_t136" style="position:absolute;margin-left:0;margin-top:0;width:635.75pt;height:119.2pt;rotation:315;z-index:-160409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B2C"/>
    <w:multiLevelType w:val="hybridMultilevel"/>
    <w:tmpl w:val="1DB40458"/>
    <w:lvl w:ilvl="0" w:tplc="0ED69668">
      <w:start w:val="1"/>
      <w:numFmt w:val="decimal"/>
      <w:lvlText w:val="%1."/>
      <w:lvlJc w:val="left"/>
      <w:pPr>
        <w:ind w:left="516" w:hanging="397"/>
        <w:jc w:val="left"/>
      </w:pPr>
      <w:rPr>
        <w:rFonts w:ascii="Calibri" w:eastAsia="Calibri" w:hAnsi="Calibri" w:cs="Calibri" w:hint="default"/>
        <w:w w:val="93"/>
        <w:sz w:val="18"/>
        <w:szCs w:val="18"/>
        <w:lang w:val="en-US" w:eastAsia="en-US" w:bidi="ar-SA"/>
      </w:rPr>
    </w:lvl>
    <w:lvl w:ilvl="1" w:tplc="776031D0">
      <w:numFmt w:val="bullet"/>
      <w:lvlText w:val="•"/>
      <w:lvlJc w:val="left"/>
      <w:pPr>
        <w:ind w:left="1003" w:hanging="397"/>
      </w:pPr>
      <w:rPr>
        <w:rFonts w:hint="default"/>
        <w:lang w:val="en-US" w:eastAsia="en-US" w:bidi="ar-SA"/>
      </w:rPr>
    </w:lvl>
    <w:lvl w:ilvl="2" w:tplc="6232800A">
      <w:numFmt w:val="bullet"/>
      <w:lvlText w:val="•"/>
      <w:lvlJc w:val="left"/>
      <w:pPr>
        <w:ind w:left="1486" w:hanging="397"/>
      </w:pPr>
      <w:rPr>
        <w:rFonts w:hint="default"/>
        <w:lang w:val="en-US" w:eastAsia="en-US" w:bidi="ar-SA"/>
      </w:rPr>
    </w:lvl>
    <w:lvl w:ilvl="3" w:tplc="886E7EAA">
      <w:numFmt w:val="bullet"/>
      <w:lvlText w:val="•"/>
      <w:lvlJc w:val="left"/>
      <w:pPr>
        <w:ind w:left="1969" w:hanging="397"/>
      </w:pPr>
      <w:rPr>
        <w:rFonts w:hint="default"/>
        <w:lang w:val="en-US" w:eastAsia="en-US" w:bidi="ar-SA"/>
      </w:rPr>
    </w:lvl>
    <w:lvl w:ilvl="4" w:tplc="AABC904E">
      <w:numFmt w:val="bullet"/>
      <w:lvlText w:val="•"/>
      <w:lvlJc w:val="left"/>
      <w:pPr>
        <w:ind w:left="2453" w:hanging="397"/>
      </w:pPr>
      <w:rPr>
        <w:rFonts w:hint="default"/>
        <w:lang w:val="en-US" w:eastAsia="en-US" w:bidi="ar-SA"/>
      </w:rPr>
    </w:lvl>
    <w:lvl w:ilvl="5" w:tplc="A1C468B2">
      <w:numFmt w:val="bullet"/>
      <w:lvlText w:val="•"/>
      <w:lvlJc w:val="left"/>
      <w:pPr>
        <w:ind w:left="2936" w:hanging="397"/>
      </w:pPr>
      <w:rPr>
        <w:rFonts w:hint="default"/>
        <w:lang w:val="en-US" w:eastAsia="en-US" w:bidi="ar-SA"/>
      </w:rPr>
    </w:lvl>
    <w:lvl w:ilvl="6" w:tplc="CCF67576">
      <w:numFmt w:val="bullet"/>
      <w:lvlText w:val="•"/>
      <w:lvlJc w:val="left"/>
      <w:pPr>
        <w:ind w:left="3419" w:hanging="397"/>
      </w:pPr>
      <w:rPr>
        <w:rFonts w:hint="default"/>
        <w:lang w:val="en-US" w:eastAsia="en-US" w:bidi="ar-SA"/>
      </w:rPr>
    </w:lvl>
    <w:lvl w:ilvl="7" w:tplc="948421D8">
      <w:numFmt w:val="bullet"/>
      <w:lvlText w:val="•"/>
      <w:lvlJc w:val="left"/>
      <w:pPr>
        <w:ind w:left="3902" w:hanging="397"/>
      </w:pPr>
      <w:rPr>
        <w:rFonts w:hint="default"/>
        <w:lang w:val="en-US" w:eastAsia="en-US" w:bidi="ar-SA"/>
      </w:rPr>
    </w:lvl>
    <w:lvl w:ilvl="8" w:tplc="DC96F2A4">
      <w:numFmt w:val="bullet"/>
      <w:lvlText w:val="•"/>
      <w:lvlJc w:val="left"/>
      <w:pPr>
        <w:ind w:left="4386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6A23"/>
    <w:rsid w:val="00586A23"/>
    <w:rsid w:val="005F7CDB"/>
    <w:rsid w:val="00892B2C"/>
    <w:rsid w:val="008A679E"/>
    <w:rsid w:val="009163F7"/>
    <w:rsid w:val="00DC6C0A"/>
    <w:rsid w:val="00F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3BF8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7"/>
      <w:ind w:left="1367" w:right="-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35"/>
      <w:ind w:left="516" w:right="115" w:hanging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6C0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C0A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C6C0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C6C0A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892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2B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2B2C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B2C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B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B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7"/>
      <w:ind w:left="1367" w:right="-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35"/>
      <w:ind w:left="516" w:right="115" w:hanging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6C0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C0A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C6C0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C6C0A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892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2B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2B2C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B2C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B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B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1.jpeg"/><Relationship Id="rId26" Type="http://schemas.openxmlformats.org/officeDocument/2006/relationships/hyperlink" Target="https://aem.asm.org/content/61/3/1073" TargetMode="External"/><Relationship Id="rId39" Type="http://schemas.openxmlformats.org/officeDocument/2006/relationships/hyperlink" Target="https://apsjournals.apsnet.org/doi/abs/10.1094/MPMI-20-6-0619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cabdirect.org/cabdirect/abstract/20103318879" TargetMode="External"/><Relationship Id="rId42" Type="http://schemas.openxmlformats.org/officeDocument/2006/relationships/hyperlink" Target="https://apsjournals.apsnet.org/doi/abs/10.1094/MPMI-20-6-0619" TargetMode="External"/><Relationship Id="rId47" Type="http://schemas.openxmlformats.org/officeDocument/2006/relationships/hyperlink" Target="https://apsjournals.apsnet.org/doi/abs/10.1094/PHYTO.2004.94.11.1259" TargetMode="External"/><Relationship Id="rId50" Type="http://schemas.openxmlformats.org/officeDocument/2006/relationships/hyperlink" Target="https://www.tandfonline.com/doi/abs/10.1080/03650340400029382" TargetMode="External"/><Relationship Id="rId55" Type="http://schemas.openxmlformats.org/officeDocument/2006/relationships/hyperlink" Target="https://www.tandfonline.com/doi/abs/10.1080/03650340400029275" TargetMode="External"/><Relationship Id="rId63" Type="http://schemas.openxmlformats.org/officeDocument/2006/relationships/hyperlink" Target="https://www.sciencedirect.com/science/article/pii/S092913930400099X" TargetMode="External"/><Relationship Id="rId68" Type="http://schemas.openxmlformats.org/officeDocument/2006/relationships/hyperlink" Target="https://www.sciencedirect.com/science/article/abs/pii/S0098847209001579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yperlink" Target="https://www.tandfonline.com/doi/abs/10.1080/104084104904687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em.asm.org/content/61/3/1073" TargetMode="External"/><Relationship Id="rId32" Type="http://schemas.openxmlformats.org/officeDocument/2006/relationships/hyperlink" Target="https://www.springer.com/in/book/9781402040023" TargetMode="External"/><Relationship Id="rId37" Type="http://schemas.openxmlformats.org/officeDocument/2006/relationships/hyperlink" Target="https://www.sciencedirect.com/science/article/pii/S0923250808000363" TargetMode="External"/><Relationship Id="rId40" Type="http://schemas.openxmlformats.org/officeDocument/2006/relationships/hyperlink" Target="https://apsjournals.apsnet.org/doi/abs/10.1094/MPMI-20-6-0619" TargetMode="External"/><Relationship Id="rId45" Type="http://schemas.openxmlformats.org/officeDocument/2006/relationships/hyperlink" Target="https://apsjournals.apsnet.org/doi/abs/10.1094/PHYTO.1997.87.5.559" TargetMode="External"/><Relationship Id="rId53" Type="http://schemas.openxmlformats.org/officeDocument/2006/relationships/hyperlink" Target="https://www.tandfonline.com/doi/abs/10.1080/03650340400029382" TargetMode="External"/><Relationship Id="rId58" Type="http://schemas.openxmlformats.org/officeDocument/2006/relationships/hyperlink" Target="https://www.sciencedirect.com/science/article/pii/S1161030102000151" TargetMode="External"/><Relationship Id="rId66" Type="http://schemas.openxmlformats.org/officeDocument/2006/relationships/hyperlink" Target="https://www.sciencedirect.com/science/article/pii/S00167061040019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aem.asm.org/content/61/3/1073" TargetMode="External"/><Relationship Id="rId28" Type="http://schemas.openxmlformats.org/officeDocument/2006/relationships/hyperlink" Target="https://www.tandfonline.com/doi/abs/10.1080/10408410490468786" TargetMode="External"/><Relationship Id="rId36" Type="http://schemas.openxmlformats.org/officeDocument/2006/relationships/hyperlink" Target="https://www.sciencedirect.com/science/article/pii/S0923250808000363" TargetMode="External"/><Relationship Id="rId49" Type="http://schemas.openxmlformats.org/officeDocument/2006/relationships/hyperlink" Target="https://academic.oup.com/femsle/article/171/1/1/580470" TargetMode="External"/><Relationship Id="rId57" Type="http://schemas.openxmlformats.org/officeDocument/2006/relationships/hyperlink" Target="https://www.sciencedirect.com/science/article/pii/S1161030102000151" TargetMode="External"/><Relationship Id="rId61" Type="http://schemas.openxmlformats.org/officeDocument/2006/relationships/hyperlink" Target="https://www.sciencedirect.com/science/article/pii/S092913930400099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31" Type="http://schemas.openxmlformats.org/officeDocument/2006/relationships/hyperlink" Target="https://www.springer.com/in/book/9781402040023" TargetMode="External"/><Relationship Id="rId44" Type="http://schemas.openxmlformats.org/officeDocument/2006/relationships/hyperlink" Target="https://apsjournals.apsnet.org/doi/abs/10.1094/PHYTO.1997.87.5.559" TargetMode="External"/><Relationship Id="rId52" Type="http://schemas.openxmlformats.org/officeDocument/2006/relationships/hyperlink" Target="https://www.tandfonline.com/doi/abs/10.1080/03650340400029382" TargetMode="External"/><Relationship Id="rId60" Type="http://schemas.openxmlformats.org/officeDocument/2006/relationships/hyperlink" Target="https://www.sciencedirect.com/science/article/pii/S092913930400099X" TargetMode="External"/><Relationship Id="rId65" Type="http://schemas.openxmlformats.org/officeDocument/2006/relationships/hyperlink" Target="https://www.sciencedirect.com/science/article/pii/S00167061040019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jpeg"/><Relationship Id="rId27" Type="http://schemas.openxmlformats.org/officeDocument/2006/relationships/comments" Target="comments.xml"/><Relationship Id="rId30" Type="http://schemas.openxmlformats.org/officeDocument/2006/relationships/hyperlink" Target="https://www.springer.com/in/book/9781402040023" TargetMode="External"/><Relationship Id="rId35" Type="http://schemas.openxmlformats.org/officeDocument/2006/relationships/hyperlink" Target="https://www.cabdirect.org/cabdirect/abstract/20103318879" TargetMode="External"/><Relationship Id="rId43" Type="http://schemas.openxmlformats.org/officeDocument/2006/relationships/hyperlink" Target="https://apsjournals.apsnet.org/doi/abs/10.1094/PHYTO.1997.87.5.559" TargetMode="External"/><Relationship Id="rId48" Type="http://schemas.openxmlformats.org/officeDocument/2006/relationships/hyperlink" Target="https://academic.oup.com/femsle/article/171/1/1/580470" TargetMode="External"/><Relationship Id="rId56" Type="http://schemas.openxmlformats.org/officeDocument/2006/relationships/hyperlink" Target="https://www.tandfonline.com/doi/abs/10.1080/03650340400029275" TargetMode="External"/><Relationship Id="rId64" Type="http://schemas.openxmlformats.org/officeDocument/2006/relationships/hyperlink" Target="https://www.sciencedirect.com/science/article/pii/S0016706104001922" TargetMode="External"/><Relationship Id="rId69" Type="http://schemas.openxmlformats.org/officeDocument/2006/relationships/hyperlink" Target="https://www.sciencedirect.com/science/article/abs/pii/S0098847209001579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tandfonline.com/doi/abs/10.1080/03650340400029382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s://aem.asm.org/content/61/3/1073" TargetMode="External"/><Relationship Id="rId33" Type="http://schemas.openxmlformats.org/officeDocument/2006/relationships/hyperlink" Target="https://www.cabdirect.org/cabdirect/abstract/20103318879" TargetMode="External"/><Relationship Id="rId38" Type="http://schemas.openxmlformats.org/officeDocument/2006/relationships/hyperlink" Target="https://www.sciencedirect.com/science/article/pii/S0923250808000363" TargetMode="External"/><Relationship Id="rId46" Type="http://schemas.openxmlformats.org/officeDocument/2006/relationships/hyperlink" Target="https://apsjournals.apsnet.org/doi/abs/10.1094/PHYTO.2004.94.11.1259" TargetMode="External"/><Relationship Id="rId59" Type="http://schemas.openxmlformats.org/officeDocument/2006/relationships/hyperlink" Target="https://www.sciencedirect.com/science/article/pii/S1161030102000151" TargetMode="External"/><Relationship Id="rId67" Type="http://schemas.openxmlformats.org/officeDocument/2006/relationships/hyperlink" Target="https://www.sciencedirect.com/science/article/abs/pii/S0098847209001579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apsjournals.apsnet.org/doi/abs/10.1094/MPMI-20-6-0619" TargetMode="External"/><Relationship Id="rId54" Type="http://schemas.openxmlformats.org/officeDocument/2006/relationships/hyperlink" Target="https://www.tandfonline.com/doi/abs/10.1080/03650340400029275" TargetMode="External"/><Relationship Id="rId62" Type="http://schemas.openxmlformats.org/officeDocument/2006/relationships/hyperlink" Target="https://www.sciencedirect.com/science/article/pii/S092913930400099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3279</Words>
  <Characters>17707</Characters>
  <Application>Microsoft Office Word</Application>
  <DocSecurity>0</DocSecurity>
  <Lines>147</Lines>
  <Paragraphs>41</Paragraphs>
  <ScaleCrop>false</ScaleCrop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Effect of Liquid PhosBac and NitroBac Biofertilizers through Integrated Plant Nutrient System on Growth and Yield of Cotton Plant</dc:title>
  <dc:subject>Journal of Agricultural Science and Food Research</dc:subject>
  <dc:creator>Shaikh AS, Ali AT</dc:creator>
  <cp:keywords>Bio fertilizer; Cotton grow; PGPR</cp:keywords>
  <cp:lastModifiedBy>Usuario</cp:lastModifiedBy>
  <cp:revision>4</cp:revision>
  <dcterms:created xsi:type="dcterms:W3CDTF">2024-06-11T04:09:00Z</dcterms:created>
  <dcterms:modified xsi:type="dcterms:W3CDTF">2024-06-12T18:58:00Z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AH XSL Formatter V6.2 R1 Lite for Windows (x64) : 6.2.2.15776 (2014/02/27 18:51JST)</vt:lpwstr>
  </property>
  <property fmtid="{D5CDD505-2E9C-101B-9397-08002B2CF9AE}" pid="4" name="LastSaved">
    <vt:filetime>2024-06-11T00:00:00Z</vt:filetime>
  </property>
</Properties>
</file>