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60B57" w:rsidTr="004847FF">
        <w:trPr>
          <w:trHeight w:val="450"/>
        </w:trPr>
        <w:tc>
          <w:tcPr>
            <w:tcW w:w="5000" w:type="pct"/>
            <w:gridSpan w:val="2"/>
            <w:tcBorders>
              <w:top w:val="nil"/>
              <w:left w:val="nil"/>
              <w:right w:val="nil"/>
            </w:tcBorders>
          </w:tcPr>
          <w:p w:rsidR="00602F7D" w:rsidRPr="00260B57" w:rsidRDefault="00602F7D" w:rsidP="00F2643C">
            <w:pPr>
              <w:pStyle w:val="Heading2"/>
              <w:jc w:val="left"/>
              <w:rPr>
                <w:rFonts w:ascii="Arial" w:hAnsi="Arial" w:cs="Arial"/>
                <w:b w:val="0"/>
                <w:bCs w:val="0"/>
                <w:lang w:val="en-US"/>
              </w:rPr>
            </w:pPr>
          </w:p>
        </w:tc>
      </w:tr>
      <w:tr w:rsidR="0000007A" w:rsidRPr="00260B57" w:rsidTr="00F33C84">
        <w:trPr>
          <w:trHeight w:val="413"/>
        </w:trPr>
        <w:tc>
          <w:tcPr>
            <w:tcW w:w="1234" w:type="pct"/>
          </w:tcPr>
          <w:p w:rsidR="0000007A" w:rsidRPr="00260B57" w:rsidRDefault="00D27A79" w:rsidP="00696CAD">
            <w:pPr>
              <w:pStyle w:val="BodyText"/>
              <w:ind w:left="90"/>
              <w:jc w:val="left"/>
              <w:rPr>
                <w:rFonts w:ascii="Arial" w:hAnsi="Arial" w:cs="Arial"/>
                <w:bCs/>
                <w:sz w:val="20"/>
                <w:szCs w:val="20"/>
                <w:lang w:val="en-GB"/>
              </w:rPr>
            </w:pPr>
            <w:r w:rsidRPr="00260B57">
              <w:rPr>
                <w:rFonts w:ascii="Arial" w:hAnsi="Arial" w:cs="Arial"/>
                <w:bCs/>
                <w:sz w:val="20"/>
                <w:szCs w:val="20"/>
                <w:lang w:val="en-GB"/>
              </w:rPr>
              <w:t xml:space="preserve">Book </w:t>
            </w:r>
            <w:r w:rsidR="0000007A" w:rsidRPr="00260B5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60B57" w:rsidRDefault="000B5946" w:rsidP="00054BC4">
            <w:pPr>
              <w:pStyle w:val="NormalWeb"/>
              <w:rPr>
                <w:rFonts w:ascii="Arial" w:hAnsi="Arial" w:cs="Arial"/>
                <w:b/>
                <w:bCs/>
                <w:sz w:val="20"/>
                <w:szCs w:val="20"/>
                <w:u w:val="single"/>
              </w:rPr>
            </w:pPr>
            <w:hyperlink r:id="rId7" w:history="1">
              <w:r w:rsidR="00D6085F" w:rsidRPr="00260B57">
                <w:rPr>
                  <w:rStyle w:val="Hyperlink"/>
                  <w:rFonts w:ascii="Arial" w:hAnsi="Arial" w:cs="Arial"/>
                  <w:sz w:val="20"/>
                  <w:szCs w:val="20"/>
                </w:rPr>
                <w:t>Scientific Research, New Technologies and Applications</w:t>
              </w:r>
            </w:hyperlink>
          </w:p>
        </w:tc>
      </w:tr>
      <w:tr w:rsidR="0000007A" w:rsidRPr="00260B57" w:rsidTr="002E7787">
        <w:trPr>
          <w:trHeight w:val="290"/>
        </w:trPr>
        <w:tc>
          <w:tcPr>
            <w:tcW w:w="1234" w:type="pct"/>
          </w:tcPr>
          <w:p w:rsidR="0000007A" w:rsidRPr="00260B57" w:rsidRDefault="0000007A" w:rsidP="00696CAD">
            <w:pPr>
              <w:pStyle w:val="BodyText"/>
              <w:ind w:left="90"/>
              <w:jc w:val="left"/>
              <w:rPr>
                <w:rFonts w:ascii="Arial" w:hAnsi="Arial" w:cs="Arial"/>
                <w:bCs/>
                <w:sz w:val="20"/>
                <w:szCs w:val="20"/>
                <w:lang w:val="en-GB"/>
              </w:rPr>
            </w:pPr>
            <w:r w:rsidRPr="00260B5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60B57" w:rsidRDefault="00E72A8E" w:rsidP="00F3669D">
            <w:pPr>
              <w:pStyle w:val="NormalWeb"/>
              <w:spacing w:before="0" w:beforeAutospacing="0" w:after="0" w:afterAutospacing="0"/>
              <w:rPr>
                <w:rFonts w:ascii="Arial" w:hAnsi="Arial" w:cs="Arial"/>
                <w:b/>
                <w:bCs/>
                <w:sz w:val="20"/>
                <w:szCs w:val="20"/>
                <w:highlight w:val="yellow"/>
                <w:lang w:val="en-GB"/>
              </w:rPr>
            </w:pPr>
            <w:r w:rsidRPr="00260B57">
              <w:rPr>
                <w:rFonts w:ascii="Arial" w:hAnsi="Arial" w:cs="Arial"/>
                <w:b/>
                <w:bCs/>
                <w:sz w:val="20"/>
                <w:szCs w:val="20"/>
                <w:lang w:val="en-GB"/>
              </w:rPr>
              <w:t>Ms_BP</w:t>
            </w:r>
            <w:r w:rsidR="00FC432A" w:rsidRPr="00260B57">
              <w:rPr>
                <w:rFonts w:ascii="Arial" w:hAnsi="Arial" w:cs="Arial"/>
                <w:b/>
                <w:bCs/>
                <w:sz w:val="20"/>
                <w:szCs w:val="20"/>
                <w:lang w:val="en-GB"/>
              </w:rPr>
              <w:t>R</w:t>
            </w:r>
            <w:r w:rsidRPr="00260B57">
              <w:rPr>
                <w:rFonts w:ascii="Arial" w:hAnsi="Arial" w:cs="Arial"/>
                <w:b/>
                <w:bCs/>
                <w:sz w:val="20"/>
                <w:szCs w:val="20"/>
                <w:lang w:val="en-GB"/>
              </w:rPr>
              <w:t>_</w:t>
            </w:r>
            <w:r w:rsidR="00D6085F" w:rsidRPr="00260B57">
              <w:rPr>
                <w:rFonts w:ascii="Arial" w:hAnsi="Arial" w:cs="Arial"/>
                <w:b/>
                <w:bCs/>
                <w:sz w:val="20"/>
                <w:szCs w:val="20"/>
                <w:lang w:val="en-GB"/>
              </w:rPr>
              <w:t>3041</w:t>
            </w:r>
          </w:p>
        </w:tc>
      </w:tr>
      <w:tr w:rsidR="0000007A" w:rsidRPr="00260B57" w:rsidTr="002109D6">
        <w:trPr>
          <w:trHeight w:val="331"/>
        </w:trPr>
        <w:tc>
          <w:tcPr>
            <w:tcW w:w="1234" w:type="pct"/>
          </w:tcPr>
          <w:p w:rsidR="0000007A" w:rsidRPr="00260B57" w:rsidRDefault="0000007A" w:rsidP="00696CAD">
            <w:pPr>
              <w:pStyle w:val="BodyText"/>
              <w:ind w:left="90"/>
              <w:jc w:val="left"/>
              <w:rPr>
                <w:rFonts w:ascii="Arial" w:hAnsi="Arial" w:cs="Arial"/>
                <w:bCs/>
                <w:sz w:val="20"/>
                <w:szCs w:val="20"/>
                <w:lang w:val="en-GB"/>
              </w:rPr>
            </w:pPr>
            <w:r w:rsidRPr="00260B5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60B57" w:rsidRDefault="00D6085F" w:rsidP="000450FC">
            <w:pPr>
              <w:pStyle w:val="NormalWeb"/>
              <w:spacing w:before="0" w:beforeAutospacing="0" w:after="0" w:afterAutospacing="0"/>
              <w:rPr>
                <w:rFonts w:ascii="Arial" w:hAnsi="Arial" w:cs="Arial"/>
                <w:b/>
                <w:sz w:val="20"/>
                <w:szCs w:val="20"/>
                <w:highlight w:val="yellow"/>
                <w:lang w:val="en-GB"/>
              </w:rPr>
            </w:pPr>
            <w:r w:rsidRPr="00260B57">
              <w:rPr>
                <w:rFonts w:ascii="Arial" w:hAnsi="Arial" w:cs="Arial"/>
                <w:b/>
                <w:sz w:val="20"/>
                <w:szCs w:val="20"/>
                <w:lang w:val="en-GB"/>
              </w:rPr>
              <w:t>ARTIFICIAL INTELLIGENCE AND SECONDARY EDUCATION IN INDIA</w:t>
            </w:r>
          </w:p>
        </w:tc>
      </w:tr>
      <w:tr w:rsidR="00CF0BBB" w:rsidRPr="00260B57" w:rsidTr="002E7787">
        <w:trPr>
          <w:trHeight w:val="332"/>
        </w:trPr>
        <w:tc>
          <w:tcPr>
            <w:tcW w:w="1234" w:type="pct"/>
          </w:tcPr>
          <w:p w:rsidR="00CF0BBB" w:rsidRPr="00260B57" w:rsidRDefault="00CF0BBB" w:rsidP="00696CAD">
            <w:pPr>
              <w:pStyle w:val="BodyText"/>
              <w:ind w:left="90"/>
              <w:jc w:val="left"/>
              <w:rPr>
                <w:rFonts w:ascii="Arial" w:hAnsi="Arial" w:cs="Arial"/>
                <w:bCs/>
                <w:sz w:val="20"/>
                <w:szCs w:val="20"/>
                <w:lang w:val="en-GB"/>
              </w:rPr>
            </w:pPr>
            <w:r w:rsidRPr="00260B5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60B57" w:rsidRDefault="00D6085F" w:rsidP="000450FC">
            <w:pPr>
              <w:pStyle w:val="NormalWeb"/>
              <w:spacing w:before="0" w:beforeAutospacing="0" w:after="0" w:afterAutospacing="0"/>
              <w:rPr>
                <w:rFonts w:ascii="Arial" w:hAnsi="Arial" w:cs="Arial"/>
                <w:b/>
                <w:sz w:val="20"/>
                <w:szCs w:val="20"/>
                <w:lang w:val="en-GB"/>
              </w:rPr>
            </w:pPr>
            <w:r w:rsidRPr="00260B57">
              <w:rPr>
                <w:rFonts w:ascii="Arial" w:hAnsi="Arial" w:cs="Arial"/>
                <w:b/>
                <w:sz w:val="20"/>
                <w:szCs w:val="20"/>
                <w:lang w:val="en-GB"/>
              </w:rPr>
              <w:t>Book chapter</w:t>
            </w:r>
          </w:p>
        </w:tc>
      </w:tr>
    </w:tbl>
    <w:p w:rsidR="00D27A79" w:rsidRPr="00260B57" w:rsidRDefault="00D27A79" w:rsidP="00903A6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60B57" w:rsidTr="007222C8">
        <w:tc>
          <w:tcPr>
            <w:tcW w:w="5000" w:type="pct"/>
            <w:gridSpan w:val="3"/>
            <w:tcBorders>
              <w:top w:val="nil"/>
              <w:left w:val="nil"/>
              <w:right w:val="nil"/>
            </w:tcBorders>
            <w:noWrap/>
          </w:tcPr>
          <w:p w:rsidR="00F1171E" w:rsidRPr="00260B57" w:rsidRDefault="00F1171E" w:rsidP="007222C8">
            <w:pPr>
              <w:pStyle w:val="Heading2"/>
              <w:jc w:val="left"/>
              <w:rPr>
                <w:rFonts w:ascii="Arial" w:hAnsi="Arial" w:cs="Arial"/>
                <w:lang w:val="en-GB"/>
              </w:rPr>
            </w:pPr>
            <w:r w:rsidRPr="00260B57">
              <w:rPr>
                <w:rFonts w:ascii="Arial" w:hAnsi="Arial" w:cs="Arial"/>
                <w:highlight w:val="yellow"/>
                <w:lang w:val="en-GB"/>
              </w:rPr>
              <w:t>PART  1:</w:t>
            </w:r>
            <w:r w:rsidRPr="00260B57">
              <w:rPr>
                <w:rFonts w:ascii="Arial" w:hAnsi="Arial" w:cs="Arial"/>
                <w:lang w:val="en-GB"/>
              </w:rPr>
              <w:t xml:space="preserve"> Review Comments</w:t>
            </w:r>
          </w:p>
          <w:p w:rsidR="00F1171E" w:rsidRPr="00260B57" w:rsidRDefault="00F1171E" w:rsidP="007222C8">
            <w:pPr>
              <w:rPr>
                <w:rFonts w:ascii="Arial" w:hAnsi="Arial" w:cs="Arial"/>
                <w:sz w:val="20"/>
                <w:szCs w:val="20"/>
                <w:lang w:val="en-GB"/>
              </w:rPr>
            </w:pPr>
          </w:p>
        </w:tc>
      </w:tr>
      <w:tr w:rsidR="00F1171E" w:rsidRPr="00260B57" w:rsidTr="007222C8">
        <w:tc>
          <w:tcPr>
            <w:tcW w:w="1265" w:type="pct"/>
            <w:noWrap/>
          </w:tcPr>
          <w:p w:rsidR="00F1171E" w:rsidRPr="00260B57" w:rsidRDefault="00F1171E" w:rsidP="007222C8">
            <w:pPr>
              <w:pStyle w:val="Heading2"/>
              <w:jc w:val="left"/>
              <w:rPr>
                <w:rFonts w:ascii="Arial" w:hAnsi="Arial" w:cs="Arial"/>
                <w:b w:val="0"/>
                <w:bCs w:val="0"/>
                <w:lang w:val="en-GB"/>
              </w:rPr>
            </w:pPr>
            <w:r w:rsidRPr="00260B57">
              <w:rPr>
                <w:rFonts w:ascii="Arial" w:hAnsi="Arial" w:cs="Arial"/>
                <w:bCs w:val="0"/>
                <w:u w:val="single"/>
                <w:lang w:val="en-GB"/>
              </w:rPr>
              <w:t xml:space="preserve">Compulsory </w:t>
            </w:r>
            <w:r w:rsidRPr="00260B57">
              <w:rPr>
                <w:rFonts w:ascii="Arial" w:hAnsi="Arial" w:cs="Arial"/>
                <w:b w:val="0"/>
                <w:bCs w:val="0"/>
                <w:lang w:val="en-GB"/>
              </w:rPr>
              <w:t>REVISION comments</w:t>
            </w:r>
          </w:p>
          <w:p w:rsidR="00F1171E" w:rsidRPr="00260B57" w:rsidRDefault="00F1171E" w:rsidP="007222C8">
            <w:pPr>
              <w:pStyle w:val="Heading2"/>
              <w:jc w:val="left"/>
              <w:rPr>
                <w:rFonts w:ascii="Arial" w:hAnsi="Arial" w:cs="Arial"/>
                <w:lang w:val="en-GB"/>
              </w:rPr>
            </w:pPr>
          </w:p>
        </w:tc>
        <w:tc>
          <w:tcPr>
            <w:tcW w:w="2212" w:type="pct"/>
          </w:tcPr>
          <w:p w:rsidR="00F1171E" w:rsidRPr="00260B57" w:rsidRDefault="00F1171E" w:rsidP="007222C8">
            <w:pPr>
              <w:pStyle w:val="Heading2"/>
              <w:jc w:val="left"/>
              <w:rPr>
                <w:rFonts w:ascii="Arial" w:hAnsi="Arial" w:cs="Arial"/>
                <w:lang w:val="en-GB"/>
              </w:rPr>
            </w:pPr>
            <w:r w:rsidRPr="00260B57">
              <w:rPr>
                <w:rFonts w:ascii="Arial" w:hAnsi="Arial" w:cs="Arial"/>
                <w:lang w:val="en-GB"/>
              </w:rPr>
              <w:t>Reviewer’s comment</w:t>
            </w:r>
          </w:p>
        </w:tc>
        <w:tc>
          <w:tcPr>
            <w:tcW w:w="1523" w:type="pct"/>
          </w:tcPr>
          <w:p w:rsidR="00F1171E" w:rsidRPr="00260B57" w:rsidRDefault="00F1171E" w:rsidP="007222C8">
            <w:pPr>
              <w:pStyle w:val="Heading2"/>
              <w:jc w:val="left"/>
              <w:rPr>
                <w:rFonts w:ascii="Arial" w:hAnsi="Arial" w:cs="Arial"/>
                <w:b w:val="0"/>
                <w:lang w:val="en-GB"/>
              </w:rPr>
            </w:pPr>
            <w:r w:rsidRPr="00260B57">
              <w:rPr>
                <w:rFonts w:ascii="Arial" w:hAnsi="Arial" w:cs="Arial"/>
                <w:lang w:val="en-GB"/>
              </w:rPr>
              <w:t>Author’s Feedback</w:t>
            </w:r>
            <w:r w:rsidRPr="00260B57">
              <w:rPr>
                <w:rFonts w:ascii="Arial" w:hAnsi="Arial" w:cs="Arial"/>
                <w:b w:val="0"/>
                <w:i/>
                <w:lang w:val="en-GB"/>
              </w:rPr>
              <w:t>(Please correct the manuscript and highlight that part in the manuscript. It is mandatory that authors should write his/her feedback here)</w:t>
            </w:r>
          </w:p>
        </w:tc>
      </w:tr>
      <w:tr w:rsidR="00F1171E" w:rsidRPr="00260B57" w:rsidTr="007222C8">
        <w:trPr>
          <w:trHeight w:val="1264"/>
        </w:trPr>
        <w:tc>
          <w:tcPr>
            <w:tcW w:w="1265" w:type="pct"/>
            <w:noWrap/>
          </w:tcPr>
          <w:p w:rsidR="00F1171E" w:rsidRPr="00260B57" w:rsidRDefault="00F1171E" w:rsidP="007222C8">
            <w:pPr>
              <w:ind w:left="360"/>
              <w:rPr>
                <w:rFonts w:ascii="Arial" w:hAnsi="Arial" w:cs="Arial"/>
                <w:b/>
                <w:bCs/>
                <w:sz w:val="20"/>
                <w:szCs w:val="20"/>
                <w:lang w:val="en-GB"/>
              </w:rPr>
            </w:pPr>
            <w:r w:rsidRPr="00260B57">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260B57" w:rsidRDefault="00F1171E" w:rsidP="007222C8">
            <w:pPr>
              <w:ind w:left="360"/>
              <w:rPr>
                <w:rFonts w:ascii="Arial" w:eastAsia="MS Mincho" w:hAnsi="Arial" w:cs="Arial"/>
                <w:b/>
                <w:bCs/>
                <w:sz w:val="20"/>
                <w:szCs w:val="20"/>
                <w:lang w:val="en-GB"/>
              </w:rPr>
            </w:pPr>
          </w:p>
        </w:tc>
        <w:tc>
          <w:tcPr>
            <w:tcW w:w="2212" w:type="pct"/>
          </w:tcPr>
          <w:p w:rsidR="00F1171E" w:rsidRPr="00260B57" w:rsidRDefault="00E24026" w:rsidP="007222C8">
            <w:pPr>
              <w:pStyle w:val="ListParagraph"/>
              <w:ind w:left="0"/>
              <w:rPr>
                <w:rFonts w:ascii="Arial" w:hAnsi="Arial" w:cs="Arial"/>
                <w:b/>
                <w:bCs/>
                <w:sz w:val="20"/>
                <w:szCs w:val="20"/>
                <w:lang w:val="en-GB"/>
              </w:rPr>
            </w:pPr>
            <w:r w:rsidRPr="00260B57">
              <w:rPr>
                <w:rFonts w:ascii="Arial" w:hAnsi="Arial" w:cs="Arial"/>
                <w:sz w:val="20"/>
                <w:szCs w:val="20"/>
              </w:rPr>
              <w:t>This manuscript is significant for the scientific community as it addresses the transformative potential of Artificial Intelligence (AI) in secondary education, particularly in a developing nation like India. It explores both the opportunities and challenges of AI integration, offering insights into personalized learning, administrative efficiency, and bridging educational gaps.</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1262"/>
        </w:trPr>
        <w:tc>
          <w:tcPr>
            <w:tcW w:w="1265" w:type="pct"/>
            <w:noWrap/>
          </w:tcPr>
          <w:p w:rsidR="00F1171E" w:rsidRPr="00260B57" w:rsidRDefault="00F1171E" w:rsidP="007222C8">
            <w:pPr>
              <w:ind w:left="360"/>
              <w:rPr>
                <w:rFonts w:ascii="Arial" w:hAnsi="Arial" w:cs="Arial"/>
                <w:b/>
                <w:bCs/>
                <w:sz w:val="20"/>
                <w:szCs w:val="20"/>
                <w:lang w:val="en-GB"/>
              </w:rPr>
            </w:pPr>
            <w:r w:rsidRPr="00260B57">
              <w:rPr>
                <w:rFonts w:ascii="Arial" w:hAnsi="Arial" w:cs="Arial"/>
                <w:b/>
                <w:bCs/>
                <w:sz w:val="20"/>
                <w:szCs w:val="20"/>
                <w:lang w:val="en-GB"/>
              </w:rPr>
              <w:t>Is the title of the article suitable?</w:t>
            </w:r>
          </w:p>
          <w:p w:rsidR="00F1171E" w:rsidRPr="00260B57" w:rsidRDefault="00F1171E" w:rsidP="007222C8">
            <w:pPr>
              <w:ind w:left="360"/>
              <w:rPr>
                <w:rFonts w:ascii="Arial" w:hAnsi="Arial" w:cs="Arial"/>
                <w:b/>
                <w:bCs/>
                <w:sz w:val="20"/>
                <w:szCs w:val="20"/>
                <w:lang w:val="en-GB"/>
              </w:rPr>
            </w:pPr>
            <w:r w:rsidRPr="00260B57">
              <w:rPr>
                <w:rFonts w:ascii="Arial" w:hAnsi="Arial" w:cs="Arial"/>
                <w:b/>
                <w:bCs/>
                <w:sz w:val="20"/>
                <w:szCs w:val="20"/>
                <w:lang w:val="en-GB"/>
              </w:rPr>
              <w:t>(If not please suggest an alternative title)</w:t>
            </w:r>
          </w:p>
          <w:p w:rsidR="00F1171E" w:rsidRPr="00260B57" w:rsidRDefault="00F1171E" w:rsidP="007222C8">
            <w:pPr>
              <w:pStyle w:val="Heading2"/>
              <w:jc w:val="left"/>
              <w:rPr>
                <w:rFonts w:ascii="Arial" w:hAnsi="Arial" w:cs="Arial"/>
                <w:u w:val="single"/>
                <w:lang w:val="en-GB"/>
              </w:rPr>
            </w:pPr>
          </w:p>
        </w:tc>
        <w:tc>
          <w:tcPr>
            <w:tcW w:w="2212" w:type="pct"/>
          </w:tcPr>
          <w:p w:rsidR="00F1171E" w:rsidRPr="00260B57" w:rsidRDefault="00E24026" w:rsidP="007222C8">
            <w:pPr>
              <w:ind w:left="360"/>
              <w:rPr>
                <w:rFonts w:ascii="Arial" w:hAnsi="Arial" w:cs="Arial"/>
                <w:b/>
                <w:bCs/>
                <w:sz w:val="20"/>
                <w:szCs w:val="20"/>
                <w:lang w:val="en-GB"/>
              </w:rPr>
            </w:pPr>
            <w:r w:rsidRPr="00260B57">
              <w:rPr>
                <w:rFonts w:ascii="Arial" w:hAnsi="Arial" w:cs="Arial"/>
                <w:sz w:val="20"/>
                <w:szCs w:val="20"/>
              </w:rPr>
              <w:t xml:space="preserve">The title, </w:t>
            </w:r>
            <w:r w:rsidRPr="00260B57">
              <w:rPr>
                <w:rStyle w:val="Strong"/>
                <w:rFonts w:ascii="Arial" w:eastAsia="MS Mincho" w:hAnsi="Arial" w:cs="Arial"/>
                <w:sz w:val="20"/>
                <w:szCs w:val="20"/>
              </w:rPr>
              <w:t>"Artificial Intelligence and Secondary Education in India,"</w:t>
            </w:r>
            <w:r w:rsidRPr="00260B57">
              <w:rPr>
                <w:rFonts w:ascii="Arial" w:hAnsi="Arial" w:cs="Arial"/>
                <w:sz w:val="20"/>
                <w:szCs w:val="20"/>
              </w:rPr>
              <w:t xml:space="preserve"> is suitable as it accurately reflects the manuscript's focus on the role of AI in transforming secondary education within the Indian context.</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1262"/>
        </w:trPr>
        <w:tc>
          <w:tcPr>
            <w:tcW w:w="1265" w:type="pct"/>
            <w:noWrap/>
          </w:tcPr>
          <w:p w:rsidR="00F1171E" w:rsidRPr="00260B57" w:rsidRDefault="00F1171E" w:rsidP="007222C8">
            <w:pPr>
              <w:pStyle w:val="Heading2"/>
              <w:ind w:left="360"/>
              <w:jc w:val="left"/>
              <w:rPr>
                <w:rFonts w:ascii="Arial" w:hAnsi="Arial" w:cs="Arial"/>
                <w:lang w:val="en-GB"/>
              </w:rPr>
            </w:pPr>
            <w:r w:rsidRPr="00260B57">
              <w:rPr>
                <w:rFonts w:ascii="Arial" w:hAnsi="Arial" w:cs="Arial"/>
                <w:lang w:val="en-GB"/>
              </w:rPr>
              <w:t>Is the abstract of the article comprehensive? Do you suggest the addition (or deletion) of some points in this section? Please write your suggestions here.</w:t>
            </w:r>
          </w:p>
          <w:p w:rsidR="00F1171E" w:rsidRPr="00260B57" w:rsidRDefault="00F1171E" w:rsidP="007222C8">
            <w:pPr>
              <w:pStyle w:val="Heading2"/>
              <w:jc w:val="left"/>
              <w:rPr>
                <w:rFonts w:ascii="Arial" w:hAnsi="Arial" w:cs="Arial"/>
                <w:u w:val="single"/>
                <w:lang w:val="en-GB"/>
              </w:rPr>
            </w:pPr>
          </w:p>
        </w:tc>
        <w:tc>
          <w:tcPr>
            <w:tcW w:w="2212" w:type="pct"/>
          </w:tcPr>
          <w:p w:rsidR="00F1171E" w:rsidRPr="00260B57" w:rsidRDefault="00E24026" w:rsidP="007222C8">
            <w:pPr>
              <w:ind w:left="360"/>
              <w:rPr>
                <w:rFonts w:ascii="Arial" w:hAnsi="Arial" w:cs="Arial"/>
                <w:b/>
                <w:bCs/>
                <w:sz w:val="20"/>
                <w:szCs w:val="20"/>
                <w:lang w:val="en-GB"/>
              </w:rPr>
            </w:pPr>
            <w:r w:rsidRPr="00260B57">
              <w:rPr>
                <w:rFonts w:ascii="Arial" w:hAnsi="Arial" w:cs="Arial"/>
                <w:sz w:val="20"/>
                <w:szCs w:val="20"/>
              </w:rPr>
              <w:t>The abstract provides a good overview of the manuscript by highlighting the role of Artificial Intelligence (AI) in transforming secondary education in India. It briefly mentions the benefits, challenges, and alignment with the National Education Policy (NEP) 2020.</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859"/>
        </w:trPr>
        <w:tc>
          <w:tcPr>
            <w:tcW w:w="1265" w:type="pct"/>
            <w:noWrap/>
          </w:tcPr>
          <w:p w:rsidR="00F1171E" w:rsidRPr="00260B57" w:rsidRDefault="00F1171E" w:rsidP="007222C8">
            <w:pPr>
              <w:ind w:left="360"/>
              <w:rPr>
                <w:rFonts w:ascii="Arial" w:hAnsi="Arial" w:cs="Arial"/>
                <w:b/>
                <w:bCs/>
                <w:sz w:val="20"/>
                <w:szCs w:val="20"/>
                <w:u w:val="single"/>
                <w:lang w:val="en-GB"/>
              </w:rPr>
            </w:pPr>
            <w:r w:rsidRPr="00260B57">
              <w:rPr>
                <w:rFonts w:ascii="Arial" w:hAnsi="Arial" w:cs="Arial"/>
                <w:b/>
                <w:bCs/>
                <w:sz w:val="20"/>
                <w:szCs w:val="20"/>
                <w:lang w:val="en-GB"/>
              </w:rPr>
              <w:t>Are subsections and structure of the manuscript appropriate?</w:t>
            </w:r>
          </w:p>
        </w:tc>
        <w:tc>
          <w:tcPr>
            <w:tcW w:w="2212" w:type="pct"/>
          </w:tcPr>
          <w:p w:rsidR="00F1171E" w:rsidRPr="00260B57" w:rsidRDefault="00E24026" w:rsidP="007222C8">
            <w:pPr>
              <w:pStyle w:val="ListParagraph"/>
              <w:ind w:left="0"/>
              <w:rPr>
                <w:rFonts w:ascii="Arial" w:hAnsi="Arial" w:cs="Arial"/>
                <w:b/>
                <w:bCs/>
                <w:sz w:val="20"/>
                <w:szCs w:val="20"/>
                <w:lang w:val="en-GB"/>
              </w:rPr>
            </w:pPr>
            <w:r w:rsidRPr="00260B57">
              <w:rPr>
                <w:rFonts w:ascii="Arial" w:hAnsi="Arial" w:cs="Arial"/>
                <w:sz w:val="20"/>
                <w:szCs w:val="20"/>
              </w:rPr>
              <w:t>The subsections and structure of the manuscript are generally appropriate as they follow a logical progression, starting with an introduction, discussing the current state of secondary education, exploring AI applications, addressing benefits and challenges, and concluding with a roadmap and case studies.</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704"/>
        </w:trPr>
        <w:tc>
          <w:tcPr>
            <w:tcW w:w="1265" w:type="pct"/>
            <w:noWrap/>
          </w:tcPr>
          <w:p w:rsidR="00F1171E" w:rsidRPr="00260B57" w:rsidRDefault="00F1171E" w:rsidP="007222C8">
            <w:pPr>
              <w:ind w:left="360"/>
              <w:rPr>
                <w:rFonts w:ascii="Arial" w:hAnsi="Arial" w:cs="Arial"/>
                <w:b/>
                <w:bCs/>
                <w:sz w:val="20"/>
                <w:szCs w:val="20"/>
                <w:u w:val="single"/>
                <w:lang w:val="en-GB"/>
              </w:rPr>
            </w:pPr>
            <w:r w:rsidRPr="00260B5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F1171E" w:rsidRPr="00260B57" w:rsidRDefault="00E24026" w:rsidP="007222C8">
            <w:pPr>
              <w:pStyle w:val="ListParagraph"/>
              <w:ind w:left="0"/>
              <w:rPr>
                <w:rFonts w:ascii="Arial" w:hAnsi="Arial" w:cs="Arial"/>
                <w:b/>
                <w:bCs/>
                <w:sz w:val="20"/>
                <w:szCs w:val="20"/>
                <w:lang w:val="en-GB"/>
              </w:rPr>
            </w:pPr>
            <w:r w:rsidRPr="00260B57">
              <w:rPr>
                <w:rFonts w:ascii="Arial" w:hAnsi="Arial" w:cs="Arial"/>
                <w:sz w:val="20"/>
                <w:szCs w:val="20"/>
              </w:rPr>
              <w:t>The manuscript is scientifically robust as it effectively synthesizes relevant literature, policy documents, and case studies to discuss the integration of Artificial Intelligence (AI) in secondary education in India. It provides a balanced analysis by covering both the benefits and challenges of AI implementation, supported by data and examples such as adaptive learning platforms and AI-powered tutoring systems.</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703"/>
        </w:trPr>
        <w:tc>
          <w:tcPr>
            <w:tcW w:w="1265" w:type="pct"/>
            <w:noWrap/>
          </w:tcPr>
          <w:p w:rsidR="00F1171E" w:rsidRPr="00260B57" w:rsidRDefault="00F1171E" w:rsidP="007222C8">
            <w:pPr>
              <w:ind w:left="360"/>
              <w:rPr>
                <w:rFonts w:ascii="Arial" w:hAnsi="Arial" w:cs="Arial"/>
                <w:b/>
                <w:bCs/>
                <w:sz w:val="20"/>
                <w:szCs w:val="20"/>
                <w:lang w:val="en-GB"/>
              </w:rPr>
            </w:pPr>
            <w:r w:rsidRPr="00260B57">
              <w:rPr>
                <w:rFonts w:ascii="Arial" w:hAnsi="Arial" w:cs="Arial"/>
                <w:b/>
                <w:bCs/>
                <w:sz w:val="20"/>
                <w:szCs w:val="20"/>
                <w:lang w:val="en-GB"/>
              </w:rPr>
              <w:t>Are the references sufficient and recent? If you have suggestions of additional references, please mention them in the review form.</w:t>
            </w:r>
          </w:p>
          <w:p w:rsidR="00F1171E" w:rsidRPr="00260B57" w:rsidRDefault="00F1171E" w:rsidP="007222C8">
            <w:pPr>
              <w:ind w:left="360"/>
              <w:rPr>
                <w:rFonts w:ascii="Arial" w:hAnsi="Arial" w:cs="Arial"/>
                <w:b/>
                <w:bCs/>
                <w:sz w:val="20"/>
                <w:szCs w:val="20"/>
                <w:u w:val="single"/>
                <w:lang w:val="en-GB"/>
              </w:rPr>
            </w:pPr>
            <w:r w:rsidRPr="00260B57">
              <w:rPr>
                <w:rFonts w:ascii="Arial" w:hAnsi="Arial" w:cs="Arial"/>
                <w:b/>
                <w:bCs/>
                <w:sz w:val="20"/>
                <w:szCs w:val="20"/>
                <w:u w:val="single"/>
                <w:lang w:val="en-GB"/>
              </w:rPr>
              <w:t>-</w:t>
            </w:r>
          </w:p>
        </w:tc>
        <w:tc>
          <w:tcPr>
            <w:tcW w:w="2212" w:type="pct"/>
          </w:tcPr>
          <w:p w:rsidR="00F1171E" w:rsidRPr="00260B57" w:rsidRDefault="00E24026" w:rsidP="007222C8">
            <w:pPr>
              <w:pStyle w:val="ListParagraph"/>
              <w:ind w:left="0"/>
              <w:rPr>
                <w:rFonts w:ascii="Arial" w:hAnsi="Arial" w:cs="Arial"/>
                <w:b/>
                <w:bCs/>
                <w:sz w:val="20"/>
                <w:szCs w:val="20"/>
                <w:lang w:val="en-GB"/>
              </w:rPr>
            </w:pPr>
            <w:r w:rsidRPr="00260B57">
              <w:rPr>
                <w:rFonts w:ascii="Arial" w:hAnsi="Arial" w:cs="Arial"/>
                <w:sz w:val="20"/>
                <w:szCs w:val="20"/>
              </w:rPr>
              <w:t>The manuscript includes a substantial number of references that provide a broad perspective on AI in education, covering books, research papers, policy documents, and case studies. While the references are relevant, some could benefit from being more recent to reflect the rapidly evolving nature of AI technologies and their applications in education.</w:t>
            </w:r>
          </w:p>
        </w:tc>
        <w:tc>
          <w:tcPr>
            <w:tcW w:w="1523" w:type="pct"/>
          </w:tcPr>
          <w:p w:rsidR="00F1171E" w:rsidRPr="00260B57" w:rsidRDefault="00F1171E" w:rsidP="007222C8">
            <w:pPr>
              <w:pStyle w:val="Heading2"/>
              <w:jc w:val="left"/>
              <w:rPr>
                <w:rFonts w:ascii="Arial" w:hAnsi="Arial" w:cs="Arial"/>
                <w:b w:val="0"/>
                <w:lang w:val="en-GB"/>
              </w:rPr>
            </w:pPr>
          </w:p>
        </w:tc>
      </w:tr>
      <w:tr w:rsidR="00F1171E" w:rsidRPr="00260B57" w:rsidTr="007222C8">
        <w:trPr>
          <w:trHeight w:val="386"/>
        </w:trPr>
        <w:tc>
          <w:tcPr>
            <w:tcW w:w="1265" w:type="pct"/>
            <w:noWrap/>
          </w:tcPr>
          <w:p w:rsidR="00F1171E" w:rsidRPr="00260B57" w:rsidRDefault="00F1171E" w:rsidP="007222C8">
            <w:pPr>
              <w:pStyle w:val="Heading2"/>
              <w:jc w:val="left"/>
              <w:rPr>
                <w:rFonts w:ascii="Arial" w:hAnsi="Arial" w:cs="Arial"/>
                <w:b w:val="0"/>
                <w:lang w:val="en-GB"/>
              </w:rPr>
            </w:pPr>
            <w:r w:rsidRPr="00260B57">
              <w:rPr>
                <w:rFonts w:ascii="Arial" w:hAnsi="Arial" w:cs="Arial"/>
                <w:b w:val="0"/>
                <w:u w:val="single"/>
                <w:lang w:val="en-GB"/>
              </w:rPr>
              <w:t>Minor</w:t>
            </w:r>
            <w:r w:rsidRPr="00260B57">
              <w:rPr>
                <w:rFonts w:ascii="Arial" w:hAnsi="Arial" w:cs="Arial"/>
                <w:b w:val="0"/>
                <w:lang w:val="en-GB"/>
              </w:rPr>
              <w:t xml:space="preserve"> REVISION comments</w:t>
            </w:r>
          </w:p>
          <w:p w:rsidR="00F1171E" w:rsidRPr="00260B57" w:rsidRDefault="00F1171E" w:rsidP="007222C8">
            <w:pPr>
              <w:pStyle w:val="Heading2"/>
              <w:jc w:val="left"/>
              <w:rPr>
                <w:rFonts w:ascii="Arial" w:hAnsi="Arial" w:cs="Arial"/>
                <w:b w:val="0"/>
                <w:lang w:val="en-GB"/>
              </w:rPr>
            </w:pPr>
          </w:p>
          <w:p w:rsidR="00F1171E" w:rsidRPr="00260B57" w:rsidRDefault="00F1171E" w:rsidP="007222C8">
            <w:pPr>
              <w:pStyle w:val="Heading2"/>
              <w:ind w:left="360"/>
              <w:jc w:val="left"/>
              <w:rPr>
                <w:rFonts w:ascii="Arial" w:hAnsi="Arial" w:cs="Arial"/>
                <w:bCs w:val="0"/>
                <w:lang w:val="en-GB"/>
              </w:rPr>
            </w:pPr>
            <w:r w:rsidRPr="00260B57">
              <w:rPr>
                <w:rFonts w:ascii="Arial" w:hAnsi="Arial" w:cs="Arial"/>
                <w:bCs w:val="0"/>
                <w:lang w:val="en-GB"/>
              </w:rPr>
              <w:t>Is the language/English quality of the article suitable for scholarly communications?</w:t>
            </w:r>
          </w:p>
          <w:p w:rsidR="00F1171E" w:rsidRPr="00260B57" w:rsidRDefault="00F1171E" w:rsidP="007222C8">
            <w:pPr>
              <w:rPr>
                <w:rFonts w:ascii="Arial" w:hAnsi="Arial" w:cs="Arial"/>
                <w:sz w:val="20"/>
                <w:szCs w:val="20"/>
                <w:lang w:val="en-GB"/>
              </w:rPr>
            </w:pPr>
          </w:p>
        </w:tc>
        <w:tc>
          <w:tcPr>
            <w:tcW w:w="2212" w:type="pct"/>
          </w:tcPr>
          <w:p w:rsidR="00F1171E" w:rsidRPr="00260B57" w:rsidRDefault="00E24026" w:rsidP="00E24026">
            <w:pPr>
              <w:rPr>
                <w:rFonts w:ascii="Arial" w:hAnsi="Arial" w:cs="Arial"/>
                <w:sz w:val="20"/>
                <w:szCs w:val="20"/>
                <w:lang w:val="en-GB"/>
              </w:rPr>
            </w:pPr>
            <w:r w:rsidRPr="00260B57">
              <w:rPr>
                <w:rFonts w:ascii="Arial" w:hAnsi="Arial" w:cs="Arial"/>
                <w:sz w:val="20"/>
                <w:szCs w:val="20"/>
              </w:rPr>
              <w:t>The language and English quality of the article are generally suitable for scholarly communication. However, there are some areas that could be improved for clarity, conciseness, and grammatical correctness.</w:t>
            </w:r>
          </w:p>
        </w:tc>
        <w:tc>
          <w:tcPr>
            <w:tcW w:w="1523" w:type="pct"/>
          </w:tcPr>
          <w:p w:rsidR="00F1171E" w:rsidRPr="00260B57" w:rsidRDefault="00F1171E" w:rsidP="007222C8">
            <w:pPr>
              <w:rPr>
                <w:rFonts w:ascii="Arial" w:hAnsi="Arial" w:cs="Arial"/>
                <w:sz w:val="20"/>
                <w:szCs w:val="20"/>
                <w:lang w:val="en-GB"/>
              </w:rPr>
            </w:pPr>
          </w:p>
        </w:tc>
      </w:tr>
      <w:tr w:rsidR="00F1171E" w:rsidRPr="00260B57" w:rsidTr="00260B57">
        <w:trPr>
          <w:trHeight w:val="70"/>
        </w:trPr>
        <w:tc>
          <w:tcPr>
            <w:tcW w:w="1265" w:type="pct"/>
            <w:noWrap/>
          </w:tcPr>
          <w:p w:rsidR="00F1171E" w:rsidRPr="00260B57" w:rsidRDefault="00F1171E" w:rsidP="007222C8">
            <w:pPr>
              <w:pStyle w:val="Heading2"/>
              <w:jc w:val="left"/>
              <w:rPr>
                <w:rFonts w:ascii="Arial" w:hAnsi="Arial" w:cs="Arial"/>
                <w:b w:val="0"/>
                <w:bCs w:val="0"/>
                <w:lang w:val="en-GB"/>
              </w:rPr>
            </w:pPr>
            <w:r w:rsidRPr="00260B57">
              <w:rPr>
                <w:rFonts w:ascii="Arial" w:hAnsi="Arial" w:cs="Arial"/>
                <w:bCs w:val="0"/>
                <w:u w:val="single"/>
                <w:lang w:val="en-GB"/>
              </w:rPr>
              <w:t>Optional/General</w:t>
            </w:r>
            <w:r w:rsidRPr="00260B57">
              <w:rPr>
                <w:rFonts w:ascii="Arial" w:hAnsi="Arial" w:cs="Arial"/>
                <w:b w:val="0"/>
                <w:bCs w:val="0"/>
                <w:lang w:val="en-GB"/>
              </w:rPr>
              <w:t>comments</w:t>
            </w:r>
          </w:p>
          <w:p w:rsidR="00F1171E" w:rsidRPr="00260B57" w:rsidRDefault="00F1171E" w:rsidP="007222C8">
            <w:pPr>
              <w:pStyle w:val="Heading2"/>
              <w:jc w:val="left"/>
              <w:rPr>
                <w:rFonts w:ascii="Arial" w:hAnsi="Arial" w:cs="Arial"/>
                <w:b w:val="0"/>
                <w:lang w:val="en-GB"/>
              </w:rPr>
            </w:pPr>
          </w:p>
        </w:tc>
        <w:tc>
          <w:tcPr>
            <w:tcW w:w="2212" w:type="pct"/>
          </w:tcPr>
          <w:p w:rsidR="00F1171E" w:rsidRPr="00260B57" w:rsidRDefault="00E24026" w:rsidP="007222C8">
            <w:pPr>
              <w:rPr>
                <w:rFonts w:ascii="Arial" w:hAnsi="Arial" w:cs="Arial"/>
                <w:sz w:val="20"/>
                <w:szCs w:val="20"/>
                <w:lang w:val="en-GB"/>
              </w:rPr>
            </w:pPr>
            <w:r w:rsidRPr="00260B57">
              <w:rPr>
                <w:rFonts w:ascii="Arial" w:hAnsi="Arial" w:cs="Arial"/>
                <w:sz w:val="20"/>
                <w:szCs w:val="20"/>
              </w:rPr>
              <w:t>Overall, the manuscript offers valuable insights into the potential of AI in secondary education in India but would benefit from further refinement to ensure clarity, conciseness, and impact.</w:t>
            </w:r>
          </w:p>
          <w:p w:rsidR="00F1171E" w:rsidRPr="00260B57" w:rsidRDefault="00F1171E" w:rsidP="007222C8">
            <w:pPr>
              <w:rPr>
                <w:rFonts w:ascii="Arial" w:hAnsi="Arial" w:cs="Arial"/>
                <w:sz w:val="20"/>
                <w:szCs w:val="20"/>
                <w:lang w:val="en-GB"/>
              </w:rPr>
            </w:pPr>
          </w:p>
          <w:p w:rsidR="00F1171E" w:rsidRPr="00260B57" w:rsidRDefault="00F1171E" w:rsidP="007222C8">
            <w:pPr>
              <w:rPr>
                <w:rFonts w:ascii="Arial" w:hAnsi="Arial" w:cs="Arial"/>
                <w:sz w:val="20"/>
                <w:szCs w:val="20"/>
                <w:lang w:val="en-GB"/>
              </w:rPr>
            </w:pPr>
          </w:p>
        </w:tc>
        <w:tc>
          <w:tcPr>
            <w:tcW w:w="1523" w:type="pct"/>
          </w:tcPr>
          <w:p w:rsidR="00F1171E" w:rsidRPr="00260B57"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F84886" w:rsidRDefault="00F84886" w:rsidP="00F1171E">
      <w:pPr>
        <w:pStyle w:val="BodyText"/>
        <w:rPr>
          <w:rFonts w:ascii="Arial" w:hAnsi="Arial" w:cs="Arial"/>
          <w:b/>
          <w:bCs/>
          <w:sz w:val="20"/>
          <w:szCs w:val="20"/>
          <w:u w:val="single"/>
          <w:lang w:val="en-GB"/>
        </w:rPr>
      </w:pPr>
    </w:p>
    <w:p w:rsidR="00F84886" w:rsidRPr="00260B57" w:rsidRDefault="00F84886"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B0CCC" w:rsidRPr="00260B57" w:rsidTr="00260B5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B0CCC" w:rsidRPr="00260B57" w:rsidRDefault="005B0CCC" w:rsidP="005B0CCC">
            <w:pPr>
              <w:pStyle w:val="BodyText"/>
              <w:rPr>
                <w:rFonts w:ascii="Arial" w:hAnsi="Arial" w:cs="Arial"/>
                <w:b/>
                <w:bCs/>
                <w:sz w:val="20"/>
                <w:szCs w:val="20"/>
                <w:u w:val="single"/>
                <w:lang w:val="en-GB"/>
              </w:rPr>
            </w:pPr>
            <w:bookmarkStart w:id="1" w:name="_Hlk167897572"/>
            <w:r w:rsidRPr="00260B57">
              <w:rPr>
                <w:rFonts w:ascii="Arial" w:hAnsi="Arial" w:cs="Arial"/>
                <w:b/>
                <w:bCs/>
                <w:sz w:val="20"/>
                <w:szCs w:val="20"/>
                <w:u w:val="single"/>
                <w:lang w:val="en-GB"/>
              </w:rPr>
              <w:lastRenderedPageBreak/>
              <w:t xml:space="preserve">PART  2: </w:t>
            </w:r>
          </w:p>
          <w:p w:rsidR="005B0CCC" w:rsidRPr="00260B57" w:rsidRDefault="005B0CCC" w:rsidP="005B0CCC">
            <w:pPr>
              <w:pStyle w:val="BodyText"/>
              <w:rPr>
                <w:rFonts w:ascii="Arial" w:hAnsi="Arial" w:cs="Arial"/>
                <w:b/>
                <w:bCs/>
                <w:sz w:val="20"/>
                <w:szCs w:val="20"/>
                <w:u w:val="single"/>
                <w:lang w:val="en-GB"/>
              </w:rPr>
            </w:pPr>
          </w:p>
        </w:tc>
      </w:tr>
      <w:tr w:rsidR="005B0CCC" w:rsidRPr="00260B57" w:rsidTr="00260B5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B0CCC" w:rsidRPr="00260B57" w:rsidRDefault="005B0CCC" w:rsidP="005B0CCC">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B0CCC" w:rsidRPr="00260B57" w:rsidRDefault="005B0CCC" w:rsidP="005B0CCC">
            <w:pPr>
              <w:pStyle w:val="BodyText"/>
              <w:rPr>
                <w:rFonts w:ascii="Arial" w:hAnsi="Arial" w:cs="Arial"/>
                <w:b/>
                <w:bCs/>
                <w:sz w:val="20"/>
                <w:szCs w:val="20"/>
                <w:u w:val="single"/>
                <w:lang w:val="en-GB"/>
              </w:rPr>
            </w:pPr>
            <w:r w:rsidRPr="00260B57">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5B0CCC" w:rsidRPr="00260B57" w:rsidRDefault="005B0CCC" w:rsidP="005B0CCC">
            <w:pPr>
              <w:pStyle w:val="BodyText"/>
              <w:rPr>
                <w:rFonts w:ascii="Arial" w:hAnsi="Arial" w:cs="Arial"/>
                <w:b/>
                <w:bCs/>
                <w:sz w:val="20"/>
                <w:szCs w:val="20"/>
                <w:u w:val="single"/>
                <w:lang w:val="en-GB"/>
              </w:rPr>
            </w:pPr>
            <w:r w:rsidRPr="00260B57">
              <w:rPr>
                <w:rFonts w:ascii="Arial" w:hAnsi="Arial" w:cs="Arial"/>
                <w:b/>
                <w:bCs/>
                <w:sz w:val="20"/>
                <w:szCs w:val="20"/>
                <w:u w:val="single"/>
                <w:lang w:val="en-GB"/>
              </w:rPr>
              <w:t xml:space="preserve">Author’s comment </w:t>
            </w:r>
            <w:r w:rsidRPr="00260B57">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B0CCC" w:rsidRPr="00260B57" w:rsidTr="00260B5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B0CCC" w:rsidRPr="00260B57" w:rsidRDefault="005B0CCC" w:rsidP="005B0CCC">
            <w:pPr>
              <w:pStyle w:val="BodyText"/>
              <w:rPr>
                <w:rFonts w:ascii="Arial" w:hAnsi="Arial" w:cs="Arial"/>
                <w:b/>
                <w:bCs/>
                <w:sz w:val="20"/>
                <w:szCs w:val="20"/>
                <w:u w:val="single"/>
                <w:lang w:val="en-GB"/>
              </w:rPr>
            </w:pPr>
            <w:r w:rsidRPr="00260B57">
              <w:rPr>
                <w:rFonts w:ascii="Arial" w:hAnsi="Arial" w:cs="Arial"/>
                <w:b/>
                <w:bCs/>
                <w:sz w:val="20"/>
                <w:szCs w:val="20"/>
                <w:u w:val="single"/>
                <w:lang w:val="en-GB"/>
              </w:rPr>
              <w:t xml:space="preserve">Are there ethical issues in this manuscript? </w:t>
            </w:r>
          </w:p>
          <w:p w:rsidR="005B0CCC" w:rsidRPr="00260B57" w:rsidRDefault="005B0CCC" w:rsidP="005B0CCC">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B0CCC" w:rsidRPr="00260B57" w:rsidRDefault="005B0CCC" w:rsidP="005B0CCC">
            <w:pPr>
              <w:pStyle w:val="BodyText"/>
              <w:rPr>
                <w:rFonts w:ascii="Arial" w:hAnsi="Arial" w:cs="Arial"/>
                <w:b/>
                <w:bCs/>
                <w:i/>
                <w:iCs/>
                <w:sz w:val="20"/>
                <w:szCs w:val="20"/>
                <w:u w:val="single"/>
                <w:lang w:val="en-GB"/>
              </w:rPr>
            </w:pPr>
            <w:r w:rsidRPr="00260B57">
              <w:rPr>
                <w:rFonts w:ascii="Arial" w:hAnsi="Arial" w:cs="Arial"/>
                <w:b/>
                <w:bCs/>
                <w:i/>
                <w:iCs/>
                <w:sz w:val="20"/>
                <w:szCs w:val="20"/>
                <w:u w:val="single"/>
                <w:lang w:val="en-GB"/>
              </w:rPr>
              <w:t>(If yes, Kindly please write down the ethical issues here in details)</w:t>
            </w:r>
          </w:p>
          <w:p w:rsidR="005B0CCC" w:rsidRPr="00260B57" w:rsidRDefault="005B0CCC" w:rsidP="005B0CCC">
            <w:pPr>
              <w:pStyle w:val="BodyText"/>
              <w:rPr>
                <w:rFonts w:ascii="Arial" w:hAnsi="Arial" w:cs="Arial"/>
                <w:b/>
                <w:bCs/>
                <w:sz w:val="20"/>
                <w:szCs w:val="20"/>
                <w:u w:val="single"/>
                <w:lang w:val="en-GB"/>
              </w:rPr>
            </w:pPr>
          </w:p>
          <w:p w:rsidR="005B0CCC" w:rsidRPr="00260B57" w:rsidRDefault="005B0CCC" w:rsidP="005B0CCC">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5B0CCC" w:rsidRPr="00260B57" w:rsidRDefault="005B0CCC" w:rsidP="005B0CCC">
            <w:pPr>
              <w:pStyle w:val="BodyText"/>
              <w:rPr>
                <w:rFonts w:ascii="Arial" w:hAnsi="Arial" w:cs="Arial"/>
                <w:b/>
                <w:bCs/>
                <w:sz w:val="20"/>
                <w:szCs w:val="20"/>
                <w:u w:val="single"/>
                <w:lang w:val="en-GB"/>
              </w:rPr>
            </w:pPr>
          </w:p>
          <w:p w:rsidR="005B0CCC" w:rsidRPr="00260B57" w:rsidRDefault="005B0CCC" w:rsidP="005B0CCC">
            <w:pPr>
              <w:pStyle w:val="BodyText"/>
              <w:rPr>
                <w:rFonts w:ascii="Arial" w:hAnsi="Arial" w:cs="Arial"/>
                <w:b/>
                <w:bCs/>
                <w:sz w:val="20"/>
                <w:szCs w:val="20"/>
                <w:u w:val="single"/>
                <w:lang w:val="en-GB"/>
              </w:rPr>
            </w:pPr>
          </w:p>
          <w:p w:rsidR="005B0CCC" w:rsidRPr="00260B57" w:rsidRDefault="005B0CCC" w:rsidP="005B0CCC">
            <w:pPr>
              <w:pStyle w:val="BodyText"/>
              <w:rPr>
                <w:rFonts w:ascii="Arial" w:hAnsi="Arial" w:cs="Arial"/>
                <w:b/>
                <w:bCs/>
                <w:sz w:val="20"/>
                <w:szCs w:val="20"/>
                <w:u w:val="single"/>
                <w:lang w:val="en-GB"/>
              </w:rPr>
            </w:pPr>
          </w:p>
        </w:tc>
      </w:tr>
    </w:tbl>
    <w:p w:rsidR="005B0CCC" w:rsidRPr="00260B57" w:rsidRDefault="005B0CCC" w:rsidP="005B0CCC">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B0CCC" w:rsidRPr="00260B57" w:rsidTr="00260B5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B0CCC" w:rsidRPr="00260B57" w:rsidRDefault="005B0CCC" w:rsidP="005B0CCC">
            <w:pPr>
              <w:pStyle w:val="BodyText"/>
              <w:rPr>
                <w:rFonts w:ascii="Arial" w:hAnsi="Arial" w:cs="Arial"/>
                <w:b/>
                <w:bCs/>
                <w:sz w:val="20"/>
                <w:szCs w:val="20"/>
                <w:u w:val="single"/>
                <w:lang w:val="en-GB"/>
              </w:rPr>
            </w:pPr>
            <w:r w:rsidRPr="00260B57">
              <w:rPr>
                <w:rFonts w:ascii="Arial" w:hAnsi="Arial" w:cs="Arial"/>
                <w:b/>
                <w:bCs/>
                <w:sz w:val="20"/>
                <w:szCs w:val="20"/>
                <w:u w:val="single"/>
                <w:lang w:val="en-GB"/>
              </w:rPr>
              <w:t>Reviewer Details:</w:t>
            </w:r>
          </w:p>
          <w:p w:rsidR="005B0CCC" w:rsidRPr="00260B57" w:rsidRDefault="005B0CCC" w:rsidP="005B0CCC">
            <w:pPr>
              <w:pStyle w:val="BodyText"/>
              <w:rPr>
                <w:rFonts w:ascii="Arial" w:hAnsi="Arial" w:cs="Arial"/>
                <w:b/>
                <w:bCs/>
                <w:sz w:val="20"/>
                <w:szCs w:val="20"/>
                <w:u w:val="single"/>
                <w:lang w:val="en-GB"/>
              </w:rPr>
            </w:pPr>
          </w:p>
        </w:tc>
      </w:tr>
      <w:tr w:rsidR="005B0CCC" w:rsidRPr="00260B57" w:rsidTr="00260B5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B0CCC" w:rsidRPr="00260B57" w:rsidRDefault="005B0CCC" w:rsidP="005B0CCC">
            <w:pPr>
              <w:pStyle w:val="BodyText"/>
              <w:rPr>
                <w:rFonts w:ascii="Arial" w:hAnsi="Arial" w:cs="Arial"/>
                <w:b/>
                <w:bCs/>
                <w:sz w:val="20"/>
                <w:szCs w:val="20"/>
                <w:lang w:val="en-GB"/>
              </w:rPr>
            </w:pPr>
            <w:r w:rsidRPr="00260B57">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B0CCC" w:rsidRPr="00260B57" w:rsidRDefault="00903A62" w:rsidP="005B0CCC">
            <w:pPr>
              <w:pStyle w:val="BodyText"/>
              <w:rPr>
                <w:rFonts w:ascii="Arial" w:hAnsi="Arial" w:cs="Arial"/>
                <w:b/>
                <w:bCs/>
                <w:sz w:val="20"/>
                <w:szCs w:val="20"/>
                <w:lang w:val="en-US"/>
              </w:rPr>
            </w:pPr>
            <w:r w:rsidRPr="00260B57">
              <w:rPr>
                <w:rFonts w:ascii="Arial" w:hAnsi="Arial" w:cs="Arial"/>
                <w:b/>
                <w:bCs/>
                <w:sz w:val="20"/>
                <w:szCs w:val="20"/>
                <w:lang w:val="en-US"/>
              </w:rPr>
              <w:t>Anil Kumar Chikatimarla</w:t>
            </w:r>
          </w:p>
        </w:tc>
      </w:tr>
      <w:tr w:rsidR="005B0CCC" w:rsidRPr="00260B57" w:rsidTr="00260B5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B0CCC" w:rsidRPr="00260B57" w:rsidRDefault="005B0CCC" w:rsidP="005B0CCC">
            <w:pPr>
              <w:pStyle w:val="BodyText"/>
              <w:rPr>
                <w:rFonts w:ascii="Arial" w:hAnsi="Arial" w:cs="Arial"/>
                <w:b/>
                <w:bCs/>
                <w:sz w:val="20"/>
                <w:szCs w:val="20"/>
                <w:lang w:val="en-GB"/>
              </w:rPr>
            </w:pPr>
            <w:r w:rsidRPr="00260B57">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B0CCC" w:rsidRPr="00260B57" w:rsidRDefault="00903A62" w:rsidP="00903A62">
            <w:pPr>
              <w:pStyle w:val="BodyText"/>
              <w:rPr>
                <w:rFonts w:ascii="Arial" w:hAnsi="Arial" w:cs="Arial"/>
                <w:b/>
                <w:bCs/>
                <w:sz w:val="20"/>
                <w:szCs w:val="20"/>
                <w:lang w:val="en-GB"/>
              </w:rPr>
            </w:pPr>
            <w:r w:rsidRPr="00260B57">
              <w:rPr>
                <w:rFonts w:ascii="Arial" w:hAnsi="Arial" w:cs="Arial"/>
                <w:b/>
                <w:bCs/>
                <w:sz w:val="20"/>
                <w:szCs w:val="20"/>
                <w:lang w:val="en-GB"/>
              </w:rPr>
              <w:t>Ag &amp; Sg Siddhartha D</w:t>
            </w:r>
            <w:r w:rsidRPr="00260B57">
              <w:rPr>
                <w:rFonts w:ascii="Arial" w:hAnsi="Arial" w:cs="Arial"/>
                <w:b/>
                <w:bCs/>
                <w:sz w:val="20"/>
                <w:szCs w:val="20"/>
                <w:lang w:val="en-GB"/>
              </w:rPr>
              <w:t xml:space="preserve">egree College Of Arts &amp; Science, </w:t>
            </w:r>
            <w:r w:rsidRPr="00260B57">
              <w:rPr>
                <w:rFonts w:ascii="Arial" w:hAnsi="Arial" w:cs="Arial"/>
                <w:b/>
                <w:bCs/>
                <w:sz w:val="20"/>
                <w:szCs w:val="20"/>
                <w:lang w:val="en-GB"/>
              </w:rPr>
              <w:t>India</w:t>
            </w:r>
          </w:p>
        </w:tc>
      </w:tr>
    </w:tbl>
    <w:p w:rsidR="005B0CCC" w:rsidRPr="00260B57" w:rsidRDefault="005B0CCC" w:rsidP="005B0CCC">
      <w:pPr>
        <w:pStyle w:val="BodyText"/>
        <w:rPr>
          <w:rFonts w:ascii="Arial" w:hAnsi="Arial" w:cs="Arial"/>
          <w:b/>
          <w:bCs/>
          <w:sz w:val="20"/>
          <w:szCs w:val="20"/>
          <w:u w:val="single"/>
          <w:lang w:val="en-US"/>
        </w:rPr>
      </w:pPr>
    </w:p>
    <w:bookmarkEnd w:id="1"/>
    <w:p w:rsidR="005B0CCC" w:rsidRPr="00260B57" w:rsidRDefault="005B0CCC" w:rsidP="005B0CCC">
      <w:pPr>
        <w:pStyle w:val="BodyText"/>
        <w:rPr>
          <w:rFonts w:ascii="Arial" w:hAnsi="Arial" w:cs="Arial"/>
          <w:b/>
          <w:bCs/>
          <w:sz w:val="20"/>
          <w:szCs w:val="20"/>
          <w:u w:val="single"/>
          <w:lang w:val="en-US"/>
        </w:rPr>
      </w:pPr>
    </w:p>
    <w:p w:rsidR="00F1171E" w:rsidRPr="00260B57" w:rsidRDefault="00F1171E" w:rsidP="00F1171E">
      <w:pPr>
        <w:pStyle w:val="BodyText"/>
        <w:rPr>
          <w:rFonts w:ascii="Arial" w:hAnsi="Arial" w:cs="Arial"/>
          <w:b/>
          <w:bCs/>
          <w:sz w:val="20"/>
          <w:szCs w:val="20"/>
          <w:u w:val="single"/>
          <w:lang w:val="en-GB"/>
        </w:rPr>
      </w:pPr>
    </w:p>
    <w:sectPr w:rsidR="00F1171E" w:rsidRPr="00260B5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46" w:rsidRPr="0000007A" w:rsidRDefault="000B5946" w:rsidP="0099583E">
      <w:r>
        <w:separator/>
      </w:r>
    </w:p>
  </w:endnote>
  <w:endnote w:type="continuationSeparator" w:id="0">
    <w:p w:rsidR="000B5946" w:rsidRPr="0000007A" w:rsidRDefault="000B59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altName w:val="Helvetica"/>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46" w:rsidRPr="0000007A" w:rsidRDefault="000B5946" w:rsidP="0099583E">
      <w:r>
        <w:separator/>
      </w:r>
    </w:p>
  </w:footnote>
  <w:footnote w:type="continuationSeparator" w:id="0">
    <w:p w:rsidR="000B5946" w:rsidRPr="0000007A" w:rsidRDefault="000B59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5946"/>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0B57"/>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0CCC"/>
    <w:rsid w:val="005C25A0"/>
    <w:rsid w:val="005D230D"/>
    <w:rsid w:val="005E11DC"/>
    <w:rsid w:val="005E29CE"/>
    <w:rsid w:val="005E3241"/>
    <w:rsid w:val="005E7FB0"/>
    <w:rsid w:val="005F184C"/>
    <w:rsid w:val="00602F7D"/>
    <w:rsid w:val="00605952"/>
    <w:rsid w:val="00620677"/>
    <w:rsid w:val="00624032"/>
    <w:rsid w:val="00626025"/>
    <w:rsid w:val="006311A1"/>
    <w:rsid w:val="0063514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32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24C8"/>
    <w:rsid w:val="00877F10"/>
    <w:rsid w:val="00882091"/>
    <w:rsid w:val="00893E75"/>
    <w:rsid w:val="00895D0A"/>
    <w:rsid w:val="008B265C"/>
    <w:rsid w:val="008C2F62"/>
    <w:rsid w:val="008C4B1F"/>
    <w:rsid w:val="008C75AD"/>
    <w:rsid w:val="008D020E"/>
    <w:rsid w:val="008E5067"/>
    <w:rsid w:val="008F036B"/>
    <w:rsid w:val="008F36E4"/>
    <w:rsid w:val="00903A62"/>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185"/>
    <w:rsid w:val="00B760E1"/>
    <w:rsid w:val="00B82FFC"/>
    <w:rsid w:val="00BA1AB3"/>
    <w:rsid w:val="00BA6421"/>
    <w:rsid w:val="00BB21AB"/>
    <w:rsid w:val="00BB4FEC"/>
    <w:rsid w:val="00BC402F"/>
    <w:rsid w:val="00BD0DF5"/>
    <w:rsid w:val="00BD7527"/>
    <w:rsid w:val="00BE13EF"/>
    <w:rsid w:val="00BE40A5"/>
    <w:rsid w:val="00BE4460"/>
    <w:rsid w:val="00BE6454"/>
    <w:rsid w:val="00C01111"/>
    <w:rsid w:val="00C03A1D"/>
    <w:rsid w:val="00C10283"/>
    <w:rsid w:val="00C1187E"/>
    <w:rsid w:val="00C11905"/>
    <w:rsid w:val="00C1438B"/>
    <w:rsid w:val="00C22886"/>
    <w:rsid w:val="00C25C8F"/>
    <w:rsid w:val="00C263C6"/>
    <w:rsid w:val="00C435C6"/>
    <w:rsid w:val="00C50D2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6085F"/>
    <w:rsid w:val="00D709EB"/>
    <w:rsid w:val="00D7603E"/>
    <w:rsid w:val="00D90124"/>
    <w:rsid w:val="00D9392F"/>
    <w:rsid w:val="00DA2679"/>
    <w:rsid w:val="00DA3C3D"/>
    <w:rsid w:val="00DA41F5"/>
    <w:rsid w:val="00DB7E1B"/>
    <w:rsid w:val="00DC1D81"/>
    <w:rsid w:val="00DD0C4A"/>
    <w:rsid w:val="00DD274C"/>
    <w:rsid w:val="00DE7D30"/>
    <w:rsid w:val="00E03C32"/>
    <w:rsid w:val="00E24026"/>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181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4886"/>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DE929"/>
  <w15:docId w15:val="{261BD1C0-D5D2-4AC3-BB0B-5C8C5604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24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47593">
      <w:bodyDiv w:val="1"/>
      <w:marLeft w:val="0"/>
      <w:marRight w:val="0"/>
      <w:marTop w:val="0"/>
      <w:marBottom w:val="0"/>
      <w:divBdr>
        <w:top w:val="none" w:sz="0" w:space="0" w:color="auto"/>
        <w:left w:val="none" w:sz="0" w:space="0" w:color="auto"/>
        <w:bottom w:val="none" w:sz="0" w:space="0" w:color="auto"/>
        <w:right w:val="none" w:sz="0" w:space="0" w:color="auto"/>
      </w:divBdr>
    </w:div>
    <w:div w:id="39093294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97</cp:revision>
  <dcterms:created xsi:type="dcterms:W3CDTF">2023-08-30T09:21:00Z</dcterms:created>
  <dcterms:modified xsi:type="dcterms:W3CDTF">2025-03-19T05:12:00Z</dcterms:modified>
</cp:coreProperties>
</file>