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4ECFE8" w14:textId="77777777" w:rsidR="00434E53" w:rsidRDefault="00434E53">
      <w:pPr>
        <w:pStyle w:val="BodyText"/>
        <w:rPr>
          <w:rFonts w:ascii="Times New Roman"/>
        </w:rPr>
      </w:pPr>
    </w:p>
    <w:p w14:paraId="168AC788" w14:textId="77777777" w:rsidR="00434E53" w:rsidRDefault="00434E53">
      <w:pPr>
        <w:pStyle w:val="BodyText"/>
        <w:rPr>
          <w:rFonts w:ascii="Times New Roman"/>
        </w:rPr>
      </w:pPr>
    </w:p>
    <w:p w14:paraId="6515747C" w14:textId="77777777" w:rsidR="00434E53" w:rsidRDefault="00434E53">
      <w:pPr>
        <w:pStyle w:val="BodyText"/>
        <w:rPr>
          <w:rFonts w:ascii="Times New Roman"/>
        </w:rPr>
      </w:pPr>
    </w:p>
    <w:p w14:paraId="0322AF36" w14:textId="77777777" w:rsidR="00434E53" w:rsidRDefault="00434E53">
      <w:pPr>
        <w:pStyle w:val="BodyText"/>
        <w:spacing w:before="11"/>
        <w:rPr>
          <w:rFonts w:ascii="Times New Roman"/>
          <w:sz w:val="21"/>
        </w:rPr>
      </w:pPr>
    </w:p>
    <w:p w14:paraId="64A86F40" w14:textId="77777777" w:rsidR="00434E53" w:rsidRDefault="00122363">
      <w:pPr>
        <w:pStyle w:val="Heading1"/>
      </w:pPr>
      <w:r>
        <w:rPr>
          <w:position w:val="1"/>
        </w:rPr>
        <w:t>Chapter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63"/>
          <w:position w:val="1"/>
        </w:rPr>
        <w:t xml:space="preserve"> </w:t>
      </w:r>
      <w:bookmarkStart w:id="0" w:name="_Hlk183275098"/>
      <w:r>
        <w:rPr>
          <w:position w:val="1"/>
        </w:rPr>
        <w:t>The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Iron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Nitriding in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</w:t>
      </w:r>
      <w:r>
        <w:rPr>
          <w:sz w:val="16"/>
        </w:rPr>
        <w:t>2</w:t>
      </w:r>
      <w:r>
        <w:rPr>
          <w:spacing w:val="22"/>
          <w:sz w:val="16"/>
        </w:rPr>
        <w:t xml:space="preserve"> </w:t>
      </w:r>
      <w:r>
        <w:rPr>
          <w:position w:val="1"/>
        </w:rPr>
        <w:t>and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N</w:t>
      </w:r>
      <w:r>
        <w:rPr>
          <w:sz w:val="16"/>
        </w:rPr>
        <w:t>2</w:t>
      </w:r>
      <w:r>
        <w:rPr>
          <w:position w:val="1"/>
        </w:rPr>
        <w:t>-H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1"/>
        </w:rPr>
        <w:t>Afterglows</w:t>
      </w:r>
      <w:bookmarkEnd w:id="0"/>
    </w:p>
    <w:p w14:paraId="2CC0D2C7" w14:textId="77777777" w:rsidR="00434E53" w:rsidRDefault="00434E53">
      <w:pPr>
        <w:pStyle w:val="BodyText"/>
        <w:rPr>
          <w:rFonts w:ascii="Arial"/>
          <w:b/>
          <w:sz w:val="26"/>
        </w:rPr>
      </w:pPr>
    </w:p>
    <w:p w14:paraId="7C62F5AE" w14:textId="77777777" w:rsidR="00434E53" w:rsidRDefault="00434E53">
      <w:pPr>
        <w:pStyle w:val="BodyText"/>
        <w:spacing w:before="1"/>
        <w:rPr>
          <w:rFonts w:ascii="Arial"/>
          <w:b/>
          <w:sz w:val="38"/>
        </w:rPr>
      </w:pPr>
    </w:p>
    <w:p w14:paraId="46F66C3A" w14:textId="77777777" w:rsidR="00434E53" w:rsidRDefault="00434E53">
      <w:pPr>
        <w:pStyle w:val="BodyText"/>
        <w:rPr>
          <w:rFonts w:ascii="Arial"/>
          <w:b/>
        </w:rPr>
      </w:pPr>
    </w:p>
    <w:p w14:paraId="76A2B91F" w14:textId="77777777" w:rsidR="00434E53" w:rsidRDefault="00000000">
      <w:pPr>
        <w:pStyle w:val="BodyText"/>
        <w:spacing w:before="10"/>
        <w:rPr>
          <w:rFonts w:ascii="Arial"/>
          <w:b/>
          <w:sz w:val="12"/>
        </w:rPr>
      </w:pPr>
      <w:r>
        <w:pict w14:anchorId="0E73B04D">
          <v:line id="_x0000_s2050" style="position:absolute;z-index:-251656192;mso-wrap-distance-left:0;mso-wrap-distance-right:0;mso-position-horizontal-relative:page" from="71.6pt,10.1pt" to="522.3pt,10.15pt" strokeweight="1.5pt">
            <w10:wrap type="topAndBottom" anchorx="page"/>
          </v:line>
        </w:pict>
      </w:r>
    </w:p>
    <w:p w14:paraId="5BA4C21C" w14:textId="77777777" w:rsidR="00434E53" w:rsidRDefault="00122363">
      <w:pPr>
        <w:spacing w:before="211"/>
        <w:ind w:left="116"/>
        <w:rPr>
          <w:rFonts w:ascii="Arial"/>
          <w:b/>
        </w:rPr>
      </w:pPr>
      <w:r>
        <w:rPr>
          <w:rFonts w:ascii="Arial"/>
          <w:b/>
        </w:rPr>
        <w:t>ABSTRACT</w:t>
      </w:r>
    </w:p>
    <w:p w14:paraId="5AB7A315" w14:textId="77777777" w:rsidR="00434E53" w:rsidRDefault="00434E53">
      <w:pPr>
        <w:pStyle w:val="BodyText"/>
        <w:spacing w:before="1"/>
        <w:rPr>
          <w:rFonts w:ascii="Arial"/>
          <w:b/>
        </w:rPr>
      </w:pPr>
    </w:p>
    <w:p w14:paraId="51F84095" w14:textId="77777777" w:rsidR="00434E53" w:rsidRDefault="00122363">
      <w:pPr>
        <w:pStyle w:val="BodyText"/>
        <w:ind w:left="126" w:hanging="10"/>
      </w:pPr>
      <w:r>
        <w:rPr>
          <w:position w:val="1"/>
        </w:rPr>
        <w:t>The</w:t>
      </w:r>
      <w:r>
        <w:rPr>
          <w:spacing w:val="8"/>
          <w:position w:val="1"/>
        </w:rPr>
        <w:t xml:space="preserve"> </w:t>
      </w:r>
      <w:r>
        <w:rPr>
          <w:position w:val="1"/>
        </w:rPr>
        <w:t>iron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nitriding</w:t>
      </w:r>
      <w:r>
        <w:rPr>
          <w:spacing w:val="6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studied</w:t>
      </w:r>
      <w:r>
        <w:rPr>
          <w:spacing w:val="8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microwave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plasma</w:t>
      </w:r>
      <w:r>
        <w:rPr>
          <w:spacing w:val="8"/>
          <w:position w:val="1"/>
        </w:rPr>
        <w:t xml:space="preserve"> </w:t>
      </w:r>
      <w:r>
        <w:rPr>
          <w:position w:val="1"/>
        </w:rPr>
        <w:t>afterglows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9"/>
          <w:position w:val="1"/>
        </w:rPr>
        <w:t xml:space="preserve">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-N</w:t>
      </w:r>
      <w:proofErr w:type="gramStart"/>
      <w:r>
        <w:rPr>
          <w:sz w:val="13"/>
          <w:szCs w:val="13"/>
        </w:rPr>
        <w:t>2</w:t>
      </w:r>
      <w:r>
        <w:rPr>
          <w:spacing w:val="7"/>
          <w:sz w:val="13"/>
          <w:szCs w:val="13"/>
        </w:rPr>
        <w:t xml:space="preserve"> </w:t>
      </w:r>
      <w:r>
        <w:rPr>
          <w:position w:val="1"/>
        </w:rPr>
        <w:t>,</w:t>
      </w:r>
      <w:proofErr w:type="spellStart"/>
      <w:r>
        <w:rPr>
          <w:position w:val="1"/>
        </w:rPr>
        <w:t>Ar</w:t>
      </w:r>
      <w:proofErr w:type="spellEnd"/>
      <w:proofErr w:type="gramEnd"/>
      <w:r>
        <w:rPr>
          <w:position w:val="1"/>
        </w:rPr>
        <w:t>-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  <w:szCs w:val="13"/>
        </w:rPr>
        <w:t>2</w:t>
      </w:r>
      <w:r>
        <w:rPr>
          <w:position w:val="1"/>
        </w:rPr>
        <w:t>-H</w:t>
      </w:r>
      <w:r>
        <w:rPr>
          <w:sz w:val="13"/>
          <w:szCs w:val="13"/>
        </w:rPr>
        <w:t>2</w:t>
      </w:r>
      <w:r>
        <w:rPr>
          <w:spacing w:val="29"/>
          <w:sz w:val="13"/>
          <w:szCs w:val="13"/>
        </w:rPr>
        <w:t xml:space="preserve"> </w:t>
      </w:r>
      <w:r>
        <w:rPr>
          <w:position w:val="1"/>
        </w:rPr>
        <w:t>and</w:t>
      </w:r>
      <w:r>
        <w:rPr>
          <w:spacing w:val="10"/>
          <w:position w:val="1"/>
        </w:rPr>
        <w:t xml:space="preserve">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-N</w:t>
      </w:r>
      <w:r>
        <w:rPr>
          <w:sz w:val="13"/>
          <w:szCs w:val="13"/>
        </w:rPr>
        <w:t>2</w:t>
      </w:r>
      <w:r>
        <w:rPr>
          <w:position w:val="1"/>
        </w:rPr>
        <w:t>-CH</w:t>
      </w:r>
      <w:r>
        <w:rPr>
          <w:sz w:val="13"/>
          <w:szCs w:val="13"/>
        </w:rPr>
        <w:t>4</w:t>
      </w:r>
      <w:r>
        <w:rPr>
          <w:spacing w:val="-34"/>
          <w:sz w:val="13"/>
          <w:szCs w:val="13"/>
        </w:rPr>
        <w:t xml:space="preserve"> </w:t>
      </w:r>
      <w:r>
        <w:rPr>
          <w:spacing w:val="-1"/>
          <w:w w:val="99"/>
        </w:rPr>
        <w:t>ga</w:t>
      </w:r>
      <w:r>
        <w:rPr>
          <w:w w:val="99"/>
        </w:rPr>
        <w:t>s</w:t>
      </w:r>
      <w:r>
        <w:rPr>
          <w:spacing w:val="-9"/>
        </w:rPr>
        <w:t xml:space="preserve"> </w:t>
      </w:r>
      <w:r>
        <w:rPr>
          <w:spacing w:val="1"/>
          <w:w w:val="99"/>
        </w:rPr>
        <w:t>m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x</w:t>
      </w:r>
      <w:r>
        <w:rPr>
          <w:w w:val="99"/>
        </w:rPr>
        <w:t>tures</w:t>
      </w:r>
      <w:r>
        <w:rPr>
          <w:spacing w:val="-7"/>
        </w:rPr>
        <w:t xml:space="preserve"> </w:t>
      </w:r>
      <w:r>
        <w:rPr>
          <w:spacing w:val="-1"/>
          <w:w w:val="99"/>
        </w:rPr>
        <w:t>b</w:t>
      </w:r>
      <w:r>
        <w:rPr>
          <w:w w:val="99"/>
        </w:rPr>
        <w:t>y</w:t>
      </w:r>
      <w:r>
        <w:rPr>
          <w:spacing w:val="-7"/>
        </w:rPr>
        <w:t xml:space="preserve"> </w:t>
      </w:r>
      <w:r>
        <w:rPr>
          <w:spacing w:val="-1"/>
          <w:w w:val="99"/>
        </w:rPr>
        <w:t>op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-10"/>
        </w:rPr>
        <w:t xml:space="preserve"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p</w:t>
      </w:r>
      <w:r>
        <w:rPr>
          <w:spacing w:val="1"/>
          <w:w w:val="99"/>
        </w:rPr>
        <w:t>ec</w:t>
      </w:r>
      <w:r>
        <w:rPr>
          <w:w w:val="99"/>
        </w:rPr>
        <w:t>tr</w:t>
      </w:r>
      <w:r>
        <w:rPr>
          <w:spacing w:val="-1"/>
          <w:w w:val="99"/>
        </w:rPr>
        <w:t>o</w:t>
      </w:r>
      <w:r>
        <w:rPr>
          <w:w w:val="99"/>
        </w:rPr>
        <w:t>s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op</w:t>
      </w:r>
      <w:r>
        <w:rPr>
          <w:w w:val="99"/>
        </w:rPr>
        <w:t>y</w:t>
      </w:r>
      <w:r>
        <w:rPr>
          <w:spacing w:val="-9"/>
        </w:rP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</w:t>
      </w:r>
      <w:r>
        <w:rPr>
          <w:spacing w:val="-9"/>
        </w:rPr>
        <w:t xml:space="preserve"> </w:t>
      </w:r>
      <w:r>
        <w:rPr>
          <w:spacing w:val="-1"/>
          <w:w w:val="99"/>
        </w:rPr>
        <w:t>qu</w:t>
      </w:r>
      <w:r>
        <w:rPr>
          <w:spacing w:val="1"/>
          <w:w w:val="99"/>
        </w:rPr>
        <w:t>a</w:t>
      </w:r>
      <w:r>
        <w:rPr>
          <w:spacing w:val="-2"/>
          <w:w w:val="99"/>
        </w:rPr>
        <w:t>l</w:t>
      </w:r>
      <w:r>
        <w:rPr>
          <w:spacing w:val="1"/>
          <w:w w:val="99"/>
        </w:rPr>
        <w:t>i</w:t>
      </w:r>
      <w:r>
        <w:rPr>
          <w:w w:val="99"/>
        </w:rPr>
        <w:t>ty</w:t>
      </w:r>
      <w:r>
        <w:rPr>
          <w:spacing w:val="-10"/>
        </w:rP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9"/>
        </w:rPr>
        <w:t xml:space="preserve"> </w:t>
      </w:r>
      <w:r>
        <w:rPr>
          <w:w w:val="44"/>
        </w:rPr>
        <w:t>ϵ</w:t>
      </w:r>
      <w:r>
        <w:rPr>
          <w:spacing w:val="-7"/>
        </w:rPr>
        <w:t xml:space="preserve"> </w:t>
      </w:r>
      <w:r>
        <w:rPr>
          <w:spacing w:val="-1"/>
          <w:w w:val="99"/>
        </w:rPr>
        <w:t>an</w:t>
      </w:r>
      <w:r>
        <w:rPr>
          <w:w w:val="99"/>
        </w:rPr>
        <w:t>d</w:t>
      </w:r>
      <w:r>
        <w:rPr>
          <w:spacing w:val="-9"/>
        </w:rPr>
        <w:t xml:space="preserve"> </w:t>
      </w:r>
      <w:r>
        <w:rPr>
          <w:spacing w:val="7"/>
          <w:w w:val="49"/>
        </w:rPr>
        <w:t>γ</w:t>
      </w:r>
      <w:r>
        <w:rPr>
          <w:w w:val="99"/>
          <w:position w:val="6"/>
          <w:sz w:val="13"/>
          <w:szCs w:val="13"/>
        </w:rPr>
        <w:t>’</w:t>
      </w:r>
      <w:r>
        <w:rPr>
          <w:spacing w:val="11"/>
          <w:position w:val="6"/>
          <w:sz w:val="13"/>
          <w:szCs w:val="13"/>
        </w:rPr>
        <w:t xml:space="preserve"> </w:t>
      </w:r>
      <w:r>
        <w:rPr>
          <w:spacing w:val="-1"/>
          <w:w w:val="99"/>
        </w:rPr>
        <w:t>l</w:t>
      </w:r>
      <w:r>
        <w:rPr>
          <w:w w:val="99"/>
        </w:rPr>
        <w:t>ayers</w:t>
      </w:r>
      <w:r>
        <w:rPr>
          <w:spacing w:val="-9"/>
        </w:rPr>
        <w:t xml:space="preserve"> </w:t>
      </w:r>
      <w:r>
        <w:rPr>
          <w:spacing w:val="1"/>
          <w:w w:val="99"/>
        </w:rPr>
        <w:t>h</w:t>
      </w:r>
      <w:r>
        <w:rPr>
          <w:w w:val="99"/>
        </w:rPr>
        <w:t>ave</w:t>
      </w:r>
      <w:r>
        <w:rPr>
          <w:spacing w:val="-8"/>
        </w:rPr>
        <w:t xml:space="preserve"> 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e</w:t>
      </w:r>
      <w:r>
        <w:rPr>
          <w:w w:val="99"/>
        </w:rPr>
        <w:t>n</w:t>
      </w:r>
      <w:r>
        <w:rPr>
          <w:spacing w:val="-8"/>
        </w:rPr>
        <w:t xml:space="preserve"> </w:t>
      </w:r>
      <w:proofErr w:type="spellStart"/>
      <w:r>
        <w:rPr>
          <w:w w:val="99"/>
        </w:rPr>
        <w:t>a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a</w:t>
      </w:r>
      <w:r>
        <w:rPr>
          <w:spacing w:val="-1"/>
          <w:w w:val="99"/>
        </w:rPr>
        <w:t>l</w:t>
      </w:r>
      <w:r>
        <w:rPr>
          <w:spacing w:val="1"/>
          <w:w w:val="99"/>
        </w:rPr>
        <w:t>ys</w:t>
      </w:r>
      <w:r>
        <w:rPr>
          <w:w w:val="99"/>
        </w:rPr>
        <w:t>ed</w:t>
      </w:r>
      <w:proofErr w:type="spellEnd"/>
      <w:r>
        <w:rPr>
          <w:spacing w:val="-9"/>
        </w:rPr>
        <w:t xml:space="preserve"> </w:t>
      </w:r>
      <w:r>
        <w:rPr>
          <w:w w:val="99"/>
        </w:rPr>
        <w:t>by</w:t>
      </w:r>
      <w:r>
        <w:rPr>
          <w:spacing w:val="-10"/>
        </w:rPr>
        <w:t xml:space="preserve"> </w:t>
      </w:r>
      <w:r>
        <w:rPr>
          <w:spacing w:val="1"/>
          <w:w w:val="99"/>
        </w:rPr>
        <w:t>m</w:t>
      </w:r>
      <w:r>
        <w:rPr>
          <w:spacing w:val="-1"/>
          <w:w w:val="99"/>
        </w:rPr>
        <w:t>i</w:t>
      </w:r>
      <w:r>
        <w:rPr>
          <w:spacing w:val="1"/>
          <w:w w:val="99"/>
        </w:rPr>
        <w:t>c</w:t>
      </w:r>
      <w:r>
        <w:rPr>
          <w:w w:val="99"/>
        </w:rPr>
        <w:t>ro</w:t>
      </w:r>
      <w:r>
        <w:rPr>
          <w:spacing w:val="-1"/>
          <w:w w:val="99"/>
        </w:rPr>
        <w:t>g</w:t>
      </w:r>
      <w:r>
        <w:rPr>
          <w:w w:val="99"/>
        </w:rPr>
        <w:t>ra</w:t>
      </w:r>
      <w:r>
        <w:rPr>
          <w:spacing w:val="1"/>
          <w:w w:val="99"/>
        </w:rPr>
        <w:t>p</w:t>
      </w:r>
      <w:r>
        <w:rPr>
          <w:w w:val="99"/>
        </w:rPr>
        <w:t>hy.</w:t>
      </w:r>
    </w:p>
    <w:p w14:paraId="3BD279CF" w14:textId="77777777" w:rsidR="00434E53" w:rsidRDefault="00434E53">
      <w:pPr>
        <w:pStyle w:val="BodyText"/>
      </w:pPr>
    </w:p>
    <w:p w14:paraId="1497C056" w14:textId="77777777" w:rsidR="00434E53" w:rsidRDefault="00122363">
      <w:pPr>
        <w:ind w:left="116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pacing w:val="-1"/>
          <w:w w:val="99"/>
          <w:sz w:val="20"/>
          <w:szCs w:val="20"/>
        </w:rPr>
        <w:t>K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eywords: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Ir</w:t>
      </w:r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spacing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tr</w:t>
      </w:r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d</w:t>
      </w:r>
      <w:r>
        <w:rPr>
          <w:rFonts w:ascii="Arial" w:eastAsia="Arial" w:hAnsi="Arial" w:cs="Arial"/>
          <w:i/>
          <w:iCs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g</w:t>
      </w:r>
      <w:r>
        <w:rPr>
          <w:rFonts w:ascii="Arial" w:eastAsia="Arial" w:hAnsi="Arial" w:cs="Arial"/>
          <w:i/>
          <w:i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,</w:t>
      </w:r>
      <w:proofErr w:type="gramEnd"/>
      <w:r>
        <w:rPr>
          <w:rFonts w:ascii="Arial" w:eastAsia="Arial" w:hAnsi="Arial" w:cs="Arial"/>
          <w:i/>
          <w:i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pacing w:val="4"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-at</w:t>
      </w:r>
      <w:r>
        <w:rPr>
          <w:rFonts w:ascii="Arial" w:eastAsia="Arial" w:hAnsi="Arial" w:cs="Arial"/>
          <w:i/>
          <w:iCs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m</w:t>
      </w:r>
      <w:r>
        <w:rPr>
          <w:rFonts w:ascii="Arial" w:eastAsia="Arial" w:hAnsi="Arial" w:cs="Arial"/>
          <w:i/>
          <w:i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d</w:t>
      </w:r>
      <w:r>
        <w:rPr>
          <w:rFonts w:ascii="Arial" w:eastAsia="Arial" w:hAnsi="Arial" w:cs="Arial"/>
          <w:i/>
          <w:iCs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ns</w:t>
      </w:r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ty,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 </w:t>
      </w:r>
      <w:r>
        <w:rPr>
          <w:w w:val="44"/>
          <w:sz w:val="20"/>
          <w:szCs w:val="20"/>
        </w:rPr>
        <w:t>ϵ</w:t>
      </w:r>
      <w:r>
        <w:rPr>
          <w:sz w:val="20"/>
          <w:szCs w:val="20"/>
        </w:rPr>
        <w:t xml:space="preserve"> </w:t>
      </w:r>
      <w:r>
        <w:rPr>
          <w:spacing w:val="-1"/>
          <w:w w:val="99"/>
          <w:sz w:val="20"/>
          <w:szCs w:val="20"/>
        </w:rPr>
        <w:t>a</w:t>
      </w:r>
      <w:r>
        <w:rPr>
          <w:spacing w:val="1"/>
          <w:w w:val="99"/>
          <w:sz w:val="20"/>
          <w:szCs w:val="20"/>
        </w:rPr>
        <w:t>n</w:t>
      </w:r>
      <w:r>
        <w:rPr>
          <w:w w:val="99"/>
          <w:sz w:val="20"/>
          <w:szCs w:val="20"/>
        </w:rPr>
        <w:t>d</w:t>
      </w:r>
      <w:r>
        <w:rPr>
          <w:spacing w:val="-1"/>
          <w:sz w:val="20"/>
          <w:szCs w:val="20"/>
        </w:rPr>
        <w:t xml:space="preserve"> </w:t>
      </w:r>
      <w:r>
        <w:rPr>
          <w:spacing w:val="1"/>
          <w:w w:val="49"/>
          <w:sz w:val="20"/>
          <w:szCs w:val="20"/>
        </w:rPr>
        <w:t>γ</w:t>
      </w:r>
      <w:r>
        <w:rPr>
          <w:w w:val="99"/>
          <w:position w:val="6"/>
          <w:sz w:val="13"/>
          <w:szCs w:val="13"/>
        </w:rPr>
        <w:t>’</w:t>
      </w:r>
      <w:r>
        <w:rPr>
          <w:position w:val="6"/>
          <w:sz w:val="13"/>
          <w:szCs w:val="13"/>
        </w:rPr>
        <w:t xml:space="preserve"> </w:t>
      </w:r>
      <w:r>
        <w:rPr>
          <w:spacing w:val="-18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iCs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r</w:t>
      </w:r>
      <w:r>
        <w:rPr>
          <w:rFonts w:ascii="Arial" w:eastAsia="Arial" w:hAnsi="Arial" w:cs="Arial"/>
          <w:i/>
          <w:iCs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n</w:t>
      </w:r>
      <w:r>
        <w:rPr>
          <w:rFonts w:ascii="Arial" w:eastAsia="Arial" w:hAnsi="Arial" w:cs="Arial"/>
          <w:i/>
          <w:i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i/>
          <w:iCs/>
          <w:w w:val="99"/>
          <w:sz w:val="20"/>
          <w:szCs w:val="20"/>
        </w:rPr>
        <w:t>ayers</w:t>
      </w:r>
    </w:p>
    <w:p w14:paraId="1CBA5752" w14:textId="77777777" w:rsidR="00434E53" w:rsidRDefault="00434E53">
      <w:pPr>
        <w:pStyle w:val="BodyText"/>
        <w:spacing w:before="1"/>
        <w:rPr>
          <w:rFonts w:ascii="Arial"/>
          <w:i/>
        </w:rPr>
      </w:pPr>
    </w:p>
    <w:p w14:paraId="33B4A17B" w14:textId="77777777" w:rsidR="00434E53" w:rsidRDefault="00122363">
      <w:pPr>
        <w:pStyle w:val="Heading2"/>
        <w:numPr>
          <w:ilvl w:val="1"/>
          <w:numId w:val="3"/>
        </w:numPr>
        <w:tabs>
          <w:tab w:val="left" w:pos="561"/>
        </w:tabs>
        <w:ind w:hanging="445"/>
      </w:pPr>
      <w:r>
        <w:t>INTRODUCTION</w:t>
      </w:r>
    </w:p>
    <w:p w14:paraId="33A3CA78" w14:textId="77777777" w:rsidR="00434E53" w:rsidRDefault="00434E53">
      <w:pPr>
        <w:pStyle w:val="BodyText"/>
        <w:spacing w:before="10"/>
        <w:rPr>
          <w:rFonts w:ascii="Arial"/>
          <w:b/>
          <w:sz w:val="19"/>
        </w:rPr>
      </w:pPr>
    </w:p>
    <w:p w14:paraId="2D9B2ED1" w14:textId="77777777" w:rsidR="00434E53" w:rsidRDefault="00122363">
      <w:pPr>
        <w:pStyle w:val="BodyText"/>
        <w:ind w:left="126" w:hanging="10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presently</w:t>
      </w:r>
      <w:r>
        <w:rPr>
          <w:spacing w:val="4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discussed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0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optical</w:t>
      </w:r>
      <w:r>
        <w:rPr>
          <w:spacing w:val="2"/>
        </w:rPr>
        <w:t xml:space="preserve"> </w:t>
      </w:r>
      <w:r>
        <w:t>spectroscopy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LSGS-Nancy</w:t>
      </w:r>
      <w:r>
        <w:rPr>
          <w:spacing w:val="-52"/>
        </w:rPr>
        <w:t xml:space="preserve"> </w:t>
      </w:r>
      <w:r>
        <w:t>lab. to</w:t>
      </w:r>
      <w:r>
        <w:rPr>
          <w:spacing w:val="-1"/>
        </w:rPr>
        <w:t xml:space="preserve"> </w:t>
      </w:r>
      <w:r>
        <w:t>control the</w:t>
      </w:r>
      <w:r>
        <w:rPr>
          <w:spacing w:val="1"/>
        </w:rPr>
        <w:t xml:space="preserve"> </w:t>
      </w:r>
      <w:r>
        <w:t>plasma</w:t>
      </w:r>
      <w:r>
        <w:rPr>
          <w:spacing w:val="1"/>
        </w:rPr>
        <w:t xml:space="preserve"> </w:t>
      </w:r>
      <w:r>
        <w:t>processes.</w:t>
      </w:r>
    </w:p>
    <w:p w14:paraId="355FDDDF" w14:textId="77777777" w:rsidR="00434E53" w:rsidRDefault="00434E53">
      <w:pPr>
        <w:pStyle w:val="BodyText"/>
        <w:spacing w:before="1"/>
      </w:pPr>
    </w:p>
    <w:p w14:paraId="39CF749A" w14:textId="0E5EF0B1" w:rsidR="00434E53" w:rsidRDefault="00122363">
      <w:pPr>
        <w:pStyle w:val="BodyText"/>
        <w:ind w:left="126" w:hanging="10"/>
      </w:pPr>
      <w:r>
        <w:t>The</w:t>
      </w:r>
      <w:r>
        <w:rPr>
          <w:spacing w:val="-6"/>
        </w:rPr>
        <w:t xml:space="preserve"> </w:t>
      </w:r>
      <w:r>
        <w:t>optical</w:t>
      </w:r>
      <w:r>
        <w:rPr>
          <w:spacing w:val="-6"/>
        </w:rPr>
        <w:t xml:space="preserve"> </w:t>
      </w:r>
      <w:r>
        <w:t>spectroscopy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detect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N-atoms</w:t>
      </w:r>
      <w:r>
        <w:rPr>
          <w:spacing w:val="-4"/>
        </w:rPr>
        <w:t xml:space="preserve"> </w:t>
      </w:r>
      <w:r>
        <w:t>playing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the iron</w:t>
      </w:r>
      <w:r>
        <w:rPr>
          <w:spacing w:val="-2"/>
        </w:rPr>
        <w:t xml:space="preserve"> </w:t>
      </w:r>
      <w:r>
        <w:t>nitriding</w:t>
      </w:r>
      <w:r>
        <w:rPr>
          <w:spacing w:val="-1"/>
        </w:rPr>
        <w:t xml:space="preserve"> </w:t>
      </w:r>
      <w:r>
        <w:t>process.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iron</w:t>
      </w:r>
      <w:r>
        <w:rPr>
          <w:spacing w:val="-2"/>
        </w:rPr>
        <w:t xml:space="preserve"> </w:t>
      </w:r>
      <w:r>
        <w:t>layers</w:t>
      </w:r>
      <w:r>
        <w:rPr>
          <w:spacing w:val="1"/>
        </w:rPr>
        <w:t xml:space="preserve"> </w:t>
      </w:r>
      <w:r w:rsidR="00BD6C2F" w:rsidRPr="00BD6C2F">
        <w:rPr>
          <w:color w:val="FF0000"/>
          <w:spacing w:val="1"/>
        </w:rPr>
        <w:t xml:space="preserve">(is) </w:t>
      </w:r>
      <w:proofErr w:type="gramStart"/>
      <w:r w:rsidRPr="00BD6C2F">
        <w:rPr>
          <w:color w:val="0070C0"/>
        </w:rPr>
        <w:t>are</w:t>
      </w:r>
      <w:proofErr w:type="gramEnd"/>
      <w:r>
        <w:rPr>
          <w:spacing w:val="-2"/>
        </w:rPr>
        <w:t xml:space="preserve"> </w:t>
      </w:r>
      <w:proofErr w:type="spellStart"/>
      <w:r>
        <w:t>analysed</w:t>
      </w:r>
      <w:proofErr w:type="spellEnd"/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micrography.</w:t>
      </w:r>
    </w:p>
    <w:p w14:paraId="66B90173" w14:textId="77777777" w:rsidR="00434E53" w:rsidRDefault="00434E53">
      <w:pPr>
        <w:pStyle w:val="BodyText"/>
        <w:rPr>
          <w:sz w:val="22"/>
        </w:rPr>
      </w:pPr>
    </w:p>
    <w:p w14:paraId="627979E2" w14:textId="77777777" w:rsidR="00434E53" w:rsidRDefault="00434E53">
      <w:pPr>
        <w:pStyle w:val="BodyText"/>
        <w:spacing w:before="10"/>
        <w:rPr>
          <w:sz w:val="17"/>
        </w:rPr>
      </w:pPr>
    </w:p>
    <w:p w14:paraId="6945BC86" w14:textId="77777777" w:rsidR="00434E53" w:rsidRDefault="00122363">
      <w:pPr>
        <w:pStyle w:val="Heading2"/>
        <w:numPr>
          <w:ilvl w:val="1"/>
          <w:numId w:val="3"/>
        </w:numPr>
        <w:tabs>
          <w:tab w:val="left" w:pos="561"/>
        </w:tabs>
        <w:ind w:hanging="445"/>
      </w:pP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IRON NITRIDING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 N</w:t>
      </w:r>
      <w:r>
        <w:rPr>
          <w:sz w:val="13"/>
        </w:rPr>
        <w:t>2</w:t>
      </w:r>
      <w:r>
        <w:rPr>
          <w:spacing w:val="17"/>
          <w:sz w:val="13"/>
        </w:rPr>
        <w:t xml:space="preserve"> </w:t>
      </w:r>
      <w:r>
        <w:rPr>
          <w:position w:val="2"/>
        </w:rPr>
        <w:t>AND N</w:t>
      </w:r>
      <w:r>
        <w:rPr>
          <w:sz w:val="13"/>
        </w:rPr>
        <w:t>2</w:t>
      </w:r>
      <w:r>
        <w:rPr>
          <w:position w:val="2"/>
        </w:rPr>
        <w:t>-H</w:t>
      </w:r>
      <w:r>
        <w:rPr>
          <w:sz w:val="13"/>
        </w:rPr>
        <w:t>2</w:t>
      </w:r>
      <w:r>
        <w:rPr>
          <w:spacing w:val="16"/>
          <w:sz w:val="13"/>
        </w:rPr>
        <w:t xml:space="preserve"> </w:t>
      </w:r>
      <w:r>
        <w:rPr>
          <w:position w:val="2"/>
        </w:rPr>
        <w:t>AFTERGLOWS</w:t>
      </w:r>
    </w:p>
    <w:p w14:paraId="335E5053" w14:textId="77777777" w:rsidR="00434E53" w:rsidRDefault="00434E53">
      <w:pPr>
        <w:pStyle w:val="BodyText"/>
        <w:spacing w:before="10"/>
        <w:rPr>
          <w:rFonts w:ascii="Arial"/>
          <w:b/>
          <w:sz w:val="19"/>
        </w:rPr>
      </w:pPr>
    </w:p>
    <w:p w14:paraId="443C4C5B" w14:textId="4091A20A" w:rsidR="00434E53" w:rsidRDefault="00122363">
      <w:pPr>
        <w:pStyle w:val="BodyText"/>
        <w:spacing w:line="237" w:lineRule="auto"/>
        <w:ind w:left="126" w:right="174" w:hanging="10"/>
        <w:jc w:val="both"/>
      </w:pPr>
      <w:r>
        <w:t>The</w:t>
      </w:r>
      <w:r>
        <w:rPr>
          <w:spacing w:val="-6"/>
        </w:rPr>
        <w:t xml:space="preserve"> </w:t>
      </w:r>
      <w:r>
        <w:t>nitriding</w:t>
      </w:r>
      <w:r>
        <w:rPr>
          <w:spacing w:val="-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employed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harden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surfaces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metal</w:t>
      </w:r>
      <w:r>
        <w:rPr>
          <w:spacing w:val="-7"/>
        </w:rPr>
        <w:t xml:space="preserve"> </w:t>
      </w:r>
      <w:r>
        <w:t>workpieces.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largely</w:t>
      </w:r>
      <w:r>
        <w:rPr>
          <w:spacing w:val="-53"/>
        </w:rPr>
        <w:t xml:space="preserve"> </w:t>
      </w:r>
      <w:r>
        <w:t>been developed with ion nitriding in industrial reactors in which the metal workpiece is the cathode of a</w:t>
      </w:r>
      <w:r>
        <w:rPr>
          <w:spacing w:val="-53"/>
        </w:rPr>
        <w:t xml:space="preserve"> </w:t>
      </w:r>
      <w:r>
        <w:rPr>
          <w:w w:val="99"/>
          <w:position w:val="1"/>
        </w:rPr>
        <w:t>N</w:t>
      </w:r>
      <w:r>
        <w:rPr>
          <w:spacing w:val="-1"/>
          <w:w w:val="99"/>
          <w:sz w:val="13"/>
        </w:rPr>
        <w:t>2</w:t>
      </w:r>
      <w:r>
        <w:rPr>
          <w:spacing w:val="-1"/>
          <w:w w:val="99"/>
          <w:position w:val="1"/>
        </w:rPr>
        <w:t>–</w:t>
      </w:r>
      <w:r>
        <w:rPr>
          <w:w w:val="99"/>
          <w:position w:val="1"/>
        </w:rPr>
        <w:t>H</w:t>
      </w:r>
      <w:proofErr w:type="gramStart"/>
      <w:r>
        <w:rPr>
          <w:w w:val="99"/>
          <w:sz w:val="13"/>
        </w:rPr>
        <w:t>2</w:t>
      </w:r>
      <w:r>
        <w:rPr>
          <w:sz w:val="13"/>
        </w:rPr>
        <w:t xml:space="preserve"> </w:t>
      </w:r>
      <w:r>
        <w:rPr>
          <w:spacing w:val="-18"/>
          <w:sz w:val="13"/>
        </w:rPr>
        <w:t xml:space="preserve"> </w:t>
      </w:r>
      <w:r w:rsidRPr="00DF651E">
        <w:rPr>
          <w:spacing w:val="1"/>
          <w:w w:val="99"/>
          <w:position w:val="1"/>
          <w:u w:val="single"/>
        </w:rPr>
        <w:t>g</w:t>
      </w:r>
      <w:r w:rsidRPr="00DF651E">
        <w:rPr>
          <w:spacing w:val="-1"/>
          <w:w w:val="99"/>
          <w:position w:val="1"/>
          <w:u w:val="single"/>
        </w:rPr>
        <w:t>l</w:t>
      </w:r>
      <w:r w:rsidRPr="00DF651E">
        <w:rPr>
          <w:spacing w:val="1"/>
          <w:w w:val="99"/>
          <w:position w:val="1"/>
          <w:u w:val="single"/>
        </w:rPr>
        <w:t>o</w:t>
      </w:r>
      <w:r w:rsidRPr="00DF651E">
        <w:rPr>
          <w:w w:val="99"/>
          <w:position w:val="1"/>
          <w:u w:val="single"/>
        </w:rPr>
        <w:t>w</w:t>
      </w:r>
      <w:proofErr w:type="gramEnd"/>
      <w:r>
        <w:rPr>
          <w:spacing w:val="-1"/>
          <w:position w:val="1"/>
        </w:rPr>
        <w:t xml:space="preserve"> </w:t>
      </w:r>
      <w:r w:rsidR="00DF651E" w:rsidRPr="00DF651E">
        <w:rPr>
          <w:color w:val="FF0000"/>
          <w:spacing w:val="-1"/>
          <w:position w:val="1"/>
        </w:rPr>
        <w:t>(</w:t>
      </w:r>
      <w:r w:rsidR="00DF651E" w:rsidRPr="004567CC">
        <w:rPr>
          <w:i/>
          <w:iCs/>
          <w:color w:val="FF0000"/>
          <w:spacing w:val="-1"/>
          <w:position w:val="1"/>
        </w:rPr>
        <w:t>only one space between the words is better</w:t>
      </w:r>
      <w:r w:rsidR="00DF651E" w:rsidRPr="00DF651E">
        <w:rPr>
          <w:color w:val="FF0000"/>
          <w:spacing w:val="-1"/>
          <w:position w:val="1"/>
        </w:rPr>
        <w:t xml:space="preserve">) </w:t>
      </w:r>
      <w:r>
        <w:rPr>
          <w:spacing w:val="1"/>
          <w:w w:val="99"/>
          <w:position w:val="1"/>
        </w:rPr>
        <w:t>d</w:t>
      </w:r>
      <w:r>
        <w:rPr>
          <w:spacing w:val="-1"/>
          <w:w w:val="99"/>
          <w:position w:val="1"/>
        </w:rPr>
        <w:t>i</w:t>
      </w:r>
      <w:r>
        <w:rPr>
          <w:spacing w:val="1"/>
          <w:w w:val="99"/>
          <w:position w:val="1"/>
        </w:rPr>
        <w:t>sc</w:t>
      </w:r>
      <w:r>
        <w:rPr>
          <w:w w:val="99"/>
          <w:position w:val="1"/>
        </w:rPr>
        <w:t>h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rge</w:t>
      </w:r>
      <w:r>
        <w:rPr>
          <w:spacing w:val="-1"/>
          <w:position w:val="1"/>
        </w:rPr>
        <w:t xml:space="preserve"> </w:t>
      </w:r>
      <w:r>
        <w:rPr>
          <w:spacing w:val="2"/>
          <w:w w:val="99"/>
          <w:position w:val="1"/>
        </w:rPr>
        <w:t>w</w:t>
      </w:r>
      <w:r>
        <w:rPr>
          <w:w w:val="99"/>
          <w:position w:val="1"/>
        </w:rPr>
        <w:t>h</w:t>
      </w:r>
      <w:r>
        <w:rPr>
          <w:spacing w:val="-2"/>
          <w:w w:val="99"/>
          <w:position w:val="1"/>
        </w:rPr>
        <w:t>i</w:t>
      </w:r>
      <w:r>
        <w:rPr>
          <w:spacing w:val="3"/>
          <w:w w:val="99"/>
          <w:position w:val="1"/>
        </w:rPr>
        <w:t>c</w:t>
      </w:r>
      <w:r>
        <w:rPr>
          <w:w w:val="99"/>
          <w:position w:val="1"/>
        </w:rPr>
        <w:t>h</w:t>
      </w:r>
      <w:r>
        <w:rPr>
          <w:spacing w:val="-1"/>
          <w:position w:val="1"/>
        </w:rPr>
        <w:t xml:space="preserve"> 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s</w:t>
      </w:r>
      <w:r>
        <w:rPr>
          <w:position w:val="1"/>
        </w:rPr>
        <w:t xml:space="preserve"> </w:t>
      </w:r>
      <w:r>
        <w:rPr>
          <w:w w:val="99"/>
          <w:position w:val="1"/>
        </w:rPr>
        <w:t>pr</w:t>
      </w:r>
      <w:r>
        <w:rPr>
          <w:spacing w:val="2"/>
          <w:w w:val="99"/>
          <w:position w:val="1"/>
        </w:rPr>
        <w:t>o</w:t>
      </w:r>
      <w:r>
        <w:rPr>
          <w:w w:val="99"/>
          <w:position w:val="1"/>
        </w:rPr>
        <w:t>d</w:t>
      </w:r>
      <w:r>
        <w:rPr>
          <w:spacing w:val="-1"/>
          <w:w w:val="99"/>
          <w:position w:val="1"/>
        </w:rPr>
        <w:t>u</w:t>
      </w:r>
      <w:r>
        <w:rPr>
          <w:spacing w:val="1"/>
          <w:w w:val="99"/>
          <w:position w:val="1"/>
        </w:rPr>
        <w:t>c</w:t>
      </w:r>
      <w:r>
        <w:rPr>
          <w:w w:val="99"/>
          <w:position w:val="1"/>
        </w:rPr>
        <w:t>ed</w:t>
      </w:r>
      <w:r>
        <w:rPr>
          <w:spacing w:val="1"/>
          <w:position w:val="1"/>
        </w:rPr>
        <w:t xml:space="preserve"> </w:t>
      </w:r>
      <w:r>
        <w:rPr>
          <w:spacing w:val="-1"/>
          <w:w w:val="99"/>
          <w:position w:val="1"/>
        </w:rPr>
        <w:t>i</w:t>
      </w:r>
      <w:r>
        <w:rPr>
          <w:w w:val="99"/>
          <w:position w:val="1"/>
        </w:rPr>
        <w:t>n</w:t>
      </w:r>
      <w:r>
        <w:rPr>
          <w:spacing w:val="2"/>
          <w:w w:val="99"/>
          <w:position w:val="1"/>
        </w:rPr>
        <w:t>s</w:t>
      </w:r>
      <w:r>
        <w:rPr>
          <w:spacing w:val="-1"/>
          <w:w w:val="99"/>
          <w:position w:val="1"/>
        </w:rPr>
        <w:t>i</w:t>
      </w:r>
      <w:r>
        <w:rPr>
          <w:w w:val="99"/>
          <w:position w:val="1"/>
        </w:rPr>
        <w:t>de</w:t>
      </w:r>
      <w:r>
        <w:rPr>
          <w:spacing w:val="1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-1"/>
          <w:position w:val="1"/>
        </w:rPr>
        <w:t xml:space="preserve"> </w:t>
      </w:r>
      <w:r>
        <w:rPr>
          <w:spacing w:val="1"/>
          <w:w w:val="99"/>
          <w:position w:val="1"/>
        </w:rPr>
        <w:t>h</w:t>
      </w:r>
      <w:r>
        <w:rPr>
          <w:w w:val="99"/>
          <w:position w:val="1"/>
        </w:rPr>
        <w:t>e</w:t>
      </w:r>
      <w:r>
        <w:rPr>
          <w:spacing w:val="-1"/>
          <w:w w:val="99"/>
          <w:position w:val="1"/>
        </w:rPr>
        <w:t>a</w:t>
      </w:r>
      <w:r>
        <w:rPr>
          <w:spacing w:val="2"/>
          <w:w w:val="99"/>
          <w:position w:val="1"/>
        </w:rPr>
        <w:t>t</w:t>
      </w:r>
      <w:r>
        <w:rPr>
          <w:spacing w:val="1"/>
          <w:w w:val="99"/>
          <w:position w:val="1"/>
        </w:rPr>
        <w:t>i</w:t>
      </w:r>
      <w:r>
        <w:rPr>
          <w:w w:val="99"/>
          <w:position w:val="1"/>
        </w:rPr>
        <w:t>ng</w:t>
      </w:r>
      <w:r>
        <w:rPr>
          <w:spacing w:val="-1"/>
          <w:position w:val="1"/>
        </w:rPr>
        <w:t xml:space="preserve"> </w:t>
      </w:r>
      <w:r>
        <w:rPr>
          <w:spacing w:val="1"/>
          <w:w w:val="99"/>
          <w:position w:val="1"/>
        </w:rPr>
        <w:t>d</w:t>
      </w:r>
      <w:r>
        <w:rPr>
          <w:w w:val="99"/>
          <w:position w:val="1"/>
        </w:rPr>
        <w:t>ev</w:t>
      </w:r>
      <w:r>
        <w:rPr>
          <w:spacing w:val="-1"/>
          <w:w w:val="99"/>
          <w:position w:val="1"/>
        </w:rPr>
        <w:t>i</w:t>
      </w:r>
      <w:r>
        <w:rPr>
          <w:spacing w:val="1"/>
          <w:w w:val="99"/>
          <w:position w:val="1"/>
        </w:rPr>
        <w:t>c</w:t>
      </w:r>
      <w:r>
        <w:rPr>
          <w:w w:val="99"/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t</w:t>
      </w:r>
      <w:r>
        <w:rPr>
          <w:spacing w:val="1"/>
          <w:position w:val="1"/>
        </w:rPr>
        <w:t xml:space="preserve"> </w:t>
      </w:r>
      <w:r>
        <w:rPr>
          <w:w w:val="99"/>
          <w:position w:val="1"/>
        </w:rPr>
        <w:t>t</w:t>
      </w:r>
      <w:r>
        <w:rPr>
          <w:spacing w:val="-1"/>
          <w:w w:val="99"/>
          <w:position w:val="1"/>
        </w:rPr>
        <w:t>e</w:t>
      </w:r>
      <w:r>
        <w:rPr>
          <w:spacing w:val="1"/>
          <w:w w:val="99"/>
          <w:position w:val="1"/>
        </w:rPr>
        <w:t>m</w:t>
      </w:r>
      <w:r>
        <w:rPr>
          <w:w w:val="99"/>
          <w:position w:val="1"/>
        </w:rPr>
        <w:t>p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ra</w:t>
      </w:r>
      <w:r>
        <w:rPr>
          <w:spacing w:val="1"/>
          <w:w w:val="99"/>
          <w:position w:val="1"/>
        </w:rPr>
        <w:t>t</w:t>
      </w:r>
      <w:r>
        <w:rPr>
          <w:w w:val="99"/>
          <w:position w:val="1"/>
        </w:rPr>
        <w:t>ures</w:t>
      </w:r>
      <w:r>
        <w:rPr>
          <w:spacing w:val="3"/>
          <w:position w:val="1"/>
        </w:rPr>
        <w:t xml:space="preserve"> </w:t>
      </w:r>
      <w:r>
        <w:rPr>
          <w:w w:val="99"/>
          <w:position w:val="1"/>
        </w:rPr>
        <w:t>up</w:t>
      </w:r>
      <w:r>
        <w:rPr>
          <w:spacing w:val="-1"/>
          <w:position w:val="1"/>
        </w:rPr>
        <w:t xml:space="preserve"> </w:t>
      </w:r>
      <w:r>
        <w:rPr>
          <w:w w:val="99"/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w w:val="99"/>
          <w:position w:val="1"/>
        </w:rPr>
        <w:t>6</w:t>
      </w:r>
      <w:r>
        <w:rPr>
          <w:spacing w:val="1"/>
          <w:w w:val="99"/>
          <w:position w:val="1"/>
        </w:rPr>
        <w:t>0</w:t>
      </w:r>
      <w:r>
        <w:rPr>
          <w:spacing w:val="8"/>
          <w:w w:val="99"/>
          <w:position w:val="1"/>
        </w:rPr>
        <w:t>0</w:t>
      </w:r>
      <w:r>
        <w:rPr>
          <w:spacing w:val="-1"/>
          <w:w w:val="35"/>
          <w:position w:val="1"/>
          <w:vertAlign w:val="superscript"/>
        </w:rPr>
        <w:t>◦</w:t>
      </w:r>
      <w:r>
        <w:rPr>
          <w:w w:val="99"/>
          <w:position w:val="1"/>
        </w:rPr>
        <w:t>C</w:t>
      </w:r>
      <w:r>
        <w:rPr>
          <w:spacing w:val="-1"/>
          <w:position w:val="1"/>
        </w:rPr>
        <w:t xml:space="preserve"> </w:t>
      </w:r>
      <w:r>
        <w:rPr>
          <w:spacing w:val="2"/>
          <w:w w:val="99"/>
          <w:position w:val="1"/>
        </w:rPr>
        <w:t>[</w:t>
      </w:r>
      <w:r>
        <w:rPr>
          <w:w w:val="99"/>
          <w:position w:val="1"/>
        </w:rPr>
        <w:t>1].</w:t>
      </w:r>
      <w:r>
        <w:rPr>
          <w:spacing w:val="1"/>
          <w:position w:val="1"/>
        </w:rPr>
        <w:t xml:space="preserve"> </w:t>
      </w:r>
      <w:r>
        <w:rPr>
          <w:spacing w:val="-1"/>
          <w:w w:val="99"/>
          <w:position w:val="1"/>
        </w:rPr>
        <w:t>S</w:t>
      </w:r>
      <w:r>
        <w:rPr>
          <w:w w:val="99"/>
          <w:position w:val="1"/>
        </w:rPr>
        <w:t xml:space="preserve">uch </w:t>
      </w:r>
      <w:r>
        <w:t xml:space="preserve">a temperature is necessary in order to stabilize the </w:t>
      </w:r>
      <w:proofErr w:type="spellStart"/>
      <w:r>
        <w:t>nitrided</w:t>
      </w:r>
      <w:proofErr w:type="spellEnd"/>
      <w:r>
        <w:t xml:space="preserve"> layers, as is shown by the Fe–N phase</w:t>
      </w:r>
      <w:r>
        <w:rPr>
          <w:spacing w:val="1"/>
        </w:rPr>
        <w:t xml:space="preserve"> </w:t>
      </w:r>
      <w:r>
        <w:t>diagram in</w:t>
      </w:r>
      <w:r>
        <w:rPr>
          <w:spacing w:val="-1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22.1.</w:t>
      </w:r>
    </w:p>
    <w:p w14:paraId="584A0E7B" w14:textId="77777777" w:rsidR="00434E53" w:rsidRDefault="00434E53">
      <w:pPr>
        <w:pStyle w:val="BodyText"/>
      </w:pPr>
    </w:p>
    <w:p w14:paraId="2C1A7334" w14:textId="77777777" w:rsidR="00434E53" w:rsidRDefault="00122363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73F2F53" wp14:editId="1E074338">
            <wp:simplePos x="0" y="0"/>
            <wp:positionH relativeFrom="page">
              <wp:posOffset>1986279</wp:posOffset>
            </wp:positionH>
            <wp:positionV relativeFrom="paragraph">
              <wp:posOffset>145859</wp:posOffset>
            </wp:positionV>
            <wp:extent cx="3596739" cy="257632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739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268A9" w14:textId="77777777" w:rsidR="00434E53" w:rsidRDefault="00122363">
      <w:pPr>
        <w:pStyle w:val="Heading2"/>
        <w:spacing w:before="194"/>
        <w:ind w:left="212" w:right="273"/>
        <w:jc w:val="center"/>
      </w:pPr>
      <w:r>
        <w:t>Fig.</w:t>
      </w:r>
      <w:r>
        <w:rPr>
          <w:spacing w:val="-3"/>
        </w:rPr>
        <w:t xml:space="preserve"> </w:t>
      </w:r>
      <w:r>
        <w:t>22.1.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Fe–N</w:t>
      </w:r>
      <w:r>
        <w:rPr>
          <w:spacing w:val="-3"/>
        </w:rPr>
        <w:t xml:space="preserve"> </w:t>
      </w:r>
      <w:r>
        <w:t>phase diagram</w:t>
      </w:r>
    </w:p>
    <w:p w14:paraId="7635DBE8" w14:textId="77777777" w:rsidR="00434E53" w:rsidRDefault="00434E53">
      <w:pPr>
        <w:jc w:val="center"/>
        <w:sectPr w:rsidR="00434E5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660" w:right="1240" w:bottom="1100" w:left="1300" w:header="1152" w:footer="916" w:gutter="0"/>
          <w:pgNumType w:start="358"/>
          <w:cols w:space="720"/>
        </w:sectPr>
      </w:pPr>
    </w:p>
    <w:p w14:paraId="0B423C2F" w14:textId="77777777" w:rsidR="00434E53" w:rsidRDefault="00122363">
      <w:pPr>
        <w:pStyle w:val="BodyText"/>
        <w:spacing w:before="159"/>
        <w:ind w:left="126" w:right="180" w:hanging="10"/>
        <w:jc w:val="both"/>
      </w:pPr>
      <w:r>
        <w:rPr>
          <w:spacing w:val="-1"/>
          <w:w w:val="99"/>
        </w:rPr>
        <w:lastRenderedPageBreak/>
        <w:t>A</w:t>
      </w:r>
      <w:r>
        <w:rPr>
          <w:w w:val="99"/>
        </w:rPr>
        <w:t>t</w:t>
      </w:r>
      <w:r>
        <w:rPr>
          <w:spacing w:val="4"/>
        </w:rPr>
        <w:t xml:space="preserve"> </w:t>
      </w:r>
      <w:r>
        <w:rPr>
          <w:w w:val="99"/>
        </w:rPr>
        <w:t>T</w:t>
      </w:r>
      <w:r>
        <w:rPr>
          <w:spacing w:val="7"/>
        </w:rPr>
        <w:t xml:space="preserve"> </w:t>
      </w:r>
      <w:r>
        <w:rPr>
          <w:w w:val="99"/>
        </w:rPr>
        <w:t>=</w:t>
      </w:r>
      <w:r>
        <w:rPr>
          <w:spacing w:val="5"/>
        </w:rPr>
        <w:t xml:space="preserve"> </w:t>
      </w:r>
      <w:r>
        <w:rPr>
          <w:w w:val="99"/>
        </w:rPr>
        <w:t>5</w:t>
      </w:r>
      <w:r>
        <w:rPr>
          <w:spacing w:val="1"/>
          <w:w w:val="99"/>
        </w:rPr>
        <w:t>7</w:t>
      </w:r>
      <w:r>
        <w:rPr>
          <w:w w:val="99"/>
        </w:rPr>
        <w:t>0</w:t>
      </w:r>
      <w:r>
        <w:rPr>
          <w:spacing w:val="-1"/>
          <w:w w:val="35"/>
          <w:position w:val="6"/>
          <w:sz w:val="13"/>
        </w:rPr>
        <w:t>◦</w:t>
      </w:r>
      <w:r>
        <w:rPr>
          <w:spacing w:val="-1"/>
          <w:w w:val="99"/>
        </w:rPr>
        <w:t>C</w:t>
      </w:r>
      <w:r>
        <w:rPr>
          <w:w w:val="99"/>
        </w:rPr>
        <w:t>,</w:t>
      </w:r>
      <w:r>
        <w:rPr>
          <w:spacing w:val="6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56"/>
        </w:rPr>
        <w:t>ε,</w:t>
      </w:r>
      <w:r>
        <w:rPr>
          <w:spacing w:val="6"/>
        </w:rPr>
        <w:t xml:space="preserve"> </w:t>
      </w:r>
      <w:r>
        <w:rPr>
          <w:spacing w:val="1"/>
          <w:w w:val="49"/>
        </w:rPr>
        <w:t>γ</w:t>
      </w:r>
      <w:r>
        <w:rPr>
          <w:w w:val="99"/>
        </w:rPr>
        <w:t>’</w:t>
      </w:r>
      <w:r>
        <w:rPr>
          <w:spacing w:val="5"/>
        </w:rPr>
        <w:t xml:space="preserve"> </w:t>
      </w:r>
      <w:r>
        <w:rPr>
          <w:spacing w:val="-1"/>
          <w:w w:val="99"/>
        </w:rPr>
        <w:t>an</w:t>
      </w:r>
      <w:r>
        <w:rPr>
          <w:w w:val="99"/>
        </w:rPr>
        <w:t>d</w:t>
      </w:r>
      <w:r>
        <w:rPr>
          <w:spacing w:val="8"/>
        </w:rPr>
        <w:t xml:space="preserve"> </w:t>
      </w:r>
      <w:r>
        <w:rPr>
          <w:w w:val="57"/>
        </w:rPr>
        <w:t>α</w:t>
      </w:r>
      <w:r>
        <w:rPr>
          <w:spacing w:val="4"/>
        </w:rPr>
        <w:t xml:space="preserve"> </w:t>
      </w:r>
      <w:r>
        <w:rPr>
          <w:spacing w:val="-2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y</w:t>
      </w:r>
      <w:r>
        <w:rPr>
          <w:spacing w:val="-1"/>
          <w:w w:val="99"/>
        </w:rPr>
        <w:t>er</w:t>
      </w:r>
      <w:r>
        <w:rPr>
          <w:w w:val="99"/>
        </w:rPr>
        <w:t>s</w:t>
      </w:r>
      <w:r>
        <w:rPr>
          <w:spacing w:val="5"/>
        </w:rPr>
        <w:t xml:space="preserve"> </w:t>
      </w:r>
      <w:r>
        <w:rPr>
          <w:spacing w:val="-1"/>
          <w:w w:val="99"/>
        </w:rPr>
        <w:t>ar</w:t>
      </w:r>
      <w:r>
        <w:rPr>
          <w:w w:val="99"/>
        </w:rPr>
        <w:t>e</w:t>
      </w:r>
      <w:r>
        <w:rPr>
          <w:spacing w:val="6"/>
        </w:rPr>
        <w:t xml:space="preserve"> </w:t>
      </w:r>
      <w:r>
        <w:rPr>
          <w:spacing w:val="-1"/>
          <w:w w:val="99"/>
        </w:rPr>
        <w:t>ob</w:t>
      </w:r>
      <w:r>
        <w:rPr>
          <w:w w:val="99"/>
        </w:rPr>
        <w:t>t</w:t>
      </w:r>
      <w:r>
        <w:rPr>
          <w:spacing w:val="1"/>
          <w:w w:val="99"/>
        </w:rPr>
        <w:t>a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n</w:t>
      </w:r>
      <w:r>
        <w:rPr>
          <w:spacing w:val="-1"/>
          <w:w w:val="99"/>
        </w:rPr>
        <w:t>ed</w:t>
      </w:r>
      <w:r>
        <w:rPr>
          <w:w w:val="99"/>
        </w:rPr>
        <w:t>.</w:t>
      </w:r>
      <w:r>
        <w:rPr>
          <w:spacing w:val="6"/>
        </w:rPr>
        <w:t xml:space="preserve"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6"/>
        </w:rPr>
        <w:t xml:space="preserve"> </w:t>
      </w:r>
      <w:r>
        <w:rPr>
          <w:spacing w:val="1"/>
          <w:w w:val="99"/>
        </w:rPr>
        <w:t>6</w:t>
      </w:r>
      <w:r>
        <w:rPr>
          <w:spacing w:val="-1"/>
          <w:w w:val="99"/>
        </w:rPr>
        <w:t>0</w:t>
      </w:r>
      <w:r>
        <w:rPr>
          <w:spacing w:val="5"/>
          <w:w w:val="99"/>
        </w:rPr>
        <w:t>0</w:t>
      </w:r>
      <w:r>
        <w:rPr>
          <w:spacing w:val="-1"/>
          <w:w w:val="35"/>
          <w:position w:val="6"/>
          <w:sz w:val="13"/>
        </w:rPr>
        <w:t>◦</w:t>
      </w:r>
      <w:r>
        <w:rPr>
          <w:spacing w:val="-1"/>
          <w:w w:val="99"/>
        </w:rPr>
        <w:t>C</w:t>
      </w:r>
      <w:r>
        <w:rPr>
          <w:w w:val="99"/>
        </w:rPr>
        <w:t>,</w:t>
      </w:r>
      <w:r>
        <w:rPr>
          <w:spacing w:val="6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</w:t>
      </w:r>
      <w:r>
        <w:rPr>
          <w:spacing w:val="3"/>
        </w:rPr>
        <w:t xml:space="preserve"> </w:t>
      </w:r>
      <w:r>
        <w:rPr>
          <w:w w:val="49"/>
        </w:rPr>
        <w:t>γ</w:t>
      </w:r>
      <w:r>
        <w:rPr>
          <w:spacing w:val="7"/>
        </w:rPr>
        <w:t xml:space="preserve"> </w:t>
      </w:r>
      <w:r>
        <w:rPr>
          <w:spacing w:val="-2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y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7"/>
        </w:rPr>
        <w:t xml:space="preserve"> </w:t>
      </w:r>
      <w:r>
        <w:rPr>
          <w:spacing w:val="-2"/>
          <w:w w:val="99"/>
        </w:rPr>
        <w:t>i</w:t>
      </w:r>
      <w:r>
        <w:rPr>
          <w:w w:val="99"/>
        </w:rPr>
        <w:t>s</w:t>
      </w:r>
      <w:r>
        <w:rPr>
          <w:spacing w:val="5"/>
        </w:rPr>
        <w:t xml:space="preserve"> </w:t>
      </w: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up</w:t>
      </w:r>
      <w:r>
        <w:rPr>
          <w:spacing w:val="1"/>
          <w:w w:val="99"/>
        </w:rPr>
        <w:t>pl</w:t>
      </w:r>
      <w:r>
        <w:rPr>
          <w:spacing w:val="-1"/>
          <w:w w:val="99"/>
        </w:rPr>
        <w:t>eme</w:t>
      </w:r>
      <w:r>
        <w:rPr>
          <w:spacing w:val="1"/>
          <w:w w:val="99"/>
        </w:rPr>
        <w:t>n</w:t>
      </w:r>
      <w:r>
        <w:rPr>
          <w:w w:val="99"/>
        </w:rPr>
        <w:t>tary</w:t>
      </w:r>
      <w:r>
        <w:rPr>
          <w:spacing w:val="5"/>
        </w:rPr>
        <w:t xml:space="preserve"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ou</w:t>
      </w:r>
      <w:r>
        <w:rPr>
          <w:w w:val="99"/>
        </w:rPr>
        <w:t>r</w:t>
      </w:r>
      <w:r>
        <w:rPr>
          <w:spacing w:val="1"/>
          <w:w w:val="99"/>
        </w:rPr>
        <w:t>c</w:t>
      </w:r>
      <w:r>
        <w:rPr>
          <w:w w:val="99"/>
        </w:rPr>
        <w:t>e</w:t>
      </w:r>
      <w:r>
        <w:rPr>
          <w:spacing w:val="6"/>
        </w:rP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6"/>
        </w:rPr>
        <w:t xml:space="preserve"> </w:t>
      </w:r>
      <w:r>
        <w:rPr>
          <w:w w:val="99"/>
        </w:rPr>
        <w:t xml:space="preserve">N </w:t>
      </w:r>
      <w:r>
        <w:t>atoms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diffusing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workpiece</w:t>
      </w:r>
      <w:r>
        <w:rPr>
          <w:spacing w:val="-3"/>
        </w:rPr>
        <w:t xml:space="preserve"> </w:t>
      </w:r>
      <w:r>
        <w:t>(in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90"/>
        </w:rPr>
        <w:t>α</w:t>
      </w:r>
      <w:r>
        <w:rPr>
          <w:spacing w:val="2"/>
          <w:w w:val="90"/>
        </w:rPr>
        <w:t xml:space="preserve"> </w:t>
      </w:r>
      <w:r>
        <w:t>phase)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harden</w:t>
      </w:r>
      <w:r>
        <w:rPr>
          <w:spacing w:val="-1"/>
        </w:rPr>
        <w:t xml:space="preserve"> </w:t>
      </w:r>
      <w:r>
        <w:t>it.</w:t>
      </w:r>
    </w:p>
    <w:p w14:paraId="070B95F1" w14:textId="77777777" w:rsidR="00434E53" w:rsidRDefault="00434E53">
      <w:pPr>
        <w:pStyle w:val="BodyText"/>
        <w:spacing w:before="2"/>
      </w:pPr>
    </w:p>
    <w:p w14:paraId="6284013C" w14:textId="77777777" w:rsidR="00434E53" w:rsidRDefault="00122363">
      <w:pPr>
        <w:pStyle w:val="BodyText"/>
        <w:ind w:left="126" w:right="185" w:hanging="10"/>
        <w:jc w:val="both"/>
      </w:pPr>
      <w:r>
        <w:rPr>
          <w:w w:val="95"/>
        </w:rPr>
        <w:t xml:space="preserve">The </w:t>
      </w:r>
      <w:r>
        <w:rPr>
          <w:w w:val="90"/>
        </w:rPr>
        <w:t xml:space="preserve">ε, γ </w:t>
      </w:r>
      <w:r>
        <w:rPr>
          <w:w w:val="95"/>
        </w:rPr>
        <w:t>and γ’ layers increase the resistance to wear and the corrosion and decrease the coefficient of</w:t>
      </w:r>
      <w:r>
        <w:rPr>
          <w:spacing w:val="1"/>
          <w:w w:val="95"/>
        </w:rPr>
        <w:t xml:space="preserve"> </w:t>
      </w:r>
      <w:r>
        <w:t>friction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workpiece’s surface.</w:t>
      </w:r>
    </w:p>
    <w:p w14:paraId="7D304DF5" w14:textId="77777777" w:rsidR="00434E53" w:rsidRDefault="00434E53">
      <w:pPr>
        <w:pStyle w:val="BodyText"/>
        <w:spacing w:before="10"/>
        <w:rPr>
          <w:sz w:val="19"/>
        </w:rPr>
      </w:pPr>
    </w:p>
    <w:p w14:paraId="412BB72D" w14:textId="77777777" w:rsidR="00434E53" w:rsidRDefault="00122363">
      <w:pPr>
        <w:pStyle w:val="BodyText"/>
        <w:ind w:left="126" w:right="180" w:hanging="10"/>
        <w:jc w:val="both"/>
      </w:pPr>
      <w:r>
        <w:t>The</w:t>
      </w:r>
      <w:r>
        <w:rPr>
          <w:spacing w:val="-10"/>
        </w:rPr>
        <w:t xml:space="preserve"> </w:t>
      </w:r>
      <w:r>
        <w:rPr>
          <w:w w:val="95"/>
        </w:rPr>
        <w:t>α</w:t>
      </w:r>
      <w:r>
        <w:rPr>
          <w:spacing w:val="-5"/>
          <w:w w:val="95"/>
        </w:rPr>
        <w:t xml:space="preserve"> </w:t>
      </w:r>
      <w:r>
        <w:t>layer</w:t>
      </w:r>
      <w:r>
        <w:rPr>
          <w:spacing w:val="-6"/>
        </w:rPr>
        <w:t xml:space="preserve"> </w:t>
      </w:r>
      <w:r>
        <w:t>increases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resistance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deep</w:t>
      </w:r>
      <w:r>
        <w:rPr>
          <w:spacing w:val="-9"/>
        </w:rPr>
        <w:t xml:space="preserve"> </w:t>
      </w:r>
      <w:r>
        <w:t>wearing</w:t>
      </w:r>
      <w:r>
        <w:rPr>
          <w:spacing w:val="-8"/>
        </w:rPr>
        <w:t xml:space="preserve"> </w:t>
      </w:r>
      <w:r>
        <w:t>inside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workpiece.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ion</w:t>
      </w:r>
      <w:r>
        <w:rPr>
          <w:spacing w:val="-7"/>
        </w:rPr>
        <w:t xml:space="preserve"> </w:t>
      </w:r>
      <w:r>
        <w:t>nitriding</w:t>
      </w:r>
      <w:r>
        <w:rPr>
          <w:spacing w:val="-7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plasma</w:t>
      </w:r>
      <w:r>
        <w:rPr>
          <w:spacing w:val="12"/>
          <w:w w:val="95"/>
        </w:rPr>
        <w:t xml:space="preserve"> </w:t>
      </w:r>
      <w:r>
        <w:rPr>
          <w:w w:val="95"/>
        </w:rPr>
        <w:t>ions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accelerated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cathode</w:t>
      </w:r>
      <w:r>
        <w:rPr>
          <w:spacing w:val="11"/>
          <w:w w:val="95"/>
        </w:rPr>
        <w:t xml:space="preserve"> </w:t>
      </w:r>
      <w:r>
        <w:rPr>
          <w:w w:val="95"/>
        </w:rPr>
        <w:t>sheath</w:t>
      </w:r>
      <w:r>
        <w:rPr>
          <w:spacing w:val="12"/>
          <w:w w:val="95"/>
        </w:rPr>
        <w:t xml:space="preserve"> </w:t>
      </w:r>
      <w:r>
        <w:rPr>
          <w:w w:val="95"/>
        </w:rPr>
        <w:t>(the</w:t>
      </w:r>
      <w:r>
        <w:rPr>
          <w:spacing w:val="11"/>
          <w:w w:val="95"/>
        </w:rPr>
        <w:t xml:space="preserve"> </w:t>
      </w:r>
      <w:r>
        <w:rPr>
          <w:w w:val="95"/>
        </w:rPr>
        <w:t>workpiece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treated)</w:t>
      </w:r>
      <w:r>
        <w:rPr>
          <w:spacing w:val="13"/>
          <w:w w:val="95"/>
        </w:rPr>
        <w:t xml:space="preserve"> </w:t>
      </w:r>
      <w:r>
        <w:rPr>
          <w:w w:val="95"/>
        </w:rPr>
        <w:t>which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then</w:t>
      </w:r>
      <w:r>
        <w:rPr>
          <w:spacing w:val="12"/>
          <w:w w:val="95"/>
        </w:rPr>
        <w:t xml:space="preserve"> </w:t>
      </w:r>
      <w:r>
        <w:rPr>
          <w:w w:val="95"/>
        </w:rPr>
        <w:t>heated</w:t>
      </w:r>
      <w:r>
        <w:rPr>
          <w:spacing w:val="-50"/>
          <w:w w:val="95"/>
        </w:rPr>
        <w:t xml:space="preserve"> </w:t>
      </w:r>
      <w:r>
        <w:t>by the ion impacts. The key factor in ion nitriding is to control both the production of active species and</w:t>
      </w:r>
      <w:r>
        <w:rPr>
          <w:spacing w:val="-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temperatures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plasma</w:t>
      </w:r>
      <w:r>
        <w:rPr>
          <w:spacing w:val="1"/>
        </w:rPr>
        <w:t xml:space="preserve"> </w:t>
      </w:r>
      <w:r>
        <w:t>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neutral</w:t>
      </w:r>
      <w:r>
        <w:rPr>
          <w:spacing w:val="-2"/>
        </w:rPr>
        <w:t xml:space="preserve"> </w:t>
      </w:r>
      <w:r>
        <w:t>species.</w:t>
      </w:r>
    </w:p>
    <w:p w14:paraId="451F06E6" w14:textId="77777777" w:rsidR="00434E53" w:rsidRDefault="00434E53">
      <w:pPr>
        <w:pStyle w:val="BodyText"/>
      </w:pPr>
    </w:p>
    <w:p w14:paraId="52587F51" w14:textId="01ACEA5E" w:rsidR="00434E53" w:rsidRDefault="00122363">
      <w:pPr>
        <w:pStyle w:val="BodyText"/>
        <w:ind w:left="116"/>
        <w:jc w:val="both"/>
      </w:pPr>
      <w:r>
        <w:t>A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nitriding</w:t>
      </w:r>
      <w:r>
        <w:rPr>
          <w:spacing w:val="-3"/>
        </w:rPr>
        <w:t xml:space="preserve"> </w:t>
      </w:r>
      <w:r>
        <w:t>processes</w:t>
      </w:r>
      <w:r>
        <w:rPr>
          <w:spacing w:val="-1"/>
        </w:rPr>
        <w:t xml:space="preserve"> </w:t>
      </w:r>
      <w:r w:rsidR="009E542B" w:rsidRPr="009E542B">
        <w:rPr>
          <w:color w:val="FF0000"/>
          <w:spacing w:val="-1"/>
        </w:rPr>
        <w:t xml:space="preserve">(is) </w:t>
      </w:r>
      <w:proofErr w:type="gramStart"/>
      <w:r w:rsidRPr="009E542B">
        <w:rPr>
          <w:color w:val="0070C0"/>
        </w:rPr>
        <w:t>are</w:t>
      </w:r>
      <w:proofErr w:type="gramEnd"/>
      <w:r w:rsidR="0030354F">
        <w:rPr>
          <w:color w:val="0070C0"/>
        </w:rPr>
        <w:t>(?)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[2].</w:t>
      </w:r>
    </w:p>
    <w:p w14:paraId="2819377F" w14:textId="77777777" w:rsidR="00434E53" w:rsidRDefault="00434E53">
      <w:pPr>
        <w:pStyle w:val="BodyText"/>
      </w:pPr>
    </w:p>
    <w:p w14:paraId="6A72BA48" w14:textId="77777777" w:rsidR="00434E53" w:rsidRDefault="00122363">
      <w:pPr>
        <w:pStyle w:val="BodyText"/>
        <w:spacing w:before="1"/>
        <w:ind w:left="126" w:right="178" w:hanging="10"/>
        <w:jc w:val="both"/>
      </w:pPr>
      <w:r>
        <w:t>The advantage of nitriding treatments in afterglow processes is to avoid high energy electrons which</w:t>
      </w:r>
      <w:r>
        <w:rPr>
          <w:spacing w:val="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detrimental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deposited</w:t>
      </w:r>
      <w:r>
        <w:rPr>
          <w:spacing w:val="-6"/>
        </w:rPr>
        <w:t xml:space="preserve"> </w:t>
      </w:r>
      <w:r>
        <w:t>films.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experiments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follows</w:t>
      </w:r>
      <w:r>
        <w:rPr>
          <w:spacing w:val="-54"/>
        </w:rPr>
        <w:t xml:space="preserve"> </w:t>
      </w:r>
      <w:r>
        <w:t>were additional results to those of chap.12. The afterglow reactor of LSGS- Nancy is reported in</w:t>
      </w:r>
      <w:r>
        <w:rPr>
          <w:spacing w:val="1"/>
        </w:rPr>
        <w:t xml:space="preserve"> </w:t>
      </w:r>
      <w:r>
        <w:t>Fig.22.2.</w:t>
      </w:r>
    </w:p>
    <w:p w14:paraId="4E61505F" w14:textId="77777777" w:rsidR="00434E53" w:rsidRDefault="00122363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7AA7A70" wp14:editId="0227CBEB">
            <wp:simplePos x="0" y="0"/>
            <wp:positionH relativeFrom="page">
              <wp:posOffset>1493266</wp:posOffset>
            </wp:positionH>
            <wp:positionV relativeFrom="paragraph">
              <wp:posOffset>146425</wp:posOffset>
            </wp:positionV>
            <wp:extent cx="4590473" cy="246678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473" cy="246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51BCA" w14:textId="77777777" w:rsidR="00434E53" w:rsidRDefault="00434E53">
      <w:pPr>
        <w:pStyle w:val="BodyText"/>
        <w:spacing w:before="9"/>
        <w:rPr>
          <w:sz w:val="17"/>
        </w:rPr>
      </w:pPr>
    </w:p>
    <w:p w14:paraId="0A17CE9B" w14:textId="77777777" w:rsidR="00434E53" w:rsidRDefault="00122363">
      <w:pPr>
        <w:pStyle w:val="Heading2"/>
        <w:ind w:left="4017" w:hanging="3426"/>
      </w:pPr>
      <w:r>
        <w:t>Fig.</w:t>
      </w:r>
      <w:r>
        <w:rPr>
          <w:spacing w:val="-3"/>
        </w:rPr>
        <w:t xml:space="preserve"> </w:t>
      </w:r>
      <w:r>
        <w:t>22.2.</w:t>
      </w:r>
      <w:r>
        <w:rPr>
          <w:spacing w:val="-2"/>
        </w:rPr>
        <w:t xml:space="preserve"> </w:t>
      </w:r>
      <w:r>
        <w:t>Experimental</w:t>
      </w:r>
      <w:r>
        <w:rPr>
          <w:spacing w:val="-2"/>
        </w:rPr>
        <w:t xml:space="preserve"> </w:t>
      </w:r>
      <w:r>
        <w:t>flowing</w:t>
      </w:r>
      <w:r>
        <w:rPr>
          <w:spacing w:val="-1"/>
        </w:rPr>
        <w:t xml:space="preserve"> </w:t>
      </w:r>
      <w:r>
        <w:t>afterglow</w:t>
      </w:r>
      <w:r>
        <w:rPr>
          <w:spacing w:val="-1"/>
        </w:rPr>
        <w:t xml:space="preserve"> </w:t>
      </w:r>
      <w:r>
        <w:t>set-up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atoms</w:t>
      </w:r>
      <w:r>
        <w:rPr>
          <w:spacing w:val="-2"/>
        </w:rPr>
        <w:t xml:space="preserve"> </w:t>
      </w:r>
      <w:r>
        <w:t>titration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LSGS(Nancy)</w:t>
      </w:r>
    </w:p>
    <w:p w14:paraId="4E5DC8F4" w14:textId="77777777" w:rsidR="00434E53" w:rsidRDefault="00434E53">
      <w:pPr>
        <w:pStyle w:val="BodyText"/>
        <w:spacing w:before="10"/>
        <w:rPr>
          <w:rFonts w:ascii="Arial"/>
          <w:b/>
          <w:sz w:val="19"/>
        </w:rPr>
      </w:pPr>
    </w:p>
    <w:p w14:paraId="7EF31EC4" w14:textId="7008016E" w:rsidR="00434E53" w:rsidRDefault="00122363">
      <w:pPr>
        <w:pStyle w:val="BodyText"/>
        <w:ind w:left="126" w:right="177" w:hanging="10"/>
        <w:jc w:val="both"/>
      </w:pPr>
      <w:r>
        <w:rPr>
          <w:position w:val="1"/>
        </w:rPr>
        <w:t>It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presented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results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previously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published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review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article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[3].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13"/>
          <w:sz w:val="13"/>
        </w:rPr>
        <w:t xml:space="preserve"> </w:t>
      </w:r>
      <w:r>
        <w:rPr>
          <w:position w:val="1"/>
        </w:rPr>
        <w:t>gas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pressure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2.3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Torr</w:t>
      </w:r>
      <w:r>
        <w:rPr>
          <w:spacing w:val="-53"/>
          <w:position w:val="1"/>
        </w:rPr>
        <w:t xml:space="preserve"> </w:t>
      </w:r>
      <w:r>
        <w:rPr>
          <w:spacing w:val="-1"/>
          <w:w w:val="99"/>
          <w:position w:val="1"/>
        </w:rPr>
        <w:t>an</w:t>
      </w:r>
      <w:r>
        <w:rPr>
          <w:w w:val="99"/>
          <w:position w:val="1"/>
        </w:rPr>
        <w:t>d</w:t>
      </w:r>
      <w:r>
        <w:rPr>
          <w:spacing w:val="11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8"/>
          <w:position w:val="1"/>
        </w:rPr>
        <w:t xml:space="preserve"> </w:t>
      </w:r>
      <w:r>
        <w:rPr>
          <w:w w:val="99"/>
          <w:position w:val="1"/>
        </w:rPr>
        <w:t>f</w:t>
      </w:r>
      <w:r>
        <w:rPr>
          <w:spacing w:val="1"/>
          <w:w w:val="99"/>
          <w:position w:val="1"/>
        </w:rPr>
        <w:t>l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w</w:t>
      </w:r>
      <w:r>
        <w:rPr>
          <w:spacing w:val="8"/>
          <w:position w:val="1"/>
        </w:rPr>
        <w:t xml:space="preserve"> </w:t>
      </w:r>
      <w:r>
        <w:rPr>
          <w:w w:val="99"/>
          <w:position w:val="1"/>
        </w:rPr>
        <w:t>r</w:t>
      </w:r>
      <w:r>
        <w:rPr>
          <w:spacing w:val="-1"/>
          <w:w w:val="99"/>
          <w:position w:val="1"/>
        </w:rPr>
        <w:t>a</w:t>
      </w:r>
      <w:r>
        <w:rPr>
          <w:spacing w:val="1"/>
          <w:w w:val="99"/>
          <w:position w:val="1"/>
        </w:rPr>
        <w:t>t</w:t>
      </w:r>
      <w:r>
        <w:rPr>
          <w:w w:val="99"/>
          <w:position w:val="1"/>
        </w:rPr>
        <w:t>e</w:t>
      </w:r>
      <w:r>
        <w:rPr>
          <w:spacing w:val="8"/>
          <w:position w:val="1"/>
        </w:rPr>
        <w:t xml:space="preserve"> </w:t>
      </w:r>
      <w:r>
        <w:rPr>
          <w:w w:val="99"/>
          <w:position w:val="1"/>
        </w:rPr>
        <w:t>Q</w:t>
      </w:r>
      <w:r>
        <w:rPr>
          <w:spacing w:val="9"/>
          <w:position w:val="1"/>
        </w:rPr>
        <w:t xml:space="preserve"> </w:t>
      </w:r>
      <w:r>
        <w:rPr>
          <w:w w:val="99"/>
          <w:position w:val="1"/>
        </w:rPr>
        <w:t>=</w:t>
      </w:r>
      <w:r>
        <w:rPr>
          <w:spacing w:val="9"/>
          <w:position w:val="1"/>
        </w:rPr>
        <w:t xml:space="preserve"> </w:t>
      </w:r>
      <w:r>
        <w:rPr>
          <w:spacing w:val="-1"/>
          <w:w w:val="99"/>
          <w:position w:val="1"/>
        </w:rPr>
        <w:t>0</w:t>
      </w:r>
      <w:r>
        <w:rPr>
          <w:spacing w:val="1"/>
          <w:w w:val="99"/>
          <w:position w:val="1"/>
        </w:rPr>
        <w:t>.</w:t>
      </w:r>
      <w:r>
        <w:rPr>
          <w:w w:val="99"/>
          <w:position w:val="1"/>
        </w:rPr>
        <w:t>3</w:t>
      </w:r>
      <w:r>
        <w:rPr>
          <w:spacing w:val="8"/>
          <w:position w:val="1"/>
        </w:rPr>
        <w:t xml:space="preserve"> </w:t>
      </w:r>
      <w:proofErr w:type="spellStart"/>
      <w:r>
        <w:rPr>
          <w:spacing w:val="1"/>
          <w:w w:val="99"/>
          <w:position w:val="1"/>
        </w:rPr>
        <w:t>s</w:t>
      </w:r>
      <w:r>
        <w:rPr>
          <w:spacing w:val="-2"/>
          <w:w w:val="99"/>
          <w:position w:val="1"/>
        </w:rPr>
        <w:t>l</w:t>
      </w:r>
      <w:r>
        <w:rPr>
          <w:spacing w:val="1"/>
          <w:w w:val="99"/>
          <w:position w:val="1"/>
        </w:rPr>
        <w:t>p</w:t>
      </w:r>
      <w:r>
        <w:rPr>
          <w:w w:val="99"/>
          <w:position w:val="1"/>
        </w:rPr>
        <w:t>m</w:t>
      </w:r>
      <w:proofErr w:type="spellEnd"/>
      <w:r>
        <w:rPr>
          <w:w w:val="99"/>
          <w:position w:val="1"/>
        </w:rPr>
        <w:t>,</w:t>
      </w:r>
      <w:r>
        <w:rPr>
          <w:spacing w:val="8"/>
          <w:position w:val="1"/>
        </w:rPr>
        <w:t xml:space="preserve"> </w:t>
      </w:r>
      <w:r>
        <w:rPr>
          <w:spacing w:val="1"/>
          <w:w w:val="99"/>
          <w:position w:val="1"/>
        </w:rPr>
        <w:t>s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m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l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r</w:t>
      </w:r>
      <w:r>
        <w:rPr>
          <w:spacing w:val="9"/>
          <w:position w:val="1"/>
        </w:rPr>
        <w:t xml:space="preserve"> </w:t>
      </w:r>
      <w:r>
        <w:rPr>
          <w:spacing w:val="1"/>
          <w:w w:val="49"/>
          <w:position w:val="1"/>
        </w:rPr>
        <w:t>γ</w:t>
      </w:r>
      <w:r>
        <w:rPr>
          <w:spacing w:val="4"/>
          <w:w w:val="99"/>
          <w:position w:val="1"/>
        </w:rPr>
        <w:t>’</w:t>
      </w:r>
      <w:r>
        <w:rPr>
          <w:w w:val="99"/>
          <w:position w:val="1"/>
        </w:rPr>
        <w:t>-</w:t>
      </w:r>
      <w:r w:rsidRPr="006633B3">
        <w:rPr>
          <w:color w:val="0070C0"/>
          <w:w w:val="99"/>
          <w:position w:val="1"/>
        </w:rPr>
        <w:t>F</w:t>
      </w:r>
      <w:r w:rsidRPr="006633B3">
        <w:rPr>
          <w:color w:val="0070C0"/>
          <w:spacing w:val="-1"/>
          <w:w w:val="99"/>
          <w:position w:val="1"/>
        </w:rPr>
        <w:t>e</w:t>
      </w:r>
      <w:proofErr w:type="gramStart"/>
      <w:r w:rsidRPr="006633B3">
        <w:rPr>
          <w:color w:val="0070C0"/>
          <w:w w:val="99"/>
          <w:sz w:val="13"/>
        </w:rPr>
        <w:t>4</w:t>
      </w:r>
      <w:r w:rsidRPr="006633B3">
        <w:rPr>
          <w:color w:val="0070C0"/>
          <w:sz w:val="13"/>
        </w:rPr>
        <w:t xml:space="preserve"> </w:t>
      </w:r>
      <w:r w:rsidRPr="006633B3">
        <w:rPr>
          <w:color w:val="0070C0"/>
          <w:spacing w:val="-8"/>
          <w:sz w:val="13"/>
        </w:rPr>
        <w:t xml:space="preserve"> </w:t>
      </w:r>
      <w:r w:rsidRPr="006633B3">
        <w:rPr>
          <w:color w:val="0070C0"/>
          <w:w w:val="99"/>
          <w:position w:val="1"/>
        </w:rPr>
        <w:t>N</w:t>
      </w:r>
      <w:proofErr w:type="gramEnd"/>
      <w:r>
        <w:rPr>
          <w:spacing w:val="11"/>
          <w:position w:val="1"/>
        </w:rPr>
        <w:t xml:space="preserve"> </w:t>
      </w:r>
      <w:r w:rsidR="006633B3" w:rsidRPr="006633B3">
        <w:rPr>
          <w:i/>
          <w:iCs/>
          <w:color w:val="FF0000"/>
          <w:spacing w:val="11"/>
          <w:position w:val="1"/>
        </w:rPr>
        <w:t xml:space="preserve">(only one space between the </w:t>
      </w:r>
      <w:r w:rsidR="00C937C1">
        <w:rPr>
          <w:i/>
          <w:iCs/>
          <w:color w:val="FF0000"/>
          <w:spacing w:val="11"/>
          <w:position w:val="1"/>
        </w:rPr>
        <w:t>characters</w:t>
      </w:r>
      <w:r w:rsidR="006633B3" w:rsidRPr="006633B3">
        <w:rPr>
          <w:i/>
          <w:iCs/>
          <w:color w:val="FF0000"/>
          <w:spacing w:val="11"/>
          <w:position w:val="1"/>
        </w:rPr>
        <w:t xml:space="preserve"> is better)</w:t>
      </w:r>
      <w:r w:rsidR="006633B3" w:rsidRPr="006633B3">
        <w:rPr>
          <w:color w:val="FF0000"/>
          <w:spacing w:val="11"/>
          <w:position w:val="1"/>
        </w:rPr>
        <w:t xml:space="preserve"> </w:t>
      </w:r>
      <w:r>
        <w:rPr>
          <w:spacing w:val="-1"/>
          <w:w w:val="99"/>
          <w:position w:val="1"/>
        </w:rPr>
        <w:t>l</w:t>
      </w:r>
      <w:r>
        <w:rPr>
          <w:w w:val="99"/>
          <w:position w:val="1"/>
        </w:rPr>
        <w:t>a</w:t>
      </w:r>
      <w:r>
        <w:rPr>
          <w:spacing w:val="2"/>
          <w:w w:val="99"/>
          <w:position w:val="1"/>
        </w:rPr>
        <w:t>y</w:t>
      </w:r>
      <w:r>
        <w:rPr>
          <w:w w:val="99"/>
          <w:position w:val="1"/>
        </w:rPr>
        <w:t>ers</w:t>
      </w:r>
      <w:r>
        <w:rPr>
          <w:spacing w:val="10"/>
          <w:position w:val="1"/>
        </w:rPr>
        <w:t xml:space="preserve"> </w:t>
      </w:r>
      <w:r>
        <w:rPr>
          <w:w w:val="99"/>
          <w:position w:val="1"/>
        </w:rPr>
        <w:t>of</w:t>
      </w:r>
      <w:r>
        <w:rPr>
          <w:spacing w:val="8"/>
          <w:position w:val="1"/>
        </w:rPr>
        <w:t xml:space="preserve"> </w:t>
      </w:r>
      <w:r>
        <w:rPr>
          <w:spacing w:val="1"/>
          <w:w w:val="99"/>
          <w:position w:val="1"/>
        </w:rPr>
        <w:t>5</w:t>
      </w:r>
      <w:r>
        <w:rPr>
          <w:spacing w:val="-1"/>
          <w:w w:val="99"/>
          <w:position w:val="1"/>
        </w:rPr>
        <w:t>–</w:t>
      </w:r>
      <w:r>
        <w:rPr>
          <w:w w:val="99"/>
          <w:position w:val="1"/>
        </w:rPr>
        <w:t>8</w:t>
      </w:r>
      <w:r>
        <w:rPr>
          <w:spacing w:val="10"/>
          <w:position w:val="1"/>
        </w:rPr>
        <w:t xml:space="preserve"> </w:t>
      </w:r>
      <w:r>
        <w:rPr>
          <w:spacing w:val="3"/>
          <w:w w:val="96"/>
          <w:position w:val="1"/>
        </w:rPr>
        <w:t>µ</w:t>
      </w:r>
      <w:r>
        <w:rPr>
          <w:w w:val="99"/>
          <w:position w:val="1"/>
        </w:rPr>
        <w:t>m</w:t>
      </w:r>
      <w:r>
        <w:rPr>
          <w:spacing w:val="9"/>
          <w:position w:val="1"/>
        </w:rPr>
        <w:t xml:space="preserve"> </w:t>
      </w:r>
      <w:r>
        <w:rPr>
          <w:spacing w:val="2"/>
          <w:w w:val="99"/>
          <w:position w:val="1"/>
        </w:rPr>
        <w:t>t</w:t>
      </w:r>
      <w:r>
        <w:rPr>
          <w:w w:val="99"/>
          <w:position w:val="1"/>
        </w:rPr>
        <w:t>h</w:t>
      </w:r>
      <w:r>
        <w:rPr>
          <w:spacing w:val="1"/>
          <w:w w:val="99"/>
          <w:position w:val="1"/>
        </w:rPr>
        <w:t>i</w:t>
      </w:r>
      <w:r>
        <w:rPr>
          <w:rFonts w:ascii="Arial" w:hAnsi="Arial"/>
          <w:b/>
          <w:spacing w:val="-1"/>
          <w:w w:val="99"/>
          <w:position w:val="1"/>
        </w:rPr>
        <w:t>c</w:t>
      </w:r>
      <w:r>
        <w:rPr>
          <w:spacing w:val="1"/>
          <w:w w:val="99"/>
          <w:position w:val="1"/>
        </w:rPr>
        <w:t>k</w:t>
      </w:r>
      <w:r>
        <w:rPr>
          <w:spacing w:val="-1"/>
          <w:w w:val="99"/>
          <w:position w:val="1"/>
        </w:rPr>
        <w:t>ne</w:t>
      </w:r>
      <w:r>
        <w:rPr>
          <w:spacing w:val="1"/>
          <w:w w:val="99"/>
          <w:position w:val="1"/>
        </w:rPr>
        <w:t>s</w:t>
      </w:r>
      <w:r>
        <w:rPr>
          <w:w w:val="99"/>
          <w:position w:val="1"/>
        </w:rPr>
        <w:t>s</w:t>
      </w:r>
      <w:r>
        <w:rPr>
          <w:spacing w:val="9"/>
          <w:position w:val="1"/>
        </w:rPr>
        <w:t xml:space="preserve"> </w:t>
      </w:r>
      <w:r>
        <w:rPr>
          <w:spacing w:val="-1"/>
          <w:w w:val="99"/>
          <w:position w:val="1"/>
        </w:rPr>
        <w:t>wi</w:t>
      </w:r>
      <w:r>
        <w:rPr>
          <w:spacing w:val="2"/>
          <w:w w:val="99"/>
          <w:position w:val="1"/>
        </w:rPr>
        <w:t>t</w:t>
      </w:r>
      <w:r>
        <w:rPr>
          <w:w w:val="99"/>
          <w:position w:val="1"/>
        </w:rPr>
        <w:t>h</w:t>
      </w:r>
      <w:r>
        <w:rPr>
          <w:spacing w:val="8"/>
          <w:position w:val="1"/>
        </w:rPr>
        <w:t xml:space="preserve"> </w:t>
      </w:r>
      <w:r>
        <w:rPr>
          <w:w w:val="57"/>
          <w:position w:val="1"/>
        </w:rPr>
        <w:t>α</w:t>
      </w:r>
      <w:r>
        <w:rPr>
          <w:spacing w:val="11"/>
          <w:position w:val="1"/>
        </w:rPr>
        <w:t xml:space="preserve"> </w:t>
      </w:r>
      <w:r>
        <w:rPr>
          <w:spacing w:val="-1"/>
          <w:w w:val="99"/>
          <w:position w:val="1"/>
        </w:rPr>
        <w:t>d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f</w:t>
      </w:r>
      <w:r>
        <w:rPr>
          <w:spacing w:val="1"/>
          <w:w w:val="99"/>
          <w:position w:val="1"/>
        </w:rPr>
        <w:t>f</w:t>
      </w:r>
      <w:r>
        <w:rPr>
          <w:spacing w:val="-1"/>
          <w:w w:val="99"/>
          <w:position w:val="1"/>
        </w:rPr>
        <w:t>u</w:t>
      </w:r>
      <w:r>
        <w:rPr>
          <w:w w:val="99"/>
          <w:position w:val="1"/>
        </w:rPr>
        <w:t>s</w:t>
      </w:r>
      <w:r>
        <w:rPr>
          <w:spacing w:val="-2"/>
          <w:w w:val="99"/>
          <w:position w:val="1"/>
        </w:rPr>
        <w:t>i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n</w:t>
      </w:r>
      <w:r>
        <w:rPr>
          <w:spacing w:val="10"/>
          <w:position w:val="1"/>
        </w:rPr>
        <w:t xml:space="preserve"> </w:t>
      </w:r>
      <w:r>
        <w:rPr>
          <w:spacing w:val="-2"/>
          <w:w w:val="99"/>
          <w:position w:val="1"/>
        </w:rPr>
        <w:t>l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y</w:t>
      </w:r>
      <w:r>
        <w:rPr>
          <w:spacing w:val="-1"/>
          <w:w w:val="99"/>
          <w:position w:val="1"/>
        </w:rPr>
        <w:t>er</w:t>
      </w:r>
      <w:r>
        <w:rPr>
          <w:w w:val="99"/>
          <w:position w:val="1"/>
        </w:rPr>
        <w:t>s</w:t>
      </w:r>
      <w:r>
        <w:rPr>
          <w:spacing w:val="10"/>
          <w:position w:val="1"/>
        </w:rPr>
        <w:t xml:space="preserve"> </w:t>
      </w:r>
      <w:r>
        <w:rPr>
          <w:spacing w:val="1"/>
          <w:w w:val="99"/>
          <w:position w:val="1"/>
        </w:rPr>
        <w:t>h</w:t>
      </w:r>
      <w:r>
        <w:rPr>
          <w:spacing w:val="-1"/>
          <w:w w:val="99"/>
          <w:position w:val="1"/>
        </w:rPr>
        <w:t>a</w:t>
      </w:r>
      <w:r>
        <w:rPr>
          <w:spacing w:val="2"/>
          <w:w w:val="99"/>
          <w:position w:val="1"/>
        </w:rPr>
        <w:t>v</w:t>
      </w:r>
      <w:r>
        <w:rPr>
          <w:w w:val="99"/>
          <w:position w:val="1"/>
        </w:rPr>
        <w:t xml:space="preserve">e </w:t>
      </w:r>
      <w:r>
        <w:t>been obtained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Fe–0.1% C</w:t>
      </w:r>
      <w:r>
        <w:rPr>
          <w:spacing w:val="-1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substrates</w:t>
      </w:r>
      <w:r>
        <w:rPr>
          <w:spacing w:val="1"/>
        </w:rPr>
        <w:t xml:space="preserve"> </w:t>
      </w:r>
      <w:r>
        <w:t>heated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600°C.</w:t>
      </w:r>
    </w:p>
    <w:p w14:paraId="4FF03525" w14:textId="77777777" w:rsidR="00434E53" w:rsidRDefault="00434E53">
      <w:pPr>
        <w:pStyle w:val="BodyText"/>
        <w:spacing w:before="10"/>
        <w:rPr>
          <w:sz w:val="19"/>
        </w:rPr>
      </w:pPr>
    </w:p>
    <w:p w14:paraId="4D33B4AB" w14:textId="77777777" w:rsidR="00434E53" w:rsidRDefault="00122363">
      <w:pPr>
        <w:pStyle w:val="BodyText"/>
        <w:spacing w:before="1"/>
        <w:ind w:left="126" w:right="174" w:hanging="10"/>
        <w:jc w:val="both"/>
      </w:pPr>
      <w:r>
        <w:rPr>
          <w:position w:val="1"/>
        </w:rPr>
        <w:t>It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demonstrated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microwave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reactor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can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work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high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gas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pressures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9"/>
          <w:position w:val="1"/>
        </w:rPr>
        <w:t xml:space="preserve">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–N</w:t>
      </w:r>
      <w:r>
        <w:rPr>
          <w:sz w:val="13"/>
        </w:rPr>
        <w:t>2</w:t>
      </w:r>
      <w:r>
        <w:rPr>
          <w:spacing w:val="-6"/>
          <w:sz w:val="13"/>
        </w:rPr>
        <w:t xml:space="preserve"> </w:t>
      </w:r>
      <w:r>
        <w:rPr>
          <w:position w:val="1"/>
        </w:rPr>
        <w:t>mixtures,</w:t>
      </w:r>
      <w:r>
        <w:rPr>
          <w:spacing w:val="-53"/>
          <w:position w:val="1"/>
        </w:rPr>
        <w:t xml:space="preserve"> </w:t>
      </w:r>
      <w:r>
        <w:t xml:space="preserve">up to the atmospheric gas pressure (760 Torr) with flow rates up to 10 </w:t>
      </w:r>
      <w:proofErr w:type="spellStart"/>
      <w:r>
        <w:t>slpm</w:t>
      </w:r>
      <w:proofErr w:type="spellEnd"/>
      <w:r>
        <w:t xml:space="preserve"> and at low power (80–200</w:t>
      </w:r>
      <w:r>
        <w:rPr>
          <w:spacing w:val="-53"/>
        </w:rPr>
        <w:t xml:space="preserve"> </w:t>
      </w:r>
      <w:r>
        <w:t>W).</w:t>
      </w:r>
    </w:p>
    <w:p w14:paraId="53A6D0FF" w14:textId="77777777" w:rsidR="00434E53" w:rsidRDefault="00434E53">
      <w:pPr>
        <w:pStyle w:val="BodyText"/>
        <w:spacing w:before="2"/>
      </w:pPr>
    </w:p>
    <w:p w14:paraId="41ACAE6A" w14:textId="6AC08EC1" w:rsidR="00434E53" w:rsidRDefault="00122363">
      <w:pPr>
        <w:pStyle w:val="BodyText"/>
        <w:ind w:left="126" w:right="176" w:hanging="10"/>
        <w:jc w:val="both"/>
      </w:pPr>
      <w:r>
        <w:t>By</w:t>
      </w:r>
      <w:r>
        <w:rPr>
          <w:spacing w:val="-9"/>
        </w:rPr>
        <w:t xml:space="preserve"> </w:t>
      </w:r>
      <w:r>
        <w:t>performing</w:t>
      </w:r>
      <w:r>
        <w:rPr>
          <w:spacing w:val="-10"/>
        </w:rPr>
        <w:t xml:space="preserve"> </w:t>
      </w:r>
      <w:r>
        <w:t>numerous</w:t>
      </w:r>
      <w:r>
        <w:rPr>
          <w:spacing w:val="-9"/>
        </w:rPr>
        <w:t xml:space="preserve"> </w:t>
      </w:r>
      <w:r>
        <w:t>nitriding</w:t>
      </w:r>
      <w:r>
        <w:rPr>
          <w:spacing w:val="-9"/>
        </w:rPr>
        <w:t xml:space="preserve"> </w:t>
      </w:r>
      <w:r>
        <w:t>treatments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post-discharge</w:t>
      </w:r>
      <w:r>
        <w:rPr>
          <w:spacing w:val="-11"/>
        </w:rPr>
        <w:t xml:space="preserve"> </w:t>
      </w:r>
      <w:r>
        <w:t>reactor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Fig.</w:t>
      </w:r>
      <w:r>
        <w:rPr>
          <w:spacing w:val="-10"/>
        </w:rPr>
        <w:t xml:space="preserve"> </w:t>
      </w:r>
      <w:r>
        <w:t>21.2,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correlation</w:t>
      </w:r>
      <w:r>
        <w:rPr>
          <w:spacing w:val="-53"/>
        </w:rPr>
        <w:t xml:space="preserve"> </w:t>
      </w:r>
      <w:r>
        <w:rPr>
          <w:position w:val="1"/>
        </w:rPr>
        <w:t xml:space="preserve">between the γ’-layer thickness and the degree of dissociation of </w:t>
      </w:r>
      <w:r w:rsidRPr="00B12E7B">
        <w:rPr>
          <w:color w:val="0070C0"/>
          <w:position w:val="1"/>
        </w:rPr>
        <w:t>N</w:t>
      </w:r>
      <w:proofErr w:type="gramStart"/>
      <w:r w:rsidRPr="00B12E7B">
        <w:rPr>
          <w:color w:val="0070C0"/>
          <w:sz w:val="13"/>
        </w:rPr>
        <w:t>2</w:t>
      </w:r>
      <w:r w:rsidRPr="00B12E7B">
        <w:rPr>
          <w:color w:val="0070C0"/>
          <w:spacing w:val="1"/>
          <w:sz w:val="13"/>
        </w:rPr>
        <w:t xml:space="preserve"> </w:t>
      </w:r>
      <w:r w:rsidRPr="00B12E7B">
        <w:rPr>
          <w:color w:val="0070C0"/>
          <w:position w:val="1"/>
        </w:rPr>
        <w:t>,</w:t>
      </w:r>
      <w:proofErr w:type="gramEnd"/>
      <w:r w:rsidR="00B12E7B" w:rsidRPr="00B12E7B">
        <w:t xml:space="preserve"> </w:t>
      </w:r>
      <w:r w:rsidR="00B12E7B" w:rsidRPr="00B12E7B">
        <w:rPr>
          <w:i/>
          <w:iCs/>
          <w:color w:val="FF0000"/>
          <w:position w:val="1"/>
        </w:rPr>
        <w:t xml:space="preserve">(only one space between the </w:t>
      </w:r>
      <w:r w:rsidR="00B12E7B" w:rsidRPr="00B12E7B">
        <w:rPr>
          <w:i/>
          <w:iCs/>
          <w:color w:val="FF0000"/>
          <w:position w:val="1"/>
        </w:rPr>
        <w:t>characters</w:t>
      </w:r>
      <w:r w:rsidR="00B12E7B" w:rsidRPr="00B12E7B">
        <w:rPr>
          <w:i/>
          <w:iCs/>
          <w:color w:val="FF0000"/>
          <w:position w:val="1"/>
        </w:rPr>
        <w:t xml:space="preserve"> is better)</w:t>
      </w:r>
      <w:r w:rsidR="00B12E7B" w:rsidRPr="00B12E7B">
        <w:rPr>
          <w:position w:val="1"/>
        </w:rPr>
        <w:t xml:space="preserve"> </w:t>
      </w:r>
      <w:r>
        <w:rPr>
          <w:position w:val="1"/>
        </w:rPr>
        <w:t xml:space="preserve"> where the N-atom density was</w:t>
      </w:r>
      <w:r>
        <w:rPr>
          <w:spacing w:val="1"/>
          <w:position w:val="1"/>
        </w:rPr>
        <w:t xml:space="preserve"> </w:t>
      </w:r>
      <w:r>
        <w:t xml:space="preserve">measured by NO titration [3], was reported in Fig. 22.3. The </w:t>
      </w:r>
      <w:r>
        <w:rPr>
          <w:w w:val="85"/>
        </w:rPr>
        <w:t xml:space="preserve">ε </w:t>
      </w:r>
      <w:r>
        <w:t>layer appeared when the N/N2 ratio</w:t>
      </w:r>
      <w:r>
        <w:rPr>
          <w:spacing w:val="1"/>
        </w:rPr>
        <w:t xml:space="preserve"> </w:t>
      </w:r>
      <w:r>
        <w:t>exceeded 0.01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30Torr.</w:t>
      </w:r>
    </w:p>
    <w:p w14:paraId="18ABE1F1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15078E54" w14:textId="77777777" w:rsidR="00434E53" w:rsidRDefault="00434E53">
      <w:pPr>
        <w:pStyle w:val="BodyText"/>
      </w:pPr>
    </w:p>
    <w:p w14:paraId="5DEBF3B2" w14:textId="77777777" w:rsidR="00434E53" w:rsidRDefault="00122363">
      <w:pPr>
        <w:pStyle w:val="BodyText"/>
        <w:ind w:left="2426"/>
      </w:pPr>
      <w:r>
        <w:rPr>
          <w:noProof/>
        </w:rPr>
        <w:drawing>
          <wp:inline distT="0" distB="0" distL="0" distR="0" wp14:anchorId="4BC6B6CF" wp14:editId="21600523">
            <wp:extent cx="2777933" cy="334441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933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E2EF" w14:textId="77777777" w:rsidR="00434E53" w:rsidRDefault="00434E53">
      <w:pPr>
        <w:pStyle w:val="BodyText"/>
        <w:spacing w:before="4"/>
        <w:rPr>
          <w:sz w:val="17"/>
        </w:rPr>
      </w:pPr>
    </w:p>
    <w:p w14:paraId="173EBA8D" w14:textId="77777777" w:rsidR="00434E53" w:rsidRDefault="00122363">
      <w:pPr>
        <w:pStyle w:val="Heading2"/>
        <w:spacing w:before="95" w:line="237" w:lineRule="auto"/>
        <w:ind w:left="315" w:right="366" w:hanging="11"/>
        <w:jc w:val="center"/>
      </w:pPr>
      <w:r>
        <w:rPr>
          <w:position w:val="2"/>
        </w:rPr>
        <w:t xml:space="preserve">Fig. 22.3. Variations in γ’ layer thickness </w:t>
      </w:r>
      <w:proofErr w:type="gramStart"/>
      <w:r>
        <w:rPr>
          <w:position w:val="2"/>
        </w:rPr>
        <w:t xml:space="preserve">( </w:t>
      </w:r>
      <w:proofErr w:type="spellStart"/>
      <w:r>
        <w:rPr>
          <w:position w:val="2"/>
        </w:rPr>
        <w:t>d</w:t>
      </w:r>
      <w:proofErr w:type="gramEnd"/>
      <w:r>
        <w:rPr>
          <w:position w:val="2"/>
        </w:rPr>
        <w:t>γ</w:t>
      </w:r>
      <w:proofErr w:type="spellEnd"/>
      <w:r>
        <w:rPr>
          <w:position w:val="2"/>
        </w:rPr>
        <w:t>’) with N/N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 xml:space="preserve">(%) in </w:t>
      </w:r>
      <w:proofErr w:type="spellStart"/>
      <w:r>
        <w:rPr>
          <w:position w:val="2"/>
        </w:rPr>
        <w:t>Ar</w:t>
      </w:r>
      <w:proofErr w:type="spellEnd"/>
      <w:r>
        <w:rPr>
          <w:position w:val="2"/>
        </w:rPr>
        <w:t>–11%N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2"/>
        </w:rPr>
        <w:t>microwave post-</w:t>
      </w:r>
      <w:r>
        <w:rPr>
          <w:spacing w:val="1"/>
          <w:position w:val="2"/>
        </w:rPr>
        <w:t xml:space="preserve"> </w:t>
      </w:r>
      <w:r>
        <w:t xml:space="preserve">discharges (in the range 30- 300 Torr, 3-10 </w:t>
      </w:r>
      <w:proofErr w:type="spellStart"/>
      <w:r>
        <w:t>slpm</w:t>
      </w:r>
      <w:proofErr w:type="spellEnd"/>
      <w:r>
        <w:t xml:space="preserve"> , 70 W, afterglow time 10</w:t>
      </w:r>
      <w:r>
        <w:rPr>
          <w:vertAlign w:val="superscript"/>
        </w:rPr>
        <w:t>-1</w:t>
      </w:r>
      <w:r>
        <w:t>s) with a nitriding</w:t>
      </w:r>
      <w:r>
        <w:rPr>
          <w:spacing w:val="-5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h at</w:t>
      </w:r>
      <w:r>
        <w:rPr>
          <w:spacing w:val="2"/>
        </w:rPr>
        <w:t xml:space="preserve"> </w:t>
      </w:r>
      <w:r>
        <w:t>840K.</w:t>
      </w:r>
    </w:p>
    <w:p w14:paraId="5C8770E3" w14:textId="77777777" w:rsidR="00434E53" w:rsidRDefault="00434E53">
      <w:pPr>
        <w:pStyle w:val="BodyText"/>
        <w:rPr>
          <w:rFonts w:ascii="Arial"/>
          <w:b/>
          <w:sz w:val="22"/>
        </w:rPr>
      </w:pPr>
    </w:p>
    <w:p w14:paraId="5302A11C" w14:textId="77777777" w:rsidR="00434E53" w:rsidRDefault="00434E53">
      <w:pPr>
        <w:pStyle w:val="BodyText"/>
        <w:rPr>
          <w:rFonts w:ascii="Arial"/>
          <w:b/>
          <w:sz w:val="18"/>
        </w:rPr>
      </w:pPr>
    </w:p>
    <w:p w14:paraId="26EB978D" w14:textId="77777777" w:rsidR="00434E53" w:rsidRDefault="00122363">
      <w:pPr>
        <w:pStyle w:val="BodyText"/>
        <w:ind w:left="126" w:right="173" w:hanging="10"/>
        <w:jc w:val="both"/>
      </w:pPr>
      <w:r>
        <w:t xml:space="preserve">A pure iron substrate was also treated in the </w:t>
      </w:r>
      <w:proofErr w:type="spellStart"/>
      <w:r>
        <w:t>postdischarge</w:t>
      </w:r>
      <w:proofErr w:type="spellEnd"/>
      <w:r>
        <w:t xml:space="preserve"> reactor of Fig. 22.2 for 4 h at 840 K and at</w:t>
      </w:r>
      <w:r>
        <w:rPr>
          <w:spacing w:val="1"/>
        </w:rPr>
        <w:t xml:space="preserve"> </w:t>
      </w:r>
      <w:r>
        <w:rPr>
          <w:position w:val="1"/>
        </w:rPr>
        <w:t xml:space="preserve">a distance z = 20 cm in the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–11% N</w:t>
      </w:r>
      <w:r>
        <w:rPr>
          <w:sz w:val="13"/>
        </w:rPr>
        <w:t>2</w:t>
      </w:r>
      <w:r>
        <w:rPr>
          <w:position w:val="1"/>
        </w:rPr>
        <w:t>–x (H</w:t>
      </w:r>
      <w:r>
        <w:rPr>
          <w:sz w:val="13"/>
        </w:rPr>
        <w:t>2</w:t>
      </w:r>
      <w:r>
        <w:rPr>
          <w:position w:val="1"/>
        </w:rPr>
        <w:t>) post-discharge plasma [3]. Cross sections of iron</w:t>
      </w:r>
      <w:r>
        <w:rPr>
          <w:spacing w:val="1"/>
          <w:position w:val="1"/>
        </w:rPr>
        <w:t xml:space="preserve"> </w:t>
      </w:r>
      <w:r>
        <w:t>compounds and diffusion layers are reproduced in Fig. 22.4 (a)–(c) for x = 0, 0.5 × 10</w:t>
      </w:r>
      <w:r>
        <w:rPr>
          <w:position w:val="6"/>
          <w:sz w:val="13"/>
        </w:rPr>
        <w:t xml:space="preserve">−3 </w:t>
      </w:r>
      <w:r>
        <w:t>and 5 × 10</w:t>
      </w:r>
      <w:r>
        <w:rPr>
          <w:position w:val="6"/>
          <w:sz w:val="13"/>
        </w:rPr>
        <w:t>−2</w:t>
      </w:r>
      <w:r>
        <w:t>,</w:t>
      </w:r>
      <w:r>
        <w:rPr>
          <w:spacing w:val="1"/>
        </w:rPr>
        <w:t xml:space="preserve"> </w:t>
      </w:r>
      <w:r>
        <w:t>respectively.</w:t>
      </w:r>
    </w:p>
    <w:p w14:paraId="3721B0AC" w14:textId="77777777" w:rsidR="00434E53" w:rsidRDefault="00434E53">
      <w:pPr>
        <w:pStyle w:val="BodyText"/>
        <w:spacing w:before="1"/>
      </w:pPr>
    </w:p>
    <w:p w14:paraId="22839605" w14:textId="77777777" w:rsidR="00434E53" w:rsidRDefault="00122363">
      <w:pPr>
        <w:pStyle w:val="BodyText"/>
        <w:spacing w:line="237" w:lineRule="auto"/>
        <w:ind w:left="126" w:right="177" w:firstLine="45"/>
        <w:jc w:val="both"/>
      </w:pPr>
      <w:r>
        <w:rPr>
          <w:position w:val="1"/>
        </w:rPr>
        <w:t>A</w:t>
      </w:r>
      <w:r>
        <w:rPr>
          <w:spacing w:val="-10"/>
          <w:position w:val="1"/>
        </w:rPr>
        <w:t xml:space="preserve"> </w:t>
      </w:r>
      <w:r>
        <w:rPr>
          <w:w w:val="85"/>
          <w:position w:val="1"/>
        </w:rPr>
        <w:t>γ</w:t>
      </w:r>
      <w:r>
        <w:rPr>
          <w:spacing w:val="2"/>
          <w:w w:val="85"/>
          <w:position w:val="1"/>
        </w:rPr>
        <w:t xml:space="preserve"> </w:t>
      </w:r>
      <w:proofErr w:type="gramStart"/>
      <w:r>
        <w:rPr>
          <w:position w:val="1"/>
          <w:vertAlign w:val="superscript"/>
        </w:rPr>
        <w:t>‘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layer</w:t>
      </w:r>
      <w:proofErr w:type="gramEnd"/>
      <w:r>
        <w:rPr>
          <w:spacing w:val="-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thickness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3–4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µm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was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obtained,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shown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Fig.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22.4a,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which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thin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outer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Fe</w:t>
      </w:r>
      <w:r>
        <w:rPr>
          <w:sz w:val="13"/>
        </w:rPr>
        <w:t>4</w:t>
      </w:r>
      <w:r>
        <w:rPr>
          <w:position w:val="1"/>
        </w:rPr>
        <w:t>O</w:t>
      </w:r>
      <w:r>
        <w:rPr>
          <w:sz w:val="13"/>
        </w:rPr>
        <w:t>3</w:t>
      </w:r>
      <w:r>
        <w:rPr>
          <w:spacing w:val="12"/>
          <w:sz w:val="13"/>
        </w:rPr>
        <w:t xml:space="preserve"> </w:t>
      </w:r>
      <w:r>
        <w:rPr>
          <w:position w:val="1"/>
        </w:rPr>
        <w:t>layer</w:t>
      </w:r>
      <w:r>
        <w:rPr>
          <w:spacing w:val="-53"/>
          <w:position w:val="1"/>
        </w:rPr>
        <w:t xml:space="preserve"> </w:t>
      </w:r>
      <w:r>
        <w:t>was detected by x-ray analysis. For x = 5 × 10</w:t>
      </w:r>
      <w:r>
        <w:rPr>
          <w:position w:val="6"/>
          <w:sz w:val="13"/>
        </w:rPr>
        <w:t xml:space="preserve">−3 </w:t>
      </w:r>
      <w:r>
        <w:t>(Fig. 21.4b) and 5 × 10</w:t>
      </w:r>
      <w:r>
        <w:rPr>
          <w:position w:val="6"/>
          <w:sz w:val="13"/>
        </w:rPr>
        <w:t xml:space="preserve">−2 </w:t>
      </w:r>
      <w:r>
        <w:t xml:space="preserve">(Fig. 22.4c), a thick </w:t>
      </w:r>
      <w:r>
        <w:rPr>
          <w:w w:val="85"/>
        </w:rPr>
        <w:t xml:space="preserve">ε </w:t>
      </w:r>
      <w:r>
        <w:t>layer</w:t>
      </w:r>
      <w:r>
        <w:rPr>
          <w:spacing w:val="1"/>
        </w:rPr>
        <w:t xml:space="preserve"> </w:t>
      </w:r>
      <w:r>
        <w:t xml:space="preserve">(about 10 µm thick) appeared without an oxide layer. Insofar as the </w:t>
      </w:r>
      <w:r>
        <w:rPr>
          <w:w w:val="85"/>
        </w:rPr>
        <w:t xml:space="preserve">ε </w:t>
      </w:r>
      <w:r>
        <w:t>layer appeared, it seems that</w:t>
      </w:r>
      <w:r>
        <w:rPr>
          <w:spacing w:val="1"/>
        </w:rPr>
        <w:t xml:space="preserve"> </w:t>
      </w:r>
      <w:r>
        <w:t>oxides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eliminated</w:t>
      </w:r>
      <w:r>
        <w:rPr>
          <w:spacing w:val="-1"/>
        </w:rPr>
        <w:t xml:space="preserve"> </w:t>
      </w:r>
      <w:r>
        <w:t>by H</w:t>
      </w:r>
      <w:r>
        <w:rPr>
          <w:spacing w:val="1"/>
        </w:rPr>
        <w:t xml:space="preserve"> </w:t>
      </w:r>
      <w:r>
        <w:t>atoms.</w:t>
      </w:r>
    </w:p>
    <w:p w14:paraId="2D1F07FF" w14:textId="77777777" w:rsidR="00434E53" w:rsidRDefault="00434E53">
      <w:pPr>
        <w:spacing w:line="237" w:lineRule="auto"/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1A8294BC" w14:textId="77777777" w:rsidR="00434E53" w:rsidRDefault="00434E53">
      <w:pPr>
        <w:pStyle w:val="BodyText"/>
        <w:spacing w:before="1"/>
        <w:rPr>
          <w:sz w:val="14"/>
        </w:rPr>
      </w:pPr>
    </w:p>
    <w:p w14:paraId="1E90B4A2" w14:textId="77777777" w:rsidR="00434E53" w:rsidRDefault="00122363">
      <w:pPr>
        <w:pStyle w:val="BodyText"/>
        <w:ind w:left="2384"/>
      </w:pPr>
      <w:r>
        <w:rPr>
          <w:noProof/>
        </w:rPr>
        <w:drawing>
          <wp:inline distT="0" distB="0" distL="0" distR="0" wp14:anchorId="7BB1C356" wp14:editId="6D9FC036">
            <wp:extent cx="2898868" cy="587044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868" cy="58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7781" w14:textId="77777777" w:rsidR="00434E53" w:rsidRDefault="00434E53">
      <w:pPr>
        <w:pStyle w:val="BodyText"/>
        <w:rPr>
          <w:sz w:val="7"/>
        </w:rPr>
      </w:pPr>
    </w:p>
    <w:p w14:paraId="18EB62BD" w14:textId="77777777" w:rsidR="00434E53" w:rsidRDefault="00122363">
      <w:pPr>
        <w:pStyle w:val="Heading2"/>
        <w:spacing w:before="96" w:line="235" w:lineRule="auto"/>
        <w:ind w:left="212" w:right="273"/>
        <w:jc w:val="center"/>
      </w:pPr>
      <w:r>
        <w:rPr>
          <w:position w:val="2"/>
        </w:rPr>
        <w:t xml:space="preserve">Fig. 22.4. A micrograph of pure iron </w:t>
      </w:r>
      <w:proofErr w:type="spellStart"/>
      <w:r>
        <w:rPr>
          <w:position w:val="2"/>
        </w:rPr>
        <w:t>nitrided</w:t>
      </w:r>
      <w:proofErr w:type="spellEnd"/>
      <w:r>
        <w:rPr>
          <w:position w:val="2"/>
        </w:rPr>
        <w:t xml:space="preserve"> by a 4 h treatment in an </w:t>
      </w:r>
      <w:proofErr w:type="spellStart"/>
      <w:r>
        <w:rPr>
          <w:position w:val="2"/>
        </w:rPr>
        <w:t>Ar</w:t>
      </w:r>
      <w:proofErr w:type="spellEnd"/>
      <w:r>
        <w:rPr>
          <w:position w:val="2"/>
        </w:rPr>
        <w:t>–N</w:t>
      </w:r>
      <w:r>
        <w:rPr>
          <w:sz w:val="13"/>
        </w:rPr>
        <w:t>2</w:t>
      </w:r>
      <w:r>
        <w:rPr>
          <w:position w:val="2"/>
        </w:rPr>
        <w:t>–H</w:t>
      </w:r>
      <w:r>
        <w:rPr>
          <w:sz w:val="13"/>
        </w:rPr>
        <w:t xml:space="preserve">2 </w:t>
      </w:r>
      <w:r>
        <w:rPr>
          <w:position w:val="2"/>
        </w:rPr>
        <w:t>post-discharge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>plasma, with discharge parameters: Ar-11%N</w:t>
      </w:r>
      <w:r>
        <w:rPr>
          <w:sz w:val="13"/>
        </w:rPr>
        <w:t>2</w:t>
      </w:r>
      <w:r>
        <w:rPr>
          <w:position w:val="2"/>
        </w:rPr>
        <w:t>-x(H</w:t>
      </w:r>
      <w:r>
        <w:rPr>
          <w:sz w:val="13"/>
        </w:rPr>
        <w:t>2</w:t>
      </w:r>
      <w:r>
        <w:rPr>
          <w:position w:val="2"/>
        </w:rPr>
        <w:t xml:space="preserve">) at 44 </w:t>
      </w:r>
      <w:proofErr w:type="gramStart"/>
      <w:r w:rsidRPr="00CA6903">
        <w:rPr>
          <w:color w:val="0070C0"/>
          <w:position w:val="2"/>
        </w:rPr>
        <w:t>Torr ,</w:t>
      </w:r>
      <w:proofErr w:type="gramEnd"/>
      <w:r w:rsidRPr="00CA6903">
        <w:rPr>
          <w:color w:val="0070C0"/>
          <w:position w:val="2"/>
        </w:rPr>
        <w:t xml:space="preserve"> </w:t>
      </w:r>
      <w:r>
        <w:rPr>
          <w:position w:val="2"/>
        </w:rPr>
        <w:t xml:space="preserve">3.2 </w:t>
      </w:r>
      <w:proofErr w:type="spellStart"/>
      <w:r>
        <w:rPr>
          <w:position w:val="2"/>
        </w:rPr>
        <w:t>slpm</w:t>
      </w:r>
      <w:proofErr w:type="spellEnd"/>
      <w:r>
        <w:rPr>
          <w:position w:val="2"/>
        </w:rPr>
        <w:t xml:space="preserve"> and 120 W: (a) x 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[H</w:t>
      </w:r>
      <w:r>
        <w:rPr>
          <w:sz w:val="13"/>
        </w:rPr>
        <w:t>2</w:t>
      </w:r>
      <w:r>
        <w:rPr>
          <w:position w:val="2"/>
        </w:rPr>
        <w:t>]/[N</w:t>
      </w:r>
      <w:r>
        <w:rPr>
          <w:sz w:val="13"/>
        </w:rPr>
        <w:t>2</w:t>
      </w:r>
      <w:r>
        <w:rPr>
          <w:position w:val="2"/>
        </w:rPr>
        <w:t>]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 0,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(b) x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 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× 10</w:t>
      </w:r>
      <w:r>
        <w:rPr>
          <w:position w:val="2"/>
          <w:vertAlign w:val="superscript"/>
        </w:rPr>
        <w:t>−3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 (c)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× 10</w:t>
      </w:r>
      <w:r>
        <w:rPr>
          <w:position w:val="2"/>
          <w:vertAlign w:val="superscript"/>
        </w:rPr>
        <w:t>−2</w:t>
      </w:r>
    </w:p>
    <w:p w14:paraId="19379C18" w14:textId="77777777" w:rsidR="00434E53" w:rsidRDefault="00434E53">
      <w:pPr>
        <w:pStyle w:val="BodyText"/>
        <w:rPr>
          <w:rFonts w:ascii="Arial"/>
          <w:b/>
          <w:sz w:val="22"/>
        </w:rPr>
      </w:pPr>
    </w:p>
    <w:p w14:paraId="056BF760" w14:textId="77777777" w:rsidR="00434E53" w:rsidRDefault="00434E53">
      <w:pPr>
        <w:pStyle w:val="BodyText"/>
        <w:rPr>
          <w:rFonts w:ascii="Arial"/>
          <w:b/>
          <w:sz w:val="22"/>
        </w:rPr>
      </w:pPr>
    </w:p>
    <w:p w14:paraId="19FDC943" w14:textId="77777777" w:rsidR="00434E53" w:rsidRDefault="00122363">
      <w:pPr>
        <w:pStyle w:val="BodyText"/>
        <w:spacing w:before="165"/>
        <w:ind w:left="126" w:right="175" w:hanging="10"/>
        <w:jc w:val="both"/>
      </w:pPr>
      <w:r>
        <w:t>A flowing post-discharge reactor at an industrial scale, 40 cm in diameter and 70 cm high (88 liters) is</w:t>
      </w:r>
      <w:r>
        <w:rPr>
          <w:spacing w:val="1"/>
        </w:rPr>
        <w:t xml:space="preserve"> </w:t>
      </w:r>
      <w:r>
        <w:rPr>
          <w:position w:val="1"/>
        </w:rPr>
        <w:t xml:space="preserve">reproduced in Fig. 22.5a. Two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-N</w:t>
      </w:r>
      <w:r>
        <w:rPr>
          <w:sz w:val="13"/>
        </w:rPr>
        <w:t>2</w:t>
      </w:r>
      <w:r>
        <w:rPr>
          <w:position w:val="1"/>
        </w:rPr>
        <w:t>-H</w:t>
      </w:r>
      <w:r>
        <w:rPr>
          <w:sz w:val="13"/>
        </w:rPr>
        <w:t xml:space="preserve">2 </w:t>
      </w:r>
      <w:r>
        <w:rPr>
          <w:position w:val="1"/>
        </w:rPr>
        <w:t>plasmas are created in a quartz tube 0.6 cm in diameter with</w:t>
      </w:r>
      <w:r>
        <w:rPr>
          <w:spacing w:val="1"/>
          <w:position w:val="1"/>
        </w:rPr>
        <w:t xml:space="preserve"> </w:t>
      </w:r>
      <w:r>
        <w:t xml:space="preserve">two </w:t>
      </w:r>
      <w:proofErr w:type="spellStart"/>
      <w:r>
        <w:t>surfatron</w:t>
      </w:r>
      <w:proofErr w:type="spellEnd"/>
      <w:r>
        <w:t xml:space="preserve"> cavities at a transmitted power of 500 W, a flow rate of 1-3 </w:t>
      </w:r>
      <w:proofErr w:type="spellStart"/>
      <w:r>
        <w:t>slpm</w:t>
      </w:r>
      <w:proofErr w:type="spellEnd"/>
      <w:r>
        <w:t xml:space="preserve"> and a pressure of 7-20</w:t>
      </w:r>
      <w:r>
        <w:rPr>
          <w:spacing w:val="1"/>
        </w:rPr>
        <w:t xml:space="preserve"> </w:t>
      </w:r>
      <w:r>
        <w:t>Torr. The post-discharges run into the reactor where the substrates are located. The reactor chamber</w:t>
      </w:r>
      <w:r>
        <w:rPr>
          <w:spacing w:val="1"/>
        </w:rPr>
        <w:t xml:space="preserve"> 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27"/>
        </w:rPr>
        <w:t xml:space="preserve"> </w:t>
      </w:r>
      <w:proofErr w:type="gramStart"/>
      <w:r w:rsidRPr="00CA6903">
        <w:rPr>
          <w:color w:val="0070C0"/>
          <w:spacing w:val="-1"/>
          <w:w w:val="99"/>
        </w:rPr>
        <w:t>b</w:t>
      </w:r>
      <w:r w:rsidRPr="00CA6903">
        <w:rPr>
          <w:color w:val="0070C0"/>
          <w:w w:val="99"/>
        </w:rPr>
        <w:t>e</w:t>
      </w:r>
      <w:r w:rsidRPr="00CA6903">
        <w:rPr>
          <w:color w:val="0070C0"/>
        </w:rPr>
        <w:t xml:space="preserve"> </w:t>
      </w:r>
      <w:r w:rsidRPr="00CA6903">
        <w:rPr>
          <w:color w:val="0070C0"/>
          <w:spacing w:val="-26"/>
        </w:rPr>
        <w:t xml:space="preserve"> </w:t>
      </w:r>
      <w:r w:rsidRPr="00CA6903">
        <w:rPr>
          <w:color w:val="0070C0"/>
          <w:spacing w:val="-1"/>
          <w:w w:val="99"/>
        </w:rPr>
        <w:t>h</w:t>
      </w:r>
      <w:r w:rsidRPr="00CA6903">
        <w:rPr>
          <w:color w:val="0070C0"/>
          <w:spacing w:val="1"/>
          <w:w w:val="99"/>
        </w:rPr>
        <w:t>e</w:t>
      </w:r>
      <w:r w:rsidRPr="00CA6903">
        <w:rPr>
          <w:color w:val="0070C0"/>
          <w:spacing w:val="-1"/>
          <w:w w:val="99"/>
        </w:rPr>
        <w:t>at</w:t>
      </w:r>
      <w:r w:rsidRPr="00CA6903">
        <w:rPr>
          <w:color w:val="0070C0"/>
          <w:spacing w:val="1"/>
          <w:w w:val="99"/>
        </w:rPr>
        <w:t>e</w:t>
      </w:r>
      <w:r w:rsidRPr="00CA6903">
        <w:rPr>
          <w:color w:val="0070C0"/>
          <w:w w:val="99"/>
        </w:rPr>
        <w:t>d</w:t>
      </w:r>
      <w:proofErr w:type="gramEnd"/>
      <w:r w:rsidRPr="00CA6903">
        <w:rPr>
          <w:color w:val="0070C0"/>
        </w:rPr>
        <w:t xml:space="preserve"> </w:t>
      </w:r>
      <w:r w:rsidRPr="00CA6903">
        <w:rPr>
          <w:color w:val="0070C0"/>
          <w:spacing w:val="-28"/>
        </w:rPr>
        <w:t xml:space="preserve"> </w:t>
      </w:r>
      <w:r>
        <w:rPr>
          <w:spacing w:val="-1"/>
          <w:w w:val="99"/>
        </w:rPr>
        <w:t>b</w:t>
      </w:r>
      <w:r>
        <w:rPr>
          <w:w w:val="99"/>
        </w:rPr>
        <w:t>y</w:t>
      </w:r>
      <w:r>
        <w:t xml:space="preserve"> </w:t>
      </w:r>
      <w:r>
        <w:rPr>
          <w:spacing w:val="-25"/>
        </w:rPr>
        <w:t xml:space="preserve"> </w:t>
      </w:r>
      <w:r>
        <w:rPr>
          <w:spacing w:val="-2"/>
          <w:w w:val="99"/>
        </w:rPr>
        <w:t>i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t</w:t>
      </w:r>
      <w:r>
        <w:rPr>
          <w:spacing w:val="-1"/>
          <w:w w:val="99"/>
        </w:rPr>
        <w:t>ern</w:t>
      </w:r>
      <w:r>
        <w:rPr>
          <w:spacing w:val="1"/>
          <w:w w:val="99"/>
        </w:rPr>
        <w:t>a</w:t>
      </w:r>
      <w:r>
        <w:rPr>
          <w:w w:val="99"/>
        </w:rPr>
        <w:t>l</w:t>
      </w:r>
      <w:r>
        <w:t xml:space="preserve"> </w:t>
      </w:r>
      <w:r>
        <w:rPr>
          <w:spacing w:val="-26"/>
        </w:rPr>
        <w:t xml:space="preserve"> </w:t>
      </w:r>
      <w:r>
        <w:rPr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s</w:t>
      </w:r>
      <w:r>
        <w:rPr>
          <w:w w:val="99"/>
        </w:rPr>
        <w:t>ta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t xml:space="preserve"> </w:t>
      </w:r>
      <w:r>
        <w:rPr>
          <w:spacing w:val="-27"/>
        </w:rPr>
        <w:t xml:space="preserve"> </w:t>
      </w:r>
      <w:r>
        <w:rPr>
          <w:spacing w:val="1"/>
          <w:w w:val="99"/>
        </w:rPr>
        <w:t>u</w:t>
      </w:r>
      <w:r>
        <w:rPr>
          <w:w w:val="99"/>
        </w:rPr>
        <w:t>p</w:t>
      </w:r>
      <w:r>
        <w:t xml:space="preserve"> </w:t>
      </w:r>
      <w:r>
        <w:rPr>
          <w:spacing w:val="-28"/>
        </w:rPr>
        <w:t xml:space="preserve"> </w:t>
      </w:r>
      <w:r>
        <w:rPr>
          <w:w w:val="99"/>
        </w:rPr>
        <w:t>to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9"/>
        </w:rPr>
        <w:t>8</w:t>
      </w:r>
      <w:r>
        <w:rPr>
          <w:spacing w:val="1"/>
          <w:w w:val="99"/>
        </w:rPr>
        <w:t>5</w:t>
      </w:r>
      <w:r>
        <w:rPr>
          <w:w w:val="99"/>
        </w:rPr>
        <w:t>0</w:t>
      </w:r>
      <w:r>
        <w:t xml:space="preserve"> </w:t>
      </w:r>
      <w:r>
        <w:rPr>
          <w:spacing w:val="-26"/>
        </w:rPr>
        <w:t xml:space="preserve"> </w:t>
      </w:r>
      <w:r>
        <w:rPr>
          <w:w w:val="99"/>
        </w:rPr>
        <w:t>K</w:t>
      </w:r>
      <w:r>
        <w:rPr>
          <w:spacing w:val="27"/>
        </w:rPr>
        <w:t xml:space="preserve"> </w:t>
      </w:r>
      <w:r>
        <w:rPr>
          <w:spacing w:val="2"/>
          <w:w w:val="99"/>
        </w:rPr>
        <w:t>t</w:t>
      </w:r>
      <w:r>
        <w:rPr>
          <w:w w:val="99"/>
        </w:rPr>
        <w:t>o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99"/>
        </w:rPr>
        <w:t>o</w:t>
      </w:r>
      <w:r>
        <w:rPr>
          <w:spacing w:val="1"/>
          <w:w w:val="99"/>
        </w:rPr>
        <w:t>b</w:t>
      </w:r>
      <w:r>
        <w:rPr>
          <w:w w:val="99"/>
        </w:rPr>
        <w:t>tain</w:t>
      </w:r>
      <w:r>
        <w:t xml:space="preserve"> </w:t>
      </w:r>
      <w:r>
        <w:rPr>
          <w:spacing w:val="-28"/>
        </w:rPr>
        <w:t xml:space="preserve"> 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h</w:t>
      </w:r>
      <w:r>
        <w:rPr>
          <w:w w:val="99"/>
        </w:rPr>
        <w:t>e</w:t>
      </w:r>
      <w:r>
        <w:rPr>
          <w:spacing w:val="27"/>
        </w:rPr>
        <w:t xml:space="preserve"> </w:t>
      </w:r>
      <w:r>
        <w:rPr>
          <w:spacing w:val="2"/>
          <w:w w:val="44"/>
        </w:rPr>
        <w:t>ε</w:t>
      </w:r>
      <w:r>
        <w:rPr>
          <w:w w:val="99"/>
        </w:rPr>
        <w:t>,</w:t>
      </w:r>
      <w:r>
        <w:t xml:space="preserve"> </w:t>
      </w:r>
      <w:r>
        <w:rPr>
          <w:spacing w:val="-28"/>
        </w:rPr>
        <w:t xml:space="preserve"> </w:t>
      </w:r>
      <w:r>
        <w:rPr>
          <w:spacing w:val="1"/>
          <w:w w:val="49"/>
        </w:rPr>
        <w:t>γ</w:t>
      </w:r>
      <w:r>
        <w:rPr>
          <w:w w:val="99"/>
        </w:rPr>
        <w:t>’</w:t>
      </w:r>
      <w:r>
        <w:t xml:space="preserve"> </w:t>
      </w:r>
      <w:r>
        <w:rPr>
          <w:spacing w:val="-27"/>
        </w:rPr>
        <w:t xml:space="preserve"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>d</w:t>
      </w:r>
      <w:r>
        <w:t xml:space="preserve"> </w:t>
      </w:r>
      <w:r>
        <w:rPr>
          <w:spacing w:val="-28"/>
        </w:rPr>
        <w:t xml:space="preserve"> </w:t>
      </w:r>
      <w:r>
        <w:rPr>
          <w:w w:val="57"/>
        </w:rPr>
        <w:t>α</w:t>
      </w:r>
      <w:r>
        <w:t xml:space="preserve"> </w:t>
      </w:r>
      <w:r>
        <w:rPr>
          <w:spacing w:val="-25"/>
        </w:rPr>
        <w:t xml:space="preserve"> </w:t>
      </w:r>
      <w:proofErr w:type="spellStart"/>
      <w:r>
        <w:rPr>
          <w:spacing w:val="-1"/>
          <w:w w:val="99"/>
        </w:rPr>
        <w:t>n</w:t>
      </w:r>
      <w:r>
        <w:rPr>
          <w:w w:val="99"/>
        </w:rPr>
        <w:t>itr</w:t>
      </w:r>
      <w:r>
        <w:rPr>
          <w:spacing w:val="-2"/>
          <w:w w:val="99"/>
        </w:rPr>
        <w:t>i</w:t>
      </w:r>
      <w:r>
        <w:rPr>
          <w:spacing w:val="-1"/>
          <w:w w:val="99"/>
        </w:rPr>
        <w:t>de</w:t>
      </w:r>
      <w:r>
        <w:rPr>
          <w:w w:val="99"/>
        </w:rPr>
        <w:t>d</w:t>
      </w:r>
      <w:proofErr w:type="spellEnd"/>
      <w:r>
        <w:t xml:space="preserve"> </w:t>
      </w:r>
      <w:r>
        <w:rPr>
          <w:spacing w:val="-26"/>
        </w:rPr>
        <w:t xml:space="preserve"> </w:t>
      </w:r>
      <w:r>
        <w:rPr>
          <w:spacing w:val="1"/>
          <w:w w:val="99"/>
        </w:rPr>
        <w:t>l</w:t>
      </w:r>
      <w:r>
        <w:rPr>
          <w:spacing w:val="-1"/>
          <w:w w:val="99"/>
        </w:rPr>
        <w:t>a</w:t>
      </w:r>
      <w:r>
        <w:rPr>
          <w:w w:val="99"/>
        </w:rPr>
        <w:t>y</w:t>
      </w:r>
      <w:r>
        <w:rPr>
          <w:spacing w:val="-1"/>
          <w:w w:val="99"/>
        </w:rPr>
        <w:t>er</w:t>
      </w:r>
      <w:r>
        <w:rPr>
          <w:w w:val="99"/>
        </w:rPr>
        <w:t>s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n</w:t>
      </w:r>
      <w:r>
        <w:t xml:space="preserve"> </w:t>
      </w:r>
      <w:r>
        <w:rPr>
          <w:spacing w:val="-26"/>
        </w:rPr>
        <w:t xml:space="preserve"> </w:t>
      </w:r>
      <w:r>
        <w:rPr>
          <w:spacing w:val="-2"/>
          <w:w w:val="99"/>
        </w:rPr>
        <w:t>i</w:t>
      </w:r>
      <w:r>
        <w:rPr>
          <w:w w:val="99"/>
        </w:rPr>
        <w:t>r</w:t>
      </w:r>
      <w:r>
        <w:rPr>
          <w:spacing w:val="-1"/>
          <w:w w:val="99"/>
        </w:rPr>
        <w:t xml:space="preserve">on </w:t>
      </w:r>
      <w:r>
        <w:t>substrates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[4]).</w:t>
      </w:r>
    </w:p>
    <w:p w14:paraId="381EC956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101EB259" w14:textId="77777777" w:rsidR="00434E53" w:rsidRDefault="00434E53">
      <w:pPr>
        <w:pStyle w:val="BodyText"/>
        <w:spacing w:before="1"/>
        <w:rPr>
          <w:sz w:val="14"/>
        </w:rPr>
      </w:pPr>
    </w:p>
    <w:p w14:paraId="04ACCC77" w14:textId="77777777" w:rsidR="00434E53" w:rsidRDefault="00122363">
      <w:pPr>
        <w:pStyle w:val="BodyText"/>
        <w:ind w:left="818"/>
      </w:pPr>
      <w:r>
        <w:rPr>
          <w:noProof/>
        </w:rPr>
        <w:drawing>
          <wp:inline distT="0" distB="0" distL="0" distR="0" wp14:anchorId="249DCF21" wp14:editId="551FF409">
            <wp:extent cx="4871195" cy="340728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195" cy="34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9352" w14:textId="77777777" w:rsidR="00434E53" w:rsidRDefault="00434E53">
      <w:pPr>
        <w:pStyle w:val="BodyText"/>
        <w:spacing w:before="9"/>
        <w:rPr>
          <w:sz w:val="11"/>
        </w:rPr>
      </w:pPr>
    </w:p>
    <w:p w14:paraId="6D1CA36D" w14:textId="77777777" w:rsidR="00434E53" w:rsidRDefault="00122363">
      <w:pPr>
        <w:pStyle w:val="Heading2"/>
        <w:spacing w:before="93"/>
        <w:ind w:left="224" w:firstLine="105"/>
      </w:pPr>
      <w:r>
        <w:t>Fig. 22.5</w:t>
      </w:r>
      <w:r>
        <w:rPr>
          <w:rFonts w:ascii="Arial MT"/>
          <w:b w:val="0"/>
        </w:rPr>
        <w:t xml:space="preserve">. </w:t>
      </w:r>
      <w:r>
        <w:t>LSGS (Nancy) (a) Microwave post-discharge reactor at an industrial scale without</w:t>
      </w:r>
      <w:r>
        <w:rPr>
          <w:spacing w:val="1"/>
        </w:rPr>
        <w:t xml:space="preserve"> </w:t>
      </w:r>
      <w:r>
        <w:t>substrates.</w:t>
      </w:r>
      <w:r>
        <w:rPr>
          <w:spacing w:val="-3"/>
        </w:rPr>
        <w:t xml:space="preserve"> </w:t>
      </w:r>
      <w:r>
        <w:t>(b)</w:t>
      </w:r>
      <w:r>
        <w:rPr>
          <w:spacing w:val="-3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reactor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iron</w:t>
      </w:r>
      <w:r>
        <w:rPr>
          <w:spacing w:val="-2"/>
        </w:rPr>
        <w:t xml:space="preserve"> </w:t>
      </w:r>
      <w:r>
        <w:t>rods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nitriding</w:t>
      </w:r>
      <w:r>
        <w:rPr>
          <w:spacing w:val="-2"/>
        </w:rPr>
        <w:t xml:space="preserve"> </w:t>
      </w:r>
      <w:r>
        <w:t>treatment.</w:t>
      </w:r>
    </w:p>
    <w:p w14:paraId="7EB68980" w14:textId="77777777" w:rsidR="00434E53" w:rsidRDefault="00122363">
      <w:pPr>
        <w:ind w:left="3073" w:hanging="2811"/>
        <w:rPr>
          <w:rFonts w:ascii="Arial"/>
          <w:b/>
          <w:sz w:val="20"/>
        </w:rPr>
      </w:pPr>
      <w:r>
        <w:rPr>
          <w:rFonts w:ascii="Arial"/>
          <w:b/>
          <w:sz w:val="20"/>
        </w:rPr>
        <w:t>(c)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Description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(P), (Q),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(R),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(S)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direction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for OES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measurements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location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so</w:t>
      </w:r>
      <w:r>
        <w:rPr>
          <w:rFonts w:ascii="Arial"/>
          <w:b/>
          <w:spacing w:val="-52"/>
          <w:sz w:val="20"/>
        </w:rPr>
        <w:t xml:space="preserve"> </w:t>
      </w:r>
      <w:r>
        <w:rPr>
          <w:rFonts w:ascii="Arial"/>
          <w:b/>
          <w:sz w:val="20"/>
        </w:rPr>
        <w:t>called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north and south generatrix</w:t>
      </w:r>
    </w:p>
    <w:p w14:paraId="3BC5EBE9" w14:textId="77777777" w:rsidR="00434E53" w:rsidRDefault="00434E53">
      <w:pPr>
        <w:pStyle w:val="BodyText"/>
        <w:rPr>
          <w:rFonts w:ascii="Arial"/>
          <w:b/>
        </w:rPr>
      </w:pPr>
    </w:p>
    <w:p w14:paraId="32F81F97" w14:textId="77777777" w:rsidR="00434E53" w:rsidRDefault="00122363">
      <w:pPr>
        <w:pStyle w:val="BodyText"/>
        <w:ind w:left="126" w:right="178" w:hanging="10"/>
        <w:jc w:val="both"/>
      </w:pPr>
      <w:r>
        <w:t>The</w:t>
      </w:r>
      <w:r>
        <w:rPr>
          <w:spacing w:val="-8"/>
        </w:rPr>
        <w:t xml:space="preserve"> </w:t>
      </w:r>
      <w:r>
        <w:t>emission</w:t>
      </w:r>
      <w:r>
        <w:rPr>
          <w:spacing w:val="-7"/>
        </w:rPr>
        <w:t xml:space="preserve"> </w:t>
      </w:r>
      <w:r>
        <w:t>spectra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discharge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afterglow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recorded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spectrometer</w:t>
      </w:r>
      <w:r>
        <w:rPr>
          <w:spacing w:val="-6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Fig.</w:t>
      </w:r>
      <w:r>
        <w:rPr>
          <w:spacing w:val="-4"/>
        </w:rPr>
        <w:t xml:space="preserve"> </w:t>
      </w:r>
      <w:r>
        <w:t>22.2,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quartz</w:t>
      </w:r>
      <w:r>
        <w:rPr>
          <w:spacing w:val="-3"/>
        </w:rPr>
        <w:t xml:space="preserve"> </w:t>
      </w:r>
      <w:r>
        <w:t>optical</w:t>
      </w:r>
      <w:r>
        <w:rPr>
          <w:spacing w:val="-7"/>
        </w:rPr>
        <w:t xml:space="preserve"> </w:t>
      </w:r>
      <w:proofErr w:type="spellStart"/>
      <w:r>
        <w:t>fibre</w:t>
      </w:r>
      <w:proofErr w:type="spellEnd"/>
      <w:r>
        <w:t>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proofErr w:type="spellStart"/>
      <w:r>
        <w:t>fibre</w:t>
      </w:r>
      <w:proofErr w:type="spellEnd"/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outside</w:t>
      </w:r>
      <w:r>
        <w:rPr>
          <w:spacing w:val="-54"/>
        </w:rPr>
        <w:t xml:space="preserve"> </w:t>
      </w:r>
      <w:r>
        <w:t>the reactor and measurements are done through a porthole or inside the reactor (see Fig. 21.5a</w:t>
      </w:r>
      <w:proofErr w:type="gramStart"/>
      <w:r>
        <w:t>).The</w:t>
      </w:r>
      <w:proofErr w:type="gramEnd"/>
      <w:r>
        <w:rPr>
          <w:spacing w:val="1"/>
        </w:rPr>
        <w:t xml:space="preserve"> </w:t>
      </w:r>
      <w:r>
        <w:t>N-atom density has been determined by NO titration at the outlet of one of the gas pipes inside the</w:t>
      </w:r>
      <w:r>
        <w:rPr>
          <w:spacing w:val="1"/>
        </w:rPr>
        <w:t xml:space="preserve"> </w:t>
      </w:r>
      <w:r>
        <w:t>reactor (see Fig. 22.2). The obtained results are reported in Table 22.1 for several experimental</w:t>
      </w:r>
      <w:r>
        <w:rPr>
          <w:spacing w:val="1"/>
        </w:rPr>
        <w:t xml:space="preserve"> </w:t>
      </w:r>
      <w:r>
        <w:t>conditions.</w:t>
      </w:r>
    </w:p>
    <w:p w14:paraId="73E0A471" w14:textId="77777777" w:rsidR="00434E53" w:rsidRDefault="00434E53">
      <w:pPr>
        <w:pStyle w:val="BodyText"/>
      </w:pPr>
    </w:p>
    <w:p w14:paraId="0C1172EC" w14:textId="77777777" w:rsidR="00434E53" w:rsidRDefault="00122363">
      <w:pPr>
        <w:pStyle w:val="BodyText"/>
        <w:ind w:left="126" w:right="176" w:hanging="10"/>
        <w:jc w:val="both"/>
      </w:pPr>
      <w:r>
        <w:rPr>
          <w:position w:val="1"/>
        </w:rPr>
        <w:t>These results show an increase of N atom densities as less than 1% H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1"/>
        </w:rPr>
        <w:t>is introduced into N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1"/>
        </w:rPr>
        <w:t>and 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maximum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value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about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50:50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-N</w:t>
      </w:r>
      <w:r>
        <w:rPr>
          <w:sz w:val="13"/>
        </w:rPr>
        <w:t>2</w:t>
      </w:r>
      <w:r>
        <w:rPr>
          <w:spacing w:val="18"/>
          <w:sz w:val="13"/>
        </w:rPr>
        <w:t xml:space="preserve"> </w:t>
      </w:r>
      <w:r>
        <w:rPr>
          <w:position w:val="1"/>
        </w:rPr>
        <w:t>gas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mixture.</w:t>
      </w:r>
    </w:p>
    <w:p w14:paraId="1472828E" w14:textId="77777777" w:rsidR="00434E53" w:rsidRDefault="00434E53">
      <w:pPr>
        <w:pStyle w:val="BodyText"/>
      </w:pPr>
    </w:p>
    <w:p w14:paraId="08074B9E" w14:textId="77777777" w:rsidR="00434E53" w:rsidRDefault="00122363">
      <w:pPr>
        <w:pStyle w:val="Heading2"/>
        <w:ind w:left="212" w:right="270"/>
        <w:jc w:val="center"/>
      </w:pPr>
      <w:r>
        <w:t>Table</w:t>
      </w:r>
      <w:r>
        <w:rPr>
          <w:spacing w:val="-3"/>
        </w:rPr>
        <w:t xml:space="preserve"> </w:t>
      </w:r>
      <w:r>
        <w:t>22.1. N</w:t>
      </w:r>
      <w:r>
        <w:rPr>
          <w:spacing w:val="-3"/>
        </w:rPr>
        <w:t xml:space="preserve"> </w:t>
      </w:r>
      <w:r>
        <w:t>atom</w:t>
      </w:r>
      <w:r>
        <w:rPr>
          <w:spacing w:val="-2"/>
        </w:rPr>
        <w:t xml:space="preserve"> </w:t>
      </w:r>
      <w:r>
        <w:t>density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titration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experimental</w:t>
      </w:r>
      <w:r>
        <w:rPr>
          <w:spacing w:val="5"/>
        </w:rPr>
        <w:t xml:space="preserve"> </w:t>
      </w:r>
      <w:r>
        <w:t>conditions.</w:t>
      </w:r>
    </w:p>
    <w:p w14:paraId="1AECB18F" w14:textId="77777777" w:rsidR="00434E53" w:rsidRDefault="00122363">
      <w:pPr>
        <w:ind w:left="212" w:right="26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Gas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temperature: 400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K,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outlet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gas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pipe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10</w:t>
      </w:r>
      <w:r>
        <w:rPr>
          <w:rFonts w:ascii="Arial"/>
          <w:b/>
          <w:sz w:val="20"/>
          <w:vertAlign w:val="superscript"/>
        </w:rPr>
        <w:t>-3</w:t>
      </w:r>
      <w:r>
        <w:rPr>
          <w:rFonts w:ascii="Arial"/>
          <w:b/>
          <w:sz w:val="20"/>
        </w:rPr>
        <w:t>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after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discharge</w:t>
      </w:r>
    </w:p>
    <w:p w14:paraId="05648788" w14:textId="77777777" w:rsidR="00434E53" w:rsidRDefault="00434E53">
      <w:pPr>
        <w:pStyle w:val="BodyText"/>
        <w:spacing w:before="6"/>
        <w:rPr>
          <w:rFonts w:ascii="Arial"/>
          <w:b/>
        </w:rPr>
      </w:pPr>
    </w:p>
    <w:tbl>
      <w:tblPr>
        <w:tblW w:w="0" w:type="auto"/>
        <w:tblInd w:w="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8"/>
        <w:gridCol w:w="3275"/>
      </w:tblGrid>
      <w:tr w:rsidR="00434E53" w14:paraId="581C7FA8" w14:textId="77777777">
        <w:trPr>
          <w:trHeight w:val="242"/>
        </w:trPr>
        <w:tc>
          <w:tcPr>
            <w:tcW w:w="5578" w:type="dxa"/>
            <w:tcBorders>
              <w:top w:val="single" w:sz="4" w:space="0" w:color="000000"/>
              <w:bottom w:val="single" w:sz="4" w:space="0" w:color="000000"/>
            </w:tcBorders>
          </w:tcPr>
          <w:p w14:paraId="7CB011F1" w14:textId="77777777" w:rsidR="00434E53" w:rsidRDefault="00122363">
            <w:pPr>
              <w:pStyle w:val="TableParagraph"/>
              <w:spacing w:before="0" w:line="22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Experimental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conditions</w:t>
            </w:r>
          </w:p>
        </w:tc>
        <w:tc>
          <w:tcPr>
            <w:tcW w:w="3275" w:type="dxa"/>
            <w:tcBorders>
              <w:top w:val="single" w:sz="4" w:space="0" w:color="000000"/>
              <w:bottom w:val="single" w:sz="4" w:space="0" w:color="000000"/>
            </w:tcBorders>
          </w:tcPr>
          <w:p w14:paraId="09AD4AD5" w14:textId="77777777" w:rsidR="00434E53" w:rsidRDefault="00122363">
            <w:pPr>
              <w:pStyle w:val="TableParagraph"/>
              <w:spacing w:before="0" w:line="222" w:lineRule="exact"/>
              <w:ind w:left="7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atom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density (cm</w:t>
            </w:r>
            <w:r>
              <w:rPr>
                <w:rFonts w:ascii="Arial"/>
                <w:b/>
                <w:sz w:val="20"/>
                <w:vertAlign w:val="superscript"/>
              </w:rPr>
              <w:t>-3</w:t>
            </w:r>
            <w:r>
              <w:rPr>
                <w:rFonts w:ascii="Arial"/>
                <w:b/>
                <w:sz w:val="20"/>
              </w:rPr>
              <w:t>)</w:t>
            </w:r>
          </w:p>
        </w:tc>
      </w:tr>
      <w:tr w:rsidR="00434E53" w14:paraId="1722D4A3" w14:textId="77777777">
        <w:trPr>
          <w:trHeight w:val="239"/>
        </w:trPr>
        <w:tc>
          <w:tcPr>
            <w:tcW w:w="5578" w:type="dxa"/>
            <w:tcBorders>
              <w:top w:val="single" w:sz="4" w:space="0" w:color="000000"/>
            </w:tcBorders>
          </w:tcPr>
          <w:p w14:paraId="585A254C" w14:textId="77777777" w:rsidR="00434E53" w:rsidRDefault="00122363">
            <w:pPr>
              <w:pStyle w:val="TableParagraph"/>
              <w:spacing w:before="0" w:line="21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0.8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Ar-0.2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,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250 W,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15Torr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and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slpm</w:t>
            </w:r>
            <w:proofErr w:type="spellEnd"/>
          </w:p>
        </w:tc>
        <w:tc>
          <w:tcPr>
            <w:tcW w:w="3275" w:type="dxa"/>
            <w:tcBorders>
              <w:top w:val="single" w:sz="4" w:space="0" w:color="000000"/>
            </w:tcBorders>
          </w:tcPr>
          <w:p w14:paraId="1555C993" w14:textId="77777777" w:rsidR="00434E53" w:rsidRDefault="00122363">
            <w:pPr>
              <w:pStyle w:val="TableParagraph"/>
              <w:spacing w:before="0" w:line="219" w:lineRule="exact"/>
              <w:ind w:left="797"/>
              <w:rPr>
                <w:sz w:val="13"/>
              </w:rPr>
            </w:pPr>
            <w:r>
              <w:rPr>
                <w:sz w:val="20"/>
              </w:rPr>
              <w:t>0.6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position w:val="6"/>
                <w:sz w:val="13"/>
              </w:rPr>
              <w:t>15</w:t>
            </w:r>
          </w:p>
        </w:tc>
      </w:tr>
      <w:tr w:rsidR="00434E53" w14:paraId="33C88B29" w14:textId="77777777">
        <w:trPr>
          <w:trHeight w:val="242"/>
        </w:trPr>
        <w:tc>
          <w:tcPr>
            <w:tcW w:w="5578" w:type="dxa"/>
          </w:tcPr>
          <w:p w14:paraId="2E442897" w14:textId="77777777" w:rsidR="00434E53" w:rsidRDefault="00122363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0.4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Ar-0.6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(N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-0.25% H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),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250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W,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15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Torr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and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slpm</w:t>
            </w:r>
            <w:proofErr w:type="spellEnd"/>
          </w:p>
        </w:tc>
        <w:tc>
          <w:tcPr>
            <w:tcW w:w="3275" w:type="dxa"/>
          </w:tcPr>
          <w:p w14:paraId="07D5E540" w14:textId="77777777" w:rsidR="00434E53" w:rsidRDefault="00122363">
            <w:pPr>
              <w:pStyle w:val="TableParagraph"/>
              <w:ind w:left="797"/>
              <w:rPr>
                <w:sz w:val="13"/>
              </w:rPr>
            </w:pPr>
            <w:r>
              <w:rPr>
                <w:sz w:val="20"/>
              </w:rPr>
              <w:t>1.1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position w:val="6"/>
                <w:sz w:val="13"/>
              </w:rPr>
              <w:t>15</w:t>
            </w:r>
          </w:p>
        </w:tc>
      </w:tr>
      <w:tr w:rsidR="00434E53" w14:paraId="53778001" w14:textId="77777777">
        <w:trPr>
          <w:trHeight w:val="242"/>
        </w:trPr>
        <w:tc>
          <w:tcPr>
            <w:tcW w:w="5578" w:type="dxa"/>
          </w:tcPr>
          <w:p w14:paraId="2F8F859A" w14:textId="77777777" w:rsidR="00434E53" w:rsidRDefault="00122363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-0.25% H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,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150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W, 11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Torr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and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slpm</w:t>
            </w:r>
            <w:proofErr w:type="spellEnd"/>
          </w:p>
        </w:tc>
        <w:tc>
          <w:tcPr>
            <w:tcW w:w="3275" w:type="dxa"/>
          </w:tcPr>
          <w:p w14:paraId="30053964" w14:textId="77777777" w:rsidR="00434E53" w:rsidRDefault="00122363">
            <w:pPr>
              <w:pStyle w:val="TableParagraph"/>
              <w:spacing w:before="3"/>
              <w:ind w:left="797"/>
              <w:rPr>
                <w:sz w:val="13"/>
              </w:rPr>
            </w:pPr>
            <w:r>
              <w:rPr>
                <w:sz w:val="20"/>
              </w:rPr>
              <w:t>0.6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position w:val="6"/>
                <w:sz w:val="13"/>
              </w:rPr>
              <w:t>15</w:t>
            </w:r>
          </w:p>
        </w:tc>
      </w:tr>
      <w:tr w:rsidR="00434E53" w14:paraId="2942DD3B" w14:textId="77777777">
        <w:trPr>
          <w:trHeight w:val="247"/>
        </w:trPr>
        <w:tc>
          <w:tcPr>
            <w:tcW w:w="5578" w:type="dxa"/>
            <w:tcBorders>
              <w:bottom w:val="single" w:sz="4" w:space="0" w:color="000000"/>
            </w:tcBorders>
          </w:tcPr>
          <w:p w14:paraId="2A767590" w14:textId="77777777" w:rsidR="00434E53" w:rsidRDefault="0012236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-1%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H</w:t>
            </w:r>
            <w:r>
              <w:rPr>
                <w:sz w:val="13"/>
              </w:rPr>
              <w:t>2</w:t>
            </w:r>
            <w:r>
              <w:rPr>
                <w:position w:val="1"/>
                <w:sz w:val="20"/>
              </w:rPr>
              <w:t>,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150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W, 11Torr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and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1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slpm</w:t>
            </w:r>
            <w:proofErr w:type="spellEnd"/>
          </w:p>
        </w:tc>
        <w:tc>
          <w:tcPr>
            <w:tcW w:w="3275" w:type="dxa"/>
            <w:tcBorders>
              <w:bottom w:val="single" w:sz="4" w:space="0" w:color="000000"/>
            </w:tcBorders>
          </w:tcPr>
          <w:p w14:paraId="1D88EEEE" w14:textId="77777777" w:rsidR="00434E53" w:rsidRDefault="00122363">
            <w:pPr>
              <w:pStyle w:val="TableParagraph"/>
              <w:spacing w:line="225" w:lineRule="exact"/>
              <w:ind w:left="797"/>
              <w:rPr>
                <w:sz w:val="13"/>
              </w:rPr>
            </w:pPr>
            <w:r>
              <w:rPr>
                <w:sz w:val="20"/>
              </w:rPr>
              <w:t>0.45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position w:val="6"/>
                <w:sz w:val="13"/>
              </w:rPr>
              <w:t>15</w:t>
            </w:r>
          </w:p>
        </w:tc>
      </w:tr>
    </w:tbl>
    <w:p w14:paraId="052DDFD4" w14:textId="77777777" w:rsidR="00434E53" w:rsidRDefault="00434E53">
      <w:pPr>
        <w:pStyle w:val="BodyText"/>
        <w:spacing w:before="3"/>
        <w:rPr>
          <w:rFonts w:ascii="Arial"/>
          <w:b/>
          <w:sz w:val="19"/>
        </w:rPr>
      </w:pPr>
    </w:p>
    <w:p w14:paraId="4BF06EC1" w14:textId="77777777" w:rsidR="00434E53" w:rsidRDefault="00122363">
      <w:pPr>
        <w:pStyle w:val="BodyText"/>
        <w:spacing w:before="1"/>
        <w:ind w:left="126" w:right="177" w:hanging="10"/>
        <w:jc w:val="both"/>
      </w:pPr>
      <w:r>
        <w:rPr>
          <w:position w:val="1"/>
        </w:rPr>
        <w:t>As the reactor chamber is heated, it was observed a sharp decrease of the I</w:t>
      </w:r>
      <w:r>
        <w:rPr>
          <w:sz w:val="13"/>
        </w:rPr>
        <w:t>580</w:t>
      </w:r>
      <w:r>
        <w:rPr>
          <w:spacing w:val="1"/>
          <w:sz w:val="13"/>
        </w:rPr>
        <w:t xml:space="preserve"> </w:t>
      </w:r>
      <w:r>
        <w:rPr>
          <w:position w:val="1"/>
        </w:rPr>
        <w:t>intensity which</w:t>
      </w:r>
      <w:r>
        <w:rPr>
          <w:spacing w:val="1"/>
          <w:position w:val="1"/>
        </w:rPr>
        <w:t xml:space="preserve"> </w:t>
      </w:r>
      <w:r>
        <w:t>disappeared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gas</w:t>
      </w:r>
      <w:r>
        <w:rPr>
          <w:spacing w:val="-9"/>
        </w:rPr>
        <w:t xml:space="preserve"> </w:t>
      </w:r>
      <w:r>
        <w:t>temperature</w:t>
      </w:r>
      <w:r>
        <w:rPr>
          <w:spacing w:val="-7"/>
        </w:rPr>
        <w:t xml:space="preserve"> </w:t>
      </w:r>
      <w:r>
        <w:t>reached</w:t>
      </w:r>
      <w:r>
        <w:rPr>
          <w:spacing w:val="-10"/>
        </w:rPr>
        <w:t xml:space="preserve"> </w:t>
      </w:r>
      <w:r>
        <w:t>450</w:t>
      </w:r>
      <w:r>
        <w:rPr>
          <w:spacing w:val="-7"/>
        </w:rPr>
        <w:t xml:space="preserve"> </w:t>
      </w:r>
      <w:r>
        <w:t>K.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rate</w:t>
      </w:r>
      <w:r>
        <w:rPr>
          <w:spacing w:val="-11"/>
        </w:rPr>
        <w:t xml:space="preserve"> </w:t>
      </w:r>
      <w:r>
        <w:t>coefficients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N+N+M</w:t>
      </w:r>
      <w:r>
        <w:rPr>
          <w:spacing w:val="-9"/>
        </w:rPr>
        <w:t xml:space="preserve"> </w:t>
      </w:r>
      <w:r>
        <w:t>recombination</w:t>
      </w:r>
      <w:r>
        <w:rPr>
          <w:spacing w:val="-53"/>
        </w:rPr>
        <w:t xml:space="preserve"> </w:t>
      </w:r>
      <w:r>
        <w:rPr>
          <w:position w:val="1"/>
        </w:rPr>
        <w:t>(k</w:t>
      </w:r>
      <w:r>
        <w:rPr>
          <w:sz w:val="13"/>
        </w:rPr>
        <w:t>b</w:t>
      </w:r>
      <w:r>
        <w:rPr>
          <w:position w:val="1"/>
        </w:rPr>
        <w:t>) and of the N</w:t>
      </w:r>
      <w:r>
        <w:rPr>
          <w:sz w:val="13"/>
        </w:rPr>
        <w:t>2</w:t>
      </w:r>
      <w:r>
        <w:rPr>
          <w:position w:val="1"/>
        </w:rPr>
        <w:t>(B,11) state quenching (k</w:t>
      </w:r>
      <w:r>
        <w:rPr>
          <w:sz w:val="13"/>
        </w:rPr>
        <w:t>Q</w:t>
      </w:r>
      <w:r>
        <w:rPr>
          <w:position w:val="7"/>
          <w:sz w:val="13"/>
        </w:rPr>
        <w:t>11</w:t>
      </w:r>
      <w:r>
        <w:rPr>
          <w:position w:val="1"/>
        </w:rPr>
        <w:t xml:space="preserve">) are depending on gas temperature with </w:t>
      </w:r>
      <w:proofErr w:type="gramStart"/>
      <w:r>
        <w:rPr>
          <w:position w:val="1"/>
        </w:rPr>
        <w:t>k</w:t>
      </w:r>
      <w:r>
        <w:rPr>
          <w:sz w:val="13"/>
        </w:rPr>
        <w:t>b</w:t>
      </w:r>
      <w:r>
        <w:rPr>
          <w:position w:val="1"/>
        </w:rPr>
        <w:t>(</w:t>
      </w:r>
      <w:proofErr w:type="gramEnd"/>
      <w:r>
        <w:rPr>
          <w:position w:val="1"/>
        </w:rPr>
        <w:t>700 K)=</w:t>
      </w:r>
      <w:r>
        <w:rPr>
          <w:spacing w:val="1"/>
          <w:position w:val="1"/>
        </w:rPr>
        <w:t xml:space="preserve"> </w:t>
      </w:r>
      <w:r>
        <w:rPr>
          <w:position w:val="1"/>
        </w:rPr>
        <w:t>0.1k</w:t>
      </w:r>
      <w:r>
        <w:rPr>
          <w:sz w:val="13"/>
        </w:rPr>
        <w:t>b</w:t>
      </w:r>
      <w:r>
        <w:rPr>
          <w:position w:val="1"/>
        </w:rPr>
        <w:t>(300 K) and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k</w:t>
      </w:r>
      <w:r>
        <w:rPr>
          <w:sz w:val="13"/>
        </w:rPr>
        <w:t>Q</w:t>
      </w:r>
      <w:r>
        <w:rPr>
          <w:position w:val="7"/>
          <w:sz w:val="13"/>
        </w:rPr>
        <w:t>11</w:t>
      </w:r>
      <w:r>
        <w:rPr>
          <w:spacing w:val="21"/>
          <w:position w:val="7"/>
          <w:sz w:val="13"/>
        </w:rPr>
        <w:t xml:space="preserve"> </w:t>
      </w:r>
      <w:r>
        <w:rPr>
          <w:position w:val="1"/>
        </w:rPr>
        <w:t>(700 K)=1.5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k</w:t>
      </w:r>
      <w:r>
        <w:rPr>
          <w:sz w:val="13"/>
        </w:rPr>
        <w:t>Q</w:t>
      </w:r>
      <w:r>
        <w:rPr>
          <w:position w:val="7"/>
          <w:sz w:val="13"/>
        </w:rPr>
        <w:t>11</w:t>
      </w:r>
      <w:r>
        <w:rPr>
          <w:spacing w:val="18"/>
          <w:position w:val="7"/>
          <w:sz w:val="13"/>
        </w:rPr>
        <w:t xml:space="preserve"> </w:t>
      </w:r>
      <w:r>
        <w:rPr>
          <w:position w:val="1"/>
        </w:rPr>
        <w:t>(300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K) [4].</w:t>
      </w:r>
    </w:p>
    <w:p w14:paraId="61D5B86E" w14:textId="77777777" w:rsidR="00434E53" w:rsidRDefault="00122363">
      <w:pPr>
        <w:pStyle w:val="BodyText"/>
        <w:spacing w:before="5" w:line="235" w:lineRule="auto"/>
        <w:ind w:left="126" w:right="176" w:hanging="10"/>
        <w:jc w:val="both"/>
      </w:pP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k</w:t>
      </w:r>
      <w:r>
        <w:rPr>
          <w:sz w:val="13"/>
        </w:rPr>
        <w:t>1</w:t>
      </w:r>
      <w:r>
        <w:rPr>
          <w:spacing w:val="15"/>
          <w:sz w:val="13"/>
        </w:rPr>
        <w:t xml:space="preserve"> </w:t>
      </w:r>
      <w:r>
        <w:rPr>
          <w:position w:val="1"/>
        </w:rPr>
        <w:t>value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following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eq.1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decreasing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6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10</w:t>
      </w:r>
      <w:r>
        <w:rPr>
          <w:position w:val="1"/>
          <w:vertAlign w:val="superscript"/>
        </w:rPr>
        <w:t>-2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700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K,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explaining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same</w:t>
      </w:r>
      <w:r>
        <w:rPr>
          <w:spacing w:val="-53"/>
          <w:position w:val="1"/>
        </w:rPr>
        <w:t xml:space="preserve"> </w:t>
      </w:r>
      <w:r>
        <w:rPr>
          <w:position w:val="1"/>
        </w:rPr>
        <w:t>value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N-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atom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density,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density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-3"/>
          <w:sz w:val="13"/>
        </w:rPr>
        <w:t xml:space="preserve"> </w:t>
      </w:r>
      <w:r>
        <w:rPr>
          <w:position w:val="1"/>
        </w:rPr>
        <w:t>(</w:t>
      </w:r>
      <w:proofErr w:type="spellStart"/>
      <w:proofErr w:type="gramStart"/>
      <w:r>
        <w:rPr>
          <w:position w:val="1"/>
        </w:rPr>
        <w:t>B,v</w:t>
      </w:r>
      <w:proofErr w:type="spellEnd"/>
      <w:proofErr w:type="gramEnd"/>
      <w:r>
        <w:rPr>
          <w:position w:val="1"/>
        </w:rPr>
        <w:t>’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11)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I</w:t>
      </w:r>
      <w:r>
        <w:rPr>
          <w:sz w:val="13"/>
        </w:rPr>
        <w:t>580</w:t>
      </w:r>
      <w:r>
        <w:rPr>
          <w:spacing w:val="13"/>
          <w:sz w:val="13"/>
        </w:rPr>
        <w:t xml:space="preserve"> </w:t>
      </w:r>
      <w:r>
        <w:rPr>
          <w:position w:val="1"/>
        </w:rPr>
        <w:t>intensity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decreased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more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than</w:t>
      </w:r>
      <w:r>
        <w:rPr>
          <w:spacing w:val="-53"/>
          <w:position w:val="1"/>
        </w:rPr>
        <w:t xml:space="preserve"> </w:t>
      </w:r>
      <w:r>
        <w:t>one order of</w:t>
      </w:r>
      <w:r>
        <w:rPr>
          <w:spacing w:val="1"/>
        </w:rPr>
        <w:t xml:space="preserve"> </w:t>
      </w:r>
      <w:r>
        <w:t>magnitude.</w:t>
      </w:r>
    </w:p>
    <w:p w14:paraId="5F113764" w14:textId="77777777" w:rsidR="00434E53" w:rsidRDefault="00434E53">
      <w:pPr>
        <w:pStyle w:val="BodyText"/>
        <w:spacing w:before="11"/>
        <w:rPr>
          <w:sz w:val="19"/>
        </w:rPr>
      </w:pPr>
    </w:p>
    <w:p w14:paraId="3286D298" w14:textId="77777777" w:rsidR="00434E53" w:rsidRDefault="00122363">
      <w:pPr>
        <w:pStyle w:val="BodyText"/>
        <w:tabs>
          <w:tab w:val="left" w:pos="8873"/>
        </w:tabs>
        <w:ind w:left="826"/>
      </w:pPr>
      <w:r>
        <w:rPr>
          <w:position w:val="1"/>
        </w:rPr>
        <w:t>[N</w:t>
      </w:r>
      <w:r>
        <w:rPr>
          <w:sz w:val="13"/>
        </w:rPr>
        <w:t>2</w:t>
      </w:r>
      <w:r>
        <w:rPr>
          <w:position w:val="1"/>
        </w:rPr>
        <w:t>(B,11</w:t>
      </w:r>
      <w:proofErr w:type="gramStart"/>
      <w:r>
        <w:rPr>
          <w:position w:val="1"/>
        </w:rPr>
        <w:t>)]=</w:t>
      </w:r>
      <w:proofErr w:type="gramEnd"/>
      <w:r>
        <w:rPr>
          <w:spacing w:val="-1"/>
          <w:position w:val="1"/>
        </w:rPr>
        <w:t xml:space="preserve"> </w:t>
      </w:r>
      <w:r>
        <w:rPr>
          <w:position w:val="1"/>
        </w:rPr>
        <w:t>k</w:t>
      </w:r>
      <w:r>
        <w:rPr>
          <w:sz w:val="13"/>
        </w:rPr>
        <w:t>1</w:t>
      </w:r>
      <w:r>
        <w:rPr>
          <w:spacing w:val="16"/>
          <w:sz w:val="13"/>
        </w:rPr>
        <w:t xml:space="preserve"> </w:t>
      </w:r>
      <w:r>
        <w:rPr>
          <w:position w:val="1"/>
        </w:rPr>
        <w:t>[N]</w:t>
      </w:r>
      <w:r>
        <w:rPr>
          <w:position w:val="1"/>
          <w:vertAlign w:val="superscript"/>
        </w:rPr>
        <w:t>2</w:t>
      </w:r>
      <w:r>
        <w:rPr>
          <w:position w:val="1"/>
        </w:rPr>
        <w:tab/>
        <w:t>(1)</w:t>
      </w:r>
    </w:p>
    <w:p w14:paraId="7949CDD5" w14:textId="77777777" w:rsidR="00434E53" w:rsidRDefault="00434E53">
      <w:pPr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1F6A628F" w14:textId="77777777" w:rsidR="00434E53" w:rsidRDefault="00122363">
      <w:pPr>
        <w:pStyle w:val="BodyText"/>
        <w:spacing w:before="159"/>
        <w:ind w:left="126" w:right="184" w:hanging="10"/>
        <w:jc w:val="both"/>
      </w:pPr>
      <w:r>
        <w:lastRenderedPageBreak/>
        <w:t>It has been observed that the increase of gas temperature up to 450 K in the reactor of Fig. 22.5a has</w:t>
      </w:r>
      <w:r>
        <w:rPr>
          <w:spacing w:val="1"/>
        </w:rPr>
        <w:t xml:space="preserve"> </w:t>
      </w:r>
      <w:r>
        <w:rPr>
          <w:position w:val="1"/>
        </w:rPr>
        <w:t>produced a decrease of the I</w:t>
      </w:r>
      <w:r>
        <w:rPr>
          <w:sz w:val="13"/>
        </w:rPr>
        <w:t xml:space="preserve">580 </w:t>
      </w:r>
      <w:r>
        <w:rPr>
          <w:position w:val="1"/>
        </w:rPr>
        <w:t>intensity by a factor of three, giving only a small decrease of N atom</w:t>
      </w:r>
      <w:r>
        <w:rPr>
          <w:spacing w:val="1"/>
          <w:position w:val="1"/>
        </w:rPr>
        <w:t xml:space="preserve"> </w:t>
      </w:r>
      <w:r>
        <w:t>density</w:t>
      </w:r>
      <w:r>
        <w:rPr>
          <w:spacing w:val="1"/>
        </w:rPr>
        <w:t xml:space="preserve"> </w:t>
      </w:r>
      <w:r>
        <w:t>by a</w:t>
      </w:r>
      <w:r>
        <w:rPr>
          <w:spacing w:val="-1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1.2.</w:t>
      </w:r>
    </w:p>
    <w:p w14:paraId="4F53DD4B" w14:textId="77777777" w:rsidR="00434E53" w:rsidRDefault="00434E53">
      <w:pPr>
        <w:pStyle w:val="BodyText"/>
        <w:spacing w:before="2"/>
      </w:pPr>
    </w:p>
    <w:p w14:paraId="5F5D5BD0" w14:textId="77777777" w:rsidR="00434E53" w:rsidRDefault="00122363">
      <w:pPr>
        <w:pStyle w:val="BodyText"/>
        <w:ind w:left="126" w:right="179" w:hanging="10"/>
        <w:jc w:val="both"/>
      </w:pPr>
      <w:r>
        <w:t>In the reactor of Fig. 22.5a, a new afterglow emission appeared above 400 K which was identified as</w:t>
      </w:r>
      <w:r>
        <w:rPr>
          <w:spacing w:val="1"/>
        </w:rPr>
        <w:t xml:space="preserve"> </w:t>
      </w:r>
      <w:r>
        <w:t>coming from radiative states of the Na and K atoms. These atoms are probably outgassing from the</w:t>
      </w:r>
      <w:r>
        <w:rPr>
          <w:spacing w:val="1"/>
        </w:rPr>
        <w:t xml:space="preserve"> </w:t>
      </w:r>
      <w:r>
        <w:rPr>
          <w:position w:val="1"/>
        </w:rPr>
        <w:t>internal heating device. Such optical emissions were used as Na probes of the N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1"/>
        </w:rPr>
        <w:t>(</w:t>
      </w:r>
      <w:proofErr w:type="spellStart"/>
      <w:proofErr w:type="gramStart"/>
      <w:r>
        <w:rPr>
          <w:position w:val="1"/>
        </w:rPr>
        <w:t>X,v</w:t>
      </w:r>
      <w:proofErr w:type="spellEnd"/>
      <w:proofErr w:type="gramEnd"/>
      <w:r>
        <w:rPr>
          <w:position w:val="1"/>
        </w:rPr>
        <w:t>) vibrational</w:t>
      </w:r>
      <w:r>
        <w:rPr>
          <w:spacing w:val="1"/>
          <w:position w:val="1"/>
        </w:rPr>
        <w:t xml:space="preserve"> </w:t>
      </w:r>
      <w:r>
        <w:t>temperature</w:t>
      </w:r>
      <w:r>
        <w:rPr>
          <w:spacing w:val="-8"/>
        </w:rPr>
        <w:t xml:space="preserve"> </w:t>
      </w:r>
      <w:r>
        <w:t>(details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[4]).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line</w:t>
      </w:r>
      <w:r>
        <w:rPr>
          <w:spacing w:val="-9"/>
        </w:rPr>
        <w:t xml:space="preserve"> </w:t>
      </w:r>
      <w:r>
        <w:t>emissions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coming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upper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resonance</w:t>
      </w:r>
      <w:r>
        <w:rPr>
          <w:spacing w:val="-53"/>
        </w:rPr>
        <w:t xml:space="preserve"> </w:t>
      </w:r>
      <w:r>
        <w:rPr>
          <w:position w:val="1"/>
        </w:rPr>
        <w:t>with the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vibrational levels 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18"/>
          <w:sz w:val="13"/>
        </w:rPr>
        <w:t xml:space="preserve"> </w:t>
      </w:r>
      <w:r>
        <w:rPr>
          <w:position w:val="1"/>
        </w:rPr>
        <w:t>(</w:t>
      </w:r>
      <w:proofErr w:type="spellStart"/>
      <w:proofErr w:type="gramStart"/>
      <w:r>
        <w:rPr>
          <w:position w:val="1"/>
        </w:rPr>
        <w:t>X,v</w:t>
      </w:r>
      <w:proofErr w:type="spellEnd"/>
      <w:proofErr w:type="gramEnd"/>
      <w:r>
        <w:rPr>
          <w:position w:val="1"/>
        </w:rPr>
        <w:t>) as follows:</w:t>
      </w:r>
    </w:p>
    <w:p w14:paraId="1B98250A" w14:textId="77777777" w:rsidR="00434E53" w:rsidRDefault="00434E53">
      <w:pPr>
        <w:pStyle w:val="BodyText"/>
      </w:pPr>
    </w:p>
    <w:p w14:paraId="36D1A861" w14:textId="77777777" w:rsidR="00434E53" w:rsidRDefault="00122363">
      <w:pPr>
        <w:pStyle w:val="BodyText"/>
        <w:tabs>
          <w:tab w:val="left" w:pos="8878"/>
        </w:tabs>
        <w:ind w:left="826"/>
      </w:pP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17"/>
          <w:sz w:val="13"/>
        </w:rPr>
        <w:t xml:space="preserve"> </w:t>
      </w:r>
      <w:r>
        <w:rPr>
          <w:position w:val="1"/>
        </w:rPr>
        <w:t>(</w:t>
      </w:r>
      <w:proofErr w:type="spellStart"/>
      <w:proofErr w:type="gramStart"/>
      <w:r>
        <w:rPr>
          <w:position w:val="1"/>
        </w:rPr>
        <w:t>X,v</w:t>
      </w:r>
      <w:proofErr w:type="spellEnd"/>
      <w:proofErr w:type="gramEnd"/>
      <w:r>
        <w:rPr>
          <w:spacing w:val="-1"/>
          <w:position w:val="1"/>
        </w:rPr>
        <w:t xml:space="preserve"> </w:t>
      </w:r>
      <w:r>
        <w:rPr>
          <w:position w:val="1"/>
        </w:rPr>
        <w:t>&gt; 16)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+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→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18"/>
          <w:sz w:val="13"/>
        </w:rPr>
        <w:t xml:space="preserve"> </w:t>
      </w:r>
      <w:r>
        <w:rPr>
          <w:position w:val="1"/>
        </w:rPr>
        <w:t>+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&gt;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4d)</w:t>
      </w:r>
      <w:r>
        <w:rPr>
          <w:position w:val="1"/>
        </w:rPr>
        <w:tab/>
        <w:t>(a)</w:t>
      </w:r>
    </w:p>
    <w:p w14:paraId="24357079" w14:textId="77777777" w:rsidR="00434E53" w:rsidRDefault="00434E53">
      <w:pPr>
        <w:pStyle w:val="BodyText"/>
        <w:spacing w:before="10"/>
        <w:rPr>
          <w:sz w:val="19"/>
        </w:rPr>
      </w:pPr>
    </w:p>
    <w:p w14:paraId="3128A6A1" w14:textId="77777777" w:rsidR="00434E53" w:rsidRDefault="00122363">
      <w:pPr>
        <w:pStyle w:val="BodyText"/>
        <w:ind w:left="116"/>
        <w:jc w:val="both"/>
      </w:pPr>
      <w:r>
        <w:t>The</w:t>
      </w:r>
      <w:r>
        <w:rPr>
          <w:spacing w:val="-3"/>
        </w:rPr>
        <w:t xml:space="preserve"> </w:t>
      </w:r>
      <w:r>
        <w:t>Na lines</w:t>
      </w:r>
      <w:r>
        <w:rPr>
          <w:spacing w:val="-2"/>
        </w:rPr>
        <w:t xml:space="preserve"> </w:t>
      </w:r>
      <w:r>
        <w:t>clearly</w:t>
      </w:r>
      <w:r>
        <w:rPr>
          <w:spacing w:val="-1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reported in</w:t>
      </w:r>
      <w:r>
        <w:rPr>
          <w:spacing w:val="-2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22.2.</w:t>
      </w:r>
    </w:p>
    <w:p w14:paraId="7F8D2BB3" w14:textId="77777777" w:rsidR="00434E53" w:rsidRDefault="00434E53">
      <w:pPr>
        <w:pStyle w:val="BodyText"/>
        <w:spacing w:before="1"/>
      </w:pPr>
    </w:p>
    <w:p w14:paraId="65D28197" w14:textId="77777777" w:rsidR="00434E53" w:rsidRDefault="00122363">
      <w:pPr>
        <w:pStyle w:val="Heading2"/>
        <w:ind w:left="210" w:right="273"/>
        <w:jc w:val="center"/>
      </w:pPr>
      <w:r>
        <w:t>Table</w:t>
      </w:r>
      <w:r>
        <w:rPr>
          <w:spacing w:val="-3"/>
        </w:rPr>
        <w:t xml:space="preserve"> </w:t>
      </w:r>
      <w:r>
        <w:t>22.2. Na</w:t>
      </w:r>
      <w:r>
        <w:rPr>
          <w:spacing w:val="-3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transitions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gramStart"/>
      <w:r w:rsidRPr="004E67F6">
        <w:rPr>
          <w:color w:val="0070C0"/>
        </w:rPr>
        <w:t>upper</w:t>
      </w:r>
      <w:r w:rsidRPr="004E67F6">
        <w:rPr>
          <w:color w:val="0070C0"/>
          <w:spacing w:val="-1"/>
        </w:rPr>
        <w:t xml:space="preserve"> </w:t>
      </w:r>
      <w:r w:rsidRPr="004E67F6">
        <w:rPr>
          <w:color w:val="0070C0"/>
        </w:rPr>
        <w:t>level</w:t>
      </w:r>
      <w:proofErr w:type="gramEnd"/>
      <w:r w:rsidRPr="004E67F6">
        <w:rPr>
          <w:color w:val="0070C0"/>
          <w:spacing w:val="-3"/>
        </w:rPr>
        <w:t xml:space="preserve"> </w:t>
      </w:r>
      <w:r>
        <w:t>energies</w:t>
      </w:r>
    </w:p>
    <w:p w14:paraId="57C25898" w14:textId="77777777" w:rsidR="00434E53" w:rsidRDefault="00434E53">
      <w:pPr>
        <w:pStyle w:val="BodyText"/>
        <w:spacing w:before="6" w:after="1"/>
        <w:rPr>
          <w:rFonts w:ascii="Arial"/>
          <w:b/>
        </w:rPr>
      </w:pPr>
    </w:p>
    <w:tbl>
      <w:tblPr>
        <w:tblW w:w="0" w:type="auto"/>
        <w:tblInd w:w="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5"/>
        <w:gridCol w:w="3084"/>
        <w:gridCol w:w="3894"/>
      </w:tblGrid>
      <w:tr w:rsidR="00434E53" w14:paraId="46109D72" w14:textId="77777777">
        <w:trPr>
          <w:trHeight w:val="241"/>
        </w:trPr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55CD97C8" w14:textId="77777777" w:rsidR="00434E53" w:rsidRDefault="00122363">
            <w:pPr>
              <w:pStyle w:val="TableParagraph"/>
              <w:spacing w:before="0" w:line="22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line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(nm)</w:t>
            </w:r>
          </w:p>
        </w:tc>
        <w:tc>
          <w:tcPr>
            <w:tcW w:w="3084" w:type="dxa"/>
            <w:tcBorders>
              <w:top w:val="single" w:sz="4" w:space="0" w:color="000000"/>
              <w:bottom w:val="single" w:sz="4" w:space="0" w:color="000000"/>
            </w:tcBorders>
          </w:tcPr>
          <w:p w14:paraId="4B44C852" w14:textId="77777777" w:rsidR="00434E53" w:rsidRDefault="00122363">
            <w:pPr>
              <w:pStyle w:val="TableParagraph"/>
              <w:spacing w:before="0" w:line="222" w:lineRule="exact"/>
              <w:ind w:left="6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Optical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transition</w:t>
            </w:r>
          </w:p>
        </w:tc>
        <w:tc>
          <w:tcPr>
            <w:tcW w:w="3894" w:type="dxa"/>
            <w:tcBorders>
              <w:top w:val="single" w:sz="4" w:space="0" w:color="000000"/>
              <w:bottom w:val="single" w:sz="4" w:space="0" w:color="000000"/>
            </w:tcBorders>
          </w:tcPr>
          <w:p w14:paraId="28C5C483" w14:textId="77777777" w:rsidR="00434E53" w:rsidRDefault="00122363">
            <w:pPr>
              <w:pStyle w:val="TableParagraph"/>
              <w:spacing w:before="0" w:line="222" w:lineRule="exact"/>
              <w:ind w:left="823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sz w:val="20"/>
              </w:rPr>
              <w:t>Upper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  <w:proofErr w:type="gramEnd"/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energy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(eV)</w:t>
            </w:r>
          </w:p>
        </w:tc>
      </w:tr>
      <w:tr w:rsidR="00434E53" w14:paraId="487EE0F1" w14:textId="77777777">
        <w:trPr>
          <w:trHeight w:val="239"/>
        </w:trPr>
        <w:tc>
          <w:tcPr>
            <w:tcW w:w="1875" w:type="dxa"/>
            <w:tcBorders>
              <w:top w:val="single" w:sz="4" w:space="0" w:color="000000"/>
            </w:tcBorders>
          </w:tcPr>
          <w:p w14:paraId="0674FFAD" w14:textId="77777777" w:rsidR="00434E53" w:rsidRDefault="00122363">
            <w:pPr>
              <w:pStyle w:val="TableParagraph"/>
              <w:spacing w:before="0" w:line="219" w:lineRule="exact"/>
              <w:rPr>
                <w:sz w:val="20"/>
              </w:rPr>
            </w:pPr>
            <w:r>
              <w:rPr>
                <w:sz w:val="20"/>
              </w:rPr>
              <w:t>589.2</w:t>
            </w:r>
          </w:p>
        </w:tc>
        <w:tc>
          <w:tcPr>
            <w:tcW w:w="3084" w:type="dxa"/>
            <w:tcBorders>
              <w:top w:val="single" w:sz="4" w:space="0" w:color="000000"/>
            </w:tcBorders>
          </w:tcPr>
          <w:p w14:paraId="51813A7B" w14:textId="77777777" w:rsidR="00434E53" w:rsidRDefault="00122363">
            <w:pPr>
              <w:pStyle w:val="TableParagraph"/>
              <w:spacing w:before="0" w:line="219" w:lineRule="exact"/>
              <w:ind w:left="619"/>
              <w:rPr>
                <w:sz w:val="20"/>
              </w:rPr>
            </w:pPr>
            <w:r>
              <w:rPr>
                <w:sz w:val="20"/>
              </w:rPr>
              <w:t>3s1/2-3p3/2</w:t>
            </w:r>
          </w:p>
        </w:tc>
        <w:tc>
          <w:tcPr>
            <w:tcW w:w="3894" w:type="dxa"/>
            <w:tcBorders>
              <w:top w:val="single" w:sz="4" w:space="0" w:color="000000"/>
            </w:tcBorders>
          </w:tcPr>
          <w:p w14:paraId="65AD6815" w14:textId="77777777" w:rsidR="00434E53" w:rsidRDefault="00122363">
            <w:pPr>
              <w:pStyle w:val="TableParagraph"/>
              <w:spacing w:before="0" w:line="219" w:lineRule="exact"/>
              <w:ind w:left="823"/>
              <w:rPr>
                <w:sz w:val="20"/>
              </w:rPr>
            </w:pPr>
            <w:r>
              <w:rPr>
                <w:sz w:val="20"/>
              </w:rPr>
              <w:t>2.11</w:t>
            </w:r>
          </w:p>
        </w:tc>
      </w:tr>
      <w:tr w:rsidR="00434E53" w14:paraId="0AB47921" w14:textId="77777777">
        <w:trPr>
          <w:trHeight w:val="242"/>
        </w:trPr>
        <w:tc>
          <w:tcPr>
            <w:tcW w:w="1875" w:type="dxa"/>
          </w:tcPr>
          <w:p w14:paraId="46886C4B" w14:textId="77777777" w:rsidR="00434E53" w:rsidRDefault="001223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569.0</w:t>
            </w:r>
          </w:p>
        </w:tc>
        <w:tc>
          <w:tcPr>
            <w:tcW w:w="3084" w:type="dxa"/>
          </w:tcPr>
          <w:p w14:paraId="7AAF64EA" w14:textId="77777777" w:rsidR="00434E53" w:rsidRDefault="00122363">
            <w:pPr>
              <w:pStyle w:val="TableParagraph"/>
              <w:ind w:left="619"/>
              <w:rPr>
                <w:sz w:val="20"/>
              </w:rPr>
            </w:pPr>
            <w:r>
              <w:rPr>
                <w:sz w:val="20"/>
              </w:rPr>
              <w:t>3p3/2-4d5/2</w:t>
            </w:r>
          </w:p>
        </w:tc>
        <w:tc>
          <w:tcPr>
            <w:tcW w:w="3894" w:type="dxa"/>
          </w:tcPr>
          <w:p w14:paraId="35BF65E3" w14:textId="77777777" w:rsidR="00434E53" w:rsidRDefault="00122363">
            <w:pPr>
              <w:pStyle w:val="TableParagraph"/>
              <w:ind w:left="823"/>
              <w:rPr>
                <w:sz w:val="20"/>
              </w:rPr>
            </w:pPr>
            <w:r>
              <w:rPr>
                <w:sz w:val="20"/>
              </w:rPr>
              <w:t>4.29</w:t>
            </w:r>
          </w:p>
        </w:tc>
      </w:tr>
      <w:tr w:rsidR="00434E53" w14:paraId="3A2CAA28" w14:textId="77777777">
        <w:trPr>
          <w:trHeight w:val="247"/>
        </w:trPr>
        <w:tc>
          <w:tcPr>
            <w:tcW w:w="1875" w:type="dxa"/>
            <w:tcBorders>
              <w:bottom w:val="single" w:sz="4" w:space="0" w:color="000000"/>
            </w:tcBorders>
          </w:tcPr>
          <w:p w14:paraId="48979B4A" w14:textId="77777777" w:rsidR="00434E53" w:rsidRDefault="0012236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498.4</w:t>
            </w:r>
          </w:p>
        </w:tc>
        <w:tc>
          <w:tcPr>
            <w:tcW w:w="3084" w:type="dxa"/>
            <w:tcBorders>
              <w:bottom w:val="single" w:sz="4" w:space="0" w:color="000000"/>
            </w:tcBorders>
          </w:tcPr>
          <w:p w14:paraId="7B2D377A" w14:textId="77777777" w:rsidR="00434E53" w:rsidRDefault="00122363">
            <w:pPr>
              <w:pStyle w:val="TableParagraph"/>
              <w:spacing w:line="225" w:lineRule="exact"/>
              <w:ind w:left="619"/>
              <w:rPr>
                <w:sz w:val="20"/>
              </w:rPr>
            </w:pPr>
            <w:r>
              <w:rPr>
                <w:sz w:val="20"/>
              </w:rPr>
              <w:t>3p3/2-5d5/2</w:t>
            </w:r>
          </w:p>
        </w:tc>
        <w:tc>
          <w:tcPr>
            <w:tcW w:w="3894" w:type="dxa"/>
            <w:tcBorders>
              <w:bottom w:val="single" w:sz="4" w:space="0" w:color="000000"/>
            </w:tcBorders>
          </w:tcPr>
          <w:p w14:paraId="10B63C1C" w14:textId="77777777" w:rsidR="00434E53" w:rsidRDefault="00122363">
            <w:pPr>
              <w:pStyle w:val="TableParagraph"/>
              <w:spacing w:line="225" w:lineRule="exact"/>
              <w:ind w:left="823"/>
              <w:rPr>
                <w:sz w:val="20"/>
              </w:rPr>
            </w:pPr>
            <w:r>
              <w:rPr>
                <w:sz w:val="20"/>
              </w:rPr>
              <w:t>4.59</w:t>
            </w:r>
          </w:p>
        </w:tc>
      </w:tr>
    </w:tbl>
    <w:p w14:paraId="5E888BE8" w14:textId="77777777" w:rsidR="00434E53" w:rsidRDefault="00434E53">
      <w:pPr>
        <w:pStyle w:val="BodyText"/>
        <w:spacing w:before="4"/>
        <w:rPr>
          <w:rFonts w:ascii="Arial"/>
          <w:b/>
          <w:sz w:val="19"/>
        </w:rPr>
      </w:pPr>
    </w:p>
    <w:p w14:paraId="376C3925" w14:textId="77777777" w:rsidR="00434E53" w:rsidRDefault="00122363">
      <w:pPr>
        <w:pStyle w:val="BodyText"/>
        <w:ind w:left="126" w:right="176" w:hanging="10"/>
        <w:jc w:val="both"/>
      </w:pPr>
      <w:r>
        <w:t xml:space="preserve">The two </w:t>
      </w:r>
      <w:proofErr w:type="gramStart"/>
      <w:r>
        <w:t>Na</w:t>
      </w:r>
      <w:r w:rsidRPr="00C27EF0">
        <w:rPr>
          <w:color w:val="0070C0"/>
        </w:rPr>
        <w:t>( 5</w:t>
      </w:r>
      <w:r>
        <w:t>69</w:t>
      </w:r>
      <w:proofErr w:type="gramEnd"/>
      <w:r>
        <w:t xml:space="preserve"> nm) and (498:4 nm) line intensity ratio has been compared to a </w:t>
      </w:r>
      <w:proofErr w:type="spellStart"/>
      <w:r>
        <w:t>Boltzman</w:t>
      </w:r>
      <w:proofErr w:type="spellEnd"/>
      <w:r>
        <w:t xml:space="preserve"> distribution</w:t>
      </w:r>
      <w:r>
        <w:rPr>
          <w:spacing w:val="1"/>
        </w:rPr>
        <w:t xml:space="preserve"> </w:t>
      </w:r>
      <w:r>
        <w:rPr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determine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</w:t>
      </w:r>
      <w:r>
        <w:rPr>
          <w:sz w:val="13"/>
        </w:rPr>
        <w:t>Na</w:t>
      </w:r>
      <w:r>
        <w:rPr>
          <w:position w:val="1"/>
        </w:rPr>
        <w:t>*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temperature.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</w:t>
      </w:r>
      <w:r>
        <w:rPr>
          <w:sz w:val="13"/>
        </w:rPr>
        <w:t>Na</w:t>
      </w:r>
      <w:r>
        <w:rPr>
          <w:position w:val="1"/>
        </w:rPr>
        <w:t>*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considered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equal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θ</w:t>
      </w:r>
      <w:r>
        <w:rPr>
          <w:sz w:val="13"/>
        </w:rPr>
        <w:t>X,16,17</w:t>
      </w:r>
      <w:r>
        <w:rPr>
          <w:spacing w:val="1"/>
          <w:sz w:val="13"/>
        </w:rPr>
        <w:t xml:space="preserve"> </w:t>
      </w:r>
      <w:r>
        <w:rPr>
          <w:position w:val="1"/>
        </w:rPr>
        <w:t>vibrational</w:t>
      </w:r>
      <w:r>
        <w:rPr>
          <w:spacing w:val="-53"/>
          <w:position w:val="1"/>
        </w:rPr>
        <w:t xml:space="preserve"> </w:t>
      </w:r>
      <w:r>
        <w:rPr>
          <w:position w:val="1"/>
        </w:rPr>
        <w:t>temperature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(characteristic</w:t>
      </w:r>
      <w:r>
        <w:rPr>
          <w:spacing w:val="2"/>
          <w:position w:val="1"/>
        </w:rPr>
        <w:t xml:space="preserve"> </w:t>
      </w:r>
      <w:r>
        <w:rPr>
          <w:position w:val="1"/>
        </w:rPr>
        <w:t>vibrational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temperature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between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position w:val="1"/>
        </w:rPr>
        <w:t>(</w:t>
      </w:r>
      <w:proofErr w:type="gramStart"/>
      <w:r w:rsidRPr="006C43F7">
        <w:rPr>
          <w:color w:val="0070C0"/>
          <w:position w:val="1"/>
        </w:rPr>
        <w:t>X</w:t>
      </w:r>
      <w:r w:rsidRPr="006C43F7">
        <w:rPr>
          <w:color w:val="0070C0"/>
          <w:spacing w:val="-2"/>
          <w:position w:val="1"/>
        </w:rPr>
        <w:t xml:space="preserve"> </w:t>
      </w:r>
      <w:r w:rsidRPr="006C43F7">
        <w:rPr>
          <w:color w:val="0070C0"/>
          <w:position w:val="1"/>
        </w:rPr>
        <w:t>,</w:t>
      </w:r>
      <w:proofErr w:type="gramEnd"/>
      <w:r>
        <w:rPr>
          <w:spacing w:val="1"/>
          <w:position w:val="1"/>
        </w:rPr>
        <w:t xml:space="preserve"> </w:t>
      </w:r>
      <w:r>
        <w:rPr>
          <w:position w:val="1"/>
        </w:rPr>
        <w:t>v=16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17)).</w:t>
      </w:r>
    </w:p>
    <w:p w14:paraId="4DD90F91" w14:textId="77777777" w:rsidR="00434E53" w:rsidRDefault="00434E53">
      <w:pPr>
        <w:pStyle w:val="BodyText"/>
        <w:spacing w:before="1"/>
      </w:pPr>
    </w:p>
    <w:p w14:paraId="1B370053" w14:textId="77777777" w:rsidR="00434E53" w:rsidRDefault="00122363">
      <w:pPr>
        <w:pStyle w:val="BodyText"/>
        <w:ind w:left="126" w:right="176" w:hanging="10"/>
        <w:jc w:val="both"/>
      </w:pPr>
      <w:r>
        <w:rPr>
          <w:position w:val="1"/>
        </w:rPr>
        <w:t>In the following conditions: 0.8 Ar-0.2 (N</w:t>
      </w:r>
      <w:r>
        <w:rPr>
          <w:sz w:val="13"/>
        </w:rPr>
        <w:t>2</w:t>
      </w:r>
      <w:r>
        <w:rPr>
          <w:position w:val="1"/>
        </w:rPr>
        <w:t>-0.5% H</w:t>
      </w:r>
      <w:r>
        <w:rPr>
          <w:sz w:val="13"/>
        </w:rPr>
        <w:t>2</w:t>
      </w:r>
      <w:r>
        <w:rPr>
          <w:position w:val="1"/>
        </w:rPr>
        <w:t xml:space="preserve">), 6 Torr, 3 </w:t>
      </w:r>
      <w:proofErr w:type="spellStart"/>
      <w:r>
        <w:rPr>
          <w:position w:val="1"/>
        </w:rPr>
        <w:t>slpm</w:t>
      </w:r>
      <w:proofErr w:type="spellEnd"/>
      <w:r>
        <w:rPr>
          <w:position w:val="1"/>
        </w:rPr>
        <w:t xml:space="preserve"> and 200 W, where the Na* lines are</w:t>
      </w:r>
      <w:r>
        <w:rPr>
          <w:spacing w:val="-5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most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intense,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determined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reactor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temperature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</w:t>
      </w:r>
      <w:r>
        <w:rPr>
          <w:sz w:val="13"/>
        </w:rPr>
        <w:t>0</w:t>
      </w:r>
      <w:r>
        <w:rPr>
          <w:spacing w:val="9"/>
          <w:sz w:val="13"/>
        </w:rPr>
        <w:t xml:space="preserve"> </w:t>
      </w:r>
      <w:r>
        <w:rPr>
          <w:position w:val="1"/>
        </w:rPr>
        <w:t>=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823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K,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</w:t>
      </w:r>
      <w:r>
        <w:rPr>
          <w:sz w:val="13"/>
        </w:rPr>
        <w:t>Na</w:t>
      </w:r>
      <w:r>
        <w:rPr>
          <w:position w:val="1"/>
        </w:rPr>
        <w:t>*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θ</w:t>
      </w:r>
      <w:r>
        <w:rPr>
          <w:sz w:val="13"/>
        </w:rPr>
        <w:t>X,16,17</w:t>
      </w:r>
      <w:r>
        <w:rPr>
          <w:spacing w:val="-7"/>
          <w:sz w:val="13"/>
        </w:rPr>
        <w:t xml:space="preserve"> </w:t>
      </w:r>
      <w:r>
        <w:rPr>
          <w:position w:val="1"/>
        </w:rPr>
        <w:t>=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5500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K.</w:t>
      </w:r>
      <w:r>
        <w:rPr>
          <w:spacing w:val="-53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using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Treanor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proofErr w:type="spellStart"/>
      <w:r>
        <w:rPr>
          <w:position w:val="1"/>
        </w:rPr>
        <w:t>Gordiets</w:t>
      </w:r>
      <w:proofErr w:type="spellEnd"/>
      <w:r>
        <w:rPr>
          <w:spacing w:val="-2"/>
          <w:position w:val="1"/>
        </w:rPr>
        <w:t xml:space="preserve"> </w:t>
      </w:r>
      <w:r>
        <w:rPr>
          <w:position w:val="1"/>
        </w:rPr>
        <w:t>distribution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[4]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shown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Fig.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22.6,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has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determined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θ</w:t>
      </w:r>
      <w:r>
        <w:rPr>
          <w:sz w:val="13"/>
        </w:rPr>
        <w:t>X,0,1</w:t>
      </w:r>
      <w:r>
        <w:rPr>
          <w:spacing w:val="-33"/>
          <w:sz w:val="13"/>
        </w:rPr>
        <w:t xml:space="preserve"> </w:t>
      </w:r>
      <w:r>
        <w:rPr>
          <w:position w:val="1"/>
        </w:rPr>
        <w:t>characteristic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vibrational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temperature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between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-2"/>
          <w:sz w:val="13"/>
        </w:rPr>
        <w:t xml:space="preserve"> </w:t>
      </w:r>
      <w:r>
        <w:rPr>
          <w:position w:val="1"/>
        </w:rPr>
        <w:t>(</w:t>
      </w:r>
      <w:proofErr w:type="spellStart"/>
      <w:proofErr w:type="gramStart"/>
      <w:r>
        <w:rPr>
          <w:position w:val="1"/>
        </w:rPr>
        <w:t>X,v</w:t>
      </w:r>
      <w:proofErr w:type="spellEnd"/>
      <w:proofErr w:type="gramEnd"/>
      <w:r>
        <w:rPr>
          <w:position w:val="1"/>
        </w:rPr>
        <w:t>=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:</w:t>
      </w:r>
      <w:r>
        <w:rPr>
          <w:spacing w:val="-4"/>
          <w:position w:val="1"/>
        </w:rPr>
        <w:t xml:space="preserve"> </w:t>
      </w:r>
      <w:r>
        <w:rPr>
          <w:w w:val="95"/>
          <w:position w:val="1"/>
        </w:rPr>
        <w:t>θ</w:t>
      </w:r>
      <w:r>
        <w:rPr>
          <w:spacing w:val="3"/>
          <w:w w:val="95"/>
          <w:position w:val="1"/>
        </w:rPr>
        <w:t xml:space="preserve"> </w:t>
      </w:r>
      <w:r>
        <w:rPr>
          <w:sz w:val="13"/>
        </w:rPr>
        <w:t>X,0,1</w:t>
      </w:r>
      <w:r>
        <w:rPr>
          <w:spacing w:val="-1"/>
          <w:sz w:val="13"/>
        </w:rPr>
        <w:t xml:space="preserve"> </w:t>
      </w:r>
      <w:r>
        <w:rPr>
          <w:position w:val="1"/>
        </w:rPr>
        <w:t>=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2600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K.</w:t>
      </w:r>
    </w:p>
    <w:p w14:paraId="2814310B" w14:textId="77777777" w:rsidR="00434E53" w:rsidRDefault="00122363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45E1EF4F" wp14:editId="07A69513">
            <wp:simplePos x="0" y="0"/>
            <wp:positionH relativeFrom="page">
              <wp:posOffset>2046604</wp:posOffset>
            </wp:positionH>
            <wp:positionV relativeFrom="paragraph">
              <wp:posOffset>146097</wp:posOffset>
            </wp:positionV>
            <wp:extent cx="3507868" cy="278158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868" cy="278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A3203" w14:textId="77777777" w:rsidR="00434E53" w:rsidRDefault="00122363">
      <w:pPr>
        <w:pStyle w:val="Heading2"/>
        <w:spacing w:before="165" w:line="235" w:lineRule="auto"/>
        <w:ind w:left="298" w:firstLine="12"/>
      </w:pPr>
      <w:r>
        <w:rPr>
          <w:position w:val="2"/>
        </w:rPr>
        <w:t>Fig. 22.6. Treanor-</w:t>
      </w:r>
      <w:proofErr w:type="spellStart"/>
      <w:r>
        <w:rPr>
          <w:position w:val="2"/>
        </w:rPr>
        <w:t>Gordiets</w:t>
      </w:r>
      <w:proofErr w:type="spellEnd"/>
      <w:r>
        <w:rPr>
          <w:position w:val="2"/>
        </w:rPr>
        <w:t xml:space="preserve"> distribution of the vibrational states of N</w:t>
      </w:r>
      <w:r>
        <w:rPr>
          <w:sz w:val="13"/>
        </w:rPr>
        <w:t xml:space="preserve">2 </w:t>
      </w:r>
      <w:r>
        <w:rPr>
          <w:position w:val="2"/>
        </w:rPr>
        <w:t>(X) for a characteristic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>temperature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θ</w:t>
      </w:r>
      <w:r>
        <w:rPr>
          <w:sz w:val="13"/>
        </w:rPr>
        <w:t>X,0,1</w:t>
      </w:r>
      <w:r>
        <w:rPr>
          <w:spacing w:val="19"/>
          <w:sz w:val="13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2600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K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gas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temperature T</w:t>
      </w:r>
      <w:r>
        <w:rPr>
          <w:sz w:val="13"/>
        </w:rPr>
        <w:t>g</w:t>
      </w:r>
      <w:r>
        <w:rPr>
          <w:spacing w:val="16"/>
          <w:sz w:val="13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823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K,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[N</w:t>
      </w:r>
      <w:r>
        <w:rPr>
          <w:sz w:val="13"/>
        </w:rPr>
        <w:t>2</w:t>
      </w:r>
      <w:r>
        <w:rPr>
          <w:position w:val="2"/>
        </w:rPr>
        <w:t>(</w:t>
      </w:r>
      <w:proofErr w:type="spellStart"/>
      <w:proofErr w:type="gramStart"/>
      <w:r>
        <w:rPr>
          <w:position w:val="2"/>
        </w:rPr>
        <w:t>X,v</w:t>
      </w:r>
      <w:proofErr w:type="spellEnd"/>
      <w:proofErr w:type="gramEnd"/>
      <w:r>
        <w:rPr>
          <w:spacing w:val="-2"/>
          <w:position w:val="2"/>
        </w:rPr>
        <w:t xml:space="preserve"> </w:t>
      </w:r>
      <w:r>
        <w:rPr>
          <w:position w:val="2"/>
        </w:rPr>
        <w:t>&gt;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4)]=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3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10</w:t>
      </w:r>
      <w:r>
        <w:rPr>
          <w:position w:val="2"/>
          <w:vertAlign w:val="superscript"/>
        </w:rPr>
        <w:t>13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cm</w:t>
      </w:r>
      <w:r>
        <w:rPr>
          <w:position w:val="2"/>
          <w:vertAlign w:val="superscript"/>
        </w:rPr>
        <w:t>-3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</w:t>
      </w:r>
    </w:p>
    <w:p w14:paraId="014D6DB8" w14:textId="77777777" w:rsidR="00434E53" w:rsidRDefault="00122363">
      <w:pPr>
        <w:pStyle w:val="ListParagraph"/>
        <w:numPr>
          <w:ilvl w:val="1"/>
          <w:numId w:val="2"/>
        </w:numPr>
        <w:tabs>
          <w:tab w:val="left" w:pos="3382"/>
        </w:tabs>
        <w:spacing w:line="216" w:lineRule="exact"/>
        <w:ind w:hanging="333"/>
        <w:rPr>
          <w:rFonts w:ascii="Arial"/>
          <w:b/>
          <w:sz w:val="20"/>
        </w:rPr>
      </w:pPr>
      <w:r>
        <w:rPr>
          <w:rFonts w:ascii="Arial"/>
          <w:b/>
          <w:position w:val="2"/>
          <w:sz w:val="20"/>
        </w:rPr>
        <w:t>Ar-0.2</w:t>
      </w:r>
      <w:r>
        <w:rPr>
          <w:rFonts w:ascii="Arial"/>
          <w:b/>
          <w:spacing w:val="-1"/>
          <w:position w:val="2"/>
          <w:sz w:val="20"/>
        </w:rPr>
        <w:t xml:space="preserve"> </w:t>
      </w:r>
      <w:r>
        <w:rPr>
          <w:rFonts w:ascii="Arial"/>
          <w:b/>
          <w:position w:val="2"/>
          <w:sz w:val="20"/>
        </w:rPr>
        <w:t>N</w:t>
      </w:r>
      <w:r>
        <w:rPr>
          <w:rFonts w:ascii="Arial"/>
          <w:b/>
          <w:sz w:val="13"/>
        </w:rPr>
        <w:t>2</w:t>
      </w:r>
      <w:r>
        <w:rPr>
          <w:rFonts w:ascii="Arial"/>
          <w:b/>
          <w:spacing w:val="17"/>
          <w:sz w:val="13"/>
        </w:rPr>
        <w:t xml:space="preserve"> </w:t>
      </w:r>
      <w:r>
        <w:rPr>
          <w:rFonts w:ascii="Arial"/>
          <w:b/>
          <w:position w:val="2"/>
          <w:sz w:val="20"/>
        </w:rPr>
        <w:t>gas mixture at</w:t>
      </w:r>
      <w:r>
        <w:rPr>
          <w:rFonts w:ascii="Arial"/>
          <w:b/>
          <w:spacing w:val="-2"/>
          <w:position w:val="2"/>
          <w:sz w:val="20"/>
        </w:rPr>
        <w:t xml:space="preserve"> </w:t>
      </w:r>
      <w:r>
        <w:rPr>
          <w:rFonts w:ascii="Arial"/>
          <w:b/>
          <w:position w:val="2"/>
          <w:sz w:val="20"/>
        </w:rPr>
        <w:t>7</w:t>
      </w:r>
      <w:r>
        <w:rPr>
          <w:rFonts w:ascii="Arial"/>
          <w:b/>
          <w:spacing w:val="-2"/>
          <w:position w:val="2"/>
          <w:sz w:val="20"/>
        </w:rPr>
        <w:t xml:space="preserve"> </w:t>
      </w:r>
      <w:r>
        <w:rPr>
          <w:rFonts w:ascii="Arial"/>
          <w:b/>
          <w:position w:val="2"/>
          <w:sz w:val="20"/>
        </w:rPr>
        <w:t>Torr</w:t>
      </w:r>
    </w:p>
    <w:p w14:paraId="1276CA0B" w14:textId="77777777" w:rsidR="00434E53" w:rsidRDefault="00434E53">
      <w:pPr>
        <w:pStyle w:val="BodyText"/>
        <w:spacing w:before="11"/>
        <w:rPr>
          <w:rFonts w:ascii="Arial"/>
          <w:b/>
          <w:sz w:val="19"/>
        </w:rPr>
      </w:pPr>
    </w:p>
    <w:p w14:paraId="7231C330" w14:textId="77777777" w:rsidR="00434E53" w:rsidRDefault="00122363">
      <w:pPr>
        <w:pStyle w:val="BodyText"/>
        <w:spacing w:line="235" w:lineRule="auto"/>
        <w:ind w:left="126" w:right="176" w:hanging="10"/>
        <w:jc w:val="both"/>
      </w:pPr>
      <w:r>
        <w:rPr>
          <w:position w:val="1"/>
        </w:rPr>
        <w:t>The obtained value [N</w:t>
      </w:r>
      <w:r>
        <w:rPr>
          <w:sz w:val="13"/>
        </w:rPr>
        <w:t>2</w:t>
      </w:r>
      <w:proofErr w:type="spellStart"/>
      <w:proofErr w:type="gramStart"/>
      <w:r>
        <w:rPr>
          <w:position w:val="1"/>
        </w:rPr>
        <w:t>X,v</w:t>
      </w:r>
      <w:proofErr w:type="spellEnd"/>
      <w:proofErr w:type="gramEnd"/>
      <w:r>
        <w:rPr>
          <w:position w:val="1"/>
        </w:rPr>
        <w:t>&lt;4]=3 10</w:t>
      </w:r>
      <w:r>
        <w:rPr>
          <w:position w:val="1"/>
          <w:vertAlign w:val="superscript"/>
        </w:rPr>
        <w:t>13</w:t>
      </w:r>
      <w:r>
        <w:rPr>
          <w:position w:val="1"/>
        </w:rPr>
        <w:t xml:space="preserve"> cm</w:t>
      </w:r>
      <w:r>
        <w:rPr>
          <w:position w:val="1"/>
          <w:vertAlign w:val="superscript"/>
        </w:rPr>
        <w:t>-3</w:t>
      </w:r>
      <w:r>
        <w:rPr>
          <w:position w:val="1"/>
        </w:rPr>
        <w:t xml:space="preserve"> is largely less than the N atom density ([N] = 6 10</w:t>
      </w:r>
      <w:r>
        <w:rPr>
          <w:position w:val="1"/>
          <w:vertAlign w:val="superscript"/>
        </w:rPr>
        <w:t>14</w:t>
      </w:r>
      <w:r>
        <w:rPr>
          <w:position w:val="1"/>
        </w:rPr>
        <w:t xml:space="preserve"> cm</w:t>
      </w:r>
      <w:r>
        <w:rPr>
          <w:position w:val="1"/>
          <w:vertAlign w:val="superscript"/>
        </w:rPr>
        <w:t>-3</w:t>
      </w:r>
      <w:r>
        <w:rPr>
          <w:position w:val="1"/>
        </w:rPr>
        <w:t>).</w:t>
      </w:r>
      <w:r>
        <w:rPr>
          <w:spacing w:val="1"/>
          <w:position w:val="1"/>
        </w:rPr>
        <w:t xml:space="preserve"> </w:t>
      </w:r>
      <w:r>
        <w:t>Then, it can be argued that N atoms are the most populated active species to nitride the workpieces in</w:t>
      </w:r>
      <w:r>
        <w:rPr>
          <w:spacing w:val="-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flowing</w:t>
      </w:r>
      <w:r>
        <w:rPr>
          <w:spacing w:val="1"/>
        </w:rPr>
        <w:t xml:space="preserve"> </w:t>
      </w:r>
      <w:r>
        <w:t>post-discharge</w:t>
      </w:r>
      <w:r>
        <w:rPr>
          <w:spacing w:val="-1"/>
        </w:rPr>
        <w:t xml:space="preserve"> </w:t>
      </w:r>
      <w:r>
        <w:t>reactor.</w:t>
      </w:r>
    </w:p>
    <w:p w14:paraId="7A1A00CE" w14:textId="77777777" w:rsidR="00434E53" w:rsidRDefault="00434E53">
      <w:pPr>
        <w:spacing w:line="235" w:lineRule="auto"/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529DEAE0" w14:textId="77777777" w:rsidR="00434E53" w:rsidRDefault="00122363">
      <w:pPr>
        <w:pStyle w:val="BodyText"/>
        <w:spacing w:before="159"/>
        <w:ind w:left="126" w:right="175" w:firstLine="45"/>
        <w:jc w:val="both"/>
      </w:pPr>
      <w:r>
        <w:rPr>
          <w:position w:val="1"/>
        </w:rPr>
        <w:lastRenderedPageBreak/>
        <w:t>Moreover, it has been observed that the introduction of few H</w:t>
      </w:r>
      <w:r>
        <w:rPr>
          <w:sz w:val="13"/>
        </w:rPr>
        <w:t xml:space="preserve">2 </w:t>
      </w:r>
      <w:r>
        <w:rPr>
          <w:position w:val="1"/>
        </w:rPr>
        <w:t>(0.25-1%) into N</w:t>
      </w:r>
      <w:r>
        <w:rPr>
          <w:sz w:val="13"/>
        </w:rPr>
        <w:t>2</w:t>
      </w:r>
      <w:r>
        <w:rPr>
          <w:position w:val="1"/>
        </w:rPr>
        <w:t>, which increased the</w:t>
      </w:r>
      <w:r>
        <w:rPr>
          <w:spacing w:val="1"/>
          <w:position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atom</w:t>
      </w:r>
      <w:r>
        <w:rPr>
          <w:spacing w:val="-1"/>
        </w:rPr>
        <w:t xml:space="preserve"> </w:t>
      </w:r>
      <w:r>
        <w:t>production,</w:t>
      </w:r>
      <w:r>
        <w:rPr>
          <w:spacing w:val="1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extinction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emission.</w:t>
      </w:r>
    </w:p>
    <w:p w14:paraId="0F487FF3" w14:textId="77777777" w:rsidR="00434E53" w:rsidRDefault="00434E53">
      <w:pPr>
        <w:pStyle w:val="BodyText"/>
        <w:spacing w:before="1"/>
      </w:pPr>
    </w:p>
    <w:p w14:paraId="6B614852" w14:textId="77777777" w:rsidR="00434E53" w:rsidRDefault="00122363">
      <w:pPr>
        <w:pStyle w:val="BodyText"/>
        <w:ind w:left="126" w:right="177" w:hanging="10"/>
        <w:jc w:val="both"/>
      </w:pPr>
      <w:r>
        <w:rPr>
          <w:position w:val="1"/>
        </w:rPr>
        <w:t>Then,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atoms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clearly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dominant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nitriding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species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N2-(0.25-1%)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H</w:t>
      </w:r>
      <w:r>
        <w:rPr>
          <w:sz w:val="13"/>
        </w:rPr>
        <w:t>2</w:t>
      </w:r>
      <w:r>
        <w:rPr>
          <w:spacing w:val="13"/>
          <w:sz w:val="13"/>
        </w:rPr>
        <w:t xml:space="preserve"> </w:t>
      </w:r>
      <w:r>
        <w:rPr>
          <w:position w:val="1"/>
        </w:rPr>
        <w:t>gas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mixtures.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3"/>
          <w:position w:val="1"/>
        </w:rPr>
        <w:t xml:space="preserve"> </w:t>
      </w:r>
      <w:r>
        <w:rPr>
          <w:position w:val="1"/>
        </w:rPr>
        <w:t>yellow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diffuse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emission of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afterglow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was well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characterized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</w:t>
      </w:r>
      <w:r>
        <w:rPr>
          <w:sz w:val="13"/>
        </w:rPr>
        <w:t>580</w:t>
      </w:r>
      <w:r>
        <w:rPr>
          <w:spacing w:val="-1"/>
          <w:sz w:val="13"/>
        </w:rPr>
        <w:t xml:space="preserve"> </w:t>
      </w:r>
      <w:r>
        <w:rPr>
          <w:sz w:val="13"/>
        </w:rPr>
        <w:t>nm</w:t>
      </w:r>
      <w:r>
        <w:rPr>
          <w:spacing w:val="20"/>
          <w:sz w:val="13"/>
        </w:rPr>
        <w:t xml:space="preserve"> </w:t>
      </w:r>
      <w:r>
        <w:rPr>
          <w:position w:val="1"/>
        </w:rPr>
        <w:t>intensity.</w:t>
      </w:r>
    </w:p>
    <w:p w14:paraId="0E2050BA" w14:textId="77777777" w:rsidR="00434E53" w:rsidRDefault="00434E53">
      <w:pPr>
        <w:pStyle w:val="BodyText"/>
        <w:spacing w:before="11"/>
        <w:rPr>
          <w:sz w:val="19"/>
        </w:rPr>
      </w:pPr>
    </w:p>
    <w:p w14:paraId="08C5A872" w14:textId="77777777" w:rsidR="00434E53" w:rsidRDefault="00122363">
      <w:pPr>
        <w:pStyle w:val="BodyText"/>
        <w:ind w:left="126" w:right="179" w:hanging="10"/>
        <w:jc w:val="both"/>
      </w:pPr>
      <w:r>
        <w:t>The</w:t>
      </w:r>
      <w:r>
        <w:rPr>
          <w:spacing w:val="1"/>
        </w:rPr>
        <w:t xml:space="preserve"> </w:t>
      </w:r>
      <w:r>
        <w:t>spatial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N-atoms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post-discharge</w:t>
      </w:r>
      <w:r>
        <w:rPr>
          <w:spacing w:val="1"/>
        </w:rPr>
        <w:t xml:space="preserve"> </w:t>
      </w:r>
      <w:r>
        <w:t>reactor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reproduced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22.7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position w:val="1"/>
        </w:rPr>
        <w:t>configuration (a) of Fig. 22.5a for an Ar-50</w:t>
      </w:r>
      <w:proofErr w:type="gramStart"/>
      <w:r>
        <w:rPr>
          <w:position w:val="1"/>
        </w:rPr>
        <w:t>%(</w:t>
      </w:r>
      <w:proofErr w:type="gramEnd"/>
      <w:r>
        <w:rPr>
          <w:position w:val="1"/>
        </w:rPr>
        <w:t>N</w:t>
      </w:r>
      <w:r>
        <w:rPr>
          <w:sz w:val="13"/>
        </w:rPr>
        <w:t>2</w:t>
      </w:r>
      <w:r>
        <w:rPr>
          <w:position w:val="1"/>
        </w:rPr>
        <w:t>-0.5% H</w:t>
      </w:r>
      <w:r>
        <w:rPr>
          <w:sz w:val="13"/>
        </w:rPr>
        <w:t xml:space="preserve">2 </w:t>
      </w:r>
      <w:r>
        <w:rPr>
          <w:position w:val="1"/>
        </w:rPr>
        <w:t xml:space="preserve">gas mixture at 7 Torr, 3 </w:t>
      </w:r>
      <w:proofErr w:type="spellStart"/>
      <w:r>
        <w:rPr>
          <w:position w:val="1"/>
        </w:rPr>
        <w:t>slpm</w:t>
      </w:r>
      <w:proofErr w:type="spellEnd"/>
      <w:r>
        <w:rPr>
          <w:position w:val="1"/>
        </w:rPr>
        <w:t>, 500 W and a</w:t>
      </w:r>
      <w:r>
        <w:rPr>
          <w:spacing w:val="1"/>
          <w:position w:val="1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380</w:t>
      </w:r>
      <w:r>
        <w:rPr>
          <w:spacing w:val="-1"/>
        </w:rPr>
        <w:t xml:space="preserve"> </w:t>
      </w:r>
      <w:r>
        <w:t>K.</w:t>
      </w:r>
    </w:p>
    <w:p w14:paraId="21DBCBB9" w14:textId="77777777" w:rsidR="00434E53" w:rsidRDefault="00122363">
      <w:pPr>
        <w:pStyle w:val="BodyTex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CB1B88B" wp14:editId="690180A3">
            <wp:simplePos x="0" y="0"/>
            <wp:positionH relativeFrom="page">
              <wp:posOffset>1827529</wp:posOffset>
            </wp:positionH>
            <wp:positionV relativeFrom="paragraph">
              <wp:posOffset>147341</wp:posOffset>
            </wp:positionV>
            <wp:extent cx="3927894" cy="258546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894" cy="258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3356D" w14:textId="77777777" w:rsidR="00434E53" w:rsidRDefault="00122363">
      <w:pPr>
        <w:pStyle w:val="Heading2"/>
        <w:spacing w:before="186" w:line="230" w:lineRule="auto"/>
        <w:ind w:left="277" w:right="337" w:hanging="4"/>
        <w:jc w:val="center"/>
      </w:pPr>
      <w:r>
        <w:rPr>
          <w:position w:val="2"/>
        </w:rPr>
        <w:t>Fig. 22.7. Intensity of N</w:t>
      </w:r>
      <w:r>
        <w:rPr>
          <w:sz w:val="13"/>
        </w:rPr>
        <w:t xml:space="preserve">2 </w:t>
      </w:r>
      <w:r>
        <w:rPr>
          <w:position w:val="2"/>
        </w:rPr>
        <w:t>(</w:t>
      </w:r>
      <w:proofErr w:type="spellStart"/>
      <w:proofErr w:type="gramStart"/>
      <w:r>
        <w:rPr>
          <w:position w:val="2"/>
        </w:rPr>
        <w:t>B,v</w:t>
      </w:r>
      <w:proofErr w:type="spellEnd"/>
      <w:proofErr w:type="gramEnd"/>
      <w:r>
        <w:rPr>
          <w:position w:val="2"/>
          <w:vertAlign w:val="superscript"/>
        </w:rPr>
        <w:t>’</w:t>
      </w:r>
      <w:r>
        <w:rPr>
          <w:position w:val="2"/>
        </w:rPr>
        <w:t>= 11) state versus distance d from the discharge tube exits (see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>Fig. 21.5a) for an Ar-50% (N</w:t>
      </w:r>
      <w:r>
        <w:rPr>
          <w:sz w:val="13"/>
        </w:rPr>
        <w:t>2</w:t>
      </w:r>
      <w:r>
        <w:rPr>
          <w:position w:val="2"/>
        </w:rPr>
        <w:t>-0.5% H</w:t>
      </w:r>
      <w:r>
        <w:rPr>
          <w:sz w:val="13"/>
        </w:rPr>
        <w:t>2</w:t>
      </w:r>
      <w:r>
        <w:rPr>
          <w:position w:val="2"/>
        </w:rPr>
        <w:t xml:space="preserve">) gas mixture at 7 Torr, 3 </w:t>
      </w:r>
      <w:proofErr w:type="spellStart"/>
      <w:r>
        <w:rPr>
          <w:position w:val="2"/>
        </w:rPr>
        <w:t>splm</w:t>
      </w:r>
      <w:proofErr w:type="spellEnd"/>
      <w:r>
        <w:rPr>
          <w:position w:val="2"/>
        </w:rPr>
        <w:t>, 500 W and a gas</w:t>
      </w:r>
      <w:r>
        <w:rPr>
          <w:spacing w:val="1"/>
          <w:position w:val="2"/>
        </w:rPr>
        <w:t xml:space="preserve"> </w:t>
      </w:r>
      <w:r>
        <w:t>temperature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380</w:t>
      </w:r>
      <w:r>
        <w:rPr>
          <w:spacing w:val="-2"/>
        </w:rPr>
        <w:t xml:space="preserve"> </w:t>
      </w:r>
      <w:r>
        <w:t>K.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curves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and S along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afterglow</w:t>
      </w:r>
      <w:r>
        <w:rPr>
          <w:spacing w:val="-1"/>
        </w:rPr>
        <w:t xml:space="preserve"> </w:t>
      </w:r>
      <w:r>
        <w:t>jets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curves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perpendicular</w:t>
      </w:r>
      <w:r>
        <w:rPr>
          <w:spacing w:val="-3"/>
        </w:rPr>
        <w:t xml:space="preserve"> </w:t>
      </w:r>
      <w:r>
        <w:t>directions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Fig.22.5b)</w:t>
      </w:r>
    </w:p>
    <w:p w14:paraId="49C5596F" w14:textId="77777777" w:rsidR="00434E53" w:rsidRDefault="00434E53">
      <w:pPr>
        <w:pStyle w:val="BodyText"/>
        <w:spacing w:before="6"/>
        <w:rPr>
          <w:rFonts w:ascii="Arial"/>
          <w:b/>
        </w:rPr>
      </w:pPr>
    </w:p>
    <w:p w14:paraId="3304D210" w14:textId="77777777" w:rsidR="00434E53" w:rsidRDefault="00122363">
      <w:pPr>
        <w:pStyle w:val="BodyText"/>
        <w:spacing w:line="237" w:lineRule="auto"/>
        <w:ind w:left="126" w:right="176" w:hanging="10"/>
        <w:jc w:val="both"/>
      </w:pPr>
      <w:r>
        <w:rPr>
          <w:w w:val="95"/>
          <w:position w:val="1"/>
        </w:rPr>
        <w:t>The I</w:t>
      </w:r>
      <w:r>
        <w:rPr>
          <w:w w:val="95"/>
          <w:sz w:val="13"/>
        </w:rPr>
        <w:t>580</w:t>
      </w:r>
      <w:r>
        <w:rPr>
          <w:spacing w:val="1"/>
          <w:w w:val="95"/>
          <w:sz w:val="13"/>
        </w:rPr>
        <w:t xml:space="preserve"> </w:t>
      </w:r>
      <w:r>
        <w:rPr>
          <w:w w:val="95"/>
          <w:position w:val="1"/>
        </w:rPr>
        <w:t>intensity (proportional to [N]</w:t>
      </w:r>
      <w:r>
        <w:rPr>
          <w:w w:val="95"/>
          <w:position w:val="1"/>
          <w:vertAlign w:val="superscript"/>
        </w:rPr>
        <w:t>2</w:t>
      </w:r>
      <w:r>
        <w:rPr>
          <w:w w:val="95"/>
          <w:position w:val="1"/>
        </w:rPr>
        <w:t>, see eq.1) is reproduced versus the distance (d) from the discharge</w:t>
      </w:r>
      <w:r>
        <w:rPr>
          <w:spacing w:val="1"/>
          <w:w w:val="95"/>
          <w:position w:val="1"/>
        </w:rPr>
        <w:t xml:space="preserve"> </w:t>
      </w:r>
      <w:r>
        <w:t>tube exits (see Fig. 22.5a). The curves (P) and (S) are obtained in the direction of post- discharge jets</w:t>
      </w:r>
      <w:r>
        <w:rPr>
          <w:spacing w:val="1"/>
        </w:rPr>
        <w:t xml:space="preserve"> </w:t>
      </w:r>
      <w:r>
        <w:t>and the curves (Q) and (R) in the perpendicular direction as described in Fig. 22.5b. In the direction of</w:t>
      </w:r>
      <w:r>
        <w:rPr>
          <w:spacing w:val="1"/>
        </w:rPr>
        <w:t xml:space="preserve"> </w:t>
      </w:r>
      <w:r>
        <w:t>post-discharge</w:t>
      </w:r>
      <w:r>
        <w:rPr>
          <w:spacing w:val="-2"/>
        </w:rPr>
        <w:t xml:space="preserve"> </w:t>
      </w:r>
      <w:r>
        <w:t>jets,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atom</w:t>
      </w:r>
      <w:r>
        <w:rPr>
          <w:spacing w:val="-1"/>
        </w:rPr>
        <w:t xml:space="preserve"> </w:t>
      </w:r>
      <w:r>
        <w:t>spatial</w:t>
      </w:r>
      <w:r>
        <w:rPr>
          <w:spacing w:val="-2"/>
        </w:rPr>
        <w:t xml:space="preserve"> </w:t>
      </w:r>
      <w:r>
        <w:t>distribution is quasi-homogeneous.</w:t>
      </w:r>
    </w:p>
    <w:p w14:paraId="5AFB8860" w14:textId="77777777" w:rsidR="00434E53" w:rsidRDefault="00434E53">
      <w:pPr>
        <w:pStyle w:val="BodyText"/>
        <w:spacing w:before="9"/>
        <w:rPr>
          <w:sz w:val="19"/>
        </w:rPr>
      </w:pPr>
    </w:p>
    <w:p w14:paraId="7EABBF89" w14:textId="77777777" w:rsidR="00434E53" w:rsidRDefault="00122363">
      <w:pPr>
        <w:pStyle w:val="BodyText"/>
        <w:ind w:left="126" w:right="182" w:hanging="10"/>
        <w:jc w:val="both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perpendicular</w:t>
      </w:r>
      <w:r>
        <w:rPr>
          <w:spacing w:val="-4"/>
        </w:rPr>
        <w:t xml:space="preserve"> </w:t>
      </w:r>
      <w:r>
        <w:t>direction,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atoms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hardly</w:t>
      </w:r>
      <w:r>
        <w:rPr>
          <w:spacing w:val="-2"/>
        </w:rPr>
        <w:t xml:space="preserve"> </w:t>
      </w:r>
      <w:r>
        <w:t>detected</w:t>
      </w:r>
      <w:r>
        <w:rPr>
          <w:spacing w:val="-4"/>
        </w:rPr>
        <w:t xml:space="preserve"> </w:t>
      </w:r>
      <w:r>
        <w:t>near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discharge</w:t>
      </w:r>
      <w:r>
        <w:rPr>
          <w:spacing w:val="-4"/>
        </w:rPr>
        <w:t xml:space="preserve"> </w:t>
      </w:r>
      <w:r>
        <w:t>tube</w:t>
      </w:r>
      <w:r>
        <w:rPr>
          <w:spacing w:val="-6"/>
        </w:rPr>
        <w:t xml:space="preserve"> </w:t>
      </w:r>
      <w:r>
        <w:t>exit</w:t>
      </w:r>
      <w:r>
        <w:rPr>
          <w:spacing w:val="-4"/>
        </w:rPr>
        <w:t xml:space="preserve"> </w:t>
      </w:r>
      <w:r>
        <w:t>(d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0)</w:t>
      </w:r>
      <w:r>
        <w:rPr>
          <w:spacing w:val="-4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bottom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reactor,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recirculation of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atoms.</w:t>
      </w:r>
    </w:p>
    <w:p w14:paraId="1DDFE3DB" w14:textId="77777777" w:rsidR="00434E53" w:rsidRDefault="00434E53">
      <w:pPr>
        <w:pStyle w:val="BodyText"/>
        <w:spacing w:before="1"/>
      </w:pPr>
    </w:p>
    <w:p w14:paraId="3135106B" w14:textId="77777777" w:rsidR="00434E53" w:rsidRDefault="00122363">
      <w:pPr>
        <w:pStyle w:val="BodyText"/>
        <w:ind w:left="126" w:right="180" w:hanging="10"/>
        <w:jc w:val="both"/>
      </w:pPr>
      <w:r>
        <w:t>Indeed, the gas flow in configuration (a) is practically the same as that represented in Fig. 22.5b where</w:t>
      </w:r>
      <w:r>
        <w:rPr>
          <w:spacing w:val="-53"/>
        </w:rPr>
        <w:t xml:space="preserve"> </w:t>
      </w:r>
      <w:r>
        <w:t>three iron rods are introduced in the reactor. The influence of the presence of the rods on the gas flow</w:t>
      </w:r>
      <w:r>
        <w:rPr>
          <w:spacing w:val="1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neglected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step</w:t>
      </w:r>
      <w:r>
        <w:rPr>
          <w:spacing w:val="-12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small</w:t>
      </w:r>
      <w:r>
        <w:rPr>
          <w:spacing w:val="-12"/>
        </w:rPr>
        <w:t xml:space="preserve"> </w:t>
      </w:r>
      <w:r>
        <w:t>diameter</w:t>
      </w:r>
      <w:r>
        <w:rPr>
          <w:spacing w:val="-11"/>
        </w:rPr>
        <w:t xml:space="preserve"> </w:t>
      </w:r>
      <w:r>
        <w:t>(3</w:t>
      </w:r>
      <w:r>
        <w:rPr>
          <w:spacing w:val="-12"/>
        </w:rPr>
        <w:t xml:space="preserve"> </w:t>
      </w:r>
      <w:r>
        <w:t>cm)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rods</w:t>
      </w:r>
      <w:r>
        <w:rPr>
          <w:spacing w:val="-9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compared</w:t>
      </w:r>
      <w:r>
        <w:rPr>
          <w:spacing w:val="-5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reactor</w:t>
      </w:r>
      <w:r>
        <w:rPr>
          <w:spacing w:val="2"/>
        </w:rPr>
        <w:t xml:space="preserve"> </w:t>
      </w:r>
      <w:r>
        <w:t>dimensions.</w:t>
      </w:r>
    </w:p>
    <w:p w14:paraId="5BC393C3" w14:textId="77777777" w:rsidR="00434E53" w:rsidRDefault="00434E53">
      <w:pPr>
        <w:pStyle w:val="BodyText"/>
      </w:pPr>
    </w:p>
    <w:p w14:paraId="79089733" w14:textId="77777777" w:rsidR="00434E53" w:rsidRDefault="00122363">
      <w:pPr>
        <w:pStyle w:val="BodyText"/>
        <w:spacing w:before="1"/>
        <w:ind w:left="126" w:right="182" w:hanging="10"/>
        <w:jc w:val="both"/>
      </w:pPr>
      <w:r>
        <w:t xml:space="preserve">Three pure iron rods have thus been set up inside the reactor (Fig. 22.5b) and </w:t>
      </w:r>
      <w:proofErr w:type="spellStart"/>
      <w:r>
        <w:t>nitrided</w:t>
      </w:r>
      <w:proofErr w:type="spellEnd"/>
      <w:r>
        <w:t xml:space="preserve"> at T = 823 K.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treated</w:t>
      </w:r>
      <w:r>
        <w:rPr>
          <w:spacing w:val="-8"/>
        </w:rPr>
        <w:t xml:space="preserve"> </w:t>
      </w:r>
      <w:r>
        <w:t>parts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rods</w:t>
      </w:r>
      <w:r>
        <w:rPr>
          <w:spacing w:val="-7"/>
        </w:rPr>
        <w:t xml:space="preserve"> </w:t>
      </w:r>
      <w:r>
        <w:t>standing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front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post-discharge</w:t>
      </w:r>
      <w:r>
        <w:rPr>
          <w:spacing w:val="-7"/>
        </w:rPr>
        <w:t xml:space="preserve"> </w:t>
      </w:r>
      <w:r>
        <w:t>jets</w:t>
      </w:r>
      <w:r>
        <w:rPr>
          <w:spacing w:val="-7"/>
        </w:rPr>
        <w:t xml:space="preserve"> </w:t>
      </w:r>
      <w:r>
        <w:t>(what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named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generatrix</w:t>
      </w:r>
      <w:r>
        <w:rPr>
          <w:spacing w:val="-5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22.5b)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micrographs of</w:t>
      </w:r>
      <w:r>
        <w:rPr>
          <w:spacing w:val="3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22.8.</w:t>
      </w:r>
    </w:p>
    <w:p w14:paraId="599D66ED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0682856B" w14:textId="77777777" w:rsidR="00434E53" w:rsidRDefault="00434E53">
      <w:pPr>
        <w:pStyle w:val="BodyText"/>
        <w:spacing w:before="1"/>
        <w:rPr>
          <w:sz w:val="14"/>
        </w:rPr>
      </w:pPr>
    </w:p>
    <w:p w14:paraId="5844FBE3" w14:textId="77777777" w:rsidR="00434E53" w:rsidRDefault="00122363">
      <w:pPr>
        <w:pStyle w:val="BodyText"/>
        <w:ind w:left="663"/>
      </w:pPr>
      <w:r>
        <w:rPr>
          <w:noProof/>
        </w:rPr>
        <w:drawing>
          <wp:inline distT="0" distB="0" distL="0" distR="0" wp14:anchorId="79B0ECBD" wp14:editId="137714B6">
            <wp:extent cx="5119310" cy="173659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310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1F22" w14:textId="77777777" w:rsidR="00434E53" w:rsidRDefault="00434E53">
      <w:pPr>
        <w:pStyle w:val="BodyText"/>
        <w:spacing w:before="11"/>
        <w:rPr>
          <w:sz w:val="9"/>
        </w:rPr>
      </w:pPr>
    </w:p>
    <w:p w14:paraId="73375C3A" w14:textId="77777777" w:rsidR="00434E53" w:rsidRDefault="00122363">
      <w:pPr>
        <w:pStyle w:val="Heading2"/>
        <w:spacing w:before="94" w:line="237" w:lineRule="auto"/>
        <w:ind w:left="159" w:right="206" w:hanging="20"/>
        <w:jc w:val="center"/>
      </w:pPr>
      <w:r>
        <w:t>Fig. 22.8. Cross-section micrograph of compound and diffusion layers in pure iron. The</w:t>
      </w:r>
      <w:r>
        <w:rPr>
          <w:spacing w:val="1"/>
        </w:rPr>
        <w:t xml:space="preserve"> </w:t>
      </w:r>
      <w:r>
        <w:rPr>
          <w:position w:val="2"/>
        </w:rPr>
        <w:t xml:space="preserve">samples were </w:t>
      </w:r>
      <w:proofErr w:type="spellStart"/>
      <w:r>
        <w:rPr>
          <w:position w:val="2"/>
        </w:rPr>
        <w:t>nitrided</w:t>
      </w:r>
      <w:proofErr w:type="spellEnd"/>
      <w:r>
        <w:rPr>
          <w:position w:val="2"/>
        </w:rPr>
        <w:t xml:space="preserve"> for 2 h at 823 K in front of the post-discharge jets in </w:t>
      </w:r>
      <w:proofErr w:type="gramStart"/>
      <w:r>
        <w:rPr>
          <w:position w:val="2"/>
        </w:rPr>
        <w:t>a</w:t>
      </w:r>
      <w:proofErr w:type="gramEnd"/>
      <w:r>
        <w:rPr>
          <w:position w:val="2"/>
        </w:rPr>
        <w:t xml:space="preserve"> Ar-50% (N</w:t>
      </w:r>
      <w:r>
        <w:rPr>
          <w:sz w:val="13"/>
        </w:rPr>
        <w:t>2</w:t>
      </w:r>
      <w:r>
        <w:rPr>
          <w:position w:val="2"/>
        </w:rPr>
        <w:t>- 0.25%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>H</w:t>
      </w:r>
      <w:r>
        <w:rPr>
          <w:sz w:val="13"/>
        </w:rPr>
        <w:t>2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flowing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post-discharges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7 Torr,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1.5 </w:t>
      </w:r>
      <w:proofErr w:type="spellStart"/>
      <w:r>
        <w:rPr>
          <w:position w:val="2"/>
        </w:rPr>
        <w:t>slpm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>and 500 W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(reactor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 Fig.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22.5a).</w:t>
      </w:r>
    </w:p>
    <w:p w14:paraId="2DDA0718" w14:textId="77777777" w:rsidR="00434E53" w:rsidRDefault="00122363">
      <w:pPr>
        <w:pStyle w:val="ListParagraph"/>
        <w:numPr>
          <w:ilvl w:val="2"/>
          <w:numId w:val="2"/>
        </w:numPr>
        <w:tabs>
          <w:tab w:val="left" w:pos="3525"/>
        </w:tabs>
        <w:spacing w:line="227" w:lineRule="exact"/>
        <w:rPr>
          <w:rFonts w:ascii="Arial"/>
          <w:b/>
          <w:sz w:val="20"/>
        </w:rPr>
      </w:pPr>
      <w:r>
        <w:rPr>
          <w:rFonts w:ascii="Arial"/>
          <w:b/>
          <w:sz w:val="20"/>
        </w:rPr>
        <w:t>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=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20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cm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(b)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= 13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cm</w:t>
      </w:r>
    </w:p>
    <w:p w14:paraId="204EFE76" w14:textId="77777777" w:rsidR="00434E53" w:rsidRDefault="00434E53">
      <w:pPr>
        <w:pStyle w:val="BodyText"/>
        <w:spacing w:before="1"/>
        <w:rPr>
          <w:rFonts w:ascii="Arial"/>
          <w:b/>
        </w:rPr>
      </w:pPr>
    </w:p>
    <w:p w14:paraId="1184A713" w14:textId="77777777" w:rsidR="00434E53" w:rsidRDefault="00122363">
      <w:pPr>
        <w:pStyle w:val="BodyText"/>
        <w:ind w:left="126" w:right="180" w:hanging="10"/>
        <w:jc w:val="both"/>
      </w:pPr>
      <w:r>
        <w:rPr>
          <w:w w:val="99"/>
        </w:rPr>
        <w:t>A</w:t>
      </w:r>
      <w:r>
        <w:rPr>
          <w:spacing w:val="5"/>
        </w:rPr>
        <w:t xml:space="preserve"> </w:t>
      </w:r>
      <w:r>
        <w:rPr>
          <w:w w:val="99"/>
        </w:rPr>
        <w:t>th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c</w:t>
      </w:r>
      <w:r>
        <w:rPr>
          <w:w w:val="99"/>
        </w:rPr>
        <w:t>k</w:t>
      </w:r>
      <w:r>
        <w:rPr>
          <w:spacing w:val="7"/>
        </w:rPr>
        <w:t xml:space="preserve"> </w:t>
      </w:r>
      <w:r>
        <w:rPr>
          <w:w w:val="44"/>
        </w:rPr>
        <w:t>ε</w:t>
      </w:r>
      <w:r>
        <w:rPr>
          <w:w w:val="99"/>
        </w:rPr>
        <w:t>-</w:t>
      </w:r>
      <w:r>
        <w:rPr>
          <w:spacing w:val="-1"/>
          <w:w w:val="99"/>
        </w:rPr>
        <w:t>l</w:t>
      </w:r>
      <w:r>
        <w:rPr>
          <w:w w:val="99"/>
        </w:rPr>
        <w:t>ayer</w:t>
      </w:r>
      <w:r>
        <w:rPr>
          <w:spacing w:val="9"/>
        </w:rPr>
        <w:t xml:space="preserve"> </w:t>
      </w:r>
      <w:r>
        <w:rPr>
          <w:spacing w:val="-1"/>
          <w:w w:val="99"/>
        </w:rPr>
        <w:t>i</w:t>
      </w:r>
      <w:r>
        <w:rPr>
          <w:w w:val="99"/>
        </w:rPr>
        <w:t>s</w:t>
      </w:r>
      <w:r>
        <w:rPr>
          <w:spacing w:val="7"/>
        </w:rPr>
        <w:t xml:space="preserve"> </w:t>
      </w:r>
      <w:r>
        <w:rPr>
          <w:w w:val="99"/>
        </w:rPr>
        <w:t>o</w:t>
      </w:r>
      <w:r>
        <w:rPr>
          <w:spacing w:val="-1"/>
          <w:w w:val="99"/>
        </w:rPr>
        <w:t>b</w:t>
      </w:r>
      <w:r>
        <w:rPr>
          <w:w w:val="99"/>
        </w:rPr>
        <w:t>t</w:t>
      </w:r>
      <w:r>
        <w:rPr>
          <w:spacing w:val="1"/>
          <w:w w:val="99"/>
        </w:rPr>
        <w:t>a</w:t>
      </w:r>
      <w:r>
        <w:rPr>
          <w:spacing w:val="-1"/>
          <w:w w:val="99"/>
        </w:rPr>
        <w:t>i</w:t>
      </w:r>
      <w:r>
        <w:rPr>
          <w:w w:val="99"/>
        </w:rPr>
        <w:t>n</w:t>
      </w:r>
      <w:r>
        <w:rPr>
          <w:spacing w:val="1"/>
          <w:w w:val="99"/>
        </w:rPr>
        <w:t>e</w:t>
      </w:r>
      <w:r>
        <w:rPr>
          <w:w w:val="99"/>
        </w:rPr>
        <w:t>d</w:t>
      </w:r>
      <w:r>
        <w:rPr>
          <w:spacing w:val="8"/>
        </w:rPr>
        <w:t xml:space="preserve"> </w:t>
      </w:r>
      <w:r>
        <w:rPr>
          <w:w w:val="99"/>
        </w:rPr>
        <w:t>af</w:t>
      </w:r>
      <w:r>
        <w:rPr>
          <w:spacing w:val="-1"/>
          <w:w w:val="99"/>
        </w:rPr>
        <w:t>t</w:t>
      </w:r>
      <w:r>
        <w:rPr>
          <w:w w:val="99"/>
        </w:rPr>
        <w:t>er</w:t>
      </w:r>
      <w:r>
        <w:rPr>
          <w:spacing w:val="7"/>
        </w:rPr>
        <w:t xml:space="preserve"> </w:t>
      </w:r>
      <w:r>
        <w:rPr>
          <w:w w:val="99"/>
        </w:rPr>
        <w:t>a</w:t>
      </w:r>
      <w:r>
        <w:rPr>
          <w:spacing w:val="6"/>
        </w:rPr>
        <w:t xml:space="preserve"> </w:t>
      </w:r>
      <w:r>
        <w:rPr>
          <w:w w:val="99"/>
        </w:rPr>
        <w:t>2</w:t>
      </w:r>
      <w:r>
        <w:rPr>
          <w:spacing w:val="6"/>
        </w:rPr>
        <w:t xml:space="preserve"> </w:t>
      </w:r>
      <w:r>
        <w:rPr>
          <w:w w:val="99"/>
        </w:rPr>
        <w:t>h</w:t>
      </w:r>
      <w:r>
        <w:rPr>
          <w:spacing w:val="9"/>
        </w:rPr>
        <w:t xml:space="preserve"> </w:t>
      </w:r>
      <w:r>
        <w:rPr>
          <w:w w:val="99"/>
        </w:rPr>
        <w:t>tr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at</w:t>
      </w:r>
      <w:r>
        <w:rPr>
          <w:spacing w:val="1"/>
          <w:w w:val="99"/>
        </w:rPr>
        <w:t>m</w:t>
      </w:r>
      <w:r>
        <w:rPr>
          <w:spacing w:val="-1"/>
          <w:w w:val="99"/>
        </w:rPr>
        <w:t>en</w:t>
      </w:r>
      <w:r>
        <w:rPr>
          <w:w w:val="99"/>
        </w:rPr>
        <w:t>t.</w:t>
      </w:r>
      <w:r>
        <w:rPr>
          <w:spacing w:val="8"/>
        </w:rPr>
        <w:t xml:space="preserve"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l</w:t>
      </w:r>
      <w:r>
        <w:rPr>
          <w:spacing w:val="-1"/>
          <w:w w:val="99"/>
        </w:rPr>
        <w:t>on</w:t>
      </w:r>
      <w:r>
        <w:rPr>
          <w:w w:val="99"/>
        </w:rPr>
        <w:t>g</w:t>
      </w:r>
      <w:r>
        <w:rPr>
          <w:spacing w:val="8"/>
        </w:rPr>
        <w:t xml:space="preserve"> </w:t>
      </w:r>
      <w:r>
        <w:rPr>
          <w:w w:val="99"/>
        </w:rPr>
        <w:t>the</w:t>
      </w:r>
      <w:r>
        <w:rPr>
          <w:spacing w:val="5"/>
        </w:rPr>
        <w:t xml:space="preserve"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ou</w:t>
      </w:r>
      <w:r>
        <w:rPr>
          <w:w w:val="99"/>
        </w:rPr>
        <w:t>th</w:t>
      </w:r>
      <w:r>
        <w:rPr>
          <w:spacing w:val="8"/>
        </w:rPr>
        <w:t xml:space="preserve"> </w:t>
      </w:r>
      <w:r>
        <w:rPr>
          <w:spacing w:val="-1"/>
          <w:w w:val="99"/>
        </w:rPr>
        <w:t>ge</w:t>
      </w:r>
      <w:r>
        <w:rPr>
          <w:spacing w:val="1"/>
          <w:w w:val="99"/>
        </w:rPr>
        <w:t>n</w:t>
      </w:r>
      <w:r>
        <w:rPr>
          <w:spacing w:val="-1"/>
          <w:w w:val="99"/>
        </w:rPr>
        <w:t>erat</w:t>
      </w:r>
      <w:r>
        <w:rPr>
          <w:w w:val="99"/>
        </w:rPr>
        <w:t>r</w:t>
      </w:r>
      <w:r>
        <w:rPr>
          <w:spacing w:val="-2"/>
          <w:w w:val="99"/>
        </w:rPr>
        <w:t>i</w:t>
      </w:r>
      <w:r>
        <w:rPr>
          <w:w w:val="99"/>
        </w:rPr>
        <w:t>x</w:t>
      </w:r>
      <w:r>
        <w:rPr>
          <w:spacing w:val="7"/>
        </w:rPr>
        <w:t xml:space="preserve"> </w:t>
      </w:r>
      <w:r>
        <w:rPr>
          <w:w w:val="99"/>
        </w:rPr>
        <w:t>(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e</w:t>
      </w:r>
      <w:r>
        <w:rPr>
          <w:spacing w:val="8"/>
        </w:rPr>
        <w:t xml:space="preserve"> </w:t>
      </w:r>
      <w:r>
        <w:rPr>
          <w:w w:val="99"/>
        </w:rPr>
        <w:t>F</w:t>
      </w:r>
      <w:r>
        <w:rPr>
          <w:spacing w:val="-2"/>
          <w:w w:val="99"/>
        </w:rPr>
        <w:t>i</w:t>
      </w:r>
      <w:r>
        <w:rPr>
          <w:spacing w:val="-1"/>
          <w:w w:val="99"/>
        </w:rPr>
        <w:t>g</w:t>
      </w:r>
      <w:r>
        <w:rPr>
          <w:w w:val="99"/>
        </w:rPr>
        <w:t>.</w:t>
      </w:r>
      <w:r>
        <w:rPr>
          <w:spacing w:val="6"/>
        </w:rPr>
        <w:t xml:space="preserve"> </w:t>
      </w:r>
      <w:r>
        <w:rPr>
          <w:spacing w:val="-1"/>
          <w:w w:val="99"/>
        </w:rPr>
        <w:t>2</w:t>
      </w:r>
      <w:r>
        <w:rPr>
          <w:spacing w:val="1"/>
          <w:w w:val="99"/>
        </w:rPr>
        <w:t>2</w:t>
      </w:r>
      <w:r>
        <w:rPr>
          <w:w w:val="99"/>
        </w:rPr>
        <w:t>.5</w:t>
      </w:r>
      <w:r>
        <w:rPr>
          <w:spacing w:val="-1"/>
          <w:w w:val="99"/>
        </w:rPr>
        <w:t>b</w:t>
      </w:r>
      <w:r>
        <w:rPr>
          <w:w w:val="99"/>
        </w:rPr>
        <w:t>),</w:t>
      </w:r>
      <w:r>
        <w:rPr>
          <w:spacing w:val="6"/>
        </w:rPr>
        <w:t xml:space="preserve"> 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h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w w:val="44"/>
        </w:rPr>
        <w:t>ε</w:t>
      </w:r>
      <w:r>
        <w:rPr>
          <w:spacing w:val="6"/>
        </w:rPr>
        <w:t xml:space="preserve"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n</w:t>
      </w:r>
      <w:r>
        <w:rPr>
          <w:w w:val="99"/>
        </w:rPr>
        <w:t xml:space="preserve">d </w:t>
      </w:r>
      <w:r>
        <w:t>the</w:t>
      </w:r>
      <w:r>
        <w:rPr>
          <w:spacing w:val="-7"/>
        </w:rPr>
        <w:t xml:space="preserve"> </w:t>
      </w:r>
      <w:r>
        <w:t>γ’</w:t>
      </w:r>
      <w:r>
        <w:rPr>
          <w:spacing w:val="-5"/>
        </w:rPr>
        <w:t xml:space="preserve"> </w:t>
      </w:r>
      <w:r>
        <w:t>layers</w:t>
      </w:r>
      <w:r>
        <w:rPr>
          <w:spacing w:val="-5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absent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surface</w:t>
      </w:r>
      <w:r>
        <w:rPr>
          <w:spacing w:val="-6"/>
        </w:rPr>
        <w:t xml:space="preserve"> </w:t>
      </w:r>
      <w:r>
        <w:t>rods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w w:val="85"/>
        </w:rPr>
        <w:t>α</w:t>
      </w:r>
      <w:r>
        <w:rPr>
          <w:spacing w:val="4"/>
          <w:w w:val="85"/>
        </w:rPr>
        <w:t xml:space="preserve"> </w:t>
      </w:r>
      <w:r>
        <w:t>diffusion</w:t>
      </w:r>
      <w:r>
        <w:rPr>
          <w:spacing w:val="-5"/>
        </w:rPr>
        <w:t xml:space="preserve"> </w:t>
      </w:r>
      <w:r>
        <w:t>layer</w:t>
      </w:r>
      <w:r>
        <w:rPr>
          <w:spacing w:val="-7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detected.</w:t>
      </w:r>
    </w:p>
    <w:p w14:paraId="290A2BD7" w14:textId="77777777" w:rsidR="00434E53" w:rsidRDefault="00434E53">
      <w:pPr>
        <w:pStyle w:val="BodyText"/>
        <w:spacing w:before="10"/>
        <w:rPr>
          <w:sz w:val="19"/>
        </w:rPr>
      </w:pPr>
    </w:p>
    <w:p w14:paraId="0640A9D5" w14:textId="77777777" w:rsidR="00434E53" w:rsidRDefault="00122363">
      <w:pPr>
        <w:pStyle w:val="BodyText"/>
        <w:spacing w:before="1"/>
        <w:ind w:left="126" w:right="187" w:hanging="10"/>
        <w:jc w:val="both"/>
      </w:pPr>
      <w:r>
        <w:t xml:space="preserve">However, at the bottom of the rods (d = 45 cm), on south generatrix, nuclei of </w:t>
      </w:r>
      <w:r>
        <w:rPr>
          <w:w w:val="85"/>
        </w:rPr>
        <w:t xml:space="preserve">ε </w:t>
      </w:r>
      <w:r>
        <w:t>and γ’ have been</w:t>
      </w:r>
      <w:r>
        <w:rPr>
          <w:spacing w:val="1"/>
        </w:rPr>
        <w:t xml:space="preserve"> </w:t>
      </w:r>
      <w:r>
        <w:t>detected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atom</w:t>
      </w:r>
      <w:r>
        <w:rPr>
          <w:spacing w:val="-2"/>
        </w:rPr>
        <w:t xml:space="preserve"> </w:t>
      </w:r>
      <w:r>
        <w:t>recirculation</w:t>
      </w:r>
      <w:r>
        <w:rPr>
          <w:spacing w:val="1"/>
        </w:rPr>
        <w:t xml:space="preserve"> </w:t>
      </w:r>
      <w:r>
        <w:t>as shown in</w:t>
      </w:r>
      <w:r>
        <w:rPr>
          <w:spacing w:val="-1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22.9.</w:t>
      </w:r>
    </w:p>
    <w:p w14:paraId="79BFF1DE" w14:textId="77777777" w:rsidR="00434E53" w:rsidRDefault="00434E53">
      <w:pPr>
        <w:pStyle w:val="BodyText"/>
        <w:spacing w:before="1"/>
      </w:pPr>
    </w:p>
    <w:p w14:paraId="53AED945" w14:textId="77777777" w:rsidR="00434E53" w:rsidRDefault="00122363">
      <w:pPr>
        <w:pStyle w:val="BodyText"/>
        <w:ind w:left="126" w:right="187" w:hanging="10"/>
        <w:jc w:val="both"/>
      </w:pPr>
      <w:r>
        <w:t xml:space="preserve">The thickness of </w:t>
      </w:r>
      <w:r>
        <w:rPr>
          <w:w w:val="85"/>
        </w:rPr>
        <w:t xml:space="preserve">ε </w:t>
      </w:r>
      <w:r>
        <w:t>and γ’ layers versus the distance d from the discharge tube exit are reproduced in</w:t>
      </w:r>
      <w:r>
        <w:rPr>
          <w:spacing w:val="-53"/>
        </w:rPr>
        <w:t xml:space="preserve"> </w:t>
      </w:r>
      <w:r>
        <w:t>Fig.</w:t>
      </w:r>
      <w:r>
        <w:rPr>
          <w:spacing w:val="-2"/>
        </w:rPr>
        <w:t xml:space="preserve"> </w:t>
      </w:r>
      <w:r>
        <w:t>22.9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rod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post-discharge</w:t>
      </w:r>
      <w:r>
        <w:rPr>
          <w:spacing w:val="-1"/>
        </w:rPr>
        <w:t xml:space="preserve"> </w:t>
      </w:r>
      <w:r>
        <w:t>jets.</w:t>
      </w:r>
    </w:p>
    <w:p w14:paraId="75D1FD36" w14:textId="77777777" w:rsidR="00434E53" w:rsidRDefault="00434E53">
      <w:pPr>
        <w:pStyle w:val="BodyText"/>
      </w:pPr>
    </w:p>
    <w:p w14:paraId="13EBF5F5" w14:textId="77777777" w:rsidR="00434E53" w:rsidRDefault="00122363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A623BF1" wp14:editId="05A284BD">
            <wp:simplePos x="0" y="0"/>
            <wp:positionH relativeFrom="page">
              <wp:posOffset>1960879</wp:posOffset>
            </wp:positionH>
            <wp:positionV relativeFrom="paragraph">
              <wp:posOffset>145351</wp:posOffset>
            </wp:positionV>
            <wp:extent cx="3669011" cy="2436876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011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77CDD" w14:textId="77777777" w:rsidR="00434E53" w:rsidRDefault="00122363">
      <w:pPr>
        <w:pStyle w:val="Heading2"/>
        <w:spacing w:before="188"/>
        <w:ind w:left="339" w:right="406"/>
        <w:jc w:val="center"/>
      </w:pPr>
      <w:r>
        <w:t>Fig.</w:t>
      </w:r>
      <w:r>
        <w:rPr>
          <w:spacing w:val="-3"/>
        </w:rPr>
        <w:t xml:space="preserve"> </w:t>
      </w:r>
      <w:r>
        <w:t>22.9.</w:t>
      </w:r>
      <w:r>
        <w:rPr>
          <w:spacing w:val="-3"/>
        </w:rPr>
        <w:t xml:space="preserve"> </w:t>
      </w:r>
      <w:r>
        <w:t>Thickness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gramStart"/>
      <w:r>
        <w:t>ε</w:t>
      </w:r>
      <w:r>
        <w:rPr>
          <w:spacing w:val="-4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γ’</w:t>
      </w:r>
      <w:r>
        <w:rPr>
          <w:spacing w:val="-4"/>
        </w:rPr>
        <w:t xml:space="preserve"> </w:t>
      </w:r>
      <w:r>
        <w:t>and ε+</w:t>
      </w:r>
      <w:r>
        <w:rPr>
          <w:spacing w:val="-3"/>
        </w:rPr>
        <w:t xml:space="preserve"> </w:t>
      </w:r>
      <w:r>
        <w:t>γ’</w:t>
      </w:r>
      <w:r>
        <w:rPr>
          <w:spacing w:val="-4"/>
        </w:rPr>
        <w:t xml:space="preserve"> </w:t>
      </w:r>
      <w:r>
        <w:t>layers</w:t>
      </w:r>
      <w:r>
        <w:rPr>
          <w:spacing w:val="-1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discharge</w:t>
      </w:r>
      <w:r>
        <w:rPr>
          <w:spacing w:val="-4"/>
        </w:rPr>
        <w:t xml:space="preserve"> </w:t>
      </w:r>
      <w:r>
        <w:t>tube</w:t>
      </w:r>
      <w:r>
        <w:rPr>
          <w:spacing w:val="-1"/>
        </w:rPr>
        <w:t xml:space="preserve"> </w:t>
      </w:r>
      <w:r>
        <w:t>exit</w:t>
      </w:r>
      <w:r>
        <w:rPr>
          <w:spacing w:val="-53"/>
        </w:rPr>
        <w:t xml:space="preserve"> </w:t>
      </w:r>
      <w:r>
        <w:t>(surface</w:t>
      </w:r>
      <w:r>
        <w:rPr>
          <w:spacing w:val="-1"/>
        </w:rPr>
        <w:t xml:space="preserve"> </w:t>
      </w:r>
      <w:r>
        <w:t>rods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front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post-discharge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experimental conditions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Fig.</w:t>
      </w:r>
      <w:r>
        <w:rPr>
          <w:spacing w:val="-3"/>
        </w:rPr>
        <w:t xml:space="preserve"> </w:t>
      </w:r>
      <w:r>
        <w:t>22.8)</w:t>
      </w:r>
    </w:p>
    <w:p w14:paraId="778E0159" w14:textId="77777777" w:rsidR="00434E53" w:rsidRDefault="00434E53">
      <w:pPr>
        <w:pStyle w:val="BodyText"/>
        <w:spacing w:before="1"/>
        <w:rPr>
          <w:rFonts w:ascii="Arial"/>
          <w:b/>
        </w:rPr>
      </w:pPr>
    </w:p>
    <w:p w14:paraId="1DD6B616" w14:textId="77777777" w:rsidR="00434E53" w:rsidRDefault="00122363">
      <w:pPr>
        <w:pStyle w:val="BodyText"/>
        <w:spacing w:before="1"/>
        <w:ind w:left="126" w:right="176" w:hanging="10"/>
        <w:jc w:val="both"/>
      </w:pPr>
      <w:r>
        <w:t>The</w:t>
      </w:r>
      <w:r>
        <w:rPr>
          <w:spacing w:val="-8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thickness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10</w:t>
      </w:r>
      <w:r>
        <w:rPr>
          <w:spacing w:val="-8"/>
        </w:rPr>
        <w:t xml:space="preserve"> </w:t>
      </w:r>
      <w:proofErr w:type="spellStart"/>
      <w:r>
        <w:t>μm</w:t>
      </w:r>
      <w:proofErr w:type="spellEnd"/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h</w:t>
      </w:r>
      <w:r>
        <w:rPr>
          <w:spacing w:val="-6"/>
        </w:rPr>
        <w:t xml:space="preserve"> </w:t>
      </w:r>
      <w:r>
        <w:t>treatment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nearly</w:t>
      </w:r>
      <w:r>
        <w:rPr>
          <w:spacing w:val="-6"/>
        </w:rPr>
        <w:t xml:space="preserve"> </w:t>
      </w:r>
      <w:r>
        <w:t>constant</w:t>
      </w:r>
      <w:r>
        <w:rPr>
          <w:spacing w:val="-7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</w:t>
      </w:r>
      <w:r>
        <w:rPr>
          <w:spacing w:val="-7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45 cm. A good correlation is found here between the spatial distribution of the N atoms in the post-</w:t>
      </w:r>
      <w:r>
        <w:rPr>
          <w:spacing w:val="1"/>
        </w:rPr>
        <w:t xml:space="preserve"> </w:t>
      </w:r>
      <w:r>
        <w:t>discharge</w:t>
      </w:r>
      <w:r>
        <w:rPr>
          <w:spacing w:val="-13"/>
        </w:rPr>
        <w:t xml:space="preserve"> </w:t>
      </w:r>
      <w:r>
        <w:t>jets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Fig.</w:t>
      </w:r>
      <w:r>
        <w:rPr>
          <w:spacing w:val="-12"/>
        </w:rPr>
        <w:t xml:space="preserve"> </w:t>
      </w:r>
      <w:r>
        <w:t>22.7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nearly</w:t>
      </w:r>
      <w:r>
        <w:rPr>
          <w:spacing w:val="-10"/>
        </w:rPr>
        <w:t xml:space="preserve"> </w:t>
      </w:r>
      <w:r>
        <w:t>constant</w:t>
      </w:r>
      <w:r>
        <w:rPr>
          <w:spacing w:val="-13"/>
        </w:rPr>
        <w:t xml:space="preserve"> </w:t>
      </w:r>
      <w:r>
        <w:t>values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thickness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proofErr w:type="spellStart"/>
      <w:r>
        <w:t>nitrided</w:t>
      </w:r>
      <w:proofErr w:type="spellEnd"/>
      <w:r>
        <w:rPr>
          <w:spacing w:val="-13"/>
        </w:rPr>
        <w:t xml:space="preserve"> </w:t>
      </w:r>
      <w:r>
        <w:t>layers</w:t>
      </w:r>
      <w:r>
        <w:rPr>
          <w:spacing w:val="-53"/>
        </w:rPr>
        <w:t xml:space="preserve"> </w:t>
      </w:r>
      <w:r>
        <w:t>as reproduced in Fig. 22.8. Note also that the N atom density in the post-discharge jets is high enough</w:t>
      </w:r>
      <w:r>
        <w:rPr>
          <w:spacing w:val="-53"/>
        </w:rPr>
        <w:t xml:space="preserve"> </w:t>
      </w:r>
      <w:r>
        <w:rPr>
          <w:w w:val="95"/>
        </w:rPr>
        <w:t xml:space="preserve">to synthesize an </w:t>
      </w:r>
      <w:r>
        <w:rPr>
          <w:w w:val="85"/>
        </w:rPr>
        <w:t>ε</w:t>
      </w:r>
      <w:r>
        <w:rPr>
          <w:spacing w:val="38"/>
        </w:rPr>
        <w:t xml:space="preserve"> </w:t>
      </w:r>
      <w:r>
        <w:rPr>
          <w:w w:val="95"/>
        </w:rPr>
        <w:t>nitride layer of constant thickness over 50 cm on the iron rods. Also, a small</w:t>
      </w:r>
      <w:r>
        <w:rPr>
          <w:spacing w:val="50"/>
        </w:rPr>
        <w:t xml:space="preserve"> </w:t>
      </w:r>
      <w:r>
        <w:rPr>
          <w:w w:val="95"/>
        </w:rPr>
        <w:t>decrease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atom density</w:t>
      </w:r>
      <w:r>
        <w:rPr>
          <w:spacing w:val="-1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the jets will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detrimental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homogeneity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nitrided</w:t>
      </w:r>
      <w:proofErr w:type="spellEnd"/>
      <w:r>
        <w:t xml:space="preserve"> layers.</w:t>
      </w:r>
    </w:p>
    <w:p w14:paraId="51141C1E" w14:textId="77777777" w:rsidR="00434E53" w:rsidRDefault="00434E53">
      <w:pPr>
        <w:pStyle w:val="BodyText"/>
        <w:rPr>
          <w:sz w:val="22"/>
        </w:rPr>
      </w:pPr>
    </w:p>
    <w:p w14:paraId="0B879899" w14:textId="77777777" w:rsidR="00434E53" w:rsidRDefault="00434E53">
      <w:pPr>
        <w:pStyle w:val="BodyText"/>
        <w:spacing w:before="9"/>
        <w:rPr>
          <w:sz w:val="17"/>
        </w:rPr>
      </w:pPr>
    </w:p>
    <w:p w14:paraId="6BF5D60F" w14:textId="77777777" w:rsidR="00434E53" w:rsidRDefault="00122363">
      <w:pPr>
        <w:pStyle w:val="Heading2"/>
        <w:jc w:val="both"/>
      </w:pPr>
      <w:r>
        <w:rPr>
          <w:position w:val="2"/>
        </w:rPr>
        <w:t>22.3-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IRON CARBONITRIDING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52"/>
          <w:position w:val="2"/>
        </w:rPr>
        <w:t xml:space="preserve"> </w:t>
      </w:r>
      <w:r>
        <w:rPr>
          <w:position w:val="2"/>
        </w:rPr>
        <w:t>N</w:t>
      </w:r>
      <w:r>
        <w:rPr>
          <w:sz w:val="13"/>
        </w:rPr>
        <w:t>2</w:t>
      </w:r>
      <w:r>
        <w:rPr>
          <w:position w:val="2"/>
        </w:rPr>
        <w:t>-CH</w:t>
      </w:r>
      <w:r>
        <w:rPr>
          <w:sz w:val="13"/>
        </w:rPr>
        <w:t>4</w:t>
      </w:r>
      <w:r>
        <w:rPr>
          <w:spacing w:val="16"/>
          <w:sz w:val="13"/>
        </w:rPr>
        <w:t xml:space="preserve"> </w:t>
      </w:r>
      <w:r>
        <w:rPr>
          <w:position w:val="2"/>
        </w:rPr>
        <w:t>AFTERGLOWS</w:t>
      </w:r>
    </w:p>
    <w:p w14:paraId="5121EB4B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1D4C812D" w14:textId="77777777" w:rsidR="00434E53" w:rsidRDefault="00122363">
      <w:pPr>
        <w:pStyle w:val="BodyText"/>
        <w:spacing w:before="159"/>
        <w:ind w:left="126" w:right="178" w:hanging="10"/>
        <w:jc w:val="both"/>
      </w:pPr>
      <w:r>
        <w:lastRenderedPageBreak/>
        <w:t>As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discussed</w:t>
      </w:r>
      <w:r>
        <w:rPr>
          <w:spacing w:val="-11"/>
        </w:rPr>
        <w:t xml:space="preserve"> </w:t>
      </w:r>
      <w:r>
        <w:t>before,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microstructure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proofErr w:type="spellStart"/>
      <w:r>
        <w:t>nitrided</w:t>
      </w:r>
      <w:proofErr w:type="spellEnd"/>
      <w:r>
        <w:rPr>
          <w:spacing w:val="-9"/>
        </w:rPr>
        <w:t xml:space="preserve"> </w:t>
      </w:r>
      <w:r>
        <w:t>zone</w:t>
      </w:r>
      <w:r>
        <w:rPr>
          <w:spacing w:val="-11"/>
        </w:rPr>
        <w:t xml:space="preserve"> </w:t>
      </w:r>
      <w:r>
        <w:t>consists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surface</w:t>
      </w:r>
      <w:r>
        <w:rPr>
          <w:spacing w:val="-10"/>
        </w:rPr>
        <w:t xml:space="preserve"> </w:t>
      </w:r>
      <w:r>
        <w:t>compound</w:t>
      </w:r>
      <w:r>
        <w:rPr>
          <w:spacing w:val="-9"/>
        </w:rPr>
        <w:t xml:space="preserve"> </w:t>
      </w:r>
      <w:r>
        <w:t>layer</w:t>
      </w:r>
      <w:r>
        <w:rPr>
          <w:spacing w:val="-53"/>
        </w:rPr>
        <w:t xml:space="preserve"> </w:t>
      </w:r>
      <w:r>
        <w:t>and a diffusion zone underneath the compound layer. Depending on the nitrogen content in the gas</w:t>
      </w:r>
      <w:r>
        <w:rPr>
          <w:spacing w:val="1"/>
        </w:rPr>
        <w:t xml:space="preserve"> </w:t>
      </w:r>
      <w:r>
        <w:rPr>
          <w:w w:val="99"/>
          <w:position w:val="1"/>
        </w:rPr>
        <w:t>m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x</w:t>
      </w:r>
      <w:r>
        <w:rPr>
          <w:w w:val="99"/>
          <w:position w:val="1"/>
        </w:rPr>
        <w:t>ture,</w:t>
      </w:r>
      <w:r>
        <w:rPr>
          <w:spacing w:val="15"/>
          <w:position w:val="1"/>
        </w:rPr>
        <w:t xml:space="preserve"> </w:t>
      </w:r>
      <w:r>
        <w:rPr>
          <w:w w:val="99"/>
          <w:position w:val="1"/>
        </w:rPr>
        <w:t>t</w:t>
      </w:r>
      <w:r>
        <w:rPr>
          <w:spacing w:val="1"/>
          <w:w w:val="99"/>
          <w:position w:val="1"/>
        </w:rPr>
        <w:t>h</w:t>
      </w:r>
      <w:r>
        <w:rPr>
          <w:w w:val="99"/>
          <w:position w:val="1"/>
        </w:rPr>
        <w:t>e</w:t>
      </w:r>
      <w:r>
        <w:rPr>
          <w:spacing w:val="13"/>
          <w:position w:val="1"/>
        </w:rPr>
        <w:t xml:space="preserve"> </w:t>
      </w:r>
      <w:r>
        <w:rPr>
          <w:spacing w:val="1"/>
          <w:w w:val="99"/>
          <w:position w:val="1"/>
        </w:rPr>
        <w:t>co</w:t>
      </w:r>
      <w:r>
        <w:rPr>
          <w:w w:val="99"/>
          <w:position w:val="1"/>
        </w:rPr>
        <w:t>m</w:t>
      </w:r>
      <w:r>
        <w:rPr>
          <w:spacing w:val="1"/>
          <w:w w:val="99"/>
          <w:position w:val="1"/>
        </w:rPr>
        <w:t>p</w:t>
      </w:r>
      <w:r>
        <w:rPr>
          <w:spacing w:val="-1"/>
          <w:w w:val="99"/>
          <w:position w:val="1"/>
        </w:rPr>
        <w:t>ou</w:t>
      </w:r>
      <w:r>
        <w:rPr>
          <w:spacing w:val="1"/>
          <w:w w:val="99"/>
          <w:position w:val="1"/>
        </w:rPr>
        <w:t>n</w:t>
      </w:r>
      <w:r>
        <w:rPr>
          <w:w w:val="99"/>
          <w:position w:val="1"/>
        </w:rPr>
        <w:t>d</w:t>
      </w:r>
      <w:r>
        <w:rPr>
          <w:spacing w:val="15"/>
          <w:position w:val="1"/>
        </w:rPr>
        <w:t xml:space="preserve"> </w:t>
      </w:r>
      <w:r>
        <w:rPr>
          <w:spacing w:val="-2"/>
          <w:w w:val="99"/>
          <w:position w:val="1"/>
        </w:rPr>
        <w:t>l</w:t>
      </w:r>
      <w:r>
        <w:rPr>
          <w:spacing w:val="-1"/>
          <w:w w:val="99"/>
          <w:position w:val="1"/>
        </w:rPr>
        <w:t>a</w:t>
      </w:r>
      <w:r>
        <w:rPr>
          <w:spacing w:val="2"/>
          <w:w w:val="99"/>
          <w:position w:val="1"/>
        </w:rPr>
        <w:t>y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r</w:t>
      </w:r>
      <w:r>
        <w:rPr>
          <w:spacing w:val="14"/>
          <w:position w:val="1"/>
        </w:rPr>
        <w:t xml:space="preserve"> </w:t>
      </w:r>
      <w:r>
        <w:rPr>
          <w:w w:val="99"/>
          <w:position w:val="1"/>
        </w:rPr>
        <w:t>m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y</w:t>
      </w:r>
      <w:r>
        <w:rPr>
          <w:spacing w:val="17"/>
          <w:position w:val="1"/>
        </w:rPr>
        <w:t xml:space="preserve"> </w:t>
      </w:r>
      <w:r>
        <w:rPr>
          <w:spacing w:val="-1"/>
          <w:w w:val="99"/>
          <w:position w:val="1"/>
        </w:rPr>
        <w:t>b</w:t>
      </w:r>
      <w:r>
        <w:rPr>
          <w:w w:val="99"/>
          <w:position w:val="1"/>
        </w:rPr>
        <w:t>e</w:t>
      </w:r>
      <w:r>
        <w:rPr>
          <w:spacing w:val="15"/>
          <w:position w:val="1"/>
        </w:rPr>
        <w:t xml:space="preserve"> </w:t>
      </w:r>
      <w:r>
        <w:rPr>
          <w:spacing w:val="1"/>
          <w:w w:val="99"/>
          <w:position w:val="1"/>
        </w:rPr>
        <w:t>c</w:t>
      </w:r>
      <w:r>
        <w:rPr>
          <w:spacing w:val="-1"/>
          <w:w w:val="99"/>
          <w:position w:val="1"/>
        </w:rPr>
        <w:t>on</w:t>
      </w:r>
      <w:r>
        <w:rPr>
          <w:spacing w:val="1"/>
          <w:w w:val="99"/>
          <w:position w:val="1"/>
        </w:rPr>
        <w:t>s</w:t>
      </w:r>
      <w:r>
        <w:rPr>
          <w:spacing w:val="2"/>
          <w:w w:val="99"/>
          <w:position w:val="1"/>
        </w:rPr>
        <w:t>t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tu</w:t>
      </w:r>
      <w:r>
        <w:rPr>
          <w:spacing w:val="1"/>
          <w:w w:val="99"/>
          <w:position w:val="1"/>
        </w:rPr>
        <w:t>t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d</w:t>
      </w:r>
      <w:r>
        <w:rPr>
          <w:spacing w:val="15"/>
          <w:position w:val="1"/>
        </w:rPr>
        <w:t xml:space="preserve"> </w:t>
      </w:r>
      <w:r>
        <w:rPr>
          <w:spacing w:val="-1"/>
          <w:w w:val="99"/>
          <w:position w:val="1"/>
        </w:rPr>
        <w:t>b</w:t>
      </w:r>
      <w:r>
        <w:rPr>
          <w:w w:val="99"/>
          <w:position w:val="1"/>
        </w:rPr>
        <w:t>y</w:t>
      </w:r>
      <w:r>
        <w:rPr>
          <w:spacing w:val="14"/>
          <w:position w:val="1"/>
        </w:rPr>
        <w:t xml:space="preserve"> </w:t>
      </w:r>
      <w:r>
        <w:rPr>
          <w:spacing w:val="8"/>
          <w:w w:val="44"/>
          <w:position w:val="1"/>
        </w:rPr>
        <w:t>ε</w:t>
      </w:r>
      <w:r>
        <w:rPr>
          <w:w w:val="99"/>
          <w:position w:val="1"/>
        </w:rPr>
        <w:t>-F</w:t>
      </w:r>
      <w:r>
        <w:rPr>
          <w:spacing w:val="-1"/>
          <w:w w:val="99"/>
          <w:position w:val="1"/>
        </w:rPr>
        <w:t>e</w:t>
      </w:r>
      <w:r>
        <w:rPr>
          <w:spacing w:val="-1"/>
          <w:w w:val="99"/>
          <w:sz w:val="13"/>
        </w:rPr>
        <w:t>2–3</w:t>
      </w:r>
      <w:r>
        <w:rPr>
          <w:w w:val="99"/>
          <w:position w:val="1"/>
        </w:rPr>
        <w:t>N</w:t>
      </w:r>
      <w:r>
        <w:rPr>
          <w:spacing w:val="16"/>
          <w:position w:val="1"/>
        </w:rPr>
        <w:t xml:space="preserve"> 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r</w:t>
      </w:r>
      <w:r>
        <w:rPr>
          <w:spacing w:val="14"/>
          <w:position w:val="1"/>
        </w:rPr>
        <w:t xml:space="preserve"> </w:t>
      </w:r>
      <w:r>
        <w:rPr>
          <w:spacing w:val="1"/>
          <w:w w:val="49"/>
          <w:position w:val="1"/>
        </w:rPr>
        <w:t>γ</w:t>
      </w:r>
      <w:r>
        <w:rPr>
          <w:spacing w:val="-1"/>
          <w:w w:val="99"/>
          <w:position w:val="1"/>
        </w:rPr>
        <w:t>’</w:t>
      </w:r>
      <w:r>
        <w:rPr>
          <w:w w:val="99"/>
          <w:position w:val="1"/>
        </w:rPr>
        <w:t>-Fe</w:t>
      </w:r>
      <w:r>
        <w:rPr>
          <w:spacing w:val="-1"/>
          <w:w w:val="99"/>
          <w:sz w:val="13"/>
        </w:rPr>
        <w:t>4</w:t>
      </w:r>
      <w:r>
        <w:rPr>
          <w:w w:val="99"/>
          <w:position w:val="1"/>
        </w:rPr>
        <w:t>N</w:t>
      </w:r>
      <w:r>
        <w:rPr>
          <w:spacing w:val="16"/>
          <w:position w:val="1"/>
        </w:rPr>
        <w:t xml:space="preserve"> </w:t>
      </w:r>
      <w:r>
        <w:rPr>
          <w:spacing w:val="1"/>
          <w:w w:val="99"/>
          <w:position w:val="1"/>
        </w:rPr>
        <w:t>p</w:t>
      </w:r>
      <w:r>
        <w:rPr>
          <w:w w:val="99"/>
          <w:position w:val="1"/>
        </w:rPr>
        <w:t>h</w:t>
      </w:r>
      <w:r>
        <w:rPr>
          <w:spacing w:val="-1"/>
          <w:w w:val="99"/>
          <w:position w:val="1"/>
        </w:rPr>
        <w:t>a</w:t>
      </w:r>
      <w:r>
        <w:rPr>
          <w:spacing w:val="1"/>
          <w:w w:val="99"/>
          <w:position w:val="1"/>
        </w:rPr>
        <w:t>s</w:t>
      </w:r>
      <w:r>
        <w:rPr>
          <w:w w:val="99"/>
          <w:position w:val="1"/>
        </w:rPr>
        <w:t>es</w:t>
      </w:r>
      <w:r>
        <w:rPr>
          <w:spacing w:val="16"/>
          <w:position w:val="1"/>
        </w:rPr>
        <w:t xml:space="preserve"> </w:t>
      </w:r>
      <w:r>
        <w:rPr>
          <w:w w:val="99"/>
          <w:position w:val="1"/>
        </w:rPr>
        <w:t>or</w:t>
      </w:r>
      <w:r>
        <w:rPr>
          <w:spacing w:val="14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15"/>
          <w:position w:val="1"/>
        </w:rPr>
        <w:t xml:space="preserve"> </w:t>
      </w:r>
      <w:r>
        <w:rPr>
          <w:spacing w:val="1"/>
          <w:w w:val="99"/>
          <w:position w:val="1"/>
        </w:rPr>
        <w:t>m</w:t>
      </w:r>
      <w:r>
        <w:rPr>
          <w:spacing w:val="-1"/>
          <w:w w:val="99"/>
          <w:position w:val="1"/>
        </w:rPr>
        <w:t>i</w:t>
      </w:r>
      <w:r>
        <w:rPr>
          <w:spacing w:val="1"/>
          <w:w w:val="99"/>
          <w:position w:val="1"/>
        </w:rPr>
        <w:t>x</w:t>
      </w:r>
      <w:r>
        <w:rPr>
          <w:w w:val="99"/>
          <w:position w:val="1"/>
        </w:rPr>
        <w:t>ture</w:t>
      </w:r>
      <w:r>
        <w:rPr>
          <w:spacing w:val="16"/>
          <w:position w:val="1"/>
        </w:rPr>
        <w:t xml:space="preserve"> </w:t>
      </w:r>
      <w:r>
        <w:rPr>
          <w:w w:val="99"/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w w:val="99"/>
          <w:position w:val="1"/>
        </w:rPr>
        <w:t>b</w:t>
      </w:r>
      <w:r>
        <w:rPr>
          <w:spacing w:val="-1"/>
          <w:w w:val="99"/>
          <w:position w:val="1"/>
        </w:rPr>
        <w:t>o</w:t>
      </w:r>
      <w:r>
        <w:rPr>
          <w:spacing w:val="2"/>
          <w:w w:val="99"/>
          <w:position w:val="1"/>
        </w:rPr>
        <w:t>t</w:t>
      </w:r>
      <w:r>
        <w:rPr>
          <w:w w:val="99"/>
          <w:position w:val="1"/>
        </w:rPr>
        <w:t xml:space="preserve">h. </w:t>
      </w:r>
      <w:r>
        <w:rPr>
          <w:spacing w:val="-1"/>
          <w:w w:val="99"/>
          <w:position w:val="1"/>
        </w:rPr>
        <w:t>Ca</w:t>
      </w:r>
      <w:r>
        <w:rPr>
          <w:w w:val="99"/>
          <w:position w:val="1"/>
        </w:rPr>
        <w:t>r</w:t>
      </w:r>
      <w:r>
        <w:rPr>
          <w:spacing w:val="-1"/>
          <w:w w:val="99"/>
          <w:position w:val="1"/>
        </w:rPr>
        <w:t>bo</w:t>
      </w:r>
      <w:r>
        <w:rPr>
          <w:spacing w:val="1"/>
          <w:w w:val="99"/>
          <w:position w:val="1"/>
        </w:rPr>
        <w:t>n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tr</w:t>
      </w:r>
      <w:r>
        <w:rPr>
          <w:spacing w:val="1"/>
          <w:w w:val="99"/>
          <w:position w:val="1"/>
        </w:rPr>
        <w:t>i</w:t>
      </w:r>
      <w:r>
        <w:rPr>
          <w:spacing w:val="-1"/>
          <w:w w:val="99"/>
          <w:position w:val="1"/>
        </w:rPr>
        <w:t>d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n</w:t>
      </w:r>
      <w:r>
        <w:rPr>
          <w:w w:val="99"/>
          <w:position w:val="1"/>
        </w:rPr>
        <w:t>g</w:t>
      </w:r>
      <w:r>
        <w:rPr>
          <w:spacing w:val="20"/>
          <w:position w:val="1"/>
        </w:rPr>
        <w:t xml:space="preserve"> 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s</w:t>
      </w:r>
      <w:r>
        <w:rPr>
          <w:spacing w:val="19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20"/>
          <w:position w:val="1"/>
        </w:rPr>
        <w:t xml:space="preserve"> </w:t>
      </w:r>
      <w:r>
        <w:rPr>
          <w:spacing w:val="1"/>
          <w:w w:val="99"/>
          <w:position w:val="1"/>
        </w:rPr>
        <w:t>v</w:t>
      </w:r>
      <w:r>
        <w:rPr>
          <w:spacing w:val="-1"/>
          <w:w w:val="99"/>
          <w:position w:val="1"/>
        </w:rPr>
        <w:t>ari</w:t>
      </w:r>
      <w:r>
        <w:rPr>
          <w:spacing w:val="1"/>
          <w:w w:val="99"/>
          <w:position w:val="1"/>
        </w:rPr>
        <w:t>a</w:t>
      </w:r>
      <w:r>
        <w:rPr>
          <w:spacing w:val="-1"/>
          <w:w w:val="99"/>
          <w:position w:val="1"/>
        </w:rPr>
        <w:t>n</w:t>
      </w:r>
      <w:r>
        <w:rPr>
          <w:w w:val="99"/>
          <w:position w:val="1"/>
        </w:rPr>
        <w:t>t</w:t>
      </w:r>
      <w:r>
        <w:rPr>
          <w:spacing w:val="20"/>
          <w:position w:val="1"/>
        </w:rPr>
        <w:t xml:space="preserve"> 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f</w:t>
      </w:r>
      <w:r>
        <w:rPr>
          <w:spacing w:val="18"/>
          <w:position w:val="1"/>
        </w:rPr>
        <w:t xml:space="preserve"> </w:t>
      </w:r>
      <w:r>
        <w:rPr>
          <w:spacing w:val="1"/>
          <w:w w:val="99"/>
          <w:position w:val="1"/>
        </w:rPr>
        <w:t>n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tr</w:t>
      </w:r>
      <w:r>
        <w:rPr>
          <w:spacing w:val="1"/>
          <w:w w:val="99"/>
          <w:position w:val="1"/>
        </w:rPr>
        <w:t>i</w:t>
      </w:r>
      <w:r>
        <w:rPr>
          <w:spacing w:val="-1"/>
          <w:w w:val="99"/>
          <w:position w:val="1"/>
        </w:rPr>
        <w:t>d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n</w:t>
      </w:r>
      <w:r>
        <w:rPr>
          <w:spacing w:val="-1"/>
          <w:w w:val="99"/>
          <w:position w:val="1"/>
        </w:rPr>
        <w:t>g</w:t>
      </w:r>
      <w:r>
        <w:rPr>
          <w:w w:val="99"/>
          <w:position w:val="1"/>
        </w:rPr>
        <w:t>.</w:t>
      </w:r>
      <w:r>
        <w:rPr>
          <w:spacing w:val="18"/>
          <w:position w:val="1"/>
        </w:rPr>
        <w:t xml:space="preserve"> </w:t>
      </w:r>
      <w:r>
        <w:rPr>
          <w:spacing w:val="2"/>
          <w:w w:val="99"/>
          <w:position w:val="1"/>
        </w:rPr>
        <w:t>I</w:t>
      </w:r>
      <w:r>
        <w:rPr>
          <w:w w:val="99"/>
          <w:position w:val="1"/>
        </w:rPr>
        <w:t>t</w:t>
      </w:r>
      <w:r>
        <w:rPr>
          <w:spacing w:val="18"/>
          <w:position w:val="1"/>
        </w:rPr>
        <w:t xml:space="preserve"> </w:t>
      </w:r>
      <w:r>
        <w:rPr>
          <w:spacing w:val="1"/>
          <w:w w:val="99"/>
          <w:position w:val="1"/>
        </w:rPr>
        <w:t>m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k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s</w:t>
      </w:r>
      <w:r>
        <w:rPr>
          <w:spacing w:val="19"/>
          <w:position w:val="1"/>
        </w:rPr>
        <w:t xml:space="preserve"> 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t</w:t>
      </w:r>
      <w:r>
        <w:rPr>
          <w:spacing w:val="20"/>
          <w:position w:val="1"/>
        </w:rPr>
        <w:t xml:space="preserve"> </w:t>
      </w:r>
      <w:r>
        <w:rPr>
          <w:spacing w:val="1"/>
          <w:w w:val="99"/>
          <w:position w:val="1"/>
        </w:rPr>
        <w:t>p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s</w:t>
      </w:r>
      <w:r>
        <w:rPr>
          <w:spacing w:val="1"/>
          <w:w w:val="99"/>
          <w:position w:val="1"/>
        </w:rPr>
        <w:t>s</w:t>
      </w:r>
      <w:r>
        <w:rPr>
          <w:spacing w:val="-2"/>
          <w:w w:val="99"/>
          <w:position w:val="1"/>
        </w:rPr>
        <w:t>i</w:t>
      </w:r>
      <w:r>
        <w:rPr>
          <w:spacing w:val="-1"/>
          <w:w w:val="99"/>
          <w:position w:val="1"/>
        </w:rPr>
        <w:t>b</w:t>
      </w:r>
      <w:r>
        <w:rPr>
          <w:spacing w:val="-2"/>
          <w:w w:val="99"/>
          <w:position w:val="1"/>
        </w:rPr>
        <w:t>l</w:t>
      </w:r>
      <w:r>
        <w:rPr>
          <w:w w:val="99"/>
          <w:position w:val="1"/>
        </w:rPr>
        <w:t>e</w:t>
      </w:r>
      <w:r>
        <w:rPr>
          <w:spacing w:val="20"/>
          <w:position w:val="1"/>
        </w:rPr>
        <w:t xml:space="preserve"> </w:t>
      </w:r>
      <w:r>
        <w:rPr>
          <w:w w:val="99"/>
          <w:position w:val="1"/>
        </w:rPr>
        <w:t>to</w:t>
      </w:r>
      <w:r>
        <w:rPr>
          <w:spacing w:val="20"/>
          <w:position w:val="1"/>
        </w:rPr>
        <w:t xml:space="preserve"> </w:t>
      </w:r>
      <w:r>
        <w:rPr>
          <w:spacing w:val="-1"/>
          <w:w w:val="99"/>
          <w:position w:val="1"/>
        </w:rPr>
        <w:t>pro</w:t>
      </w:r>
      <w:r>
        <w:rPr>
          <w:spacing w:val="1"/>
          <w:w w:val="99"/>
          <w:position w:val="1"/>
        </w:rPr>
        <w:t>d</w:t>
      </w:r>
      <w:r>
        <w:rPr>
          <w:spacing w:val="-1"/>
          <w:w w:val="99"/>
          <w:position w:val="1"/>
        </w:rPr>
        <w:t>u</w:t>
      </w:r>
      <w:r>
        <w:rPr>
          <w:w w:val="99"/>
          <w:position w:val="1"/>
        </w:rPr>
        <w:t>ce</w:t>
      </w:r>
      <w:r>
        <w:rPr>
          <w:spacing w:val="20"/>
          <w:position w:val="1"/>
        </w:rPr>
        <w:t xml:space="preserve"> 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n</w:t>
      </w:r>
      <w:r>
        <w:rPr>
          <w:spacing w:val="17"/>
          <w:position w:val="1"/>
        </w:rPr>
        <w:t xml:space="preserve"> </w:t>
      </w:r>
      <w:r>
        <w:rPr>
          <w:spacing w:val="11"/>
          <w:w w:val="44"/>
          <w:position w:val="1"/>
        </w:rPr>
        <w:t>ε</w:t>
      </w:r>
      <w:r>
        <w:rPr>
          <w:w w:val="99"/>
          <w:position w:val="1"/>
        </w:rPr>
        <w:t>-F</w:t>
      </w:r>
      <w:r>
        <w:rPr>
          <w:spacing w:val="2"/>
          <w:w w:val="99"/>
          <w:position w:val="1"/>
        </w:rPr>
        <w:t>e</w:t>
      </w:r>
      <w:r>
        <w:rPr>
          <w:spacing w:val="-1"/>
          <w:w w:val="99"/>
          <w:sz w:val="13"/>
        </w:rPr>
        <w:t>2–</w:t>
      </w:r>
      <w:r>
        <w:rPr>
          <w:spacing w:val="2"/>
          <w:w w:val="99"/>
          <w:sz w:val="13"/>
        </w:rPr>
        <w:t>3</w:t>
      </w:r>
      <w:r>
        <w:rPr>
          <w:w w:val="99"/>
          <w:position w:val="1"/>
        </w:rPr>
        <w:t>N</w:t>
      </w:r>
      <w:r>
        <w:rPr>
          <w:spacing w:val="18"/>
          <w:position w:val="1"/>
        </w:rPr>
        <w:t xml:space="preserve"> </w:t>
      </w:r>
      <w:r>
        <w:rPr>
          <w:spacing w:val="1"/>
          <w:w w:val="99"/>
          <w:position w:val="1"/>
        </w:rPr>
        <w:t>c</w:t>
      </w:r>
      <w:r>
        <w:rPr>
          <w:w w:val="99"/>
          <w:position w:val="1"/>
        </w:rPr>
        <w:t>o</w:t>
      </w:r>
      <w:r>
        <w:rPr>
          <w:spacing w:val="-1"/>
          <w:w w:val="99"/>
          <w:position w:val="1"/>
        </w:rPr>
        <w:t>m</w:t>
      </w:r>
      <w:r>
        <w:rPr>
          <w:spacing w:val="1"/>
          <w:w w:val="99"/>
          <w:position w:val="1"/>
        </w:rPr>
        <w:t>b</w:t>
      </w:r>
      <w:r>
        <w:rPr>
          <w:spacing w:val="-1"/>
          <w:w w:val="99"/>
          <w:position w:val="1"/>
        </w:rPr>
        <w:t>i</w:t>
      </w:r>
      <w:r>
        <w:rPr>
          <w:spacing w:val="1"/>
          <w:w w:val="99"/>
          <w:position w:val="1"/>
        </w:rPr>
        <w:t>n</w:t>
      </w:r>
      <w:r>
        <w:rPr>
          <w:w w:val="99"/>
          <w:position w:val="1"/>
        </w:rPr>
        <w:t>ation</w:t>
      </w:r>
      <w:r>
        <w:rPr>
          <w:spacing w:val="20"/>
          <w:position w:val="1"/>
        </w:rPr>
        <w:t xml:space="preserve"> </w:t>
      </w:r>
      <w:r>
        <w:rPr>
          <w:spacing w:val="-1"/>
          <w:w w:val="99"/>
          <w:position w:val="1"/>
        </w:rPr>
        <w:t>l</w:t>
      </w:r>
      <w:r>
        <w:rPr>
          <w:w w:val="99"/>
          <w:position w:val="1"/>
        </w:rPr>
        <w:t xml:space="preserve">ayer </w:t>
      </w:r>
      <w:r>
        <w:t>directly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w w:val="95"/>
        </w:rPr>
        <w:t>α</w:t>
      </w:r>
      <w:r>
        <w:rPr>
          <w:spacing w:val="-4"/>
          <w:w w:val="95"/>
        </w:rPr>
        <w:t xml:space="preserve"> </w:t>
      </w:r>
      <w:r>
        <w:t>diffusion</w:t>
      </w:r>
      <w:r>
        <w:rPr>
          <w:spacing w:val="-7"/>
        </w:rPr>
        <w:t xml:space="preserve"> </w:t>
      </w:r>
      <w:r>
        <w:t>layer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simultaneous</w:t>
      </w:r>
      <w:r>
        <w:rPr>
          <w:spacing w:val="-4"/>
        </w:rPr>
        <w:t xml:space="preserve"> </w:t>
      </w:r>
      <w:r>
        <w:t>diffusion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nitrogen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carbon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iron.</w:t>
      </w:r>
    </w:p>
    <w:p w14:paraId="1B046887" w14:textId="77777777" w:rsidR="00434E53" w:rsidRDefault="00434E53">
      <w:pPr>
        <w:pStyle w:val="BodyText"/>
      </w:pPr>
    </w:p>
    <w:p w14:paraId="132AB9F8" w14:textId="77777777" w:rsidR="00434E53" w:rsidRDefault="00122363">
      <w:pPr>
        <w:pStyle w:val="BodyText"/>
        <w:ind w:left="126" w:right="174" w:hanging="10"/>
        <w:jc w:val="both"/>
      </w:pPr>
      <w:r>
        <w:rPr>
          <w:spacing w:val="-1"/>
          <w:w w:val="99"/>
          <w:position w:val="1"/>
        </w:rPr>
        <w:t>Su</w:t>
      </w:r>
      <w:r>
        <w:rPr>
          <w:w w:val="99"/>
          <w:position w:val="1"/>
        </w:rPr>
        <w:t>ch</w:t>
      </w:r>
      <w:r>
        <w:rPr>
          <w:spacing w:val="-9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-6"/>
          <w:position w:val="1"/>
        </w:rPr>
        <w:t xml:space="preserve"> </w:t>
      </w:r>
      <w:r>
        <w:rPr>
          <w:spacing w:val="1"/>
          <w:w w:val="99"/>
          <w:position w:val="1"/>
        </w:rPr>
        <w:t>c</w:t>
      </w:r>
      <w:r>
        <w:rPr>
          <w:spacing w:val="-1"/>
          <w:w w:val="99"/>
          <w:position w:val="1"/>
        </w:rPr>
        <w:t>on</w:t>
      </w:r>
      <w:r>
        <w:rPr>
          <w:spacing w:val="2"/>
          <w:w w:val="99"/>
          <w:position w:val="1"/>
        </w:rPr>
        <w:t>f</w:t>
      </w:r>
      <w:r>
        <w:rPr>
          <w:spacing w:val="-2"/>
          <w:w w:val="99"/>
          <w:position w:val="1"/>
        </w:rPr>
        <w:t>i</w:t>
      </w:r>
      <w:r>
        <w:rPr>
          <w:spacing w:val="-1"/>
          <w:w w:val="99"/>
          <w:position w:val="1"/>
        </w:rPr>
        <w:t>gu</w:t>
      </w:r>
      <w:r>
        <w:rPr>
          <w:w w:val="99"/>
          <w:position w:val="1"/>
        </w:rPr>
        <w:t>r</w:t>
      </w:r>
      <w:r>
        <w:rPr>
          <w:spacing w:val="1"/>
          <w:w w:val="99"/>
          <w:position w:val="1"/>
        </w:rPr>
        <w:t>a</w:t>
      </w:r>
      <w:r>
        <w:rPr>
          <w:w w:val="99"/>
          <w:position w:val="1"/>
        </w:rPr>
        <w:t>t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o</w:t>
      </w:r>
      <w:r>
        <w:rPr>
          <w:w w:val="99"/>
          <w:position w:val="1"/>
        </w:rPr>
        <w:t>n</w:t>
      </w:r>
      <w:r>
        <w:rPr>
          <w:spacing w:val="-9"/>
          <w:position w:val="1"/>
        </w:rPr>
        <w:t xml:space="preserve"> </w:t>
      </w:r>
      <w:r>
        <w:rPr>
          <w:spacing w:val="-2"/>
          <w:w w:val="99"/>
          <w:position w:val="1"/>
        </w:rPr>
        <w:t>i</w:t>
      </w:r>
      <w:r>
        <w:rPr>
          <w:w w:val="99"/>
          <w:position w:val="1"/>
        </w:rPr>
        <w:t>s</w:t>
      </w:r>
      <w:r>
        <w:rPr>
          <w:spacing w:val="-7"/>
          <w:position w:val="1"/>
        </w:rPr>
        <w:t xml:space="preserve"> </w:t>
      </w:r>
      <w:r>
        <w:rPr>
          <w:w w:val="99"/>
          <w:position w:val="1"/>
        </w:rPr>
        <w:t>r</w:t>
      </w:r>
      <w:r>
        <w:rPr>
          <w:spacing w:val="1"/>
          <w:w w:val="99"/>
          <w:position w:val="1"/>
        </w:rPr>
        <w:t>e</w:t>
      </w:r>
      <w:r>
        <w:rPr>
          <w:spacing w:val="-1"/>
          <w:w w:val="99"/>
          <w:position w:val="1"/>
        </w:rPr>
        <w:t>p</w:t>
      </w:r>
      <w:r>
        <w:rPr>
          <w:spacing w:val="1"/>
          <w:w w:val="99"/>
          <w:position w:val="1"/>
        </w:rPr>
        <w:t>o</w:t>
      </w:r>
      <w:r>
        <w:rPr>
          <w:w w:val="99"/>
          <w:position w:val="1"/>
        </w:rPr>
        <w:t>rted</w:t>
      </w:r>
      <w:r>
        <w:rPr>
          <w:spacing w:val="-9"/>
          <w:position w:val="1"/>
        </w:rPr>
        <w:t xml:space="preserve"> </w:t>
      </w:r>
      <w:r>
        <w:rPr>
          <w:w w:val="99"/>
          <w:position w:val="1"/>
        </w:rPr>
        <w:t>to</w:t>
      </w:r>
      <w:r>
        <w:rPr>
          <w:spacing w:val="-6"/>
          <w:position w:val="1"/>
        </w:rPr>
        <w:t xml:space="preserve"> </w:t>
      </w:r>
      <w:r>
        <w:rPr>
          <w:spacing w:val="-1"/>
          <w:w w:val="99"/>
          <w:position w:val="1"/>
        </w:rPr>
        <w:t>ha</w:t>
      </w:r>
      <w:r>
        <w:rPr>
          <w:spacing w:val="1"/>
          <w:w w:val="99"/>
          <w:position w:val="1"/>
        </w:rPr>
        <w:t>v</w:t>
      </w:r>
      <w:r>
        <w:rPr>
          <w:w w:val="99"/>
          <w:position w:val="1"/>
        </w:rPr>
        <w:t>e</w:t>
      </w:r>
      <w:r>
        <w:rPr>
          <w:spacing w:val="-6"/>
          <w:position w:val="1"/>
        </w:rPr>
        <w:t xml:space="preserve"> </w:t>
      </w:r>
      <w:r>
        <w:rPr>
          <w:spacing w:val="-1"/>
          <w:w w:val="99"/>
          <w:position w:val="1"/>
        </w:rPr>
        <w:t>be</w:t>
      </w:r>
      <w:r>
        <w:rPr>
          <w:w w:val="99"/>
          <w:position w:val="1"/>
        </w:rPr>
        <w:t>t</w:t>
      </w:r>
      <w:r>
        <w:rPr>
          <w:spacing w:val="1"/>
          <w:w w:val="99"/>
          <w:position w:val="1"/>
        </w:rPr>
        <w:t>t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r</w:t>
      </w:r>
      <w:r>
        <w:rPr>
          <w:spacing w:val="-8"/>
          <w:position w:val="1"/>
        </w:rPr>
        <w:t xml:space="preserve"> </w:t>
      </w:r>
      <w:r>
        <w:rPr>
          <w:w w:val="99"/>
          <w:position w:val="1"/>
        </w:rPr>
        <w:t>tr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b</w:t>
      </w:r>
      <w:r>
        <w:rPr>
          <w:spacing w:val="-1"/>
          <w:w w:val="99"/>
          <w:position w:val="1"/>
        </w:rPr>
        <w:t>o</w:t>
      </w:r>
      <w:r>
        <w:rPr>
          <w:spacing w:val="-2"/>
          <w:w w:val="99"/>
          <w:position w:val="1"/>
        </w:rPr>
        <w:t>l</w:t>
      </w:r>
      <w:r>
        <w:rPr>
          <w:spacing w:val="1"/>
          <w:w w:val="99"/>
          <w:position w:val="1"/>
        </w:rPr>
        <w:t>o</w:t>
      </w:r>
      <w:r>
        <w:rPr>
          <w:spacing w:val="-1"/>
          <w:w w:val="99"/>
          <w:position w:val="1"/>
        </w:rPr>
        <w:t>g</w:t>
      </w:r>
      <w:r>
        <w:rPr>
          <w:spacing w:val="-2"/>
          <w:w w:val="99"/>
          <w:position w:val="1"/>
        </w:rPr>
        <w:t>i</w:t>
      </w:r>
      <w:r>
        <w:rPr>
          <w:spacing w:val="3"/>
          <w:w w:val="99"/>
          <w:position w:val="1"/>
        </w:rPr>
        <w:t>c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l</w:t>
      </w:r>
      <w:r>
        <w:rPr>
          <w:spacing w:val="-9"/>
          <w:position w:val="1"/>
        </w:rPr>
        <w:t xml:space="preserve"> </w:t>
      </w:r>
      <w:r>
        <w:rPr>
          <w:spacing w:val="-1"/>
          <w:w w:val="99"/>
          <w:position w:val="1"/>
        </w:rPr>
        <w:t>pr</w:t>
      </w:r>
      <w:r>
        <w:rPr>
          <w:spacing w:val="2"/>
          <w:w w:val="99"/>
          <w:position w:val="1"/>
        </w:rPr>
        <w:t>o</w:t>
      </w:r>
      <w:r>
        <w:rPr>
          <w:spacing w:val="-1"/>
          <w:w w:val="99"/>
          <w:position w:val="1"/>
        </w:rPr>
        <w:t>pe</w:t>
      </w:r>
      <w:r>
        <w:rPr>
          <w:w w:val="99"/>
          <w:position w:val="1"/>
        </w:rPr>
        <w:t>r</w:t>
      </w:r>
      <w:r>
        <w:rPr>
          <w:spacing w:val="2"/>
          <w:w w:val="99"/>
          <w:position w:val="1"/>
        </w:rPr>
        <w:t>t</w:t>
      </w:r>
      <w:r>
        <w:rPr>
          <w:spacing w:val="-2"/>
          <w:w w:val="99"/>
          <w:position w:val="1"/>
        </w:rPr>
        <w:t>i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s</w:t>
      </w:r>
      <w:r>
        <w:rPr>
          <w:spacing w:val="-7"/>
          <w:position w:val="1"/>
        </w:rPr>
        <w:t xml:space="preserve"> </w:t>
      </w:r>
      <w:r>
        <w:rPr>
          <w:w w:val="99"/>
          <w:position w:val="1"/>
        </w:rPr>
        <w:t>t</w:t>
      </w:r>
      <w:r>
        <w:rPr>
          <w:spacing w:val="1"/>
          <w:w w:val="99"/>
          <w:position w:val="1"/>
        </w:rPr>
        <w:t>h</w:t>
      </w:r>
      <w:r>
        <w:rPr>
          <w:spacing w:val="-1"/>
          <w:w w:val="99"/>
          <w:position w:val="1"/>
        </w:rPr>
        <w:t>a</w:t>
      </w:r>
      <w:r>
        <w:rPr>
          <w:w w:val="99"/>
          <w:position w:val="1"/>
        </w:rPr>
        <w:t>n</w:t>
      </w:r>
      <w:r>
        <w:rPr>
          <w:spacing w:val="-9"/>
          <w:position w:val="1"/>
        </w:rPr>
        <w:t xml:space="preserve"> </w:t>
      </w:r>
      <w:r>
        <w:rPr>
          <w:spacing w:val="2"/>
          <w:w w:val="99"/>
          <w:position w:val="1"/>
        </w:rPr>
        <w:t>t</w:t>
      </w:r>
      <w:r>
        <w:rPr>
          <w:spacing w:val="-1"/>
          <w:w w:val="99"/>
          <w:position w:val="1"/>
        </w:rPr>
        <w:t>h</w:t>
      </w:r>
      <w:r>
        <w:rPr>
          <w:w w:val="99"/>
          <w:position w:val="1"/>
        </w:rPr>
        <w:t>e</w:t>
      </w:r>
      <w:r>
        <w:rPr>
          <w:spacing w:val="-9"/>
          <w:position w:val="1"/>
        </w:rPr>
        <w:t xml:space="preserve"> </w:t>
      </w:r>
      <w:r>
        <w:rPr>
          <w:spacing w:val="7"/>
          <w:w w:val="44"/>
          <w:position w:val="1"/>
        </w:rPr>
        <w:t>ε</w:t>
      </w:r>
      <w:r>
        <w:rPr>
          <w:w w:val="99"/>
          <w:position w:val="1"/>
        </w:rPr>
        <w:t>-F</w:t>
      </w:r>
      <w:r>
        <w:rPr>
          <w:spacing w:val="-1"/>
          <w:w w:val="99"/>
          <w:position w:val="1"/>
        </w:rPr>
        <w:t>e</w:t>
      </w:r>
      <w:r>
        <w:rPr>
          <w:spacing w:val="-1"/>
          <w:w w:val="99"/>
          <w:sz w:val="13"/>
        </w:rPr>
        <w:t>2</w:t>
      </w:r>
      <w:r>
        <w:rPr>
          <w:spacing w:val="2"/>
          <w:w w:val="99"/>
          <w:sz w:val="13"/>
        </w:rPr>
        <w:t>–</w:t>
      </w:r>
      <w:r>
        <w:rPr>
          <w:spacing w:val="-1"/>
          <w:w w:val="99"/>
          <w:sz w:val="13"/>
        </w:rPr>
        <w:t>3</w:t>
      </w:r>
      <w:r>
        <w:rPr>
          <w:w w:val="99"/>
          <w:position w:val="1"/>
        </w:rPr>
        <w:t>N</w:t>
      </w:r>
      <w:r>
        <w:rPr>
          <w:spacing w:val="-8"/>
          <w:position w:val="1"/>
        </w:rPr>
        <w:t xml:space="preserve"> </w:t>
      </w:r>
      <w:r>
        <w:rPr>
          <w:w w:val="99"/>
          <w:position w:val="1"/>
        </w:rPr>
        <w:t>+</w:t>
      </w:r>
      <w:r>
        <w:rPr>
          <w:spacing w:val="-7"/>
          <w:position w:val="1"/>
        </w:rPr>
        <w:t xml:space="preserve"> </w:t>
      </w:r>
      <w:r>
        <w:rPr>
          <w:spacing w:val="1"/>
          <w:w w:val="49"/>
          <w:position w:val="1"/>
        </w:rPr>
        <w:t>γ</w:t>
      </w:r>
      <w:r>
        <w:rPr>
          <w:spacing w:val="-1"/>
          <w:w w:val="99"/>
          <w:position w:val="1"/>
        </w:rPr>
        <w:t>’</w:t>
      </w:r>
      <w:r>
        <w:rPr>
          <w:w w:val="99"/>
          <w:position w:val="1"/>
        </w:rPr>
        <w:t>-F</w:t>
      </w:r>
      <w:r>
        <w:rPr>
          <w:spacing w:val="-1"/>
          <w:w w:val="99"/>
          <w:position w:val="1"/>
        </w:rPr>
        <w:t>e</w:t>
      </w:r>
      <w:r>
        <w:rPr>
          <w:w w:val="99"/>
          <w:sz w:val="13"/>
        </w:rPr>
        <w:t>4</w:t>
      </w:r>
      <w:r>
        <w:rPr>
          <w:w w:val="99"/>
          <w:position w:val="1"/>
        </w:rPr>
        <w:t>N</w:t>
      </w:r>
      <w:r>
        <w:rPr>
          <w:spacing w:val="-8"/>
          <w:position w:val="1"/>
        </w:rPr>
        <w:t xml:space="preserve"> </w:t>
      </w:r>
      <w:r>
        <w:rPr>
          <w:w w:val="99"/>
          <w:position w:val="1"/>
        </w:rPr>
        <w:t>or</w:t>
      </w:r>
      <w:r>
        <w:rPr>
          <w:spacing w:val="-7"/>
          <w:position w:val="1"/>
        </w:rPr>
        <w:t xml:space="preserve"> </w:t>
      </w:r>
      <w:r>
        <w:rPr>
          <w:spacing w:val="1"/>
          <w:w w:val="99"/>
          <w:position w:val="1"/>
        </w:rPr>
        <w:t>o</w:t>
      </w:r>
      <w:r>
        <w:rPr>
          <w:w w:val="99"/>
          <w:position w:val="1"/>
        </w:rPr>
        <w:t>n</w:t>
      </w:r>
      <w:r>
        <w:rPr>
          <w:spacing w:val="-2"/>
          <w:w w:val="99"/>
          <w:position w:val="1"/>
        </w:rPr>
        <w:t>l</w:t>
      </w:r>
      <w:r>
        <w:rPr>
          <w:w w:val="99"/>
          <w:position w:val="1"/>
        </w:rPr>
        <w:t xml:space="preserve">y </w:t>
      </w:r>
      <w:r>
        <w:rPr>
          <w:position w:val="1"/>
        </w:rPr>
        <w:t>γ’-Fe</w:t>
      </w:r>
      <w:r>
        <w:rPr>
          <w:sz w:val="13"/>
        </w:rPr>
        <w:t>4</w:t>
      </w:r>
      <w:r>
        <w:rPr>
          <w:position w:val="1"/>
        </w:rPr>
        <w:t>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configurations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[5].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possible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obtain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configuration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compound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layer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whatever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3"/>
          <w:position w:val="1"/>
        </w:rPr>
        <w:t xml:space="preserve"> </w:t>
      </w:r>
      <w:r>
        <w:t>carbonitriding</w:t>
      </w:r>
      <w:r>
        <w:rPr>
          <w:spacing w:val="-11"/>
        </w:rPr>
        <w:t xml:space="preserve"> </w:t>
      </w:r>
      <w:r>
        <w:t>process:</w:t>
      </w:r>
      <w:r>
        <w:rPr>
          <w:spacing w:val="-12"/>
        </w:rPr>
        <w:t xml:space="preserve"> </w:t>
      </w:r>
      <w:r>
        <w:t>salt</w:t>
      </w:r>
      <w:r>
        <w:rPr>
          <w:spacing w:val="-9"/>
        </w:rPr>
        <w:t xml:space="preserve"> </w:t>
      </w:r>
      <w:r>
        <w:t>bath,</w:t>
      </w:r>
      <w:r>
        <w:rPr>
          <w:spacing w:val="-10"/>
        </w:rPr>
        <w:t xml:space="preserve"> </w:t>
      </w:r>
      <w:r>
        <w:t>gas</w:t>
      </w:r>
      <w:r>
        <w:rPr>
          <w:spacing w:val="-10"/>
        </w:rPr>
        <w:t xml:space="preserve"> </w:t>
      </w:r>
      <w:r>
        <w:t>phase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atmospheric</w:t>
      </w:r>
      <w:r>
        <w:rPr>
          <w:spacing w:val="-11"/>
        </w:rPr>
        <w:t xml:space="preserve"> </w:t>
      </w:r>
      <w:r>
        <w:t>pressure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assisted</w:t>
      </w:r>
      <w:r>
        <w:rPr>
          <w:spacing w:val="-1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low-pressure</w:t>
      </w:r>
      <w:r>
        <w:rPr>
          <w:spacing w:val="-53"/>
        </w:rPr>
        <w:t xml:space="preserve"> </w:t>
      </w:r>
      <w:r>
        <w:t>plasma,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temperature,</w:t>
      </w:r>
      <w:r>
        <w:rPr>
          <w:spacing w:val="1"/>
        </w:rPr>
        <w:t xml:space="preserve"> </w:t>
      </w:r>
      <w:r>
        <w:t>nitrogen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constraints.</w:t>
      </w:r>
      <w:r>
        <w:rPr>
          <w:spacing w:val="1"/>
        </w:rPr>
        <w:t xml:space="preserve"> </w:t>
      </w:r>
      <w:r>
        <w:t>Initially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constraints were only resolved by experimental implementations. From 1993 the precise plot of the</w:t>
      </w:r>
      <w:r>
        <w:rPr>
          <w:spacing w:val="1"/>
        </w:rPr>
        <w:t xml:space="preserve"> </w:t>
      </w:r>
      <w:r>
        <w:t>isothermal</w:t>
      </w:r>
      <w:r>
        <w:rPr>
          <w:spacing w:val="-6"/>
        </w:rPr>
        <w:t xml:space="preserve"> </w:t>
      </w:r>
      <w:r>
        <w:t>sections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Fe-C-N</w:t>
      </w:r>
      <w:r>
        <w:rPr>
          <w:spacing w:val="-6"/>
        </w:rPr>
        <w:t xml:space="preserve"> </w:t>
      </w:r>
      <w:r>
        <w:t>diagram</w:t>
      </w:r>
      <w:r>
        <w:rPr>
          <w:spacing w:val="-8"/>
        </w:rPr>
        <w:t xml:space="preserve"> </w:t>
      </w:r>
      <w:r>
        <w:t>carried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[6]</w:t>
      </w:r>
      <w:r>
        <w:rPr>
          <w:spacing w:val="-4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particular</w:t>
      </w:r>
      <w:r>
        <w:rPr>
          <w:spacing w:val="-53"/>
        </w:rPr>
        <w:t xml:space="preserve"> </w:t>
      </w:r>
      <w:r>
        <w:t>morphology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thermodynamic origin.</w:t>
      </w:r>
    </w:p>
    <w:p w14:paraId="692D1809" w14:textId="77777777" w:rsidR="00434E53" w:rsidRDefault="00434E53">
      <w:pPr>
        <w:pStyle w:val="BodyText"/>
        <w:spacing w:before="1"/>
      </w:pPr>
    </w:p>
    <w:p w14:paraId="02001346" w14:textId="77777777" w:rsidR="00434E53" w:rsidRDefault="00122363">
      <w:pPr>
        <w:pStyle w:val="BodyText"/>
        <w:spacing w:before="1"/>
        <w:ind w:left="126" w:right="178" w:hanging="10"/>
        <w:jc w:val="both"/>
      </w:pPr>
      <w:r>
        <w:t xml:space="preserve">There was a restricted two-phases domain </w:t>
      </w:r>
      <w:r>
        <w:rPr>
          <w:w w:val="85"/>
        </w:rPr>
        <w:t xml:space="preserve">α </w:t>
      </w:r>
      <w:r>
        <w:t xml:space="preserve">+ </w:t>
      </w:r>
      <w:r>
        <w:rPr>
          <w:w w:val="85"/>
        </w:rPr>
        <w:t xml:space="preserve">ε </w:t>
      </w:r>
      <w:r>
        <w:t>between 510°C and 570°C for a minimum nitrogen</w:t>
      </w:r>
      <w:r>
        <w:rPr>
          <w:spacing w:val="1"/>
        </w:rPr>
        <w:t xml:space="preserve"> </w:t>
      </w:r>
      <w:r>
        <w:t xml:space="preserve">content of 5.5 </w:t>
      </w:r>
      <w:proofErr w:type="spellStart"/>
      <w:r>
        <w:t>wt</w:t>
      </w:r>
      <w:proofErr w:type="spellEnd"/>
      <w:r>
        <w:t>% of nitrogen corresponding to the γ' phase in the binary Fe-N system and a carbon</w:t>
      </w:r>
      <w:r>
        <w:rPr>
          <w:spacing w:val="1"/>
        </w:rPr>
        <w:t xml:space="preserve"> </w:t>
      </w:r>
      <w:r>
        <w:t xml:space="preserve">content between 0.7 and 1.2 </w:t>
      </w:r>
      <w:proofErr w:type="spellStart"/>
      <w:r>
        <w:t>wt</w:t>
      </w:r>
      <w:proofErr w:type="spellEnd"/>
      <w:r>
        <w:t>%. This two-phases domain made it possible to ensure the direct</w:t>
      </w:r>
      <w:r>
        <w:rPr>
          <w:spacing w:val="1"/>
        </w:rPr>
        <w:t xml:space="preserve"> </w:t>
      </w:r>
      <w:r>
        <w:t>transition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rPr>
          <w:w w:val="85"/>
        </w:rPr>
        <w:t>ε</w:t>
      </w:r>
      <w:r>
        <w:rPr>
          <w:spacing w:val="5"/>
          <w:w w:val="8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w w:val="85"/>
        </w:rPr>
        <w:t>α</w:t>
      </w:r>
      <w:r>
        <w:rPr>
          <w:spacing w:val="7"/>
          <w:w w:val="8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carbonitriding</w:t>
      </w:r>
      <w:r>
        <w:rPr>
          <w:spacing w:val="-3"/>
        </w:rPr>
        <w:t xml:space="preserve"> </w:t>
      </w:r>
      <w:r>
        <w:t>experiment.</w:t>
      </w:r>
    </w:p>
    <w:p w14:paraId="57F01D86" w14:textId="77777777" w:rsidR="00434E53" w:rsidRDefault="00434E53">
      <w:pPr>
        <w:pStyle w:val="BodyText"/>
        <w:spacing w:before="11"/>
        <w:rPr>
          <w:sz w:val="19"/>
        </w:rPr>
      </w:pPr>
    </w:p>
    <w:p w14:paraId="31A98742" w14:textId="77777777" w:rsidR="00434E53" w:rsidRDefault="00122363">
      <w:pPr>
        <w:pStyle w:val="BodyText"/>
        <w:ind w:left="126" w:right="176" w:hanging="10"/>
        <w:jc w:val="both"/>
      </w:pPr>
      <w:r>
        <w:rPr>
          <w:position w:val="1"/>
        </w:rPr>
        <w:t xml:space="preserve">The metallographic cross section of an iron sample </w:t>
      </w:r>
      <w:proofErr w:type="spellStart"/>
      <w:r>
        <w:rPr>
          <w:position w:val="1"/>
        </w:rPr>
        <w:t>nitrided</w:t>
      </w:r>
      <w:proofErr w:type="spellEnd"/>
      <w:r>
        <w:rPr>
          <w:position w:val="1"/>
        </w:rPr>
        <w:t xml:space="preserve"> in an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 xml:space="preserve"> - 11% N</w:t>
      </w:r>
      <w:r>
        <w:rPr>
          <w:sz w:val="13"/>
        </w:rPr>
        <w:t xml:space="preserve">2 </w:t>
      </w:r>
      <w:r>
        <w:rPr>
          <w:position w:val="1"/>
        </w:rPr>
        <w:t>post-discharge shown in</w:t>
      </w:r>
      <w:r>
        <w:rPr>
          <w:spacing w:val="1"/>
          <w:position w:val="1"/>
        </w:rPr>
        <w:t xml:space="preserve"> </w:t>
      </w:r>
      <w:r>
        <w:rPr>
          <w:w w:val="95"/>
        </w:rPr>
        <w:t>Fig. 22.3 corresponds precisely to the γ’/α configuration as confirmed by the associated X-ray diffraction</w:t>
      </w:r>
      <w:r>
        <w:rPr>
          <w:spacing w:val="1"/>
          <w:w w:val="95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(XRD) analysis.</w:t>
      </w:r>
    </w:p>
    <w:p w14:paraId="4FB6B6D5" w14:textId="77777777" w:rsidR="00434E53" w:rsidRDefault="00434E53">
      <w:pPr>
        <w:pStyle w:val="BodyText"/>
        <w:spacing w:before="11"/>
        <w:rPr>
          <w:sz w:val="19"/>
        </w:rPr>
      </w:pPr>
    </w:p>
    <w:p w14:paraId="2F90EAA3" w14:textId="77777777" w:rsidR="00434E53" w:rsidRDefault="00122363">
      <w:pPr>
        <w:pStyle w:val="BodyText"/>
        <w:ind w:left="126" w:right="178" w:hanging="10"/>
        <w:jc w:val="both"/>
      </w:pP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presence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thin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surface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layer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iron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oxide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(Fe</w:t>
      </w:r>
      <w:r>
        <w:rPr>
          <w:sz w:val="13"/>
        </w:rPr>
        <w:t>3</w:t>
      </w:r>
      <w:r>
        <w:rPr>
          <w:position w:val="1"/>
        </w:rPr>
        <w:t>O</w:t>
      </w:r>
      <w:r>
        <w:rPr>
          <w:sz w:val="13"/>
        </w:rPr>
        <w:t>4</w:t>
      </w:r>
      <w:r>
        <w:rPr>
          <w:position w:val="1"/>
        </w:rPr>
        <w:t>)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revealed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analysis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shows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steel</w:t>
      </w:r>
      <w:r>
        <w:rPr>
          <w:spacing w:val="-53"/>
          <w:position w:val="1"/>
        </w:rPr>
        <w:t xml:space="preserve"> </w:t>
      </w:r>
      <w:r>
        <w:t>substrate is very sensitive to oxidation, resulting in part from water and air impurities in the reactor. In</w:t>
      </w:r>
      <w:r>
        <w:rPr>
          <w:spacing w:val="1"/>
        </w:rPr>
        <w:t xml:space="preserve"> </w:t>
      </w:r>
      <w:r>
        <w:rPr>
          <w:position w:val="1"/>
        </w:rPr>
        <w:t>order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to avoid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problem, H</w:t>
      </w:r>
      <w:r>
        <w:rPr>
          <w:sz w:val="13"/>
        </w:rPr>
        <w:t>2</w:t>
      </w:r>
      <w:r>
        <w:rPr>
          <w:spacing w:val="17"/>
          <w:sz w:val="13"/>
        </w:rPr>
        <w:t xml:space="preserve"> </w:t>
      </w:r>
      <w:r>
        <w:rPr>
          <w:position w:val="1"/>
        </w:rPr>
        <w:t>gas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can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be introduced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into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20"/>
          <w:sz w:val="13"/>
        </w:rPr>
        <w:t xml:space="preserve"> </w:t>
      </w:r>
      <w:r>
        <w:rPr>
          <w:position w:val="1"/>
        </w:rPr>
        <w:t>used in the ion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nitriding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process.</w:t>
      </w:r>
    </w:p>
    <w:p w14:paraId="65864036" w14:textId="77777777" w:rsidR="00434E53" w:rsidRDefault="00434E53">
      <w:pPr>
        <w:pStyle w:val="BodyText"/>
        <w:spacing w:before="2"/>
      </w:pPr>
    </w:p>
    <w:p w14:paraId="6A5A3F04" w14:textId="77777777" w:rsidR="00434E53" w:rsidRDefault="00122363">
      <w:pPr>
        <w:pStyle w:val="BodyText"/>
        <w:ind w:left="126" w:right="186" w:hanging="10"/>
        <w:jc w:val="both"/>
      </w:pPr>
      <w:r>
        <w:t>Here,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intentionally</w:t>
      </w:r>
      <w:r>
        <w:rPr>
          <w:spacing w:val="-1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introduce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hydrogen</w:t>
      </w:r>
      <w:r>
        <w:rPr>
          <w:spacing w:val="-3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reactor</w:t>
      </w:r>
      <w:r>
        <w:rPr>
          <w:spacing w:val="-4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test</w:t>
      </w:r>
      <w:r>
        <w:rPr>
          <w:spacing w:val="-53"/>
        </w:rPr>
        <w:t xml:space="preserve"> </w:t>
      </w:r>
      <w:r>
        <w:t>the influence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CH4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nitriding</w:t>
      </w:r>
      <w:r>
        <w:rPr>
          <w:spacing w:val="-2"/>
        </w:rPr>
        <w:t xml:space="preserve"> </w:t>
      </w:r>
      <w:r>
        <w:t>reaction.</w:t>
      </w:r>
    </w:p>
    <w:p w14:paraId="23306FC5" w14:textId="77777777" w:rsidR="00434E53" w:rsidRDefault="00434E53">
      <w:pPr>
        <w:pStyle w:val="BodyText"/>
        <w:spacing w:before="1"/>
      </w:pPr>
    </w:p>
    <w:p w14:paraId="143CA0F3" w14:textId="77777777" w:rsidR="00434E53" w:rsidRDefault="00122363">
      <w:pPr>
        <w:pStyle w:val="BodyText"/>
        <w:spacing w:line="237" w:lineRule="auto"/>
        <w:ind w:left="126" w:right="175" w:hanging="10"/>
        <w:jc w:val="both"/>
      </w:pPr>
      <w:r>
        <w:t xml:space="preserve">The metallographic cross-section of an iron sample </w:t>
      </w:r>
      <w:proofErr w:type="spellStart"/>
      <w:r>
        <w:t>nitrided</w:t>
      </w:r>
      <w:proofErr w:type="spellEnd"/>
      <w:r>
        <w:t xml:space="preserve"> at the same temperature 570°C with the</w:t>
      </w:r>
      <w:r>
        <w:rPr>
          <w:spacing w:val="1"/>
        </w:rPr>
        <w:t xml:space="preserve"> </w:t>
      </w:r>
      <w:r>
        <w:rPr>
          <w:position w:val="1"/>
        </w:rPr>
        <w:t>same nitrogen percentage but in the presence of methane (Ar-11% N</w:t>
      </w:r>
      <w:r>
        <w:rPr>
          <w:sz w:val="13"/>
        </w:rPr>
        <w:t>2</w:t>
      </w:r>
      <w:r>
        <w:rPr>
          <w:position w:val="1"/>
        </w:rPr>
        <w:t>-5 10</w:t>
      </w:r>
      <w:r>
        <w:rPr>
          <w:position w:val="1"/>
          <w:vertAlign w:val="superscript"/>
        </w:rPr>
        <w:t>-5</w:t>
      </w:r>
      <w:r>
        <w:rPr>
          <w:position w:val="1"/>
        </w:rPr>
        <w:t xml:space="preserve"> % CH</w:t>
      </w:r>
      <w:r>
        <w:rPr>
          <w:sz w:val="13"/>
        </w:rPr>
        <w:t>4</w:t>
      </w:r>
      <w:r>
        <w:rPr>
          <w:position w:val="1"/>
        </w:rPr>
        <w:t>) is presented in</w:t>
      </w:r>
      <w:r>
        <w:rPr>
          <w:spacing w:val="1"/>
          <w:position w:val="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22.10b.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previously,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layer</w:t>
      </w:r>
      <w:r>
        <w:rPr>
          <w:spacing w:val="-3"/>
        </w:rPr>
        <w:t xml:space="preserve"> </w:t>
      </w:r>
      <w:r>
        <w:t>obtained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appears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3"/>
        </w:rPr>
        <w:t xml:space="preserve"> </w:t>
      </w:r>
      <w:r>
        <w:t>single-phase. However, its thickness is higher. The associated XRD shows that this layer is in reality</w:t>
      </w:r>
      <w:r>
        <w:rPr>
          <w:spacing w:val="1"/>
        </w:rPr>
        <w:t xml:space="preserve"> </w:t>
      </w:r>
      <w:r>
        <w:rPr>
          <w:w w:val="95"/>
        </w:rPr>
        <w:t xml:space="preserve">mainly made up of an </w:t>
      </w:r>
      <w:r>
        <w:rPr>
          <w:w w:val="85"/>
        </w:rPr>
        <w:t>ε</w:t>
      </w:r>
      <w:r>
        <w:rPr>
          <w:spacing w:val="38"/>
        </w:rPr>
        <w:t xml:space="preserve"> </w:t>
      </w:r>
      <w:r>
        <w:rPr>
          <w:w w:val="95"/>
        </w:rPr>
        <w:t>phase in accordance with the predicted thermodynamic calculations [6] and that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γ'</w:t>
      </w:r>
      <w:r>
        <w:rPr>
          <w:spacing w:val="-10"/>
        </w:rPr>
        <w:t xml:space="preserve"> </w:t>
      </w:r>
      <w:r>
        <w:t>nitride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precipitates</w:t>
      </w:r>
      <w:r>
        <w:rPr>
          <w:spacing w:val="-9"/>
        </w:rPr>
        <w:t xml:space="preserve"> </w:t>
      </w:r>
      <w:r>
        <w:t>resulting</w:t>
      </w:r>
      <w:r>
        <w:rPr>
          <w:spacing w:val="-10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natural</w:t>
      </w:r>
      <w:r>
        <w:rPr>
          <w:spacing w:val="-11"/>
        </w:rPr>
        <w:t xml:space="preserve"> </w:t>
      </w:r>
      <w:r>
        <w:t>cooling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sample</w:t>
      </w:r>
      <w:r>
        <w:rPr>
          <w:spacing w:val="-53"/>
        </w:rPr>
        <w:t xml:space="preserve"> </w:t>
      </w:r>
      <w:r>
        <w:rPr>
          <w:spacing w:val="-2"/>
          <w:w w:val="99"/>
        </w:rPr>
        <w:t>i</w:t>
      </w:r>
      <w:r>
        <w:rPr>
          <w:w w:val="99"/>
        </w:rPr>
        <w:t>n</w:t>
      </w:r>
      <w:r>
        <w:rPr>
          <w:spacing w:val="1"/>
        </w:rPr>
        <w:t xml:space="preserve"> </w:t>
      </w:r>
      <w:r>
        <w:rPr>
          <w:w w:val="99"/>
        </w:rPr>
        <w:t>the</w:t>
      </w:r>
      <w:r>
        <w:rPr>
          <w:spacing w:val="1"/>
        </w:rP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v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.</w:t>
      </w:r>
      <w:r>
        <w:rPr>
          <w:spacing w:val="1"/>
        </w:rPr>
        <w:t xml:space="preserve"> </w:t>
      </w:r>
      <w:r>
        <w:rPr>
          <w:w w:val="99"/>
        </w:rPr>
        <w:t>It</w:t>
      </w:r>
      <w:r>
        <w:rPr>
          <w:spacing w:val="1"/>
        </w:rPr>
        <w:t xml:space="preserve"> 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ho</w:t>
      </w:r>
      <w:r>
        <w:rPr>
          <w:spacing w:val="1"/>
          <w:w w:val="99"/>
        </w:rPr>
        <w:t>u</w:t>
      </w:r>
      <w:r>
        <w:rPr>
          <w:spacing w:val="-2"/>
          <w:w w:val="99"/>
        </w:rPr>
        <w:t>l</w:t>
      </w:r>
      <w:r>
        <w:rPr>
          <w:w w:val="99"/>
        </w:rPr>
        <w:t>d</w:t>
      </w:r>
      <w:r>
        <w:rPr>
          <w:spacing w:val="1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e</w:t>
      </w:r>
      <w:r>
        <w:rPr>
          <w:spacing w:val="1"/>
        </w:rPr>
        <w:t xml:space="preserve"> 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ted</w:t>
      </w:r>
      <w:r>
        <w:rPr>
          <w:spacing w:val="1"/>
        </w:rPr>
        <w:t xml:space="preserve"> </w:t>
      </w:r>
      <w:r>
        <w:rPr>
          <w:w w:val="99"/>
        </w:rPr>
        <w:t>th</w:t>
      </w:r>
      <w:r>
        <w:rPr>
          <w:spacing w:val="1"/>
          <w:w w:val="99"/>
        </w:rPr>
        <w:t>a</w:t>
      </w:r>
      <w:r>
        <w:rPr>
          <w:w w:val="99"/>
        </w:rPr>
        <w:t>t</w:t>
      </w:r>
      <w:r>
        <w:rPr>
          <w:spacing w:val="1"/>
        </w:rPr>
        <w:t xml:space="preserve"> </w:t>
      </w:r>
      <w:r>
        <w:rPr>
          <w:w w:val="99"/>
        </w:rPr>
        <w:t>th</w:t>
      </w:r>
      <w:r>
        <w:rPr>
          <w:spacing w:val="-2"/>
          <w:w w:val="99"/>
        </w:rPr>
        <w:t>i</w:t>
      </w:r>
      <w:r>
        <w:rPr>
          <w:w w:val="99"/>
        </w:rPr>
        <w:t>s</w:t>
      </w:r>
      <w:r>
        <w:rPr>
          <w:spacing w:val="2"/>
        </w:rPr>
        <w:t xml:space="preserve"> </w:t>
      </w:r>
      <w:r>
        <w:rPr>
          <w:w w:val="99"/>
        </w:rPr>
        <w:t>ty</w:t>
      </w:r>
      <w:r>
        <w:rPr>
          <w:spacing w:val="-1"/>
          <w:w w:val="99"/>
        </w:rPr>
        <w:t>p</w:t>
      </w:r>
      <w:r>
        <w:rPr>
          <w:w w:val="99"/>
        </w:rPr>
        <w:t>e</w:t>
      </w:r>
      <w: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1"/>
        </w:rPr>
        <w:t xml:space="preserve"> </w:t>
      </w:r>
      <w:r>
        <w:rPr>
          <w:spacing w:val="5"/>
          <w:w w:val="44"/>
        </w:rPr>
        <w:t>ε</w:t>
      </w:r>
      <w:r>
        <w:rPr>
          <w:w w:val="99"/>
        </w:rPr>
        <w:t>-</w:t>
      </w:r>
      <w:r>
        <w:rPr>
          <w:spacing w:val="1"/>
          <w:w w:val="49"/>
        </w:rPr>
        <w:t>γ</w:t>
      </w:r>
      <w:r>
        <w:rPr>
          <w:w w:val="99"/>
        </w:rPr>
        <w:t>’</w:t>
      </w:r>
      <w:r>
        <w:t xml:space="preserve"> </w:t>
      </w:r>
      <w:r>
        <w:rPr>
          <w:w w:val="99"/>
        </w:rPr>
        <w:t>tr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ns</w:t>
      </w:r>
      <w:r>
        <w:rPr>
          <w:w w:val="99"/>
        </w:rPr>
        <w:t>formati</w:t>
      </w:r>
      <w:r>
        <w:rPr>
          <w:spacing w:val="-1"/>
          <w:w w:val="99"/>
        </w:rPr>
        <w:t>on</w:t>
      </w:r>
      <w:r>
        <w:rPr>
          <w:w w:val="99"/>
        </w:rPr>
        <w:t>,</w:t>
      </w:r>
      <w:r>
        <w:rPr>
          <w:spacing w:val="1"/>
        </w:rPr>
        <w:t xml:space="preserve"> </w:t>
      </w:r>
      <w:r>
        <w:rPr>
          <w:spacing w:val="-1"/>
          <w:w w:val="99"/>
        </w:rPr>
        <w:t>w</w:t>
      </w:r>
      <w:r>
        <w:rPr>
          <w:spacing w:val="1"/>
          <w:w w:val="99"/>
        </w:rPr>
        <w:t>h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c</w:t>
      </w:r>
      <w:r>
        <w:rPr>
          <w:w w:val="99"/>
        </w:rPr>
        <w:t>h</w:t>
      </w:r>
      <w:r>
        <w:rPr>
          <w:spacing w:val="1"/>
        </w:rPr>
        <w:t xml:space="preserve"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p</w:t>
      </w:r>
      <w:r>
        <w:rPr>
          <w:spacing w:val="-1"/>
          <w:w w:val="99"/>
        </w:rPr>
        <w:t>pear</w:t>
      </w:r>
      <w:r>
        <w:rPr>
          <w:w w:val="99"/>
        </w:rPr>
        <w:t>s</w:t>
      </w:r>
      <w:r>
        <w:rPr>
          <w:spacing w:val="5"/>
        </w:rPr>
        <w:t xml:space="preserve"> </w:t>
      </w:r>
      <w:r>
        <w:rPr>
          <w:spacing w:val="-1"/>
          <w:w w:val="99"/>
        </w:rPr>
        <w:t>du</w:t>
      </w:r>
      <w:r>
        <w:rPr>
          <w:w w:val="99"/>
        </w:rPr>
        <w:t>r</w:t>
      </w:r>
      <w:r>
        <w:rPr>
          <w:spacing w:val="-2"/>
          <w:w w:val="99"/>
        </w:rPr>
        <w:t>i</w:t>
      </w:r>
      <w:r>
        <w:rPr>
          <w:spacing w:val="1"/>
          <w:w w:val="99"/>
        </w:rPr>
        <w:t>n</w:t>
      </w:r>
      <w:r>
        <w:rPr>
          <w:w w:val="99"/>
        </w:rPr>
        <w:t>g</w:t>
      </w:r>
      <w:r>
        <w:rPr>
          <w:spacing w:val="1"/>
        </w:rPr>
        <w:t xml:space="preserve"> 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oo</w:t>
      </w:r>
      <w:r>
        <w:rPr>
          <w:spacing w:val="1"/>
          <w:w w:val="99"/>
        </w:rPr>
        <w:t>l</w:t>
      </w:r>
      <w:r>
        <w:rPr>
          <w:spacing w:val="-2"/>
          <w:w w:val="99"/>
        </w:rPr>
        <w:t>i</w:t>
      </w:r>
      <w:r>
        <w:rPr>
          <w:spacing w:val="-1"/>
          <w:w w:val="99"/>
        </w:rPr>
        <w:t>n</w:t>
      </w:r>
      <w:r>
        <w:rPr>
          <w:w w:val="99"/>
        </w:rPr>
        <w:t>g</w:t>
      </w:r>
      <w:r>
        <w:t xml:space="preserve"> </w:t>
      </w:r>
      <w:r>
        <w:rPr>
          <w:spacing w:val="1"/>
          <w:w w:val="99"/>
        </w:rPr>
        <w:t>o</w:t>
      </w:r>
      <w:r>
        <w:rPr>
          <w:w w:val="99"/>
        </w:rPr>
        <w:t>f</w:t>
      </w:r>
      <w:r>
        <w:rPr>
          <w:spacing w:val="1"/>
        </w:rPr>
        <w:t xml:space="preserve"> </w:t>
      </w:r>
      <w:r>
        <w:rPr>
          <w:w w:val="99"/>
        </w:rPr>
        <w:t xml:space="preserve">the </w:t>
      </w:r>
      <w:r>
        <w:t>samples,</w:t>
      </w:r>
      <w:r>
        <w:rPr>
          <w:spacing w:val="-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in-depth</w:t>
      </w:r>
      <w:r>
        <w:rPr>
          <w:spacing w:val="-1"/>
        </w:rPr>
        <w:t xml:space="preserve"> </w:t>
      </w:r>
      <w:r>
        <w:t>study [7].</w:t>
      </w:r>
    </w:p>
    <w:p w14:paraId="74F74F95" w14:textId="77777777" w:rsidR="00434E53" w:rsidRDefault="00434E53">
      <w:pPr>
        <w:pStyle w:val="BodyText"/>
        <w:spacing w:before="8"/>
      </w:pPr>
    </w:p>
    <w:p w14:paraId="4EB50801" w14:textId="77777777" w:rsidR="00434E53" w:rsidRDefault="00122363">
      <w:pPr>
        <w:pStyle w:val="BodyText"/>
        <w:ind w:left="126" w:right="179" w:hanging="10"/>
        <w:jc w:val="both"/>
      </w:pPr>
      <w:r>
        <w:t>Incidentally, we can see that the introduction of CH4 even in very low concentration in the nitriding</w:t>
      </w:r>
      <w:r>
        <w:rPr>
          <w:spacing w:val="1"/>
        </w:rPr>
        <w:t xml:space="preserve"> </w:t>
      </w:r>
      <w:r>
        <w:t>medium makes it possible to avoid the surface oxidation of the samples during treatment. Fortunately,</w:t>
      </w:r>
      <w:r>
        <w:rPr>
          <w:spacing w:val="1"/>
        </w:rPr>
        <w:t xml:space="preserve"> </w:t>
      </w:r>
      <w:r>
        <w:rPr>
          <w:w w:val="95"/>
        </w:rPr>
        <w:t xml:space="preserve">the atomic carbon density necessary to ensure the stability of the </w:t>
      </w:r>
      <w:r>
        <w:rPr>
          <w:w w:val="85"/>
        </w:rPr>
        <w:t xml:space="preserve">ε </w:t>
      </w:r>
      <w:r>
        <w:rPr>
          <w:w w:val="95"/>
        </w:rPr>
        <w:t>phase is low enough not to decrease</w:t>
      </w:r>
      <w:r>
        <w:rPr>
          <w:spacing w:val="1"/>
          <w:w w:val="95"/>
        </w:rPr>
        <w:t xml:space="preserve"> </w:t>
      </w:r>
      <w:r>
        <w:t>the atomic density of nitrogen, which makes it possible to reach the critical nitrogen content of the</w:t>
      </w:r>
      <w:r>
        <w:rPr>
          <w:spacing w:val="1"/>
        </w:rPr>
        <w:t xml:space="preserve"> </w:t>
      </w:r>
      <w:r>
        <w:t xml:space="preserve">growing layer. Such a low atomic carbon density also </w:t>
      </w:r>
      <w:proofErr w:type="gramStart"/>
      <w:r>
        <w:t>avoid</w:t>
      </w:r>
      <w:proofErr w:type="gramEnd"/>
      <w:r>
        <w:t xml:space="preserve"> the formation of cementite or carbon films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Fig.</w:t>
      </w:r>
      <w:r>
        <w:rPr>
          <w:spacing w:val="-2"/>
        </w:rPr>
        <w:t xml:space="preserve"> </w:t>
      </w:r>
      <w:r>
        <w:t>22-10b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atomic</w:t>
      </w:r>
      <w:r>
        <w:rPr>
          <w:spacing w:val="-3"/>
        </w:rPr>
        <w:t xml:space="preserve"> </w:t>
      </w:r>
      <w:r>
        <w:t>carbon</w:t>
      </w:r>
      <w:r>
        <w:rPr>
          <w:spacing w:val="-3"/>
        </w:rPr>
        <w:t xml:space="preserve"> </w:t>
      </w:r>
      <w:r>
        <w:t>densities.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also</w:t>
      </w:r>
      <w:r>
        <w:rPr>
          <w:spacing w:val="-53"/>
        </w:rPr>
        <w:t xml:space="preserve"> </w:t>
      </w:r>
      <w:r>
        <w:t>be noted that according to the isothermal sections of the Fe-C-N diagram between 510°C and 570°C,</w:t>
      </w:r>
      <w:r>
        <w:rPr>
          <w:spacing w:val="1"/>
        </w:rPr>
        <w:t xml:space="preserve"> </w:t>
      </w:r>
      <w:r>
        <w:t xml:space="preserve">the </w:t>
      </w:r>
      <w:r>
        <w:rPr>
          <w:w w:val="85"/>
        </w:rPr>
        <w:t xml:space="preserve">ε </w:t>
      </w:r>
      <w:r>
        <w:t>carbonitrided layer can be obtained according to a wide range of N concentrations and thus lead</w:t>
      </w:r>
      <w:r>
        <w:rPr>
          <w:spacing w:val="-5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wide</w:t>
      </w:r>
      <w:r>
        <w:rPr>
          <w:spacing w:val="-2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chemical properties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carbonitrided</w:t>
      </w:r>
      <w:r>
        <w:rPr>
          <w:spacing w:val="-1"/>
        </w:rPr>
        <w:t xml:space="preserve"> </w:t>
      </w:r>
      <w:r>
        <w:t>surface.</w:t>
      </w:r>
    </w:p>
    <w:p w14:paraId="1200F864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4A45C8A1" w14:textId="77777777" w:rsidR="00434E53" w:rsidRDefault="00434E53">
      <w:pPr>
        <w:pStyle w:val="BodyText"/>
        <w:spacing w:before="1"/>
        <w:rPr>
          <w:sz w:val="14"/>
        </w:rPr>
      </w:pPr>
    </w:p>
    <w:p w14:paraId="722E9A15" w14:textId="77777777" w:rsidR="00434E53" w:rsidRDefault="00122363">
      <w:pPr>
        <w:pStyle w:val="BodyText"/>
        <w:ind w:left="1413"/>
      </w:pPr>
      <w:r>
        <w:rPr>
          <w:noProof/>
        </w:rPr>
        <w:drawing>
          <wp:inline distT="0" distB="0" distL="0" distR="0" wp14:anchorId="46CB079F" wp14:editId="75F04B1B">
            <wp:extent cx="4158306" cy="500976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306" cy="50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106B" w14:textId="77777777" w:rsidR="00434E53" w:rsidRDefault="00434E53">
      <w:pPr>
        <w:pStyle w:val="BodyText"/>
        <w:spacing w:before="11"/>
        <w:rPr>
          <w:sz w:val="7"/>
        </w:rPr>
      </w:pPr>
    </w:p>
    <w:p w14:paraId="48B484DB" w14:textId="77777777" w:rsidR="00434E53" w:rsidRDefault="00122363">
      <w:pPr>
        <w:pStyle w:val="Heading2"/>
        <w:spacing w:before="104" w:line="225" w:lineRule="auto"/>
        <w:ind w:left="164" w:right="184" w:hanging="41"/>
        <w:jc w:val="both"/>
      </w:pPr>
      <w:r>
        <w:rPr>
          <w:position w:val="2"/>
        </w:rPr>
        <w:t xml:space="preserve">Fig. 22.10. Micrographs of pure iron </w:t>
      </w:r>
      <w:proofErr w:type="spellStart"/>
      <w:r>
        <w:rPr>
          <w:position w:val="2"/>
        </w:rPr>
        <w:t>nitrided</w:t>
      </w:r>
      <w:proofErr w:type="spellEnd"/>
      <w:r>
        <w:rPr>
          <w:position w:val="2"/>
        </w:rPr>
        <w:t xml:space="preserve"> by a 3 h treatment in a microwave </w:t>
      </w:r>
      <w:proofErr w:type="spellStart"/>
      <w:r>
        <w:rPr>
          <w:position w:val="2"/>
        </w:rPr>
        <w:t>Ar</w:t>
      </w:r>
      <w:proofErr w:type="spellEnd"/>
      <w:r>
        <w:rPr>
          <w:position w:val="2"/>
        </w:rPr>
        <w:t>–N</w:t>
      </w:r>
      <w:r>
        <w:rPr>
          <w:sz w:val="13"/>
        </w:rPr>
        <w:t>2</w:t>
      </w:r>
      <w:r>
        <w:rPr>
          <w:position w:val="2"/>
        </w:rPr>
        <w:t>–CH</w:t>
      </w:r>
      <w:r>
        <w:rPr>
          <w:sz w:val="13"/>
        </w:rPr>
        <w:t xml:space="preserve">4 </w:t>
      </w:r>
      <w:r>
        <w:rPr>
          <w:position w:val="2"/>
        </w:rPr>
        <w:t>post-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 xml:space="preserve">discharge plasma (reactor of Fig. 22.2 at 130 W, 42 Torr, 3 </w:t>
      </w:r>
      <w:proofErr w:type="spellStart"/>
      <w:r>
        <w:rPr>
          <w:position w:val="2"/>
        </w:rPr>
        <w:t>slpm</w:t>
      </w:r>
      <w:proofErr w:type="spellEnd"/>
      <w:r>
        <w:rPr>
          <w:position w:val="2"/>
        </w:rPr>
        <w:t xml:space="preserve">, </w:t>
      </w:r>
      <w:proofErr w:type="spellStart"/>
      <w:r>
        <w:rPr>
          <w:position w:val="2"/>
        </w:rPr>
        <w:t>δt</w:t>
      </w:r>
      <w:proofErr w:type="spellEnd"/>
      <w:r>
        <w:rPr>
          <w:position w:val="2"/>
        </w:rPr>
        <w:t xml:space="preserve"> = 10</w:t>
      </w:r>
      <w:r>
        <w:rPr>
          <w:position w:val="2"/>
          <w:vertAlign w:val="superscript"/>
        </w:rPr>
        <w:t>−1</w:t>
      </w:r>
      <w:r>
        <w:rPr>
          <w:position w:val="2"/>
        </w:rPr>
        <w:t xml:space="preserve"> s): (a) </w:t>
      </w:r>
      <w:proofErr w:type="spellStart"/>
      <w:r>
        <w:rPr>
          <w:position w:val="2"/>
        </w:rPr>
        <w:t>Ar</w:t>
      </w:r>
      <w:proofErr w:type="spellEnd"/>
      <w:r>
        <w:rPr>
          <w:position w:val="2"/>
        </w:rPr>
        <w:t>–11% N</w:t>
      </w:r>
      <w:r>
        <w:rPr>
          <w:sz w:val="13"/>
        </w:rPr>
        <w:t xml:space="preserve">2 </w:t>
      </w:r>
      <w:r>
        <w:rPr>
          <w:position w:val="2"/>
        </w:rPr>
        <w:t>with</w:t>
      </w:r>
      <w:r>
        <w:rPr>
          <w:spacing w:val="-53"/>
          <w:position w:val="2"/>
        </w:rPr>
        <w:t xml:space="preserve"> </w:t>
      </w:r>
      <w:r>
        <w:rPr>
          <w:position w:val="2"/>
        </w:rPr>
        <w:t>[N]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5(±1)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× 10</w:t>
      </w:r>
      <w:r>
        <w:rPr>
          <w:position w:val="2"/>
          <w:vertAlign w:val="superscript"/>
        </w:rPr>
        <w:t>15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cm</w:t>
      </w:r>
      <w:r>
        <w:rPr>
          <w:position w:val="2"/>
          <w:vertAlign w:val="superscript"/>
        </w:rPr>
        <w:t>−3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(b)</w:t>
      </w:r>
      <w:r>
        <w:rPr>
          <w:spacing w:val="-1"/>
          <w:position w:val="2"/>
        </w:rPr>
        <w:t xml:space="preserve"> </w:t>
      </w:r>
      <w:proofErr w:type="spellStart"/>
      <w:r>
        <w:rPr>
          <w:position w:val="2"/>
        </w:rPr>
        <w:t>Ar</w:t>
      </w:r>
      <w:proofErr w:type="spellEnd"/>
      <w:r>
        <w:rPr>
          <w:position w:val="2"/>
        </w:rPr>
        <w:t>–11%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</w:t>
      </w:r>
      <w:r>
        <w:rPr>
          <w:sz w:val="13"/>
        </w:rPr>
        <w:t>2</w:t>
      </w:r>
      <w:r>
        <w:rPr>
          <w:position w:val="2"/>
        </w:rPr>
        <w:t>–5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×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10</w:t>
      </w:r>
      <w:r>
        <w:rPr>
          <w:position w:val="2"/>
          <w:vertAlign w:val="superscript"/>
        </w:rPr>
        <w:t>−5</w:t>
      </w:r>
      <w:r>
        <w:rPr>
          <w:position w:val="2"/>
        </w:rPr>
        <w:t xml:space="preserve"> CH</w:t>
      </w:r>
      <w:r>
        <w:rPr>
          <w:sz w:val="13"/>
        </w:rPr>
        <w:t>4</w:t>
      </w:r>
      <w:r>
        <w:rPr>
          <w:spacing w:val="17"/>
          <w:sz w:val="13"/>
        </w:rPr>
        <w:t xml:space="preserve"> </w:t>
      </w:r>
      <w:r>
        <w:rPr>
          <w:position w:val="2"/>
        </w:rPr>
        <w:t>with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[N]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4.9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×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10</w:t>
      </w:r>
      <w:r>
        <w:rPr>
          <w:position w:val="2"/>
          <w:vertAlign w:val="superscript"/>
        </w:rPr>
        <w:t>15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cm</w:t>
      </w:r>
      <w:r>
        <w:rPr>
          <w:position w:val="2"/>
          <w:vertAlign w:val="superscript"/>
        </w:rPr>
        <w:t>−3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[C]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1.6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×</w:t>
      </w:r>
    </w:p>
    <w:p w14:paraId="505990F0" w14:textId="77777777" w:rsidR="00434E53" w:rsidRDefault="00122363">
      <w:pPr>
        <w:spacing w:line="214" w:lineRule="exact"/>
        <w:ind w:left="219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5"/>
          <w:sz w:val="20"/>
        </w:rPr>
        <w:t>10</w:t>
      </w:r>
      <w:r>
        <w:rPr>
          <w:rFonts w:ascii="Arial" w:hAnsi="Arial"/>
          <w:b/>
          <w:w w:val="95"/>
          <w:sz w:val="20"/>
          <w:vertAlign w:val="superscript"/>
        </w:rPr>
        <w:t>13</w:t>
      </w:r>
      <w:r>
        <w:rPr>
          <w:rFonts w:ascii="Arial" w:hAnsi="Arial"/>
          <w:b/>
          <w:w w:val="95"/>
          <w:sz w:val="20"/>
        </w:rPr>
        <w:t xml:space="preserve"> cm</w:t>
      </w:r>
      <w:r>
        <w:rPr>
          <w:rFonts w:ascii="Arial" w:hAnsi="Arial"/>
          <w:b/>
          <w:w w:val="95"/>
          <w:sz w:val="20"/>
          <w:vertAlign w:val="superscript"/>
        </w:rPr>
        <w:t>−3</w:t>
      </w:r>
      <w:r>
        <w:rPr>
          <w:rFonts w:ascii="Arial" w:hAnsi="Arial"/>
          <w:b/>
          <w:w w:val="95"/>
          <w:sz w:val="20"/>
        </w:rPr>
        <w:t>.</w:t>
      </w:r>
      <w:r>
        <w:rPr>
          <w:rFonts w:ascii="Arial" w:hAnsi="Arial"/>
          <w:b/>
          <w:spacing w:val="31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X-ray</w:t>
      </w:r>
      <w:r>
        <w:rPr>
          <w:rFonts w:ascii="Arial" w:hAnsi="Arial"/>
          <w:b/>
          <w:spacing w:val="29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diffraction</w:t>
      </w:r>
      <w:r>
        <w:rPr>
          <w:rFonts w:ascii="Arial" w:hAnsi="Arial"/>
          <w:b/>
          <w:spacing w:val="33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diagrams</w:t>
      </w:r>
      <w:r>
        <w:rPr>
          <w:rFonts w:ascii="Arial" w:hAnsi="Arial"/>
          <w:b/>
          <w:spacing w:val="28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are</w:t>
      </w:r>
      <w:r>
        <w:rPr>
          <w:rFonts w:ascii="Arial" w:hAnsi="Arial"/>
          <w:b/>
          <w:spacing w:val="29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also</w:t>
      </w:r>
      <w:r>
        <w:rPr>
          <w:rFonts w:ascii="Arial" w:hAnsi="Arial"/>
          <w:b/>
          <w:spacing w:val="28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shown</w:t>
      </w:r>
    </w:p>
    <w:p w14:paraId="171A2227" w14:textId="77777777" w:rsidR="00434E53" w:rsidRDefault="00434E53">
      <w:pPr>
        <w:pStyle w:val="BodyText"/>
        <w:spacing w:before="1"/>
        <w:rPr>
          <w:rFonts w:ascii="Arial"/>
          <w:b/>
        </w:rPr>
      </w:pPr>
    </w:p>
    <w:p w14:paraId="609CF946" w14:textId="77777777" w:rsidR="00434E53" w:rsidRDefault="00122363">
      <w:pPr>
        <w:pStyle w:val="BodyText"/>
        <w:ind w:left="126" w:right="179" w:hanging="10"/>
        <w:jc w:val="both"/>
      </w:pPr>
      <w:r>
        <w:t>With the reactor of Fig.22-2, carbonitrided layers have been obtained on iron surfaces by heating the</w:t>
      </w:r>
      <w:r>
        <w:rPr>
          <w:spacing w:val="1"/>
        </w:rPr>
        <w:t xml:space="preserve"> </w:t>
      </w:r>
      <w:r>
        <w:t>samples with an external furnace up to 823 K. This temperature is chosen to obtain a satisfactory</w:t>
      </w:r>
      <w:r>
        <w:rPr>
          <w:spacing w:val="1"/>
        </w:rPr>
        <w:t xml:space="preserve"> </w:t>
      </w:r>
      <w:r>
        <w:t>diffusion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atoms</w:t>
      </w:r>
      <w:r>
        <w:rPr>
          <w:spacing w:val="-9"/>
        </w:rPr>
        <w:t xml:space="preserve"> </w:t>
      </w:r>
      <w:r>
        <w:t>inside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iron</w:t>
      </w:r>
      <w:r>
        <w:rPr>
          <w:spacing w:val="-9"/>
        </w:rPr>
        <w:t xml:space="preserve"> </w:t>
      </w:r>
      <w:r>
        <w:t>sample.</w:t>
      </w:r>
      <w:r>
        <w:rPr>
          <w:spacing w:val="-11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observed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temperature,</w:t>
      </w:r>
      <w:r>
        <w:rPr>
          <w:spacing w:val="-53"/>
        </w:rPr>
        <w:t xml:space="preserve"> </w:t>
      </w:r>
      <w:r>
        <w:t>the density of N atoms kept a nearly constant density in the gas phase, but that of C atoms decreased</w:t>
      </w:r>
      <w:r>
        <w:rPr>
          <w:spacing w:val="1"/>
        </w:rPr>
        <w:t xml:space="preserve"> </w:t>
      </w:r>
      <w:r>
        <w:t>by one order of magnitude. By increasing the pressure up to 30 Torr, the C atom density increased to</w:t>
      </w:r>
      <w:r>
        <w:rPr>
          <w:spacing w:val="1"/>
        </w:rPr>
        <w:t xml:space="preserve"> </w:t>
      </w:r>
      <w:r>
        <w:t>(3–4) 10</w:t>
      </w:r>
      <w:r>
        <w:rPr>
          <w:position w:val="6"/>
          <w:sz w:val="13"/>
        </w:rPr>
        <w:t xml:space="preserve">12 </w:t>
      </w:r>
      <w:r>
        <w:t>cm</w:t>
      </w:r>
      <w:r>
        <w:rPr>
          <w:position w:val="6"/>
          <w:sz w:val="13"/>
        </w:rPr>
        <w:t xml:space="preserve">-3 </w:t>
      </w:r>
      <w:r>
        <w:t>and the N atoms remained to a density of 2 10</w:t>
      </w:r>
      <w:r>
        <w:rPr>
          <w:position w:val="6"/>
          <w:sz w:val="13"/>
        </w:rPr>
        <w:t xml:space="preserve">15 </w:t>
      </w:r>
      <w:r>
        <w:t>cm</w:t>
      </w:r>
      <w:r>
        <w:rPr>
          <w:position w:val="6"/>
          <w:sz w:val="13"/>
        </w:rPr>
        <w:t>3</w:t>
      </w:r>
      <w:r>
        <w:t>. Thus, by choosing the following</w:t>
      </w:r>
      <w:r>
        <w:rPr>
          <w:spacing w:val="1"/>
        </w:rPr>
        <w:t xml:space="preserve"> </w:t>
      </w:r>
      <w:r>
        <w:t xml:space="preserve">treatment conditions: p = 32 Torr, Q = 1 </w:t>
      </w:r>
      <w:proofErr w:type="spellStart"/>
      <w:r>
        <w:t>slpm</w:t>
      </w:r>
      <w:proofErr w:type="spellEnd"/>
      <w:r>
        <w:t>, 150 W, treatment time 2 h., it was obtained the coating</w:t>
      </w:r>
      <w:r>
        <w:rPr>
          <w:spacing w:val="1"/>
        </w:rPr>
        <w:t xml:space="preserve"> </w:t>
      </w:r>
      <w:r>
        <w:rPr>
          <w:spacing w:val="-1"/>
        </w:rPr>
        <w:t>layers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t>reproduced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micrograph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Fig.</w:t>
      </w:r>
      <w:r>
        <w:rPr>
          <w:spacing w:val="-12"/>
        </w:rPr>
        <w:t xml:space="preserve"> </w:t>
      </w:r>
      <w:r>
        <w:t>21.10.</w:t>
      </w:r>
      <w:r>
        <w:rPr>
          <w:spacing w:val="-11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avoid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oxide</w:t>
      </w:r>
      <w:r>
        <w:rPr>
          <w:spacing w:val="-12"/>
        </w:rPr>
        <w:t xml:space="preserve"> </w:t>
      </w:r>
      <w:r>
        <w:t>layer</w:t>
      </w:r>
      <w:r>
        <w:rPr>
          <w:spacing w:val="-13"/>
        </w:rPr>
        <w:t xml:space="preserve"> </w:t>
      </w:r>
      <w:r>
        <w:t>formation,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pretreatment</w:t>
      </w:r>
      <w:r>
        <w:rPr>
          <w:spacing w:val="-54"/>
        </w:rPr>
        <w:t xml:space="preserve"> </w:t>
      </w:r>
      <w:r>
        <w:rPr>
          <w:position w:val="1"/>
        </w:rPr>
        <w:t xml:space="preserve">with an </w:t>
      </w:r>
      <w:proofErr w:type="spellStart"/>
      <w:r>
        <w:rPr>
          <w:position w:val="1"/>
        </w:rPr>
        <w:t>Ar</w:t>
      </w:r>
      <w:proofErr w:type="spellEnd"/>
      <w:r>
        <w:rPr>
          <w:position w:val="1"/>
        </w:rPr>
        <w:t>–50%H</w:t>
      </w:r>
      <w:r>
        <w:rPr>
          <w:sz w:val="13"/>
        </w:rPr>
        <w:t xml:space="preserve">2 </w:t>
      </w:r>
      <w:r>
        <w:rPr>
          <w:position w:val="1"/>
        </w:rPr>
        <w:t xml:space="preserve">post- discharge at 4 Torr, 0.3 </w:t>
      </w:r>
      <w:proofErr w:type="spellStart"/>
      <w:r>
        <w:rPr>
          <w:position w:val="1"/>
        </w:rPr>
        <w:t>slpm</w:t>
      </w:r>
      <w:proofErr w:type="spellEnd"/>
      <w:r>
        <w:rPr>
          <w:position w:val="1"/>
        </w:rPr>
        <w:t>, 50 W was produced during the rise of furnace</w:t>
      </w:r>
      <w:r>
        <w:rPr>
          <w:spacing w:val="1"/>
          <w:position w:val="1"/>
        </w:rPr>
        <w:t xml:space="preserve"> </w:t>
      </w:r>
      <w:r>
        <w:t>temperature. After the treatment, the sample was slowly cooled. It was covered by a fine layer of soot.</w:t>
      </w:r>
      <w:r>
        <w:rPr>
          <w:spacing w:val="1"/>
        </w:rPr>
        <w:t xml:space="preserve"> </w:t>
      </w:r>
      <w:r>
        <w:rPr>
          <w:w w:val="95"/>
        </w:rPr>
        <w:t xml:space="preserve">As shown in Fig. 22.11, it was obtained an </w:t>
      </w:r>
      <w:r>
        <w:rPr>
          <w:w w:val="85"/>
        </w:rPr>
        <w:t xml:space="preserve">ε </w:t>
      </w:r>
      <w:r>
        <w:rPr>
          <w:w w:val="95"/>
        </w:rPr>
        <w:t xml:space="preserve">+ γ’ layer 5–6 </w:t>
      </w:r>
      <w:proofErr w:type="spellStart"/>
      <w:r>
        <w:rPr>
          <w:w w:val="95"/>
        </w:rPr>
        <w:t>μm</w:t>
      </w:r>
      <w:proofErr w:type="spellEnd"/>
      <w:r>
        <w:rPr>
          <w:w w:val="95"/>
        </w:rPr>
        <w:t xml:space="preserve"> thick over an </w:t>
      </w:r>
      <w:r>
        <w:rPr>
          <w:w w:val="85"/>
        </w:rPr>
        <w:t xml:space="preserve">α </w:t>
      </w:r>
      <w:r>
        <w:rPr>
          <w:w w:val="95"/>
        </w:rPr>
        <w:t xml:space="preserve">layer. About 1 </w:t>
      </w:r>
      <w:proofErr w:type="spellStart"/>
      <w:r>
        <w:rPr>
          <w:w w:val="95"/>
        </w:rPr>
        <w:t>wt</w:t>
      </w:r>
      <w:proofErr w:type="spellEnd"/>
      <w:r>
        <w:rPr>
          <w:w w:val="95"/>
        </w:rPr>
        <w:t xml:space="preserve"> % of C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atoms was measured in the </w:t>
      </w:r>
      <w:r>
        <w:rPr>
          <w:w w:val="85"/>
        </w:rPr>
        <w:t xml:space="preserve">ε </w:t>
      </w:r>
      <w:r>
        <w:rPr>
          <w:w w:val="95"/>
        </w:rPr>
        <w:t>+ γ’ layer by atomic probe microanalysis in accordance with the predicted</w:t>
      </w:r>
      <w:r>
        <w:rPr>
          <w:spacing w:val="1"/>
          <w:w w:val="95"/>
        </w:rPr>
        <w:t xml:space="preserve"> </w:t>
      </w:r>
      <w:r>
        <w:t>isothermal</w:t>
      </w:r>
      <w:r>
        <w:rPr>
          <w:spacing w:val="-6"/>
        </w:rPr>
        <w:t xml:space="preserve"> </w:t>
      </w:r>
      <w:r>
        <w:t>sections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electron</w:t>
      </w:r>
      <w:r>
        <w:rPr>
          <w:spacing w:val="-6"/>
        </w:rPr>
        <w:t xml:space="preserve"> </w:t>
      </w:r>
      <w:r>
        <w:t>microprobe</w:t>
      </w:r>
      <w:r>
        <w:rPr>
          <w:spacing w:val="-6"/>
        </w:rPr>
        <w:t xml:space="preserve"> </w:t>
      </w:r>
      <w:r>
        <w:t>analysis,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proofErr w:type="spellStart"/>
      <w:r>
        <w:t>wt</w:t>
      </w:r>
      <w:proofErr w:type="spellEnd"/>
      <w:r>
        <w:t>%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compound</w:t>
      </w:r>
      <w:r>
        <w:rPr>
          <w:spacing w:val="-54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predicted isothermal</w:t>
      </w:r>
      <w:r>
        <w:rPr>
          <w:spacing w:val="-2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Fe-C-N</w:t>
      </w:r>
      <w:r>
        <w:rPr>
          <w:spacing w:val="2"/>
        </w:rPr>
        <w:t xml:space="preserve"> </w:t>
      </w:r>
      <w:r>
        <w:t>diagram at</w:t>
      </w:r>
      <w:r>
        <w:rPr>
          <w:spacing w:val="-1"/>
        </w:rPr>
        <w:t xml:space="preserve"> </w:t>
      </w:r>
      <w:r>
        <w:t>570°C.</w:t>
      </w:r>
    </w:p>
    <w:p w14:paraId="0113DABC" w14:textId="77777777" w:rsidR="00434E53" w:rsidRDefault="00434E53">
      <w:pPr>
        <w:jc w:val="both"/>
        <w:sectPr w:rsidR="00434E53">
          <w:pgSz w:w="11910" w:h="16840"/>
          <w:pgMar w:top="1660" w:right="1240" w:bottom="1100" w:left="1300" w:header="1152" w:footer="916" w:gutter="0"/>
          <w:cols w:space="720"/>
        </w:sectPr>
      </w:pPr>
    </w:p>
    <w:p w14:paraId="71BB0BC7" w14:textId="77777777" w:rsidR="00434E53" w:rsidRDefault="00434E53">
      <w:pPr>
        <w:pStyle w:val="BodyText"/>
        <w:spacing w:before="1"/>
        <w:rPr>
          <w:sz w:val="14"/>
        </w:rPr>
      </w:pPr>
    </w:p>
    <w:p w14:paraId="2FBFB4F3" w14:textId="77777777" w:rsidR="00434E53" w:rsidRDefault="00122363">
      <w:pPr>
        <w:pStyle w:val="BodyText"/>
        <w:ind w:left="3346"/>
      </w:pPr>
      <w:r>
        <w:rPr>
          <w:noProof/>
        </w:rPr>
        <w:drawing>
          <wp:inline distT="0" distB="0" distL="0" distR="0" wp14:anchorId="1E7E3DAD" wp14:editId="6C10DADB">
            <wp:extent cx="1660740" cy="170383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740" cy="17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A39E" w14:textId="77777777" w:rsidR="00434E53" w:rsidRDefault="00434E53">
      <w:pPr>
        <w:pStyle w:val="BodyText"/>
        <w:spacing w:before="7"/>
        <w:rPr>
          <w:sz w:val="11"/>
        </w:rPr>
      </w:pPr>
    </w:p>
    <w:p w14:paraId="1CCAE055" w14:textId="77777777" w:rsidR="00434E53" w:rsidRDefault="00122363">
      <w:pPr>
        <w:pStyle w:val="Heading2"/>
        <w:spacing w:before="97" w:line="235" w:lineRule="auto"/>
        <w:ind w:left="123" w:right="181" w:hanging="2"/>
        <w:jc w:val="center"/>
      </w:pPr>
      <w:r>
        <w:rPr>
          <w:position w:val="2"/>
        </w:rPr>
        <w:t>Fig. 22.11. Micrography of iron surface after a treatment by a N</w:t>
      </w:r>
      <w:r>
        <w:rPr>
          <w:sz w:val="13"/>
        </w:rPr>
        <w:t>2</w:t>
      </w:r>
      <w:r>
        <w:rPr>
          <w:position w:val="2"/>
        </w:rPr>
        <w:t>–0.05%CH</w:t>
      </w:r>
      <w:r>
        <w:rPr>
          <w:sz w:val="13"/>
        </w:rPr>
        <w:t xml:space="preserve">4 </w:t>
      </w:r>
      <w:r>
        <w:rPr>
          <w:position w:val="2"/>
        </w:rPr>
        <w:t>gas mixture at 823 K</w:t>
      </w:r>
      <w:r>
        <w:rPr>
          <w:spacing w:val="-53"/>
          <w:position w:val="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h., at</w:t>
      </w:r>
      <w:r>
        <w:rPr>
          <w:spacing w:val="-3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W,</w:t>
      </w:r>
      <w:r>
        <w:rPr>
          <w:spacing w:val="-2"/>
        </w:rPr>
        <w:t xml:space="preserve"> </w:t>
      </w:r>
      <w:r>
        <w:t>32 Torr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spellStart"/>
      <w:r>
        <w:t>slpm</w:t>
      </w:r>
      <w:proofErr w:type="spellEnd"/>
      <w:r>
        <w:t>; ε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γ’</w:t>
      </w:r>
      <w:r>
        <w:rPr>
          <w:spacing w:val="-1"/>
        </w:rPr>
        <w:t xml:space="preserve"> </w:t>
      </w:r>
      <w:r>
        <w:t>layer</w:t>
      </w:r>
      <w:r>
        <w:rPr>
          <w:spacing w:val="-3"/>
        </w:rPr>
        <w:t xml:space="preserve"> </w:t>
      </w:r>
      <w:r>
        <w:t xml:space="preserve">of 5–6 </w:t>
      </w:r>
      <w:proofErr w:type="spellStart"/>
      <w:r>
        <w:t>μm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α layer</w:t>
      </w:r>
      <w:r>
        <w:rPr>
          <w:spacing w:val="-1"/>
        </w:rPr>
        <w:t xml:space="preserve"> </w:t>
      </w:r>
      <w:r>
        <w:t>inside;</w:t>
      </w:r>
      <w:r>
        <w:rPr>
          <w:spacing w:val="-3"/>
        </w:rPr>
        <w:t xml:space="preserve"> </w:t>
      </w:r>
      <w:r>
        <w:t>1%</w:t>
      </w:r>
      <w:r>
        <w:rPr>
          <w:spacing w:val="-4"/>
        </w:rPr>
        <w:t xml:space="preserve"> </w:t>
      </w:r>
      <w:r>
        <w:t>C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ε</w:t>
      </w:r>
    </w:p>
    <w:p w14:paraId="2E0CE0FD" w14:textId="77777777" w:rsidR="00434E53" w:rsidRDefault="00122363">
      <w:pPr>
        <w:spacing w:before="2"/>
        <w:ind w:left="212" w:right="26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+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γ’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layer</w:t>
      </w:r>
    </w:p>
    <w:p w14:paraId="3F202805" w14:textId="77777777" w:rsidR="00434E53" w:rsidRDefault="00434E53">
      <w:pPr>
        <w:pStyle w:val="BodyText"/>
        <w:rPr>
          <w:rFonts w:ascii="Arial"/>
          <w:b/>
          <w:sz w:val="22"/>
        </w:rPr>
      </w:pPr>
    </w:p>
    <w:p w14:paraId="4FAC270D" w14:textId="77777777" w:rsidR="00434E53" w:rsidRDefault="00434E53">
      <w:pPr>
        <w:pStyle w:val="BodyText"/>
        <w:spacing w:before="10"/>
        <w:rPr>
          <w:rFonts w:ascii="Arial"/>
          <w:b/>
          <w:sz w:val="17"/>
        </w:rPr>
      </w:pPr>
    </w:p>
    <w:p w14:paraId="1A62F265" w14:textId="77777777" w:rsidR="00434E53" w:rsidRDefault="00122363">
      <w:pPr>
        <w:pStyle w:val="Heading2"/>
      </w:pPr>
      <w:r>
        <w:t>22.4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CONCLUSION</w:t>
      </w:r>
    </w:p>
    <w:p w14:paraId="60F9C9E8" w14:textId="77777777" w:rsidR="00434E53" w:rsidRDefault="00434E53">
      <w:pPr>
        <w:pStyle w:val="BodyText"/>
        <w:rPr>
          <w:rFonts w:ascii="Arial"/>
          <w:b/>
        </w:rPr>
      </w:pPr>
    </w:p>
    <w:p w14:paraId="69C3B27A" w14:textId="77777777" w:rsidR="00434E53" w:rsidRDefault="00122363">
      <w:pPr>
        <w:pStyle w:val="BodyText"/>
        <w:spacing w:before="1"/>
        <w:ind w:left="126" w:right="177" w:hanging="10"/>
        <w:jc w:val="both"/>
      </w:pPr>
      <w:r>
        <w:rPr>
          <w:position w:val="1"/>
        </w:rPr>
        <w:t>The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introduction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H</w:t>
      </w:r>
      <w:r>
        <w:rPr>
          <w:sz w:val="13"/>
        </w:rPr>
        <w:t>2</w:t>
      </w:r>
      <w:r>
        <w:rPr>
          <w:spacing w:val="10"/>
          <w:sz w:val="13"/>
        </w:rPr>
        <w:t xml:space="preserve"> </w:t>
      </w:r>
      <w:r>
        <w:rPr>
          <w:position w:val="1"/>
        </w:rPr>
        <w:t>into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N</w:t>
      </w:r>
      <w:r>
        <w:rPr>
          <w:sz w:val="13"/>
        </w:rPr>
        <w:t>2</w:t>
      </w:r>
      <w:r>
        <w:rPr>
          <w:spacing w:val="9"/>
          <w:sz w:val="13"/>
        </w:rPr>
        <w:t xml:space="preserve"> </w:t>
      </w:r>
      <w:r>
        <w:rPr>
          <w:position w:val="1"/>
        </w:rPr>
        <w:t>has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main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interest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remove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oxide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layers,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allowing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better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nitriding</w:t>
      </w:r>
      <w:r>
        <w:rPr>
          <w:spacing w:val="-53"/>
          <w:position w:val="1"/>
        </w:rPr>
        <w:t xml:space="preserve"> </w:t>
      </w:r>
      <w:r>
        <w:rPr>
          <w:spacing w:val="-1"/>
          <w:w w:val="99"/>
          <w:position w:val="1"/>
        </w:rPr>
        <w:t>pro</w:t>
      </w:r>
      <w:r>
        <w:rPr>
          <w:spacing w:val="1"/>
          <w:w w:val="99"/>
          <w:position w:val="1"/>
        </w:rPr>
        <w:t>c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ss</w:t>
      </w:r>
      <w:r>
        <w:rPr>
          <w:spacing w:val="24"/>
          <w:position w:val="1"/>
        </w:rPr>
        <w:t xml:space="preserve"> </w:t>
      </w:r>
      <w:r>
        <w:rPr>
          <w:spacing w:val="-1"/>
          <w:w w:val="99"/>
          <w:position w:val="1"/>
        </w:rPr>
        <w:t>wi</w:t>
      </w:r>
      <w:r>
        <w:rPr>
          <w:w w:val="99"/>
          <w:position w:val="1"/>
        </w:rPr>
        <w:t>th</w:t>
      </w:r>
      <w:r>
        <w:rPr>
          <w:spacing w:val="22"/>
          <w:position w:val="1"/>
        </w:rPr>
        <w:t xml:space="preserve"> </w:t>
      </w:r>
      <w:r>
        <w:rPr>
          <w:spacing w:val="2"/>
          <w:w w:val="99"/>
          <w:position w:val="1"/>
        </w:rPr>
        <w:t>t</w:t>
      </w:r>
      <w:r>
        <w:rPr>
          <w:spacing w:val="-1"/>
          <w:w w:val="99"/>
          <w:position w:val="1"/>
        </w:rPr>
        <w:t>h</w:t>
      </w:r>
      <w:r>
        <w:rPr>
          <w:w w:val="99"/>
          <w:position w:val="1"/>
        </w:rPr>
        <w:t>e</w:t>
      </w:r>
      <w:r>
        <w:rPr>
          <w:spacing w:val="22"/>
          <w:position w:val="1"/>
        </w:rPr>
        <w:t xml:space="preserve"> </w:t>
      </w:r>
      <w:r>
        <w:rPr>
          <w:spacing w:val="1"/>
          <w:w w:val="99"/>
          <w:position w:val="1"/>
        </w:rPr>
        <w:t>h</w:t>
      </w:r>
      <w:r>
        <w:rPr>
          <w:spacing w:val="-1"/>
          <w:w w:val="99"/>
          <w:position w:val="1"/>
        </w:rPr>
        <w:t>ar</w:t>
      </w:r>
      <w:r>
        <w:rPr>
          <w:w w:val="99"/>
          <w:position w:val="1"/>
        </w:rPr>
        <w:t>d</w:t>
      </w:r>
      <w:r>
        <w:rPr>
          <w:spacing w:val="23"/>
          <w:position w:val="1"/>
        </w:rPr>
        <w:t xml:space="preserve"> </w:t>
      </w:r>
      <w:r>
        <w:rPr>
          <w:spacing w:val="2"/>
          <w:w w:val="44"/>
          <w:position w:val="1"/>
        </w:rPr>
        <w:t>ε</w:t>
      </w:r>
      <w:r>
        <w:rPr>
          <w:w w:val="99"/>
          <w:position w:val="1"/>
        </w:rPr>
        <w:t>-</w:t>
      </w:r>
      <w:r>
        <w:rPr>
          <w:spacing w:val="-1"/>
          <w:w w:val="99"/>
          <w:position w:val="1"/>
        </w:rPr>
        <w:t>l</w:t>
      </w:r>
      <w:r>
        <w:rPr>
          <w:spacing w:val="1"/>
          <w:w w:val="99"/>
          <w:position w:val="1"/>
        </w:rPr>
        <w:t>ay</w:t>
      </w:r>
      <w:r>
        <w:rPr>
          <w:w w:val="99"/>
          <w:position w:val="1"/>
        </w:rPr>
        <w:t>er</w:t>
      </w:r>
      <w:r>
        <w:rPr>
          <w:spacing w:val="1"/>
          <w:w w:val="99"/>
          <w:position w:val="1"/>
        </w:rPr>
        <w:t>s</w:t>
      </w:r>
      <w:r>
        <w:rPr>
          <w:w w:val="99"/>
          <w:position w:val="1"/>
        </w:rPr>
        <w:t>.</w:t>
      </w:r>
      <w:r>
        <w:rPr>
          <w:spacing w:val="23"/>
          <w:position w:val="1"/>
        </w:rPr>
        <w:t xml:space="preserve"> </w:t>
      </w:r>
      <w:r>
        <w:rPr>
          <w:spacing w:val="-1"/>
          <w:w w:val="99"/>
          <w:position w:val="1"/>
        </w:rPr>
        <w:t>Al</w:t>
      </w:r>
      <w:r>
        <w:rPr>
          <w:spacing w:val="1"/>
          <w:w w:val="99"/>
          <w:position w:val="1"/>
        </w:rPr>
        <w:t>s</w:t>
      </w:r>
      <w:r>
        <w:rPr>
          <w:w w:val="99"/>
          <w:position w:val="1"/>
        </w:rPr>
        <w:t>o,</w:t>
      </w:r>
      <w:r>
        <w:rPr>
          <w:spacing w:val="22"/>
          <w:position w:val="1"/>
        </w:rPr>
        <w:t xml:space="preserve"> </w:t>
      </w:r>
      <w:r>
        <w:rPr>
          <w:w w:val="99"/>
          <w:position w:val="1"/>
        </w:rPr>
        <w:t>a</w:t>
      </w:r>
      <w:r>
        <w:rPr>
          <w:spacing w:val="23"/>
          <w:position w:val="1"/>
        </w:rPr>
        <w:t xml:space="preserve"> </w:t>
      </w:r>
      <w:r>
        <w:rPr>
          <w:spacing w:val="2"/>
          <w:w w:val="99"/>
          <w:position w:val="1"/>
        </w:rPr>
        <w:t>f</w:t>
      </w:r>
      <w:r>
        <w:rPr>
          <w:w w:val="99"/>
          <w:position w:val="1"/>
        </w:rPr>
        <w:t>ew</w:t>
      </w:r>
      <w:r>
        <w:rPr>
          <w:spacing w:val="23"/>
          <w:position w:val="1"/>
        </w:rPr>
        <w:t xml:space="preserve"> </w:t>
      </w:r>
      <w:r w:rsidRPr="00DF7C3D">
        <w:rPr>
          <w:color w:val="0070C0"/>
          <w:w w:val="99"/>
          <w:position w:val="1"/>
        </w:rPr>
        <w:t>C</w:t>
      </w:r>
      <w:r w:rsidRPr="00DF7C3D">
        <w:rPr>
          <w:color w:val="0070C0"/>
          <w:spacing w:val="2"/>
          <w:w w:val="99"/>
          <w:position w:val="1"/>
        </w:rPr>
        <w:t>H</w:t>
      </w:r>
      <w:proofErr w:type="gramStart"/>
      <w:r w:rsidRPr="00DF7C3D">
        <w:rPr>
          <w:color w:val="0070C0"/>
          <w:w w:val="99"/>
          <w:sz w:val="13"/>
        </w:rPr>
        <w:t>4</w:t>
      </w:r>
      <w:r w:rsidRPr="00DF7C3D">
        <w:rPr>
          <w:color w:val="0070C0"/>
          <w:sz w:val="13"/>
        </w:rPr>
        <w:t xml:space="preserve"> </w:t>
      </w:r>
      <w:r w:rsidRPr="00DF7C3D">
        <w:rPr>
          <w:color w:val="0070C0"/>
          <w:spacing w:val="9"/>
          <w:sz w:val="13"/>
        </w:rPr>
        <w:t xml:space="preserve"> </w:t>
      </w:r>
      <w:r w:rsidRPr="00DF7C3D">
        <w:rPr>
          <w:color w:val="0070C0"/>
          <w:spacing w:val="-1"/>
          <w:w w:val="99"/>
          <w:position w:val="1"/>
        </w:rPr>
        <w:t>i</w:t>
      </w:r>
      <w:r w:rsidRPr="00DF7C3D">
        <w:rPr>
          <w:color w:val="0070C0"/>
          <w:w w:val="99"/>
          <w:position w:val="1"/>
        </w:rPr>
        <w:t>n</w:t>
      </w:r>
      <w:r w:rsidRPr="00DF7C3D">
        <w:rPr>
          <w:color w:val="0070C0"/>
          <w:spacing w:val="1"/>
          <w:w w:val="99"/>
          <w:position w:val="1"/>
        </w:rPr>
        <w:t>t</w:t>
      </w:r>
      <w:r w:rsidRPr="00DF7C3D">
        <w:rPr>
          <w:color w:val="0070C0"/>
          <w:w w:val="99"/>
          <w:position w:val="1"/>
        </w:rPr>
        <w:t>o</w:t>
      </w:r>
      <w:proofErr w:type="gramEnd"/>
      <w:r w:rsidRPr="00DF7C3D">
        <w:rPr>
          <w:color w:val="0070C0"/>
          <w:spacing w:val="25"/>
          <w:position w:val="1"/>
        </w:rPr>
        <w:t xml:space="preserve"> </w:t>
      </w:r>
      <w:r>
        <w:rPr>
          <w:w w:val="99"/>
          <w:position w:val="1"/>
        </w:rPr>
        <w:t>N</w:t>
      </w:r>
      <w:r>
        <w:rPr>
          <w:w w:val="99"/>
          <w:sz w:val="13"/>
        </w:rPr>
        <w:t>2</w:t>
      </w:r>
      <w:r>
        <w:rPr>
          <w:sz w:val="13"/>
        </w:rPr>
        <w:t xml:space="preserve"> </w:t>
      </w:r>
      <w:r>
        <w:rPr>
          <w:spacing w:val="6"/>
          <w:sz w:val="13"/>
        </w:rPr>
        <w:t xml:space="preserve"> </w:t>
      </w:r>
      <w:r>
        <w:rPr>
          <w:spacing w:val="-1"/>
          <w:w w:val="99"/>
          <w:position w:val="1"/>
        </w:rPr>
        <w:t>en</w:t>
      </w:r>
      <w:r>
        <w:rPr>
          <w:spacing w:val="1"/>
          <w:w w:val="99"/>
          <w:position w:val="1"/>
        </w:rPr>
        <w:t>h</w:t>
      </w:r>
      <w:r>
        <w:rPr>
          <w:spacing w:val="-1"/>
          <w:w w:val="99"/>
          <w:position w:val="1"/>
        </w:rPr>
        <w:t>an</w:t>
      </w:r>
      <w:r>
        <w:rPr>
          <w:spacing w:val="1"/>
          <w:w w:val="99"/>
          <w:position w:val="1"/>
        </w:rPr>
        <w:t>c</w:t>
      </w:r>
      <w:r>
        <w:rPr>
          <w:spacing w:val="-1"/>
          <w:w w:val="99"/>
          <w:position w:val="1"/>
        </w:rPr>
        <w:t>e</w:t>
      </w:r>
      <w:r>
        <w:rPr>
          <w:w w:val="99"/>
          <w:position w:val="1"/>
        </w:rPr>
        <w:t>d</w:t>
      </w:r>
      <w:r>
        <w:rPr>
          <w:spacing w:val="25"/>
          <w:position w:val="1"/>
        </w:rPr>
        <w:t xml:space="preserve"> </w:t>
      </w:r>
      <w:r>
        <w:rPr>
          <w:w w:val="99"/>
          <w:position w:val="1"/>
        </w:rPr>
        <w:t>the</w:t>
      </w:r>
      <w:r>
        <w:rPr>
          <w:spacing w:val="22"/>
          <w:position w:val="1"/>
        </w:rPr>
        <w:t xml:space="preserve"> </w:t>
      </w:r>
      <w:r>
        <w:rPr>
          <w:spacing w:val="2"/>
          <w:w w:val="99"/>
          <w:position w:val="1"/>
        </w:rPr>
        <w:t>t</w:t>
      </w:r>
      <w:r>
        <w:rPr>
          <w:spacing w:val="-1"/>
          <w:w w:val="99"/>
          <w:position w:val="1"/>
        </w:rPr>
        <w:t>h</w:t>
      </w:r>
      <w:r>
        <w:rPr>
          <w:spacing w:val="-2"/>
          <w:w w:val="99"/>
          <w:position w:val="1"/>
        </w:rPr>
        <w:t>i</w:t>
      </w:r>
      <w:r>
        <w:rPr>
          <w:spacing w:val="1"/>
          <w:w w:val="99"/>
          <w:position w:val="1"/>
        </w:rPr>
        <w:t>ck</w:t>
      </w:r>
      <w:r>
        <w:rPr>
          <w:spacing w:val="-1"/>
          <w:w w:val="99"/>
          <w:position w:val="1"/>
        </w:rPr>
        <w:t>ne</w:t>
      </w:r>
      <w:r>
        <w:rPr>
          <w:spacing w:val="3"/>
          <w:w w:val="99"/>
          <w:position w:val="1"/>
        </w:rPr>
        <w:t>s</w:t>
      </w:r>
      <w:r>
        <w:rPr>
          <w:w w:val="99"/>
          <w:position w:val="1"/>
        </w:rPr>
        <w:t>s</w:t>
      </w:r>
      <w:r>
        <w:rPr>
          <w:spacing w:val="24"/>
          <w:position w:val="1"/>
        </w:rPr>
        <w:t xml:space="preserve"> </w:t>
      </w:r>
      <w:r>
        <w:rPr>
          <w:spacing w:val="-1"/>
          <w:w w:val="99"/>
          <w:position w:val="1"/>
        </w:rPr>
        <w:t>o</w:t>
      </w:r>
      <w:r>
        <w:rPr>
          <w:w w:val="99"/>
          <w:position w:val="1"/>
        </w:rPr>
        <w:t>f</w:t>
      </w:r>
      <w:r>
        <w:rPr>
          <w:spacing w:val="22"/>
          <w:position w:val="1"/>
        </w:rPr>
        <w:t xml:space="preserve"> </w:t>
      </w:r>
      <w:r>
        <w:rPr>
          <w:w w:val="99"/>
          <w:position w:val="1"/>
        </w:rPr>
        <w:t>the</w:t>
      </w:r>
      <w:r>
        <w:rPr>
          <w:spacing w:val="22"/>
          <w:position w:val="1"/>
        </w:rPr>
        <w:t xml:space="preserve"> </w:t>
      </w:r>
      <w:r>
        <w:rPr>
          <w:spacing w:val="2"/>
          <w:w w:val="44"/>
          <w:position w:val="1"/>
        </w:rPr>
        <w:t>ε</w:t>
      </w:r>
      <w:r>
        <w:rPr>
          <w:w w:val="99"/>
          <w:position w:val="1"/>
        </w:rPr>
        <w:t>-</w:t>
      </w:r>
      <w:r>
        <w:rPr>
          <w:spacing w:val="-1"/>
          <w:w w:val="99"/>
          <w:position w:val="1"/>
        </w:rPr>
        <w:t>i</w:t>
      </w:r>
      <w:r>
        <w:rPr>
          <w:spacing w:val="2"/>
          <w:w w:val="99"/>
          <w:position w:val="1"/>
        </w:rPr>
        <w:t>r</w:t>
      </w:r>
      <w:r>
        <w:rPr>
          <w:w w:val="99"/>
          <w:position w:val="1"/>
        </w:rPr>
        <w:t>on</w:t>
      </w:r>
      <w:r>
        <w:rPr>
          <w:spacing w:val="22"/>
          <w:position w:val="1"/>
        </w:rPr>
        <w:t xml:space="preserve"> </w:t>
      </w:r>
      <w:r>
        <w:rPr>
          <w:spacing w:val="1"/>
          <w:w w:val="99"/>
          <w:position w:val="1"/>
        </w:rPr>
        <w:t>n</w:t>
      </w:r>
      <w:r>
        <w:rPr>
          <w:spacing w:val="-1"/>
          <w:w w:val="99"/>
          <w:position w:val="1"/>
        </w:rPr>
        <w:t>i</w:t>
      </w:r>
      <w:r>
        <w:rPr>
          <w:w w:val="99"/>
          <w:position w:val="1"/>
        </w:rPr>
        <w:t>tr</w:t>
      </w:r>
      <w:r>
        <w:rPr>
          <w:spacing w:val="1"/>
          <w:w w:val="99"/>
          <w:position w:val="1"/>
        </w:rPr>
        <w:t>i</w:t>
      </w:r>
      <w:r>
        <w:rPr>
          <w:w w:val="99"/>
          <w:position w:val="1"/>
        </w:rPr>
        <w:t xml:space="preserve">de </w:t>
      </w:r>
      <w:r>
        <w:t>layers.</w:t>
      </w:r>
    </w:p>
    <w:p w14:paraId="13A2F36D" w14:textId="77777777" w:rsidR="00434E53" w:rsidRDefault="00434E53">
      <w:pPr>
        <w:pStyle w:val="BodyText"/>
        <w:spacing w:before="11"/>
        <w:rPr>
          <w:sz w:val="19"/>
        </w:rPr>
      </w:pPr>
    </w:p>
    <w:p w14:paraId="6D614ECC" w14:textId="77777777" w:rsidR="00434E53" w:rsidRDefault="00122363">
      <w:pPr>
        <w:pStyle w:val="BodyText"/>
        <w:ind w:left="126" w:right="186" w:hanging="10"/>
        <w:jc w:val="both"/>
      </w:pPr>
      <w:r>
        <w:t>To avoid films damage by the plasma high energy electrons, remote plasmas have given satisfactory</w:t>
      </w:r>
      <w:r>
        <w:rPr>
          <w:spacing w:val="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iron</w:t>
      </w:r>
      <w:r>
        <w:rPr>
          <w:spacing w:val="-1"/>
        </w:rPr>
        <w:t xml:space="preserve"> </w:t>
      </w:r>
      <w:r>
        <w:t>nitriding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coatings.</w:t>
      </w:r>
    </w:p>
    <w:p w14:paraId="4918DCC6" w14:textId="77777777" w:rsidR="00434E53" w:rsidRDefault="00434E53">
      <w:pPr>
        <w:pStyle w:val="BodyText"/>
        <w:rPr>
          <w:sz w:val="22"/>
        </w:rPr>
      </w:pPr>
    </w:p>
    <w:p w14:paraId="59DA6AB9" w14:textId="77777777" w:rsidR="00434E53" w:rsidRDefault="00434E53">
      <w:pPr>
        <w:pStyle w:val="BodyText"/>
        <w:rPr>
          <w:sz w:val="22"/>
        </w:rPr>
      </w:pPr>
    </w:p>
    <w:p w14:paraId="2B3D3065" w14:textId="77777777" w:rsidR="00434E53" w:rsidRDefault="00122363">
      <w:pPr>
        <w:pStyle w:val="Heading2"/>
        <w:spacing w:before="184"/>
      </w:pPr>
      <w:r>
        <w:t>REFERENCES</w:t>
      </w:r>
    </w:p>
    <w:p w14:paraId="65766FD3" w14:textId="77777777" w:rsidR="00434E53" w:rsidRDefault="00434E53">
      <w:pPr>
        <w:pStyle w:val="BodyText"/>
        <w:spacing w:before="1"/>
        <w:rPr>
          <w:rFonts w:ascii="Arial"/>
          <w:b/>
        </w:rPr>
      </w:pPr>
    </w:p>
    <w:p w14:paraId="0BACE964" w14:textId="77777777" w:rsidR="00434E53" w:rsidRDefault="00122363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ind w:hanging="541"/>
        <w:rPr>
          <w:sz w:val="20"/>
        </w:rPr>
      </w:pPr>
      <w:r>
        <w:rPr>
          <w:sz w:val="20"/>
        </w:rPr>
        <w:t>Lebrun</w:t>
      </w:r>
      <w:r>
        <w:rPr>
          <w:spacing w:val="-3"/>
          <w:sz w:val="20"/>
        </w:rPr>
        <w:t xml:space="preserve"> </w:t>
      </w:r>
      <w:r>
        <w:rPr>
          <w:sz w:val="20"/>
        </w:rPr>
        <w:t>JP,</w:t>
      </w:r>
      <w:r>
        <w:rPr>
          <w:spacing w:val="-1"/>
          <w:sz w:val="20"/>
        </w:rPr>
        <w:t xml:space="preserve"> </w:t>
      </w:r>
      <w:r>
        <w:rPr>
          <w:sz w:val="20"/>
        </w:rPr>
        <w:t>Michel</w:t>
      </w:r>
      <w:r>
        <w:rPr>
          <w:spacing w:val="-3"/>
          <w:sz w:val="20"/>
        </w:rPr>
        <w:t xml:space="preserve"> </w:t>
      </w:r>
      <w:r>
        <w:rPr>
          <w:sz w:val="20"/>
        </w:rPr>
        <w:t>H,</w:t>
      </w:r>
      <w:r>
        <w:rPr>
          <w:spacing w:val="-3"/>
          <w:sz w:val="20"/>
        </w:rPr>
        <w:t xml:space="preserve"> </w:t>
      </w:r>
      <w:r>
        <w:rPr>
          <w:sz w:val="20"/>
        </w:rPr>
        <w:t>Gantois</w:t>
      </w:r>
      <w:r>
        <w:rPr>
          <w:spacing w:val="-2"/>
          <w:sz w:val="20"/>
        </w:rPr>
        <w:t xml:space="preserve"> </w:t>
      </w:r>
      <w:r>
        <w:rPr>
          <w:sz w:val="20"/>
        </w:rPr>
        <w:t>M.</w:t>
      </w:r>
      <w:r>
        <w:rPr>
          <w:spacing w:val="-1"/>
          <w:sz w:val="20"/>
        </w:rPr>
        <w:t xml:space="preserve"> </w:t>
      </w:r>
      <w:r>
        <w:rPr>
          <w:sz w:val="20"/>
        </w:rPr>
        <w:t>Mem. Sci.</w:t>
      </w:r>
      <w:r>
        <w:rPr>
          <w:spacing w:val="-3"/>
          <w:sz w:val="20"/>
        </w:rPr>
        <w:t xml:space="preserve"> </w:t>
      </w:r>
      <w:r>
        <w:rPr>
          <w:sz w:val="20"/>
        </w:rPr>
        <w:t>Rev.</w:t>
      </w:r>
      <w:r>
        <w:rPr>
          <w:spacing w:val="-3"/>
          <w:sz w:val="20"/>
        </w:rPr>
        <w:t xml:space="preserve"> </w:t>
      </w:r>
      <w:r>
        <w:rPr>
          <w:sz w:val="20"/>
        </w:rPr>
        <w:t>Metal.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1972;69:727</w:t>
      </w:r>
      <w:proofErr w:type="gramEnd"/>
      <w:r>
        <w:rPr>
          <w:sz w:val="20"/>
        </w:rPr>
        <w:t>.</w:t>
      </w:r>
    </w:p>
    <w:p w14:paraId="03825ED9" w14:textId="77777777" w:rsidR="00434E53" w:rsidRDefault="00122363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ind w:right="186"/>
        <w:rPr>
          <w:sz w:val="20"/>
        </w:rPr>
      </w:pPr>
      <w:r>
        <w:rPr>
          <w:sz w:val="20"/>
        </w:rPr>
        <w:t>Czerwiec</w:t>
      </w:r>
      <w:r>
        <w:rPr>
          <w:spacing w:val="12"/>
          <w:sz w:val="20"/>
        </w:rPr>
        <w:t xml:space="preserve"> </w:t>
      </w:r>
      <w:r>
        <w:rPr>
          <w:sz w:val="20"/>
        </w:rPr>
        <w:t>T,</w:t>
      </w:r>
      <w:r>
        <w:rPr>
          <w:spacing w:val="14"/>
          <w:sz w:val="20"/>
        </w:rPr>
        <w:t xml:space="preserve"> </w:t>
      </w:r>
      <w:r>
        <w:rPr>
          <w:sz w:val="20"/>
        </w:rPr>
        <w:t>Michel</w:t>
      </w:r>
      <w:r>
        <w:rPr>
          <w:spacing w:val="10"/>
          <w:sz w:val="20"/>
        </w:rPr>
        <w:t xml:space="preserve"> </w:t>
      </w:r>
      <w:r>
        <w:rPr>
          <w:sz w:val="20"/>
        </w:rPr>
        <w:t>H,</w:t>
      </w:r>
      <w:r>
        <w:rPr>
          <w:spacing w:val="15"/>
          <w:sz w:val="20"/>
        </w:rPr>
        <w:t xml:space="preserve"> </w:t>
      </w:r>
      <w:r>
        <w:rPr>
          <w:sz w:val="20"/>
        </w:rPr>
        <w:t>Bergmann</w:t>
      </w:r>
      <w:r>
        <w:rPr>
          <w:spacing w:val="14"/>
          <w:sz w:val="20"/>
        </w:rPr>
        <w:t xml:space="preserve"> </w:t>
      </w:r>
      <w:r>
        <w:rPr>
          <w:sz w:val="20"/>
        </w:rPr>
        <w:t>E.</w:t>
      </w:r>
      <w:r>
        <w:rPr>
          <w:spacing w:val="13"/>
          <w:sz w:val="20"/>
        </w:rPr>
        <w:t xml:space="preserve"> </w:t>
      </w:r>
      <w:proofErr w:type="gramStart"/>
      <w:r>
        <w:rPr>
          <w:sz w:val="20"/>
        </w:rPr>
        <w:t>Low</w:t>
      </w:r>
      <w:r>
        <w:rPr>
          <w:spacing w:val="12"/>
          <w:sz w:val="20"/>
        </w:rPr>
        <w:t xml:space="preserve"> </w:t>
      </w:r>
      <w:r>
        <w:rPr>
          <w:sz w:val="20"/>
        </w:rPr>
        <w:t>pressure,</w:t>
      </w:r>
      <w:r>
        <w:rPr>
          <w:spacing w:val="12"/>
          <w:sz w:val="20"/>
        </w:rPr>
        <w:t xml:space="preserve"> </w:t>
      </w:r>
      <w:r>
        <w:rPr>
          <w:sz w:val="20"/>
        </w:rPr>
        <w:t>high</w:t>
      </w:r>
      <w:r>
        <w:rPr>
          <w:spacing w:val="13"/>
          <w:sz w:val="20"/>
        </w:rPr>
        <w:t xml:space="preserve"> </w:t>
      </w:r>
      <w:r>
        <w:rPr>
          <w:sz w:val="20"/>
        </w:rPr>
        <w:t>density</w:t>
      </w:r>
      <w:proofErr w:type="gramEnd"/>
      <w:r>
        <w:rPr>
          <w:spacing w:val="13"/>
          <w:sz w:val="20"/>
        </w:rPr>
        <w:t xml:space="preserve"> </w:t>
      </w:r>
      <w:r>
        <w:rPr>
          <w:sz w:val="20"/>
        </w:rPr>
        <w:t>plasma</w:t>
      </w:r>
      <w:r>
        <w:rPr>
          <w:spacing w:val="12"/>
          <w:sz w:val="20"/>
        </w:rPr>
        <w:t xml:space="preserve"> </w:t>
      </w:r>
      <w:r>
        <w:rPr>
          <w:sz w:val="20"/>
        </w:rPr>
        <w:t>nitriding:</w:t>
      </w:r>
      <w:r>
        <w:rPr>
          <w:spacing w:val="11"/>
          <w:sz w:val="20"/>
        </w:rPr>
        <w:t xml:space="preserve"> </w:t>
      </w:r>
      <w:r>
        <w:rPr>
          <w:sz w:val="20"/>
        </w:rPr>
        <w:t>mechanisms,</w:t>
      </w:r>
      <w:r>
        <w:rPr>
          <w:spacing w:val="-52"/>
          <w:sz w:val="20"/>
        </w:rPr>
        <w:t xml:space="preserve"> </w:t>
      </w:r>
      <w:r>
        <w:rPr>
          <w:sz w:val="20"/>
        </w:rPr>
        <w:t>technology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results, Surf.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Coating</w:t>
      </w:r>
      <w:r>
        <w:rPr>
          <w:spacing w:val="-2"/>
          <w:sz w:val="20"/>
        </w:rPr>
        <w:t xml:space="preserve"> </w:t>
      </w:r>
      <w:r>
        <w:rPr>
          <w:sz w:val="20"/>
        </w:rPr>
        <w:t>Tech.</w:t>
      </w:r>
      <w:r>
        <w:rPr>
          <w:spacing w:val="-1"/>
          <w:sz w:val="20"/>
        </w:rPr>
        <w:t xml:space="preserve"> </w:t>
      </w:r>
      <w:r>
        <w:rPr>
          <w:sz w:val="20"/>
        </w:rPr>
        <w:t>1998;108-109,</w:t>
      </w:r>
      <w:r>
        <w:rPr>
          <w:spacing w:val="1"/>
          <w:sz w:val="20"/>
        </w:rPr>
        <w:t xml:space="preserve"> </w:t>
      </w:r>
      <w:r>
        <w:rPr>
          <w:sz w:val="20"/>
        </w:rPr>
        <w:t>182.</w:t>
      </w:r>
    </w:p>
    <w:p w14:paraId="3B7D632E" w14:textId="77777777" w:rsidR="00434E53" w:rsidRDefault="00122363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ind w:right="186"/>
        <w:rPr>
          <w:sz w:val="20"/>
        </w:rPr>
      </w:pPr>
      <w:r>
        <w:rPr>
          <w:sz w:val="20"/>
        </w:rPr>
        <w:t>Ricard</w:t>
      </w:r>
      <w:r>
        <w:rPr>
          <w:spacing w:val="1"/>
          <w:sz w:val="20"/>
        </w:rPr>
        <w:t xml:space="preserve"> </w:t>
      </w:r>
      <w:r>
        <w:rPr>
          <w:sz w:val="20"/>
        </w:rPr>
        <w:t>A.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production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active</w:t>
      </w:r>
      <w:r>
        <w:rPr>
          <w:spacing w:val="1"/>
          <w:sz w:val="20"/>
        </w:rPr>
        <w:t xml:space="preserve"> </w:t>
      </w:r>
      <w:r>
        <w:rPr>
          <w:sz w:val="20"/>
        </w:rPr>
        <w:t>plasma</w:t>
      </w:r>
      <w:r>
        <w:rPr>
          <w:spacing w:val="1"/>
          <w:sz w:val="20"/>
        </w:rPr>
        <w:t xml:space="preserve"> </w:t>
      </w:r>
      <w:r>
        <w:rPr>
          <w:sz w:val="20"/>
        </w:rPr>
        <w:t>species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surface</w:t>
      </w:r>
      <w:r>
        <w:rPr>
          <w:spacing w:val="1"/>
          <w:sz w:val="20"/>
        </w:rPr>
        <w:t xml:space="preserve"> </w:t>
      </w:r>
      <w:r>
        <w:rPr>
          <w:sz w:val="20"/>
        </w:rPr>
        <w:t>treatments.</w:t>
      </w:r>
      <w:r>
        <w:rPr>
          <w:spacing w:val="1"/>
          <w:sz w:val="20"/>
        </w:rPr>
        <w:t xml:space="preserve"> </w:t>
      </w:r>
      <w:r>
        <w:rPr>
          <w:sz w:val="20"/>
        </w:rPr>
        <w:t>J.</w:t>
      </w:r>
      <w:r>
        <w:rPr>
          <w:spacing w:val="1"/>
          <w:sz w:val="20"/>
        </w:rPr>
        <w:t xml:space="preserve"> </w:t>
      </w:r>
      <w:r>
        <w:rPr>
          <w:sz w:val="20"/>
        </w:rPr>
        <w:t>Phys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pacing w:val="1"/>
          <w:sz w:val="20"/>
        </w:rPr>
        <w:t xml:space="preserve"> </w:t>
      </w:r>
      <w:r>
        <w:rPr>
          <w:sz w:val="20"/>
        </w:rPr>
        <w:t>AP</w:t>
      </w:r>
      <w:r>
        <w:rPr>
          <w:spacing w:val="-53"/>
          <w:sz w:val="20"/>
        </w:rPr>
        <w:t xml:space="preserve"> </w:t>
      </w:r>
      <w:proofErr w:type="gramStart"/>
      <w:r>
        <w:rPr>
          <w:sz w:val="20"/>
        </w:rPr>
        <w:t>1997;30:2261</w:t>
      </w:r>
      <w:proofErr w:type="gramEnd"/>
      <w:r>
        <w:rPr>
          <w:sz w:val="20"/>
        </w:rPr>
        <w:t>.</w:t>
      </w:r>
    </w:p>
    <w:p w14:paraId="5452A5F7" w14:textId="77777777" w:rsidR="00434E53" w:rsidRDefault="00122363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ind w:right="187"/>
        <w:rPr>
          <w:sz w:val="20"/>
        </w:rPr>
      </w:pPr>
      <w:r>
        <w:rPr>
          <w:sz w:val="20"/>
        </w:rPr>
        <w:t>Ricard</w:t>
      </w:r>
      <w:r>
        <w:rPr>
          <w:spacing w:val="14"/>
          <w:sz w:val="20"/>
        </w:rPr>
        <w:t xml:space="preserve"> </w:t>
      </w:r>
      <w:r>
        <w:rPr>
          <w:sz w:val="20"/>
        </w:rPr>
        <w:t>A,</w:t>
      </w:r>
      <w:r>
        <w:rPr>
          <w:spacing w:val="11"/>
          <w:sz w:val="20"/>
        </w:rPr>
        <w:t xml:space="preserve"> </w:t>
      </w:r>
      <w:r>
        <w:rPr>
          <w:sz w:val="20"/>
        </w:rPr>
        <w:t>Czerwiec</w:t>
      </w:r>
      <w:r>
        <w:rPr>
          <w:spacing w:val="12"/>
          <w:sz w:val="20"/>
        </w:rPr>
        <w:t xml:space="preserve"> </w:t>
      </w:r>
      <w:r>
        <w:rPr>
          <w:sz w:val="20"/>
        </w:rPr>
        <w:t>T,</w:t>
      </w:r>
      <w:r>
        <w:rPr>
          <w:spacing w:val="14"/>
          <w:sz w:val="20"/>
        </w:rPr>
        <w:t xml:space="preserve"> </w:t>
      </w:r>
      <w:r>
        <w:rPr>
          <w:sz w:val="20"/>
        </w:rPr>
        <w:t>Belmonte</w:t>
      </w:r>
      <w:r>
        <w:rPr>
          <w:spacing w:val="11"/>
          <w:sz w:val="20"/>
        </w:rPr>
        <w:t xml:space="preserve"> </w:t>
      </w:r>
      <w:r>
        <w:rPr>
          <w:sz w:val="20"/>
        </w:rPr>
        <w:t>T,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Bockel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S,</w:t>
      </w:r>
      <w:r>
        <w:rPr>
          <w:spacing w:val="11"/>
          <w:sz w:val="20"/>
        </w:rPr>
        <w:t xml:space="preserve"> </w:t>
      </w:r>
      <w:r>
        <w:rPr>
          <w:sz w:val="20"/>
        </w:rPr>
        <w:t>Michel</w:t>
      </w:r>
      <w:r>
        <w:rPr>
          <w:spacing w:val="13"/>
          <w:sz w:val="20"/>
        </w:rPr>
        <w:t xml:space="preserve"> </w:t>
      </w:r>
      <w:r>
        <w:rPr>
          <w:sz w:val="20"/>
        </w:rPr>
        <w:t>H.</w:t>
      </w:r>
      <w:r>
        <w:rPr>
          <w:spacing w:val="12"/>
          <w:sz w:val="20"/>
        </w:rPr>
        <w:t xml:space="preserve"> </w:t>
      </w:r>
      <w:r>
        <w:rPr>
          <w:sz w:val="20"/>
        </w:rPr>
        <w:t>Detection</w:t>
      </w:r>
      <w:r>
        <w:rPr>
          <w:spacing w:val="11"/>
          <w:sz w:val="20"/>
        </w:rPr>
        <w:t xml:space="preserve"> </w:t>
      </w:r>
      <w:r>
        <w:rPr>
          <w:sz w:val="20"/>
        </w:rPr>
        <w:t>by</w:t>
      </w:r>
      <w:r>
        <w:rPr>
          <w:spacing w:val="14"/>
          <w:sz w:val="20"/>
        </w:rPr>
        <w:t xml:space="preserve"> </w:t>
      </w:r>
      <w:r>
        <w:rPr>
          <w:sz w:val="20"/>
        </w:rPr>
        <w:t>emission</w:t>
      </w:r>
      <w:r>
        <w:rPr>
          <w:spacing w:val="14"/>
          <w:sz w:val="20"/>
        </w:rPr>
        <w:t xml:space="preserve"> </w:t>
      </w:r>
      <w:r>
        <w:rPr>
          <w:sz w:val="20"/>
        </w:rPr>
        <w:t>spectroscopy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-52"/>
          <w:sz w:val="20"/>
        </w:rPr>
        <w:t xml:space="preserve"> </w:t>
      </w:r>
      <w:r>
        <w:rPr>
          <w:sz w:val="20"/>
        </w:rPr>
        <w:t>active</w:t>
      </w:r>
      <w:r>
        <w:rPr>
          <w:spacing w:val="-2"/>
          <w:sz w:val="20"/>
        </w:rPr>
        <w:t xml:space="preserve"> </w:t>
      </w:r>
      <w:r>
        <w:rPr>
          <w:sz w:val="20"/>
        </w:rPr>
        <w:t>species in plasma-surface</w:t>
      </w:r>
      <w:r>
        <w:rPr>
          <w:spacing w:val="-2"/>
          <w:sz w:val="20"/>
        </w:rPr>
        <w:t xml:space="preserve"> </w:t>
      </w:r>
      <w:r>
        <w:rPr>
          <w:sz w:val="20"/>
        </w:rPr>
        <w:t>processes,</w:t>
      </w:r>
      <w:r>
        <w:rPr>
          <w:spacing w:val="-1"/>
          <w:sz w:val="20"/>
        </w:rPr>
        <w:t xml:space="preserve"> </w:t>
      </w:r>
      <w:r>
        <w:rPr>
          <w:sz w:val="20"/>
        </w:rPr>
        <w:t>Thin</w:t>
      </w:r>
      <w:r>
        <w:rPr>
          <w:spacing w:val="-2"/>
          <w:sz w:val="20"/>
        </w:rPr>
        <w:t xml:space="preserve"> </w:t>
      </w:r>
      <w:r>
        <w:rPr>
          <w:sz w:val="20"/>
        </w:rPr>
        <w:t>Solid</w:t>
      </w:r>
      <w:r>
        <w:rPr>
          <w:spacing w:val="1"/>
          <w:sz w:val="20"/>
        </w:rPr>
        <w:t xml:space="preserve"> </w:t>
      </w:r>
      <w:r>
        <w:rPr>
          <w:sz w:val="20"/>
        </w:rPr>
        <w:t>Films.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1999;341:1</w:t>
      </w:r>
      <w:proofErr w:type="gramEnd"/>
      <w:r>
        <w:rPr>
          <w:sz w:val="20"/>
        </w:rPr>
        <w:t>.</w:t>
      </w:r>
    </w:p>
    <w:p w14:paraId="01B5CECC" w14:textId="77777777" w:rsidR="00434E53" w:rsidRDefault="00122363">
      <w:pPr>
        <w:pStyle w:val="ListParagraph"/>
        <w:numPr>
          <w:ilvl w:val="0"/>
          <w:numId w:val="1"/>
        </w:numPr>
        <w:tabs>
          <w:tab w:val="left" w:pos="656"/>
          <w:tab w:val="left" w:pos="657"/>
        </w:tabs>
        <w:ind w:right="182"/>
        <w:rPr>
          <w:sz w:val="20"/>
        </w:rPr>
      </w:pPr>
      <w:r>
        <w:rPr>
          <w:sz w:val="20"/>
        </w:rPr>
        <w:t>Binder</w:t>
      </w:r>
      <w:r>
        <w:rPr>
          <w:spacing w:val="19"/>
          <w:sz w:val="20"/>
        </w:rPr>
        <w:t xml:space="preserve"> </w:t>
      </w:r>
      <w:r>
        <w:rPr>
          <w:sz w:val="20"/>
        </w:rPr>
        <w:t>C,</w:t>
      </w:r>
      <w:r>
        <w:rPr>
          <w:spacing w:val="20"/>
          <w:sz w:val="20"/>
        </w:rPr>
        <w:t xml:space="preserve"> </w:t>
      </w:r>
      <w:r>
        <w:rPr>
          <w:sz w:val="20"/>
        </w:rPr>
        <w:t>Bendo</w:t>
      </w:r>
      <w:r>
        <w:rPr>
          <w:spacing w:val="18"/>
          <w:sz w:val="20"/>
        </w:rPr>
        <w:t xml:space="preserve"> </w:t>
      </w:r>
      <w:r>
        <w:rPr>
          <w:sz w:val="20"/>
        </w:rPr>
        <w:t>T,</w:t>
      </w:r>
      <w:r>
        <w:rPr>
          <w:spacing w:val="19"/>
          <w:sz w:val="20"/>
        </w:rPr>
        <w:t xml:space="preserve"> </w:t>
      </w:r>
      <w:r>
        <w:rPr>
          <w:sz w:val="20"/>
        </w:rPr>
        <w:t>Hammes</w:t>
      </w:r>
      <w:r>
        <w:rPr>
          <w:spacing w:val="19"/>
          <w:sz w:val="20"/>
        </w:rPr>
        <w:t xml:space="preserve"> </w:t>
      </w:r>
      <w:r>
        <w:rPr>
          <w:sz w:val="20"/>
        </w:rPr>
        <w:t>G,</w:t>
      </w:r>
      <w:r>
        <w:rPr>
          <w:spacing w:val="19"/>
          <w:sz w:val="20"/>
        </w:rPr>
        <w:t xml:space="preserve"> </w:t>
      </w:r>
      <w:r>
        <w:rPr>
          <w:sz w:val="20"/>
        </w:rPr>
        <w:t>Klein</w:t>
      </w:r>
      <w:r>
        <w:rPr>
          <w:spacing w:val="18"/>
          <w:sz w:val="20"/>
        </w:rPr>
        <w:t xml:space="preserve"> </w:t>
      </w:r>
      <w:r>
        <w:rPr>
          <w:sz w:val="20"/>
        </w:rPr>
        <w:t>AN,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Mello</w:t>
      </w:r>
      <w:r>
        <w:rPr>
          <w:spacing w:val="19"/>
          <w:sz w:val="20"/>
        </w:rPr>
        <w:t xml:space="preserve"> </w:t>
      </w:r>
      <w:r>
        <w:rPr>
          <w:sz w:val="20"/>
        </w:rPr>
        <w:t>IDB.</w:t>
      </w:r>
      <w:r>
        <w:rPr>
          <w:spacing w:val="18"/>
          <w:sz w:val="20"/>
        </w:rPr>
        <w:t xml:space="preserve"> </w:t>
      </w:r>
      <w:r>
        <w:rPr>
          <w:sz w:val="20"/>
        </w:rPr>
        <w:t>Effect</w:t>
      </w:r>
      <w:r>
        <w:rPr>
          <w:spacing w:val="19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nature</w:t>
      </w:r>
      <w:r>
        <w:rPr>
          <w:spacing w:val="19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nitride</w:t>
      </w:r>
      <w:r>
        <w:rPr>
          <w:spacing w:val="19"/>
          <w:sz w:val="20"/>
        </w:rPr>
        <w:t xml:space="preserve"> </w:t>
      </w:r>
      <w:r>
        <w:rPr>
          <w:sz w:val="20"/>
        </w:rPr>
        <w:t>phases</w:t>
      </w:r>
      <w:r>
        <w:rPr>
          <w:spacing w:val="19"/>
          <w:sz w:val="20"/>
        </w:rPr>
        <w:t xml:space="preserve"> </w:t>
      </w:r>
      <w:r>
        <w:rPr>
          <w:sz w:val="20"/>
        </w:rPr>
        <w:t>on</w:t>
      </w:r>
      <w:r>
        <w:rPr>
          <w:spacing w:val="-52"/>
          <w:sz w:val="20"/>
        </w:rPr>
        <w:t xml:space="preserve"> </w:t>
      </w:r>
      <w:r>
        <w:rPr>
          <w:sz w:val="20"/>
        </w:rPr>
        <w:t>sliding wear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plasma</w:t>
      </w:r>
      <w:r>
        <w:rPr>
          <w:spacing w:val="-1"/>
          <w:sz w:val="20"/>
        </w:rPr>
        <w:t xml:space="preserve"> </w:t>
      </w:r>
      <w:r>
        <w:rPr>
          <w:sz w:val="20"/>
        </w:rPr>
        <w:t>nitride</w:t>
      </w:r>
      <w:r>
        <w:rPr>
          <w:spacing w:val="-1"/>
          <w:sz w:val="20"/>
        </w:rPr>
        <w:t xml:space="preserve"> </w:t>
      </w:r>
      <w:r>
        <w:rPr>
          <w:sz w:val="20"/>
        </w:rPr>
        <w:t>sintered iron,</w:t>
      </w:r>
      <w:r>
        <w:rPr>
          <w:spacing w:val="-1"/>
          <w:sz w:val="20"/>
        </w:rPr>
        <w:t xml:space="preserve"> </w:t>
      </w:r>
      <w:r>
        <w:rPr>
          <w:sz w:val="20"/>
        </w:rPr>
        <w:t>Wear.</w:t>
      </w:r>
      <w:r>
        <w:rPr>
          <w:spacing w:val="1"/>
          <w:sz w:val="20"/>
        </w:rPr>
        <w:t xml:space="preserve"> </w:t>
      </w:r>
      <w:r>
        <w:rPr>
          <w:sz w:val="20"/>
        </w:rPr>
        <w:t>2015;332-333,</w:t>
      </w:r>
      <w:r>
        <w:rPr>
          <w:spacing w:val="-2"/>
          <w:sz w:val="20"/>
        </w:rPr>
        <w:t xml:space="preserve"> </w:t>
      </w:r>
      <w:r>
        <w:rPr>
          <w:sz w:val="20"/>
        </w:rPr>
        <w:t>993.</w:t>
      </w:r>
    </w:p>
    <w:p w14:paraId="36CB2853" w14:textId="77777777" w:rsidR="00434E53" w:rsidRDefault="00122363">
      <w:pPr>
        <w:pStyle w:val="ListParagraph"/>
        <w:numPr>
          <w:ilvl w:val="0"/>
          <w:numId w:val="1"/>
        </w:numPr>
        <w:tabs>
          <w:tab w:val="left" w:pos="657"/>
        </w:tabs>
        <w:spacing w:line="228" w:lineRule="exact"/>
        <w:ind w:hanging="541"/>
        <w:jc w:val="both"/>
        <w:rPr>
          <w:sz w:val="20"/>
        </w:rPr>
      </w:pP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H. A</w:t>
      </w:r>
      <w:r>
        <w:rPr>
          <w:spacing w:val="-2"/>
          <w:sz w:val="20"/>
        </w:rPr>
        <w:t xml:space="preserve"> </w:t>
      </w:r>
      <w:r>
        <w:rPr>
          <w:sz w:val="20"/>
        </w:rPr>
        <w:t>reevaluation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 Fe-N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Fe-C-N</w:t>
      </w:r>
      <w:r>
        <w:rPr>
          <w:spacing w:val="-3"/>
          <w:sz w:val="20"/>
        </w:rPr>
        <w:t xml:space="preserve"> </w:t>
      </w:r>
      <w:r>
        <w:rPr>
          <w:sz w:val="20"/>
        </w:rPr>
        <w:t>systems. J.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Phase</w:t>
      </w:r>
      <w:r>
        <w:rPr>
          <w:spacing w:val="-1"/>
          <w:sz w:val="20"/>
        </w:rPr>
        <w:t xml:space="preserve"> </w:t>
      </w:r>
      <w:r>
        <w:rPr>
          <w:sz w:val="20"/>
        </w:rPr>
        <w:t>equilibria.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1993;14:682</w:t>
      </w:r>
      <w:proofErr w:type="gramEnd"/>
      <w:r>
        <w:rPr>
          <w:sz w:val="20"/>
        </w:rPr>
        <w:t>.</w:t>
      </w:r>
    </w:p>
    <w:p w14:paraId="2AD6C52F" w14:textId="77777777" w:rsidR="00434E53" w:rsidRPr="00D15123" w:rsidRDefault="00122363" w:rsidP="00D15123">
      <w:pPr>
        <w:pStyle w:val="ListParagraph"/>
        <w:numPr>
          <w:ilvl w:val="0"/>
          <w:numId w:val="1"/>
        </w:numPr>
        <w:tabs>
          <w:tab w:val="left" w:pos="657"/>
        </w:tabs>
        <w:spacing w:before="1"/>
        <w:ind w:right="178"/>
        <w:jc w:val="both"/>
        <w:rPr>
          <w:sz w:val="20"/>
        </w:rPr>
        <w:sectPr w:rsidR="00434E53" w:rsidRPr="00D15123">
          <w:pgSz w:w="11910" w:h="16840"/>
          <w:pgMar w:top="1660" w:right="1240" w:bottom="1100" w:left="1300" w:header="1152" w:footer="916" w:gutter="0"/>
          <w:cols w:space="720"/>
        </w:sectPr>
      </w:pPr>
      <w:r w:rsidRPr="00BD6C2F">
        <w:rPr>
          <w:sz w:val="20"/>
          <w:lang w:val="it-IT"/>
        </w:rPr>
        <w:t xml:space="preserve">Gerardin D, Michel H, Gantois M. </w:t>
      </w:r>
      <w:r>
        <w:fldChar w:fldCharType="begin"/>
      </w:r>
      <w:r w:rsidRPr="00BD6C2F">
        <w:rPr>
          <w:lang w:val="it-IT"/>
        </w:rPr>
        <w:instrText>HYPERLINK "https://www.sciencedirect.com/science/article/pii/0036974877901089" \h</w:instrText>
      </w:r>
      <w:r>
        <w:fldChar w:fldCharType="separate"/>
      </w:r>
      <w:r>
        <w:rPr>
          <w:sz w:val="20"/>
        </w:rPr>
        <w:t xml:space="preserve">Microstructure de couches de </w:t>
      </w:r>
      <w:proofErr w:type="spellStart"/>
      <w:r>
        <w:rPr>
          <w:sz w:val="20"/>
        </w:rPr>
        <w:t>carbonitrures</w:t>
      </w:r>
      <w:proofErr w:type="spellEnd"/>
      <w:r>
        <w:rPr>
          <w:sz w:val="20"/>
        </w:rPr>
        <w:t xml:space="preserve"> </w:t>
      </w:r>
      <w:r>
        <w:rPr>
          <w:sz w:val="20"/>
        </w:rPr>
        <w:fldChar w:fldCharType="end"/>
      </w:r>
      <w:hyperlink r:id="rId24">
        <w:r>
          <w:rPr>
            <w:sz w:val="20"/>
          </w:rPr>
          <w:t xml:space="preserve">de fer </w:t>
        </w:r>
        <w:proofErr w:type="spellStart"/>
        <w:r>
          <w:rPr>
            <w:sz w:val="20"/>
          </w:rPr>
          <w:t>obtenus</w:t>
        </w:r>
        <w:proofErr w:type="spellEnd"/>
        <w:r>
          <w:rPr>
            <w:sz w:val="20"/>
          </w:rPr>
          <w:t xml:space="preserve"> à</w:t>
        </w:r>
      </w:hyperlink>
      <w:r>
        <w:rPr>
          <w:spacing w:val="1"/>
          <w:sz w:val="20"/>
        </w:rPr>
        <w:t xml:space="preserve"> </w:t>
      </w:r>
      <w:hyperlink r:id="rId25">
        <w:proofErr w:type="spellStart"/>
        <w:r>
          <w:rPr>
            <w:sz w:val="20"/>
          </w:rPr>
          <w:t>l'aide</w:t>
        </w:r>
        <w:proofErr w:type="spellEnd"/>
        <w:r>
          <w:rPr>
            <w:sz w:val="20"/>
          </w:rPr>
          <w:t xml:space="preserve"> de </w:t>
        </w:r>
        <w:proofErr w:type="spellStart"/>
        <w:r>
          <w:rPr>
            <w:sz w:val="20"/>
          </w:rPr>
          <w:t>traitements</w:t>
        </w:r>
        <w:proofErr w:type="spellEnd"/>
        <w:r>
          <w:rPr>
            <w:sz w:val="20"/>
          </w:rPr>
          <w:t xml:space="preserve"> </w:t>
        </w:r>
        <w:proofErr w:type="spellStart"/>
        <w:r>
          <w:rPr>
            <w:sz w:val="20"/>
          </w:rPr>
          <w:t>thermochimiques</w:t>
        </w:r>
        <w:proofErr w:type="spellEnd"/>
        <w:r>
          <w:rPr>
            <w:sz w:val="20"/>
          </w:rPr>
          <w:t xml:space="preserve"> par </w:t>
        </w:r>
        <w:proofErr w:type="spellStart"/>
        <w:r>
          <w:rPr>
            <w:sz w:val="20"/>
          </w:rPr>
          <w:t>bombardement</w:t>
        </w:r>
        <w:proofErr w:type="spellEnd"/>
        <w:r>
          <w:rPr>
            <w:sz w:val="20"/>
          </w:rPr>
          <w:t xml:space="preserve"> </w:t>
        </w:r>
        <w:proofErr w:type="spellStart"/>
        <w:r>
          <w:rPr>
            <w:sz w:val="20"/>
          </w:rPr>
          <w:t>ionique</w:t>
        </w:r>
        <w:proofErr w:type="spellEnd"/>
        <w:r>
          <w:rPr>
            <w:sz w:val="20"/>
          </w:rPr>
          <w:t>.</w:t>
        </w:r>
      </w:hyperlink>
      <w:r>
        <w:rPr>
          <w:sz w:val="20"/>
        </w:rPr>
        <w:t xml:space="preserve"> Scripta </w:t>
      </w:r>
      <w:proofErr w:type="spellStart"/>
      <w:r>
        <w:rPr>
          <w:sz w:val="20"/>
        </w:rPr>
        <w:t>Metallurgica</w:t>
      </w:r>
      <w:proofErr w:type="spellEnd"/>
      <w:r>
        <w:rPr>
          <w:sz w:val="20"/>
        </w:rPr>
        <w:t>. 1977;</w:t>
      </w:r>
      <w:r>
        <w:rPr>
          <w:spacing w:val="1"/>
          <w:sz w:val="20"/>
        </w:rPr>
        <w:t xml:space="preserve"> </w:t>
      </w:r>
      <w:r>
        <w:rPr>
          <w:sz w:val="20"/>
        </w:rPr>
        <w:t>11:557.</w:t>
      </w:r>
    </w:p>
    <w:p w14:paraId="0C575C11" w14:textId="77777777" w:rsidR="00434E53" w:rsidRDefault="00434E53" w:rsidP="00D15123">
      <w:pPr>
        <w:pStyle w:val="Heading2"/>
        <w:spacing w:before="159"/>
        <w:ind w:left="0"/>
        <w:jc w:val="both"/>
      </w:pPr>
    </w:p>
    <w:sectPr w:rsidR="00434E53">
      <w:pgSz w:w="11910" w:h="16840"/>
      <w:pgMar w:top="1660" w:right="1240" w:bottom="1100" w:left="1300" w:header="1152" w:footer="9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1E6A2" w14:textId="77777777" w:rsidR="00C808F9" w:rsidRDefault="00C808F9">
      <w:r>
        <w:separator/>
      </w:r>
    </w:p>
  </w:endnote>
  <w:endnote w:type="continuationSeparator" w:id="0">
    <w:p w14:paraId="283BF52B" w14:textId="77777777" w:rsidR="00C808F9" w:rsidRDefault="00C80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8FDB4" w14:textId="77777777" w:rsidR="00974550" w:rsidRDefault="009745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8E992" w14:textId="77777777" w:rsidR="00434E53" w:rsidRDefault="00000000">
    <w:pPr>
      <w:pStyle w:val="BodyText"/>
      <w:spacing w:line="14" w:lineRule="auto"/>
    </w:pPr>
    <w:r>
      <w:pict w14:anchorId="7EC555F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7.1pt;margin-top:785.1pt;width:21.15pt;height:12.1pt;z-index:-15939072;mso-position-horizontal-relative:page;mso-position-vertical-relative:page" filled="f" stroked="f">
          <v:textbox inset="0,0,0,0">
            <w:txbxContent>
              <w:p w14:paraId="26B972E0" w14:textId="77777777" w:rsidR="00434E53" w:rsidRDefault="0012236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15123">
                  <w:rPr>
                    <w:noProof/>
                    <w:sz w:val="18"/>
                  </w:rPr>
                  <w:t>369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E3DB6" w14:textId="77777777" w:rsidR="00974550" w:rsidRDefault="009745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BE2BA" w14:textId="77777777" w:rsidR="00C808F9" w:rsidRDefault="00C808F9">
      <w:r>
        <w:separator/>
      </w:r>
    </w:p>
  </w:footnote>
  <w:footnote w:type="continuationSeparator" w:id="0">
    <w:p w14:paraId="028D9967" w14:textId="77777777" w:rsidR="00C808F9" w:rsidRDefault="00C80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C89DD" w14:textId="3A987C29" w:rsidR="00974550" w:rsidRDefault="00000000">
    <w:pPr>
      <w:pStyle w:val="Header"/>
    </w:pPr>
    <w:r>
      <w:rPr>
        <w:noProof/>
      </w:rPr>
      <w:pict w14:anchorId="4D8D23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2777797" o:spid="_x0000_s1030" type="#_x0000_t136" style="position:absolute;margin-left:0;margin-top:0;width:594.4pt;height:66pt;rotation:315;z-index:-15934976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9E230" w14:textId="36E5402A" w:rsidR="00434E53" w:rsidRDefault="00000000">
    <w:pPr>
      <w:pStyle w:val="BodyText"/>
      <w:spacing w:line="14" w:lineRule="auto"/>
    </w:pPr>
    <w:r>
      <w:rPr>
        <w:noProof/>
      </w:rPr>
      <w:pict w14:anchorId="35130C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2777798" o:spid="_x0000_s1031" type="#_x0000_t136" style="position:absolute;margin-left:0;margin-top:0;width:594.4pt;height:66pt;rotation:315;z-index:-15932928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UNDER PEER REVIEW"/>
          <w10:wrap anchorx="margin" anchory="margin"/>
        </v:shape>
      </w:pict>
    </w:r>
    <w:r>
      <w:pict w14:anchorId="46351DC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1.5pt;margin-top:58.8pt;width:173.8pt;height:9.8pt;z-index:-15939584;mso-position-horizontal-relative:page;mso-position-vertical-relative:page" filled="f" stroked="f">
          <v:textbox inset="0,0,0,0">
            <w:txbxContent>
              <w:p w14:paraId="73805878" w14:textId="71D60214" w:rsidR="00434E53" w:rsidRDefault="00434E53">
                <w:pPr>
                  <w:spacing w:before="14"/>
                  <w:ind w:left="20"/>
                  <w:rPr>
                    <w:rFonts w:ascii="Arial"/>
                    <w:b/>
                    <w:i/>
                    <w:sz w:val="14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23886" w14:textId="40DE9744" w:rsidR="00974550" w:rsidRDefault="00000000">
    <w:pPr>
      <w:pStyle w:val="Header"/>
    </w:pPr>
    <w:r>
      <w:rPr>
        <w:noProof/>
      </w:rPr>
      <w:pict w14:anchorId="4B7ACB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2777796" o:spid="_x0000_s1029" type="#_x0000_t136" style="position:absolute;margin-left:0;margin-top:0;width:594.4pt;height:66pt;rotation:315;z-index:-15937024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A4CEA"/>
    <w:multiLevelType w:val="hybridMultilevel"/>
    <w:tmpl w:val="DC1A90FE"/>
    <w:lvl w:ilvl="0" w:tplc="D8C46822">
      <w:start w:val="1"/>
      <w:numFmt w:val="decimal"/>
      <w:lvlText w:val="%1."/>
      <w:lvlJc w:val="left"/>
      <w:pPr>
        <w:ind w:left="656" w:hanging="54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67E07E0E">
      <w:numFmt w:val="bullet"/>
      <w:lvlText w:val="•"/>
      <w:lvlJc w:val="left"/>
      <w:pPr>
        <w:ind w:left="1530" w:hanging="540"/>
      </w:pPr>
      <w:rPr>
        <w:rFonts w:hint="default"/>
        <w:lang w:val="en-US" w:eastAsia="en-US" w:bidi="ar-SA"/>
      </w:rPr>
    </w:lvl>
    <w:lvl w:ilvl="2" w:tplc="68C489B8">
      <w:numFmt w:val="bullet"/>
      <w:lvlText w:val="•"/>
      <w:lvlJc w:val="left"/>
      <w:pPr>
        <w:ind w:left="2401" w:hanging="540"/>
      </w:pPr>
      <w:rPr>
        <w:rFonts w:hint="default"/>
        <w:lang w:val="en-US" w:eastAsia="en-US" w:bidi="ar-SA"/>
      </w:rPr>
    </w:lvl>
    <w:lvl w:ilvl="3" w:tplc="E760DF78">
      <w:numFmt w:val="bullet"/>
      <w:lvlText w:val="•"/>
      <w:lvlJc w:val="left"/>
      <w:pPr>
        <w:ind w:left="3271" w:hanging="540"/>
      </w:pPr>
      <w:rPr>
        <w:rFonts w:hint="default"/>
        <w:lang w:val="en-US" w:eastAsia="en-US" w:bidi="ar-SA"/>
      </w:rPr>
    </w:lvl>
    <w:lvl w:ilvl="4" w:tplc="8806E2D8">
      <w:numFmt w:val="bullet"/>
      <w:lvlText w:val="•"/>
      <w:lvlJc w:val="left"/>
      <w:pPr>
        <w:ind w:left="4142" w:hanging="540"/>
      </w:pPr>
      <w:rPr>
        <w:rFonts w:hint="default"/>
        <w:lang w:val="en-US" w:eastAsia="en-US" w:bidi="ar-SA"/>
      </w:rPr>
    </w:lvl>
    <w:lvl w:ilvl="5" w:tplc="232A61FE">
      <w:numFmt w:val="bullet"/>
      <w:lvlText w:val="•"/>
      <w:lvlJc w:val="left"/>
      <w:pPr>
        <w:ind w:left="5013" w:hanging="540"/>
      </w:pPr>
      <w:rPr>
        <w:rFonts w:hint="default"/>
        <w:lang w:val="en-US" w:eastAsia="en-US" w:bidi="ar-SA"/>
      </w:rPr>
    </w:lvl>
    <w:lvl w:ilvl="6" w:tplc="AD64721E">
      <w:numFmt w:val="bullet"/>
      <w:lvlText w:val="•"/>
      <w:lvlJc w:val="left"/>
      <w:pPr>
        <w:ind w:left="5883" w:hanging="540"/>
      </w:pPr>
      <w:rPr>
        <w:rFonts w:hint="default"/>
        <w:lang w:val="en-US" w:eastAsia="en-US" w:bidi="ar-SA"/>
      </w:rPr>
    </w:lvl>
    <w:lvl w:ilvl="7" w:tplc="6DA244DE">
      <w:numFmt w:val="bullet"/>
      <w:lvlText w:val="•"/>
      <w:lvlJc w:val="left"/>
      <w:pPr>
        <w:ind w:left="6754" w:hanging="540"/>
      </w:pPr>
      <w:rPr>
        <w:rFonts w:hint="default"/>
        <w:lang w:val="en-US" w:eastAsia="en-US" w:bidi="ar-SA"/>
      </w:rPr>
    </w:lvl>
    <w:lvl w:ilvl="8" w:tplc="44F83B68">
      <w:numFmt w:val="bullet"/>
      <w:lvlText w:val="•"/>
      <w:lvlJc w:val="left"/>
      <w:pPr>
        <w:ind w:left="7625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0D0954AC"/>
    <w:multiLevelType w:val="multilevel"/>
    <w:tmpl w:val="EDA203DA"/>
    <w:lvl w:ilvl="0">
      <w:start w:val="22"/>
      <w:numFmt w:val="decimal"/>
      <w:lvlText w:val="%1"/>
      <w:lvlJc w:val="left"/>
      <w:pPr>
        <w:ind w:left="560" w:hanging="44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0" w:hanging="44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778" w:hanging="44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76" w:hanging="4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75" w:hanging="4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73" w:hanging="4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72" w:hanging="4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0" w:hanging="4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9" w:hanging="444"/>
      </w:pPr>
      <w:rPr>
        <w:rFonts w:hint="default"/>
        <w:lang w:val="en-US" w:eastAsia="en-US" w:bidi="ar-SA"/>
      </w:rPr>
    </w:lvl>
  </w:abstractNum>
  <w:abstractNum w:abstractNumId="2" w15:restartNumberingAfterBreak="0">
    <w:nsid w:val="356B789E"/>
    <w:multiLevelType w:val="multilevel"/>
    <w:tmpl w:val="27A448DA"/>
    <w:lvl w:ilvl="0">
      <w:numFmt w:val="decimal"/>
      <w:lvlText w:val="%1"/>
      <w:lvlJc w:val="left"/>
      <w:pPr>
        <w:ind w:left="3381" w:hanging="332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3381" w:hanging="332"/>
        <w:jc w:val="left"/>
      </w:pPr>
      <w:rPr>
        <w:rFonts w:ascii="Arial" w:eastAsia="Arial" w:hAnsi="Arial" w:cs="Arial" w:hint="default"/>
        <w:b/>
        <w:bCs/>
        <w:w w:val="99"/>
        <w:position w:val="2"/>
        <w:sz w:val="20"/>
        <w:szCs w:val="20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3524" w:hanging="30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4819" w:hanging="3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68" w:hanging="3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18" w:hanging="3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68" w:hanging="3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17" w:hanging="3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300"/>
      </w:pPr>
      <w:rPr>
        <w:rFonts w:hint="default"/>
        <w:lang w:val="en-US" w:eastAsia="en-US" w:bidi="ar-SA"/>
      </w:rPr>
    </w:lvl>
  </w:abstractNum>
  <w:num w:numId="1" w16cid:durableId="308756325">
    <w:abstractNumId w:val="0"/>
  </w:num>
  <w:num w:numId="2" w16cid:durableId="541094060">
    <w:abstractNumId w:val="2"/>
  </w:num>
  <w:num w:numId="3" w16cid:durableId="835612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4E53"/>
    <w:rsid w:val="000974F2"/>
    <w:rsid w:val="000D79D3"/>
    <w:rsid w:val="00122363"/>
    <w:rsid w:val="0030354F"/>
    <w:rsid w:val="00307AF7"/>
    <w:rsid w:val="003545D1"/>
    <w:rsid w:val="00434E53"/>
    <w:rsid w:val="004567CC"/>
    <w:rsid w:val="004E67F6"/>
    <w:rsid w:val="005D56B6"/>
    <w:rsid w:val="006633B3"/>
    <w:rsid w:val="00665D3A"/>
    <w:rsid w:val="006C43F7"/>
    <w:rsid w:val="0076404B"/>
    <w:rsid w:val="00974550"/>
    <w:rsid w:val="009E542B"/>
    <w:rsid w:val="00A96B9F"/>
    <w:rsid w:val="00B12E7B"/>
    <w:rsid w:val="00BD6C2F"/>
    <w:rsid w:val="00C27EF0"/>
    <w:rsid w:val="00C808F9"/>
    <w:rsid w:val="00C937C1"/>
    <w:rsid w:val="00CA6903"/>
    <w:rsid w:val="00D15123"/>
    <w:rsid w:val="00DF651E"/>
    <w:rsid w:val="00DF7C3D"/>
    <w:rsid w:val="00E9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F821C08"/>
  <w15:docId w15:val="{A5E9EA8A-C3FB-4D4B-AFAB-B1B9C56EE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11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6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656" w:hanging="540"/>
    </w:pPr>
  </w:style>
  <w:style w:type="paragraph" w:customStyle="1" w:styleId="TableParagraph">
    <w:name w:val="Table Paragraph"/>
    <w:basedOn w:val="Normal"/>
    <w:uiPriority w:val="1"/>
    <w:qFormat/>
    <w:pPr>
      <w:spacing w:before="2" w:line="220" w:lineRule="exact"/>
      <w:ind w:left="115"/>
    </w:pPr>
  </w:style>
  <w:style w:type="paragraph" w:styleId="Header">
    <w:name w:val="header"/>
    <w:basedOn w:val="Normal"/>
    <w:link w:val="HeaderChar"/>
    <w:uiPriority w:val="99"/>
    <w:unhideWhenUsed/>
    <w:rsid w:val="00665D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D3A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65D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D3A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hyperlink" Target="https://www.sciencedirect.com/science/article/pii/0036974877901089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ww.sciencedirect.com/science/article/pii/003697487790108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3055</Words>
  <Characters>17419</Characters>
  <Application>Microsoft Office Word</Application>
  <DocSecurity>0</DocSecurity>
  <Lines>145</Lines>
  <Paragraphs>40</Paragraphs>
  <ScaleCrop>false</ScaleCrop>
  <Company/>
  <LinksUpToDate>false</LinksUpToDate>
  <CharactersWithSpaces>20434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Carmen Penelopi Papadatu</cp:lastModifiedBy>
  <cp:revision>20</cp:revision>
  <dcterms:created xsi:type="dcterms:W3CDTF">2024-11-23T06:55:00Z</dcterms:created>
  <dcterms:modified xsi:type="dcterms:W3CDTF">2024-11-25T11:01:00Z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</vt:lpwstr>
  </property>
  <property fmtid="{D5CDD505-2E9C-101B-9397-08002B2CF9AE}" pid="3" name="LastSaved">
    <vt:filetime>2024-11-23T00:00:00Z</vt:filetime>
  </property>
</Properties>
</file>