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8A40D3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8A40D3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8A40D3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8A40D3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A40D3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8A40D3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31B55FEF" w:rsidR="0000007A" w:rsidRPr="008A40D3" w:rsidRDefault="002A0A41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8A40D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Plasmas Afterglows with N2 for Surface Treatments synthesis 2024</w:t>
            </w:r>
          </w:p>
        </w:tc>
      </w:tr>
      <w:tr w:rsidR="0000007A" w:rsidRPr="008A40D3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8A40D3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A40D3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5DF1BEE0" w:rsidR="0000007A" w:rsidRPr="008A40D3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proofErr w:type="spellStart"/>
            <w:r w:rsidRPr="008A40D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8A40D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proofErr w:type="spellEnd"/>
            <w:r w:rsidRPr="008A40D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2A0A41" w:rsidRPr="008A40D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A0A41" w:rsidRPr="008A40D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3686.9</w:t>
            </w:r>
          </w:p>
        </w:tc>
      </w:tr>
      <w:tr w:rsidR="0000007A" w:rsidRPr="008A40D3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8A40D3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A40D3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64CBDC8A" w:rsidR="0000007A" w:rsidRPr="008A40D3" w:rsidRDefault="002A0A41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8A40D3">
              <w:rPr>
                <w:rFonts w:ascii="Arial" w:hAnsi="Arial" w:cs="Arial"/>
                <w:b/>
                <w:sz w:val="20"/>
                <w:szCs w:val="20"/>
                <w:lang w:val="en-GB"/>
              </w:rPr>
              <w:t>N2 Active Species in Microwave Plasma and Early Afterglows at Low Gas Pressure</w:t>
            </w:r>
          </w:p>
        </w:tc>
      </w:tr>
      <w:tr w:rsidR="00CF0BBB" w:rsidRPr="008A40D3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8A40D3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A40D3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292E12ED" w:rsidR="00CF0BBB" w:rsidRPr="008A40D3" w:rsidRDefault="002A0A41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8A40D3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5A743ECE" w14:textId="1FF98C68" w:rsidR="00D27A79" w:rsidRPr="008A40D3" w:rsidRDefault="00D27A79" w:rsidP="002A0A41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7"/>
        <w:gridCol w:w="9261"/>
        <w:gridCol w:w="6376"/>
      </w:tblGrid>
      <w:tr w:rsidR="00F1171E" w:rsidRPr="008A40D3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7777777" w:rsidR="00F1171E" w:rsidRPr="008A40D3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proofErr w:type="gramStart"/>
            <w:r w:rsidRPr="008A40D3">
              <w:rPr>
                <w:rFonts w:ascii="Arial" w:hAnsi="Arial" w:cs="Arial"/>
                <w:highlight w:val="yellow"/>
                <w:lang w:val="en-GB"/>
              </w:rPr>
              <w:t>PART  1</w:t>
            </w:r>
            <w:proofErr w:type="gramEnd"/>
            <w:r w:rsidRPr="008A40D3">
              <w:rPr>
                <w:rFonts w:ascii="Arial" w:hAnsi="Arial" w:cs="Arial"/>
                <w:highlight w:val="yellow"/>
                <w:lang w:val="en-GB"/>
              </w:rPr>
              <w:t>:</w:t>
            </w:r>
            <w:r w:rsidRPr="008A40D3">
              <w:rPr>
                <w:rFonts w:ascii="Arial" w:hAnsi="Arial" w:cs="Arial"/>
                <w:lang w:val="en-GB"/>
              </w:rPr>
              <w:t xml:space="preserve"> Review Comments</w:t>
            </w:r>
          </w:p>
          <w:p w14:paraId="1287753C" w14:textId="77777777" w:rsidR="00F1171E" w:rsidRPr="008A40D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8A40D3" w14:paraId="5EA12279" w14:textId="77777777" w:rsidTr="007222C8">
        <w:tc>
          <w:tcPr>
            <w:tcW w:w="1265" w:type="pct"/>
            <w:noWrap/>
          </w:tcPr>
          <w:p w14:paraId="06DA2C7D" w14:textId="77777777" w:rsidR="00F1171E" w:rsidRPr="008A40D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8A40D3">
              <w:rPr>
                <w:rFonts w:ascii="Arial" w:hAnsi="Arial" w:cs="Arial"/>
                <w:bCs w:val="0"/>
                <w:u w:val="single"/>
                <w:lang w:val="en-GB"/>
              </w:rPr>
              <w:t xml:space="preserve">Compulsory </w:t>
            </w:r>
            <w:r w:rsidRPr="008A40D3">
              <w:rPr>
                <w:rFonts w:ascii="Arial" w:hAnsi="Arial" w:cs="Arial"/>
                <w:b w:val="0"/>
                <w:bCs w:val="0"/>
                <w:lang w:val="en-GB"/>
              </w:rPr>
              <w:t>REVISION comments</w:t>
            </w:r>
          </w:p>
          <w:p w14:paraId="7AE9682F" w14:textId="77777777" w:rsidR="00F1171E" w:rsidRPr="008A40D3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674EDCCA" w14:textId="77777777" w:rsidR="00F1171E" w:rsidRPr="008A40D3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8A40D3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523" w:type="pct"/>
          </w:tcPr>
          <w:p w14:paraId="57792C30" w14:textId="77777777" w:rsidR="00F1171E" w:rsidRPr="008A40D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8A40D3">
              <w:rPr>
                <w:rFonts w:ascii="Arial" w:hAnsi="Arial" w:cs="Arial"/>
                <w:lang w:val="en-GB"/>
              </w:rPr>
              <w:t>Author’s Feedback</w:t>
            </w:r>
            <w:r w:rsidRPr="008A40D3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8A40D3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8A40D3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77777777" w:rsidR="00F1171E" w:rsidRPr="008A40D3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A40D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Why do you like (or dislike) this manuscript? A minimum of 3-4 sentences may be required for this part.</w:t>
            </w:r>
          </w:p>
          <w:p w14:paraId="3373D4EF" w14:textId="77777777" w:rsidR="00F1171E" w:rsidRPr="008A40D3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1CCE7C1A" w14:textId="06A8A170" w:rsidR="00F1171E" w:rsidRPr="008A40D3" w:rsidRDefault="00E2373A" w:rsidP="00B34E0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A40D3">
              <w:rPr>
                <w:rFonts w:ascii="Arial" w:hAnsi="Arial" w:cs="Arial"/>
                <w:sz w:val="20"/>
                <w:szCs w:val="20"/>
              </w:rPr>
              <w:t>The manuscript titled “</w:t>
            </w:r>
            <w:r w:rsidRPr="008A40D3">
              <w:rPr>
                <w:rFonts w:ascii="Arial" w:eastAsia="Calibri" w:hAnsi="Arial" w:cs="Arial"/>
                <w:sz w:val="20"/>
                <w:szCs w:val="20"/>
                <w:lang w:eastAsia="en-IN"/>
              </w:rPr>
              <w:t>N</w:t>
            </w:r>
            <w:r w:rsidRPr="008A40D3">
              <w:rPr>
                <w:rFonts w:ascii="Arial" w:eastAsia="Calibri" w:hAnsi="Arial" w:cs="Arial"/>
                <w:sz w:val="20"/>
                <w:szCs w:val="20"/>
                <w:vertAlign w:val="subscript"/>
                <w:lang w:eastAsia="en-IN"/>
              </w:rPr>
              <w:t>2</w:t>
            </w:r>
            <w:r w:rsidRPr="008A40D3">
              <w:rPr>
                <w:rFonts w:ascii="Arial" w:eastAsia="Calibri" w:hAnsi="Arial" w:cs="Arial"/>
                <w:sz w:val="20"/>
                <w:szCs w:val="20"/>
                <w:lang w:eastAsia="en-IN"/>
              </w:rPr>
              <w:t xml:space="preserve"> Active Species in Microwave Plasma and Early Afterglows at Low Gas Pressure. </w:t>
            </w:r>
            <w:r w:rsidRPr="008A40D3">
              <w:rPr>
                <w:rFonts w:ascii="Arial" w:hAnsi="Arial" w:cs="Arial"/>
                <w:sz w:val="20"/>
                <w:szCs w:val="20"/>
              </w:rPr>
              <w:t>The study investigates N</w:t>
            </w:r>
            <w:r w:rsidRPr="008A40D3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8A40D3">
              <w:rPr>
                <w:rFonts w:ascii="Arial" w:hAnsi="Arial" w:cs="Arial"/>
                <w:sz w:val="20"/>
                <w:szCs w:val="20"/>
              </w:rPr>
              <w:t xml:space="preserve"> microwave discharges and their afterglows. The focus is on the production of N</w:t>
            </w:r>
            <w:r w:rsidRPr="008A40D3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8A40D3">
              <w:rPr>
                <w:rFonts w:ascii="Arial" w:hAnsi="Arial" w:cs="Arial"/>
                <w:sz w:val="20"/>
                <w:szCs w:val="20"/>
                <w:vertAlign w:val="superscript"/>
              </w:rPr>
              <w:t>+</w:t>
            </w:r>
            <w:r w:rsidRPr="008A40D3">
              <w:rPr>
                <w:rFonts w:ascii="Arial" w:hAnsi="Arial" w:cs="Arial"/>
                <w:sz w:val="20"/>
                <w:szCs w:val="20"/>
              </w:rPr>
              <w:t xml:space="preserve"> ions and excited N</w:t>
            </w:r>
            <w:r w:rsidRPr="008A40D3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8A40D3">
              <w:rPr>
                <w:rFonts w:ascii="Arial" w:hAnsi="Arial" w:cs="Arial"/>
                <w:sz w:val="20"/>
                <w:szCs w:val="20"/>
              </w:rPr>
              <w:t xml:space="preserve"> species. A self-consistent theoretical model is developed to explain the observed phenomena.</w:t>
            </w:r>
            <w:r w:rsidR="00B34E0F" w:rsidRPr="008A40D3">
              <w:rPr>
                <w:rFonts w:ascii="Arial" w:hAnsi="Arial" w:cs="Arial"/>
                <w:sz w:val="20"/>
                <w:szCs w:val="20"/>
              </w:rPr>
              <w:t xml:space="preserve"> It provides insights into the complex mechanisms involved in N</w:t>
            </w:r>
            <w:r w:rsidR="00B34E0F" w:rsidRPr="008A40D3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="00B34E0F" w:rsidRPr="008A40D3">
              <w:rPr>
                <w:rFonts w:ascii="Arial" w:hAnsi="Arial" w:cs="Arial"/>
                <w:sz w:val="20"/>
                <w:szCs w:val="20"/>
              </w:rPr>
              <w:t xml:space="preserve"> discharges and the influence of experimental conditions on plasma properties.</w:t>
            </w:r>
          </w:p>
          <w:p w14:paraId="7DBC9196" w14:textId="3A404B6E" w:rsidR="00B34E0F" w:rsidRPr="008A40D3" w:rsidRDefault="001E6E94" w:rsidP="001E6E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A40D3">
              <w:rPr>
                <w:rFonts w:ascii="Arial" w:hAnsi="Arial" w:cs="Arial"/>
                <w:sz w:val="20"/>
                <w:szCs w:val="20"/>
              </w:rPr>
              <w:t>Minor revisions, including renumbering figures and tables and addressing the raised questions, are required. Detailed feedback is provided in the manuscript file</w:t>
            </w:r>
          </w:p>
        </w:tc>
        <w:tc>
          <w:tcPr>
            <w:tcW w:w="1523" w:type="pct"/>
          </w:tcPr>
          <w:p w14:paraId="462A339C" w14:textId="2A89E1D0" w:rsidR="00F1171E" w:rsidRPr="008A40D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8A40D3" w14:paraId="0D8B5B2C" w14:textId="77777777" w:rsidTr="008A40D3">
        <w:trPr>
          <w:trHeight w:val="130"/>
        </w:trPr>
        <w:tc>
          <w:tcPr>
            <w:tcW w:w="1265" w:type="pct"/>
            <w:noWrap/>
          </w:tcPr>
          <w:p w14:paraId="21CBA5FE" w14:textId="77777777" w:rsidR="00F1171E" w:rsidRPr="008A40D3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A40D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8A40D3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A40D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8A40D3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1C031EFE" w:rsidR="00F1171E" w:rsidRPr="008A40D3" w:rsidRDefault="00B34E0F" w:rsidP="00B34E0F">
            <w:pPr>
              <w:ind w:left="36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A40D3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05B6701" w14:textId="77777777" w:rsidR="00F1171E" w:rsidRPr="008A40D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8A40D3" w14:paraId="5604762A" w14:textId="77777777" w:rsidTr="008A40D3">
        <w:trPr>
          <w:trHeight w:val="130"/>
        </w:trPr>
        <w:tc>
          <w:tcPr>
            <w:tcW w:w="1265" w:type="pct"/>
            <w:noWrap/>
          </w:tcPr>
          <w:p w14:paraId="3635573D" w14:textId="77777777" w:rsidR="00F1171E" w:rsidRPr="008A40D3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8A40D3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8A40D3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6D907A7D" w:rsidR="00F1171E" w:rsidRPr="008A40D3" w:rsidRDefault="00B34E0F" w:rsidP="00B34E0F">
            <w:pPr>
              <w:ind w:left="36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A40D3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1D54B730" w14:textId="77777777" w:rsidR="00F1171E" w:rsidRPr="008A40D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8A40D3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77777777" w:rsidR="00F1171E" w:rsidRPr="008A40D3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8A40D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subsections and structure of the manuscript appropriate?</w:t>
            </w:r>
          </w:p>
        </w:tc>
        <w:tc>
          <w:tcPr>
            <w:tcW w:w="2212" w:type="pct"/>
          </w:tcPr>
          <w:p w14:paraId="2B5A7721" w14:textId="39A607AE" w:rsidR="00F1171E" w:rsidRPr="008A40D3" w:rsidRDefault="00B34E0F" w:rsidP="00B34E0F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A40D3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898F764" w14:textId="77777777" w:rsidR="00F1171E" w:rsidRPr="008A40D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8A40D3" w14:paraId="29D9208C" w14:textId="77777777" w:rsidTr="007222C8">
        <w:trPr>
          <w:trHeight w:val="704"/>
        </w:trPr>
        <w:tc>
          <w:tcPr>
            <w:tcW w:w="1265" w:type="pct"/>
            <w:noWrap/>
          </w:tcPr>
          <w:p w14:paraId="4F8837DA" w14:textId="77777777" w:rsidR="00F1171E" w:rsidRPr="008A40D3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8A40D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scientific correctness of this manuscript. Why do you think that this manuscript is scientifically robust and technically sound? A minimum of 3-4 sentences may be required for this part.</w:t>
            </w:r>
          </w:p>
        </w:tc>
        <w:tc>
          <w:tcPr>
            <w:tcW w:w="2212" w:type="pct"/>
          </w:tcPr>
          <w:p w14:paraId="094812FE" w14:textId="57EBBE72" w:rsidR="00B34E0F" w:rsidRPr="008A40D3" w:rsidRDefault="00B34E0F" w:rsidP="00B34E0F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8A40D3">
              <w:rPr>
                <w:rFonts w:ascii="Arial" w:hAnsi="Arial" w:cs="Arial"/>
                <w:sz w:val="20"/>
                <w:szCs w:val="20"/>
              </w:rPr>
              <w:t>The manuscript  focuses on the following :</w:t>
            </w:r>
          </w:p>
          <w:p w14:paraId="2D0D541F" w14:textId="77777777" w:rsidR="00B34E0F" w:rsidRPr="008A40D3" w:rsidRDefault="00B34E0F" w:rsidP="00B34E0F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8A40D3">
              <w:rPr>
                <w:rFonts w:ascii="Arial" w:hAnsi="Arial" w:cs="Arial"/>
                <w:sz w:val="20"/>
                <w:szCs w:val="20"/>
              </w:rPr>
              <w:t>Dominant production of N</w:t>
            </w:r>
            <w:r w:rsidRPr="008A40D3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8A40D3">
              <w:rPr>
                <w:rFonts w:ascii="Arial" w:hAnsi="Arial" w:cs="Arial"/>
                <w:sz w:val="20"/>
                <w:szCs w:val="20"/>
              </w:rPr>
              <w:t>+ ions by electron collisions in the plasma and early afterglow.</w:t>
            </w:r>
          </w:p>
          <w:p w14:paraId="7360E56D" w14:textId="77777777" w:rsidR="00B34E0F" w:rsidRPr="008A40D3" w:rsidRDefault="00B34E0F" w:rsidP="00B34E0F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8A40D3">
              <w:rPr>
                <w:rFonts w:ascii="Arial" w:hAnsi="Arial" w:cs="Arial"/>
                <w:sz w:val="20"/>
                <w:szCs w:val="20"/>
              </w:rPr>
              <w:t>Significant increase in the intensity ratio of N2</w:t>
            </w:r>
            <w:proofErr w:type="gramStart"/>
            <w:r w:rsidRPr="008A40D3">
              <w:rPr>
                <w:rFonts w:ascii="Arial" w:hAnsi="Arial" w:cs="Arial"/>
                <w:sz w:val="20"/>
                <w:szCs w:val="20"/>
              </w:rPr>
              <w:t>+(</w:t>
            </w:r>
            <w:proofErr w:type="gramEnd"/>
            <w:r w:rsidRPr="008A40D3">
              <w:rPr>
                <w:rFonts w:ascii="Arial" w:hAnsi="Arial" w:cs="Arial"/>
                <w:sz w:val="20"/>
                <w:szCs w:val="20"/>
              </w:rPr>
              <w:t>B)/N2(C) from plasma to pink afterglow.</w:t>
            </w:r>
          </w:p>
          <w:p w14:paraId="674E8154" w14:textId="77777777" w:rsidR="00B34E0F" w:rsidRPr="008A40D3" w:rsidRDefault="00B34E0F" w:rsidP="00B34E0F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8A40D3">
              <w:rPr>
                <w:rFonts w:ascii="Arial" w:hAnsi="Arial" w:cs="Arial"/>
                <w:sz w:val="20"/>
                <w:szCs w:val="20"/>
              </w:rPr>
              <w:t>Variation in gas temperature along the discharge tube.</w:t>
            </w:r>
          </w:p>
          <w:p w14:paraId="49C461BC" w14:textId="717F3A80" w:rsidR="00B34E0F" w:rsidRPr="008A40D3" w:rsidRDefault="00B34E0F" w:rsidP="00B34E0F">
            <w:pPr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8A40D3">
              <w:rPr>
                <w:rFonts w:ascii="Arial" w:hAnsi="Arial" w:cs="Arial"/>
                <w:sz w:val="20"/>
                <w:szCs w:val="20"/>
              </w:rPr>
              <w:t xml:space="preserve">Impact of added </w:t>
            </w:r>
            <w:proofErr w:type="spellStart"/>
            <w:r w:rsidRPr="008A40D3">
              <w:rPr>
                <w:rFonts w:ascii="Arial" w:hAnsi="Arial" w:cs="Arial"/>
                <w:sz w:val="20"/>
                <w:szCs w:val="20"/>
              </w:rPr>
              <w:t>Ar-NOext</w:t>
            </w:r>
            <w:proofErr w:type="spellEnd"/>
            <w:r w:rsidRPr="008A40D3">
              <w:rPr>
                <w:rFonts w:ascii="Arial" w:hAnsi="Arial" w:cs="Arial"/>
                <w:sz w:val="20"/>
                <w:szCs w:val="20"/>
              </w:rPr>
              <w:t xml:space="preserve"> gas mixture on N-atom destruction and emission intensities. </w:t>
            </w:r>
          </w:p>
          <w:p w14:paraId="37D373F9" w14:textId="77777777" w:rsidR="00F1171E" w:rsidRPr="008A40D3" w:rsidRDefault="00F1171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23" w:type="pct"/>
          </w:tcPr>
          <w:p w14:paraId="4614DFC3" w14:textId="77777777" w:rsidR="00F1171E" w:rsidRPr="008A40D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8A40D3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8A40D3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A40D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8A40D3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8A40D3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7649D161" w:rsidR="00F1171E" w:rsidRPr="008A40D3" w:rsidRDefault="0024294E" w:rsidP="007222C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A40D3">
              <w:rPr>
                <w:rFonts w:ascii="Arial" w:hAnsi="Arial" w:cs="Arial"/>
                <w:sz w:val="20"/>
                <w:szCs w:val="20"/>
                <w:lang w:val="en-GB"/>
              </w:rPr>
              <w:t>Sufficient but not recent</w:t>
            </w:r>
            <w:r w:rsidR="001E6E94" w:rsidRPr="008A40D3">
              <w:rPr>
                <w:rFonts w:ascii="Arial" w:hAnsi="Arial" w:cs="Arial"/>
                <w:sz w:val="20"/>
                <w:szCs w:val="20"/>
                <w:lang w:val="en-GB"/>
              </w:rPr>
              <w:t xml:space="preserve">. Add more recent </w:t>
            </w:r>
            <w:proofErr w:type="spellStart"/>
            <w:r w:rsidR="001E6E94" w:rsidRPr="008A40D3">
              <w:rPr>
                <w:rFonts w:ascii="Arial" w:hAnsi="Arial" w:cs="Arial"/>
                <w:sz w:val="20"/>
                <w:szCs w:val="20"/>
                <w:lang w:val="en-GB"/>
              </w:rPr>
              <w:t>refernces</w:t>
            </w:r>
            <w:proofErr w:type="spellEnd"/>
          </w:p>
        </w:tc>
        <w:tc>
          <w:tcPr>
            <w:tcW w:w="1523" w:type="pct"/>
          </w:tcPr>
          <w:p w14:paraId="40220055" w14:textId="2954B2B1" w:rsidR="00F1171E" w:rsidRPr="008A40D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8A40D3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3410C687" w14:textId="77777777" w:rsidR="00F1171E" w:rsidRPr="008A40D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8A40D3">
              <w:rPr>
                <w:rFonts w:ascii="Arial" w:hAnsi="Arial" w:cs="Arial"/>
                <w:b w:val="0"/>
                <w:u w:val="single"/>
                <w:lang w:val="en-GB"/>
              </w:rPr>
              <w:t>Minor</w:t>
            </w:r>
            <w:r w:rsidRPr="008A40D3">
              <w:rPr>
                <w:rFonts w:ascii="Arial" w:hAnsi="Arial" w:cs="Arial"/>
                <w:b w:val="0"/>
                <w:lang w:val="en-GB"/>
              </w:rPr>
              <w:t xml:space="preserve"> REVISION comments</w:t>
            </w:r>
          </w:p>
          <w:p w14:paraId="029CE8D0" w14:textId="77777777" w:rsidR="00F1171E" w:rsidRPr="008A40D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8A40D3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8A40D3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8A40D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6CBA4B2A" w14:textId="706AB82E" w:rsidR="00F1171E" w:rsidRPr="008A40D3" w:rsidRDefault="0024294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A40D3">
              <w:rPr>
                <w:rFonts w:ascii="Arial" w:hAnsi="Arial" w:cs="Arial"/>
                <w:sz w:val="20"/>
                <w:szCs w:val="20"/>
                <w:lang w:val="en-GB"/>
              </w:rPr>
              <w:t>It could be better, there are some mist</w:t>
            </w:r>
            <w:r w:rsidR="00FE3BEE" w:rsidRPr="008A40D3">
              <w:rPr>
                <w:rFonts w:ascii="Arial" w:hAnsi="Arial" w:cs="Arial"/>
                <w:sz w:val="20"/>
                <w:szCs w:val="20"/>
                <w:lang w:val="en-GB"/>
              </w:rPr>
              <w:t>a</w:t>
            </w:r>
            <w:r w:rsidRPr="008A40D3">
              <w:rPr>
                <w:rFonts w:ascii="Arial" w:hAnsi="Arial" w:cs="Arial"/>
                <w:sz w:val="20"/>
                <w:szCs w:val="20"/>
                <w:lang w:val="en-GB"/>
              </w:rPr>
              <w:t>kes.</w:t>
            </w:r>
          </w:p>
          <w:p w14:paraId="41E28118" w14:textId="77777777" w:rsidR="00F1171E" w:rsidRPr="008A40D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0A4F712D" w:rsidR="00F1171E" w:rsidRPr="008A40D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8A40D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8A40D3" w14:paraId="20A16C0C" w14:textId="77777777" w:rsidTr="008A40D3">
        <w:trPr>
          <w:trHeight w:val="77"/>
        </w:trPr>
        <w:tc>
          <w:tcPr>
            <w:tcW w:w="1265" w:type="pct"/>
            <w:noWrap/>
          </w:tcPr>
          <w:p w14:paraId="7F4BCFAE" w14:textId="77777777" w:rsidR="00F1171E" w:rsidRPr="008A40D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8A40D3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8A40D3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8A40D3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8A40D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5DFD0E8" w14:textId="0C3C8F3B" w:rsidR="00F1171E" w:rsidRPr="008A40D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8A40D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25E7AF2A" w14:textId="6576F72F" w:rsidR="00F1171E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FF5AA41" w14:textId="2E9153D6" w:rsidR="00BB12B2" w:rsidRDefault="00BB12B2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849F284" w14:textId="77777777" w:rsidR="00BB12B2" w:rsidRPr="008A40D3" w:rsidRDefault="00BB12B2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  <w:bookmarkStart w:id="0" w:name="_GoBack"/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2"/>
        <w:gridCol w:w="7092"/>
        <w:gridCol w:w="7080"/>
      </w:tblGrid>
      <w:tr w:rsidR="0004464C" w:rsidRPr="008A40D3" w14:paraId="215B7F59" w14:textId="77777777" w:rsidTr="008A40D3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36EBD9" w14:textId="77777777" w:rsidR="0004464C" w:rsidRPr="008A40D3" w:rsidRDefault="0004464C" w:rsidP="008A40D3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1" w:name="_Hlk165652409"/>
            <w:r w:rsidRPr="008A40D3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lastRenderedPageBreak/>
              <w:t>PART  2:</w:t>
            </w:r>
            <w:r w:rsidRPr="008A40D3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4102BEB8" w14:textId="77777777" w:rsidR="0004464C" w:rsidRPr="008A40D3" w:rsidRDefault="0004464C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04464C" w:rsidRPr="008A40D3" w14:paraId="1CAF85EF" w14:textId="77777777" w:rsidTr="008A40D3"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313F64" w14:textId="77777777" w:rsidR="0004464C" w:rsidRPr="008A40D3" w:rsidRDefault="0004464C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59B2CC" w14:textId="77777777" w:rsidR="0004464C" w:rsidRPr="008A40D3" w:rsidRDefault="0004464C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8A40D3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D2349" w14:textId="77777777" w:rsidR="0004464C" w:rsidRPr="008A40D3" w:rsidRDefault="0004464C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8A40D3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8A40D3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8A40D3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04464C" w:rsidRPr="008A40D3" w14:paraId="7FF5B777" w14:textId="77777777" w:rsidTr="008A40D3">
        <w:trPr>
          <w:trHeight w:val="890"/>
        </w:trPr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B1D035" w14:textId="77777777" w:rsidR="0004464C" w:rsidRPr="008A40D3" w:rsidRDefault="0004464C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8A40D3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048D4571" w14:textId="77777777" w:rsidR="0004464C" w:rsidRPr="008A40D3" w:rsidRDefault="0004464C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ADBEC4" w14:textId="77777777" w:rsidR="0004464C" w:rsidRPr="008A40D3" w:rsidRDefault="0004464C">
            <w:pPr>
              <w:spacing w:line="276" w:lineRule="auto"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8A40D3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(If yes, Kindly please write down the ethical issues here in details)</w:t>
            </w:r>
          </w:p>
          <w:p w14:paraId="367C4051" w14:textId="77777777" w:rsidR="0004464C" w:rsidRPr="008A40D3" w:rsidRDefault="0004464C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57BC3878" w14:textId="77777777" w:rsidR="0004464C" w:rsidRPr="008A40D3" w:rsidRDefault="0004464C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F33A6" w14:textId="77777777" w:rsidR="0004464C" w:rsidRPr="008A40D3" w:rsidRDefault="0004464C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9FD6244" w14:textId="77777777" w:rsidR="0004464C" w:rsidRPr="008A40D3" w:rsidRDefault="0004464C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78AF8106" w14:textId="77777777" w:rsidR="0004464C" w:rsidRPr="008A40D3" w:rsidRDefault="0004464C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</w:tbl>
    <w:p w14:paraId="108C4CD7" w14:textId="77777777" w:rsidR="0004464C" w:rsidRPr="008A40D3" w:rsidRDefault="0004464C" w:rsidP="0004464C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99"/>
        <w:gridCol w:w="15035"/>
      </w:tblGrid>
      <w:tr w:rsidR="0004464C" w:rsidRPr="008A40D3" w14:paraId="79775A4B" w14:textId="77777777" w:rsidTr="008A40D3"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C9EF47" w14:textId="39A07B47" w:rsidR="0004464C" w:rsidRPr="008A40D3" w:rsidRDefault="0004464C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8A40D3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>Reviewer Details:</w:t>
            </w:r>
          </w:p>
          <w:p w14:paraId="31ED58E0" w14:textId="77777777" w:rsidR="0004464C" w:rsidRPr="008A40D3" w:rsidRDefault="0004464C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04464C" w:rsidRPr="008A40D3" w14:paraId="4CE3BB7E" w14:textId="77777777" w:rsidTr="008A40D3">
        <w:trPr>
          <w:trHeight w:val="233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CFF60A" w14:textId="77777777" w:rsidR="0004464C" w:rsidRPr="008A40D3" w:rsidRDefault="0004464C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A40D3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1ED525" w14:textId="14A82479" w:rsidR="0004464C" w:rsidRPr="008A40D3" w:rsidRDefault="008A40D3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40D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Suleiman </w:t>
            </w:r>
            <w:proofErr w:type="spellStart"/>
            <w:r w:rsidRPr="008A40D3">
              <w:rPr>
                <w:rFonts w:ascii="Arial" w:hAnsi="Arial" w:cs="Arial"/>
                <w:b/>
                <w:bCs/>
                <w:sz w:val="20"/>
                <w:szCs w:val="20"/>
              </w:rPr>
              <w:t>Elhamali</w:t>
            </w:r>
            <w:proofErr w:type="spellEnd"/>
          </w:p>
        </w:tc>
      </w:tr>
      <w:tr w:rsidR="0004464C" w:rsidRPr="008A40D3" w14:paraId="3BF33DCF" w14:textId="77777777" w:rsidTr="008A40D3">
        <w:trPr>
          <w:trHeight w:val="77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9C9C73" w14:textId="77777777" w:rsidR="0004464C" w:rsidRPr="008A40D3" w:rsidRDefault="0004464C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A40D3">
              <w:rPr>
                <w:rFonts w:ascii="Arial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2AD327" w14:textId="7680390E" w:rsidR="0004464C" w:rsidRPr="008A40D3" w:rsidRDefault="008A40D3" w:rsidP="008A40D3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A40D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Li</w:t>
            </w:r>
            <w:r w:rsidRPr="008A40D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byan </w:t>
            </w:r>
            <w:proofErr w:type="spellStart"/>
            <w:r w:rsidRPr="008A40D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Center</w:t>
            </w:r>
            <w:proofErr w:type="spellEnd"/>
            <w:r w:rsidRPr="008A40D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for Plasma Research, </w:t>
            </w:r>
            <w:r w:rsidRPr="008A40D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Libya</w:t>
            </w:r>
          </w:p>
        </w:tc>
      </w:tr>
      <w:bookmarkEnd w:id="1"/>
    </w:tbl>
    <w:p w14:paraId="7D970257" w14:textId="77777777" w:rsidR="0004464C" w:rsidRPr="008A40D3" w:rsidRDefault="0004464C" w:rsidP="0004464C">
      <w:pPr>
        <w:rPr>
          <w:rFonts w:ascii="Arial" w:hAnsi="Arial" w:cs="Arial"/>
          <w:sz w:val="20"/>
          <w:szCs w:val="20"/>
        </w:rPr>
      </w:pPr>
    </w:p>
    <w:p w14:paraId="4437A01F" w14:textId="77777777" w:rsidR="00F1171E" w:rsidRPr="008A40D3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F1171E" w:rsidRPr="008A40D3" w:rsidSect="0017545C">
      <w:headerReference w:type="default" r:id="rId7"/>
      <w:footerReference w:type="default" r:id="rId8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61F305" w14:textId="77777777" w:rsidR="00E25909" w:rsidRPr="0000007A" w:rsidRDefault="00E25909" w:rsidP="0099583E">
      <w:r>
        <w:separator/>
      </w:r>
    </w:p>
  </w:endnote>
  <w:endnote w:type="continuationSeparator" w:id="0">
    <w:p w14:paraId="3320F2EF" w14:textId="77777777" w:rsidR="00E25909" w:rsidRPr="0000007A" w:rsidRDefault="00E25909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04C1D6" w14:textId="72638156" w:rsidR="00B62F41" w:rsidRPr="00546343" w:rsidRDefault="009E13C3">
    <w:pPr>
      <w:pStyle w:val="Footer"/>
      <w:rPr>
        <w:sz w:val="16"/>
      </w:rPr>
    </w:pPr>
    <w:r>
      <w:rPr>
        <w:sz w:val="16"/>
      </w:rPr>
      <w:t>Created by: EA</w:t>
    </w:r>
    <w:r>
      <w:rPr>
        <w:sz w:val="16"/>
      </w:rPr>
      <w:tab/>
      <w:t xml:space="preserve">              Checked by: ME                                             </w:t>
    </w:r>
    <w:r w:rsidR="00B62F41">
      <w:rPr>
        <w:sz w:val="16"/>
      </w:rPr>
      <w:t>Approved by: CEO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8470AB">
      <w:rPr>
        <w:sz w:val="16"/>
      </w:rPr>
      <w:t>2</w:t>
    </w:r>
    <w:r w:rsidR="00B62F41">
      <w:rPr>
        <w:sz w:val="16"/>
      </w:rPr>
      <w:t xml:space="preserve"> (</w:t>
    </w:r>
    <w:r w:rsidR="008470AB">
      <w:rPr>
        <w:sz w:val="16"/>
      </w:rPr>
      <w:t>08</w:t>
    </w:r>
    <w:r w:rsidR="00A4787C" w:rsidRPr="00A4787C">
      <w:rPr>
        <w:sz w:val="16"/>
      </w:rPr>
      <w:t>-0</w:t>
    </w:r>
    <w:r w:rsidR="008470AB">
      <w:rPr>
        <w:sz w:val="16"/>
      </w:rPr>
      <w:t>7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206871" w14:textId="77777777" w:rsidR="00E25909" w:rsidRPr="0000007A" w:rsidRDefault="00E25909" w:rsidP="0099583E">
      <w:r>
        <w:separator/>
      </w:r>
    </w:p>
  </w:footnote>
  <w:footnote w:type="continuationSeparator" w:id="0">
    <w:p w14:paraId="7A41622B" w14:textId="77777777" w:rsidR="00E25909" w:rsidRPr="0000007A" w:rsidRDefault="00E25909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60079523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8470AB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B1C71ED"/>
    <w:multiLevelType w:val="multilevel"/>
    <w:tmpl w:val="A1CA6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10403"/>
    <w:rsid w:val="00012C8B"/>
    <w:rsid w:val="000168A9"/>
    <w:rsid w:val="00021981"/>
    <w:rsid w:val="000234E1"/>
    <w:rsid w:val="0002598E"/>
    <w:rsid w:val="00037D52"/>
    <w:rsid w:val="0004464C"/>
    <w:rsid w:val="000450FC"/>
    <w:rsid w:val="00054BC4"/>
    <w:rsid w:val="00056CB0"/>
    <w:rsid w:val="0006257C"/>
    <w:rsid w:val="000627FE"/>
    <w:rsid w:val="0007151E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22F"/>
    <w:rsid w:val="000C3B7E"/>
    <w:rsid w:val="000D13B0"/>
    <w:rsid w:val="000F6EA8"/>
    <w:rsid w:val="00101322"/>
    <w:rsid w:val="0011267F"/>
    <w:rsid w:val="00121FFA"/>
    <w:rsid w:val="0012616A"/>
    <w:rsid w:val="00136984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97FCE"/>
    <w:rsid w:val="001A1605"/>
    <w:rsid w:val="001A2F22"/>
    <w:rsid w:val="001B0C63"/>
    <w:rsid w:val="001B5029"/>
    <w:rsid w:val="001D3A1D"/>
    <w:rsid w:val="001E4B3D"/>
    <w:rsid w:val="001E6E94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294E"/>
    <w:rsid w:val="00245E23"/>
    <w:rsid w:val="0025366D"/>
    <w:rsid w:val="0025366F"/>
    <w:rsid w:val="00257F9E"/>
    <w:rsid w:val="00262634"/>
    <w:rsid w:val="00275984"/>
    <w:rsid w:val="00280EC9"/>
    <w:rsid w:val="00282BEE"/>
    <w:rsid w:val="002859CC"/>
    <w:rsid w:val="00291D08"/>
    <w:rsid w:val="00293482"/>
    <w:rsid w:val="002A0A41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B51D1"/>
    <w:rsid w:val="004C0178"/>
    <w:rsid w:val="004C3DF1"/>
    <w:rsid w:val="004C57A6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37C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2F02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7201B"/>
    <w:rsid w:val="00877F10"/>
    <w:rsid w:val="00882091"/>
    <w:rsid w:val="00893E75"/>
    <w:rsid w:val="00895D0A"/>
    <w:rsid w:val="008A40D3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0433F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34E0F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6421"/>
    <w:rsid w:val="00BB12B2"/>
    <w:rsid w:val="00BB21AB"/>
    <w:rsid w:val="00BB4FEC"/>
    <w:rsid w:val="00BC402F"/>
    <w:rsid w:val="00BD0DF5"/>
    <w:rsid w:val="00BD7527"/>
    <w:rsid w:val="00BE13EF"/>
    <w:rsid w:val="00BE40A5"/>
    <w:rsid w:val="00BE6454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50010"/>
    <w:rsid w:val="00C635B6"/>
    <w:rsid w:val="00C70DFC"/>
    <w:rsid w:val="00C82466"/>
    <w:rsid w:val="00C84097"/>
    <w:rsid w:val="00C844A8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A2679"/>
    <w:rsid w:val="00DA3C3D"/>
    <w:rsid w:val="00DA41F5"/>
    <w:rsid w:val="00DB7E1B"/>
    <w:rsid w:val="00DC1D81"/>
    <w:rsid w:val="00DD0C4A"/>
    <w:rsid w:val="00DD274C"/>
    <w:rsid w:val="00DE7D30"/>
    <w:rsid w:val="00DF03D1"/>
    <w:rsid w:val="00E03C32"/>
    <w:rsid w:val="00E2373A"/>
    <w:rsid w:val="00E25909"/>
    <w:rsid w:val="00E3111A"/>
    <w:rsid w:val="00E451EA"/>
    <w:rsid w:val="00E57F4B"/>
    <w:rsid w:val="00E63889"/>
    <w:rsid w:val="00E63A98"/>
    <w:rsid w:val="00E645E9"/>
    <w:rsid w:val="00E65596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EF7917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3DE3"/>
    <w:rsid w:val="00FB5BBE"/>
    <w:rsid w:val="00FC2E17"/>
    <w:rsid w:val="00FC432A"/>
    <w:rsid w:val="00FC6387"/>
    <w:rsid w:val="00FC6802"/>
    <w:rsid w:val="00FD53AB"/>
    <w:rsid w:val="00FD70A7"/>
    <w:rsid w:val="00FE3BEE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3074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CPU 1038</cp:lastModifiedBy>
  <cp:revision>8</cp:revision>
  <dcterms:created xsi:type="dcterms:W3CDTF">2024-11-22T20:44:00Z</dcterms:created>
  <dcterms:modified xsi:type="dcterms:W3CDTF">2025-03-12T12:30:00Z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