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2E318" w14:textId="77777777" w:rsidR="00A87A20" w:rsidRDefault="00A87A20" w:rsidP="00F96C83">
      <w:pPr>
        <w:rPr>
          <w:b/>
        </w:rPr>
      </w:pPr>
    </w:p>
    <w:p w14:paraId="172E5768" w14:textId="77777777" w:rsidR="00A87A20" w:rsidRPr="00D914F5" w:rsidRDefault="00D914F5" w:rsidP="003F6C6A">
      <w:pPr>
        <w:rPr>
          <w:b/>
          <w:sz w:val="40"/>
          <w:szCs w:val="40"/>
        </w:rPr>
      </w:pPr>
      <w:proofErr w:type="spellStart"/>
      <w:r w:rsidRPr="00D914F5">
        <w:rPr>
          <w:rStyle w:val="rynqvb"/>
          <w:b/>
          <w:sz w:val="40"/>
          <w:szCs w:val="40"/>
        </w:rPr>
        <w:t>Theoretical</w:t>
      </w:r>
      <w:proofErr w:type="spellEnd"/>
      <w:r w:rsidRPr="00D914F5">
        <w:rPr>
          <w:rStyle w:val="rynqvb"/>
          <w:b/>
          <w:sz w:val="40"/>
          <w:szCs w:val="40"/>
        </w:rPr>
        <w:t xml:space="preserve"> </w:t>
      </w:r>
      <w:proofErr w:type="spellStart"/>
      <w:r w:rsidRPr="00D914F5">
        <w:rPr>
          <w:rStyle w:val="rynqvb"/>
          <w:b/>
          <w:sz w:val="40"/>
          <w:szCs w:val="40"/>
        </w:rPr>
        <w:t>Study</w:t>
      </w:r>
      <w:proofErr w:type="spellEnd"/>
      <w:r w:rsidRPr="00D914F5">
        <w:rPr>
          <w:rStyle w:val="rynqvb"/>
          <w:b/>
          <w:sz w:val="40"/>
          <w:szCs w:val="40"/>
        </w:rPr>
        <w:t xml:space="preserve"> On Neutral Complexes</w:t>
      </w:r>
      <w:r w:rsidR="00D518D2">
        <w:rPr>
          <w:rStyle w:val="rynqvb"/>
          <w:b/>
          <w:sz w:val="40"/>
          <w:szCs w:val="40"/>
        </w:rPr>
        <w:t xml:space="preserve"> M</w:t>
      </w:r>
      <w:r w:rsidR="00A87A20" w:rsidRPr="00D914F5">
        <w:rPr>
          <w:b/>
          <w:sz w:val="40"/>
          <w:szCs w:val="40"/>
          <w:vertAlign w:val="superscript"/>
        </w:rPr>
        <w:t xml:space="preserve">± </w:t>
      </w:r>
      <w:r w:rsidR="00A87A20" w:rsidRPr="00D914F5">
        <w:rPr>
          <w:b/>
          <w:sz w:val="40"/>
          <w:szCs w:val="40"/>
        </w:rPr>
        <w:t>(H</w:t>
      </w:r>
      <w:r w:rsidR="00A87A20" w:rsidRPr="00D914F5">
        <w:rPr>
          <w:b/>
          <w:sz w:val="40"/>
          <w:szCs w:val="40"/>
          <w:vertAlign w:val="subscript"/>
        </w:rPr>
        <w:t>2</w:t>
      </w:r>
      <w:r w:rsidR="00A87A20" w:rsidRPr="00D914F5">
        <w:rPr>
          <w:b/>
          <w:sz w:val="40"/>
          <w:szCs w:val="40"/>
        </w:rPr>
        <w:t>O)</w:t>
      </w:r>
      <w:r w:rsidR="00A87A20" w:rsidRPr="00D914F5">
        <w:rPr>
          <w:b/>
          <w:sz w:val="40"/>
          <w:szCs w:val="40"/>
          <w:vertAlign w:val="subscript"/>
        </w:rPr>
        <w:t xml:space="preserve"> n</w:t>
      </w:r>
    </w:p>
    <w:p w14:paraId="67DBEFDE" w14:textId="77777777" w:rsidR="00A87A20" w:rsidRDefault="00A87A20" w:rsidP="00A87A20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</w:p>
    <w:p w14:paraId="7B8E1599" w14:textId="77777777" w:rsidR="00A87A20" w:rsidRDefault="00A87A20" w:rsidP="00F96C83">
      <w:pPr>
        <w:rPr>
          <w:b/>
        </w:rPr>
      </w:pPr>
    </w:p>
    <w:p w14:paraId="3C55409B" w14:textId="77777777" w:rsidR="00A87A20" w:rsidRPr="00A87A20" w:rsidRDefault="00A87A20" w:rsidP="00F96C83">
      <w:pPr>
        <w:rPr>
          <w:b/>
        </w:rPr>
      </w:pPr>
    </w:p>
    <w:p w14:paraId="2D9C4AA2" w14:textId="77777777" w:rsidR="00A87A20" w:rsidRDefault="00A87A20" w:rsidP="00F96C83">
      <w:pPr>
        <w:rPr>
          <w:b/>
        </w:rPr>
      </w:pPr>
    </w:p>
    <w:p w14:paraId="5FE7F7E6" w14:textId="77777777" w:rsidR="00A87A20" w:rsidRDefault="00A87A20" w:rsidP="00F96C83">
      <w:pPr>
        <w:rPr>
          <w:b/>
        </w:rPr>
      </w:pPr>
    </w:p>
    <w:p w14:paraId="611E2498" w14:textId="77777777" w:rsidR="00A87A20" w:rsidRDefault="00A87A20" w:rsidP="00F96C83">
      <w:pPr>
        <w:rPr>
          <w:b/>
        </w:rPr>
      </w:pPr>
    </w:p>
    <w:p w14:paraId="49F53B2E" w14:textId="77777777" w:rsidR="001F1254" w:rsidRDefault="001F1254" w:rsidP="00823C63">
      <w:pPr>
        <w:spacing w:line="360" w:lineRule="auto"/>
        <w:rPr>
          <w:rFonts w:cstheme="minorHAnsi"/>
          <w:b/>
          <w:bCs/>
          <w:sz w:val="32"/>
          <w:szCs w:val="32"/>
        </w:rPr>
      </w:pPr>
    </w:p>
    <w:p w14:paraId="5FEC3BA3" w14:textId="77777777" w:rsidR="00D914F5" w:rsidRDefault="00D914F5" w:rsidP="00D914F5">
      <w:pPr>
        <w:jc w:val="center"/>
        <w:rPr>
          <w:rStyle w:val="rynqvb"/>
          <w:b/>
        </w:rPr>
      </w:pPr>
      <w:proofErr w:type="spellStart"/>
      <w:r w:rsidRPr="00D914F5">
        <w:rPr>
          <w:rStyle w:val="rynqvb"/>
          <w:b/>
        </w:rPr>
        <w:t>Preamble</w:t>
      </w:r>
      <w:proofErr w:type="spellEnd"/>
    </w:p>
    <w:p w14:paraId="04B8B396" w14:textId="77777777" w:rsidR="00D914F5" w:rsidRPr="00D914F5" w:rsidRDefault="00D914F5" w:rsidP="00D914F5">
      <w:pPr>
        <w:jc w:val="center"/>
        <w:rPr>
          <w:rStyle w:val="rynqvb"/>
          <w:b/>
        </w:rPr>
      </w:pPr>
    </w:p>
    <w:p w14:paraId="3CCE2D07" w14:textId="31D01BAE" w:rsidR="001F1254" w:rsidRDefault="003F6C6A" w:rsidP="00D914F5">
      <w:pPr>
        <w:rPr>
          <w:caps/>
          <w:sz w:val="28"/>
          <w:szCs w:val="28"/>
        </w:rPr>
      </w:pPr>
      <w:r>
        <w:rPr>
          <w:rStyle w:val="rynqvb"/>
        </w:rPr>
        <w:t>T</w:t>
      </w:r>
      <w:r w:rsidR="00D914F5">
        <w:rPr>
          <w:rStyle w:val="rynqvb"/>
        </w:rPr>
        <w:t xml:space="preserve">he </w:t>
      </w:r>
      <w:proofErr w:type="spellStart"/>
      <w:r w:rsidR="00D914F5">
        <w:rPr>
          <w:rStyle w:val="rynqvb"/>
        </w:rPr>
        <w:t>present</w:t>
      </w:r>
      <w:proofErr w:type="spellEnd"/>
      <w:r w:rsidR="00D914F5">
        <w:rPr>
          <w:rStyle w:val="rynqvb"/>
        </w:rPr>
        <w:t xml:space="preserve"> book </w:t>
      </w:r>
      <w:proofErr w:type="spellStart"/>
      <w:r w:rsidR="00D914F5">
        <w:rPr>
          <w:rStyle w:val="rynqvb"/>
        </w:rPr>
        <w:t>that</w:t>
      </w:r>
      <w:proofErr w:type="spellEnd"/>
      <w:r w:rsidR="00D914F5">
        <w:rPr>
          <w:rStyle w:val="rynqvb"/>
        </w:rPr>
        <w:t xml:space="preserve"> I </w:t>
      </w:r>
      <w:proofErr w:type="spellStart"/>
      <w:r w:rsidR="00D914F5">
        <w:rPr>
          <w:rStyle w:val="rynqvb"/>
        </w:rPr>
        <w:t>am</w:t>
      </w:r>
      <w:proofErr w:type="spellEnd"/>
      <w:r w:rsidR="00D914F5">
        <w:rPr>
          <w:rStyle w:val="rynqvb"/>
        </w:rPr>
        <w:t xml:space="preserve"> </w:t>
      </w:r>
      <w:proofErr w:type="spellStart"/>
      <w:r w:rsidR="00D914F5">
        <w:rPr>
          <w:rStyle w:val="rynqvb"/>
        </w:rPr>
        <w:t>presenting</w:t>
      </w:r>
      <w:proofErr w:type="spellEnd"/>
      <w:r w:rsidR="00D914F5">
        <w:rPr>
          <w:rStyle w:val="rynqvb"/>
        </w:rPr>
        <w:t xml:space="preserve"> </w:t>
      </w:r>
      <w:proofErr w:type="spellStart"/>
      <w:r w:rsidR="00D914F5">
        <w:rPr>
          <w:rStyle w:val="rynqvb"/>
        </w:rPr>
        <w:t>entitled</w:t>
      </w:r>
      <w:proofErr w:type="spellEnd"/>
      <w:r w:rsidR="00D914F5">
        <w:rPr>
          <w:rStyle w:val="rynqvb"/>
        </w:rPr>
        <w:t xml:space="preserve"> “</w:t>
      </w:r>
      <w:proofErr w:type="spellStart"/>
      <w:r w:rsidR="00D914F5" w:rsidRPr="00D914F5">
        <w:rPr>
          <w:rStyle w:val="rynqvb"/>
          <w:b/>
        </w:rPr>
        <w:t>Theoretical</w:t>
      </w:r>
      <w:proofErr w:type="spellEnd"/>
      <w:r w:rsidR="00D914F5" w:rsidRPr="00D914F5">
        <w:rPr>
          <w:rStyle w:val="rynqvb"/>
          <w:b/>
        </w:rPr>
        <w:t xml:space="preserve"> </w:t>
      </w:r>
      <w:proofErr w:type="spellStart"/>
      <w:r w:rsidR="00D914F5" w:rsidRPr="00D914F5">
        <w:rPr>
          <w:rStyle w:val="rynqvb"/>
          <w:b/>
        </w:rPr>
        <w:t>Study</w:t>
      </w:r>
      <w:proofErr w:type="spellEnd"/>
      <w:r w:rsidR="00D914F5" w:rsidRPr="00D914F5">
        <w:rPr>
          <w:rStyle w:val="rynqvb"/>
          <w:b/>
        </w:rPr>
        <w:t xml:space="preserve"> on Neutral Complexes M</w:t>
      </w:r>
      <w:r w:rsidR="00D914F5" w:rsidRPr="00D914F5">
        <w:rPr>
          <w:rStyle w:val="rynqvb"/>
          <w:b/>
          <w:vertAlign w:val="superscript"/>
        </w:rPr>
        <w:t>±</w:t>
      </w:r>
      <w:r w:rsidR="00D914F5" w:rsidRPr="00D914F5">
        <w:rPr>
          <w:rStyle w:val="rynqvb"/>
          <w:b/>
        </w:rPr>
        <w:t xml:space="preserve"> (H2O) n</w:t>
      </w:r>
      <w:r w:rsidR="00D914F5">
        <w:rPr>
          <w:rStyle w:val="rynqvb"/>
        </w:rPr>
        <w:t xml:space="preserve">” </w:t>
      </w:r>
      <w:proofErr w:type="spellStart"/>
      <w:r w:rsidR="00D914F5">
        <w:rPr>
          <w:rStyle w:val="rynqvb"/>
        </w:rPr>
        <w:t>is</w:t>
      </w:r>
      <w:proofErr w:type="spellEnd"/>
      <w:r w:rsidR="00D914F5">
        <w:rPr>
          <w:rStyle w:val="rynqvb"/>
        </w:rPr>
        <w:t xml:space="preserve"> more </w:t>
      </w:r>
      <w:proofErr w:type="spellStart"/>
      <w:r w:rsidR="00D914F5">
        <w:rPr>
          <w:rStyle w:val="rynqvb"/>
        </w:rPr>
        <w:t>specifically</w:t>
      </w:r>
      <w:proofErr w:type="spellEnd"/>
      <w:r w:rsidR="00D914F5">
        <w:rPr>
          <w:rStyle w:val="rynqvb"/>
        </w:rPr>
        <w:t xml:space="preserve"> </w:t>
      </w:r>
      <w:proofErr w:type="spellStart"/>
      <w:r w:rsidR="00D914F5">
        <w:rPr>
          <w:rStyle w:val="rynqvb"/>
        </w:rPr>
        <w:t>intended</w:t>
      </w:r>
      <w:proofErr w:type="spellEnd"/>
      <w:r w:rsidR="00D914F5">
        <w:rPr>
          <w:rStyle w:val="rynqvb"/>
        </w:rPr>
        <w:t xml:space="preserve"> for </w:t>
      </w:r>
      <w:proofErr w:type="spellStart"/>
      <w:r w:rsidR="00D914F5">
        <w:rPr>
          <w:rStyle w:val="rynqvb"/>
        </w:rPr>
        <w:t>researchers</w:t>
      </w:r>
      <w:proofErr w:type="spellEnd"/>
      <w:r w:rsidR="00D914F5">
        <w:rPr>
          <w:rStyle w:val="rynqvb"/>
        </w:rPr>
        <w:t xml:space="preserve">, </w:t>
      </w:r>
      <w:proofErr w:type="spellStart"/>
      <w:r w:rsidR="00D914F5">
        <w:rPr>
          <w:rStyle w:val="rynqvb"/>
        </w:rPr>
        <w:t>university</w:t>
      </w:r>
      <w:proofErr w:type="spellEnd"/>
      <w:r w:rsidR="00D914F5">
        <w:rPr>
          <w:rStyle w:val="rynqvb"/>
        </w:rPr>
        <w:t xml:space="preserve"> </w:t>
      </w:r>
      <w:proofErr w:type="spellStart"/>
      <w:r w:rsidR="00D914F5">
        <w:rPr>
          <w:rStyle w:val="rynqvb"/>
        </w:rPr>
        <w:t>students</w:t>
      </w:r>
      <w:proofErr w:type="spellEnd"/>
      <w:r w:rsidR="00D914F5">
        <w:rPr>
          <w:rStyle w:val="rynqvb"/>
        </w:rPr>
        <w:t xml:space="preserve"> in the sciences of </w:t>
      </w:r>
      <w:proofErr w:type="spellStart"/>
      <w:r w:rsidR="00D914F5">
        <w:rPr>
          <w:rStyle w:val="rynqvb"/>
        </w:rPr>
        <w:t>chemistry</w:t>
      </w:r>
      <w:proofErr w:type="spellEnd"/>
      <w:r w:rsidR="00D914F5">
        <w:rPr>
          <w:rStyle w:val="rynqvb"/>
        </w:rPr>
        <w:t xml:space="preserve">, </w:t>
      </w:r>
      <w:proofErr w:type="spellStart"/>
      <w:r w:rsidR="00D914F5">
        <w:rPr>
          <w:rStyle w:val="rynqvb"/>
        </w:rPr>
        <w:t>physics</w:t>
      </w:r>
      <w:proofErr w:type="spellEnd"/>
      <w:r w:rsidR="00D914F5">
        <w:rPr>
          <w:rStyle w:val="rynqvb"/>
        </w:rPr>
        <w:t xml:space="preserve"> and </w:t>
      </w:r>
      <w:proofErr w:type="spellStart"/>
      <w:r w:rsidR="00D914F5">
        <w:rPr>
          <w:rStyle w:val="rynqvb"/>
        </w:rPr>
        <w:t>biology</w:t>
      </w:r>
      <w:proofErr w:type="spellEnd"/>
      <w:r w:rsidR="00D914F5">
        <w:rPr>
          <w:rStyle w:val="rynqvb"/>
        </w:rPr>
        <w:t>.</w:t>
      </w:r>
      <w:r w:rsidR="00D914F5" w:rsidRPr="00D914F5">
        <w:rPr>
          <w:rStyle w:val="inlinetitle"/>
        </w:rPr>
        <w:t xml:space="preserve"> </w:t>
      </w:r>
      <w:r w:rsidR="00D914F5">
        <w:rPr>
          <w:rStyle w:val="rynqvb"/>
        </w:rPr>
        <w:t xml:space="preserve">It </w:t>
      </w:r>
      <w:proofErr w:type="spellStart"/>
      <w:r w:rsidR="00D914F5">
        <w:rPr>
          <w:rStyle w:val="rynqvb"/>
        </w:rPr>
        <w:t>presents</w:t>
      </w:r>
      <w:proofErr w:type="spellEnd"/>
      <w:r w:rsidR="00D914F5">
        <w:rPr>
          <w:rStyle w:val="rynqvb"/>
        </w:rPr>
        <w:t xml:space="preserve"> </w:t>
      </w:r>
      <w:proofErr w:type="spellStart"/>
      <w:r w:rsidR="00D914F5">
        <w:rPr>
          <w:rStyle w:val="rynqvb"/>
        </w:rPr>
        <w:t>theoretical</w:t>
      </w:r>
      <w:proofErr w:type="spellEnd"/>
      <w:r w:rsidR="00D914F5">
        <w:rPr>
          <w:rStyle w:val="rynqvb"/>
        </w:rPr>
        <w:t xml:space="preserve"> </w:t>
      </w:r>
      <w:proofErr w:type="spellStart"/>
      <w:r w:rsidR="00D914F5">
        <w:rPr>
          <w:rStyle w:val="rynqvb"/>
        </w:rPr>
        <w:t>chemistry</w:t>
      </w:r>
      <w:proofErr w:type="spellEnd"/>
      <w:r w:rsidR="00D914F5">
        <w:rPr>
          <w:rStyle w:val="rynqvb"/>
        </w:rPr>
        <w:t xml:space="preserve"> </w:t>
      </w:r>
      <w:proofErr w:type="spellStart"/>
      <w:r w:rsidR="00D914F5">
        <w:rPr>
          <w:rStyle w:val="rynqvb"/>
        </w:rPr>
        <w:t>through</w:t>
      </w:r>
      <w:proofErr w:type="spellEnd"/>
      <w:r w:rsidR="00D914F5">
        <w:rPr>
          <w:rStyle w:val="rynqvb"/>
        </w:rPr>
        <w:t xml:space="preserve"> a </w:t>
      </w:r>
      <w:proofErr w:type="spellStart"/>
      <w:r w:rsidR="00D914F5">
        <w:rPr>
          <w:rStyle w:val="rynqvb"/>
        </w:rPr>
        <w:t>natural</w:t>
      </w:r>
      <w:proofErr w:type="spellEnd"/>
      <w:r w:rsidR="00D914F5">
        <w:rPr>
          <w:rStyle w:val="rynqvb"/>
        </w:rPr>
        <w:t xml:space="preserve"> construction, </w:t>
      </w:r>
      <w:proofErr w:type="spellStart"/>
      <w:r w:rsidR="00D914F5">
        <w:rPr>
          <w:rStyle w:val="rynqvb"/>
        </w:rPr>
        <w:t>starting</w:t>
      </w:r>
      <w:proofErr w:type="spellEnd"/>
      <w:r w:rsidR="00D914F5">
        <w:rPr>
          <w:rStyle w:val="rynqvb"/>
        </w:rPr>
        <w:t xml:space="preserve"> </w:t>
      </w:r>
      <w:proofErr w:type="spellStart"/>
      <w:r w:rsidR="00D914F5">
        <w:rPr>
          <w:rStyle w:val="rynqvb"/>
        </w:rPr>
        <w:t>from</w:t>
      </w:r>
      <w:proofErr w:type="spellEnd"/>
      <w:r w:rsidR="00D914F5">
        <w:rPr>
          <w:rStyle w:val="rynqvb"/>
        </w:rPr>
        <w:t xml:space="preserve"> the </w:t>
      </w:r>
      <w:proofErr w:type="spellStart"/>
      <w:r w:rsidR="00D914F5">
        <w:rPr>
          <w:rStyle w:val="rynqvb"/>
        </w:rPr>
        <w:t>principles</w:t>
      </w:r>
      <w:proofErr w:type="spellEnd"/>
      <w:r w:rsidR="00D914F5">
        <w:rPr>
          <w:rStyle w:val="rynqvb"/>
        </w:rPr>
        <w:t xml:space="preserve"> of quantum </w:t>
      </w:r>
      <w:proofErr w:type="spellStart"/>
      <w:r w:rsidR="00D914F5">
        <w:rPr>
          <w:rStyle w:val="rynqvb"/>
        </w:rPr>
        <w:t>mechanics</w:t>
      </w:r>
      <w:proofErr w:type="spellEnd"/>
      <w:r w:rsidR="00D914F5">
        <w:rPr>
          <w:rStyle w:val="rynqvb"/>
        </w:rPr>
        <w:t>.</w:t>
      </w:r>
      <w:r w:rsidR="00D914F5">
        <w:rPr>
          <w:caps/>
          <w:sz w:val="28"/>
          <w:szCs w:val="28"/>
        </w:rPr>
        <w:t xml:space="preserve"> </w:t>
      </w:r>
    </w:p>
    <w:p w14:paraId="68369B04" w14:textId="77777777" w:rsidR="00546F5C" w:rsidRDefault="00546F5C" w:rsidP="00731094">
      <w:pPr>
        <w:pStyle w:val="Title"/>
        <w:jc w:val="left"/>
        <w:rPr>
          <w:caps w:val="0"/>
          <w:sz w:val="28"/>
          <w:szCs w:val="28"/>
        </w:rPr>
      </w:pPr>
    </w:p>
    <w:p w14:paraId="11E5E1B1" w14:textId="77777777" w:rsidR="00546F5C" w:rsidRDefault="00546F5C" w:rsidP="00731094">
      <w:pPr>
        <w:pStyle w:val="Title"/>
        <w:jc w:val="left"/>
        <w:rPr>
          <w:caps w:val="0"/>
          <w:sz w:val="28"/>
          <w:szCs w:val="28"/>
        </w:rPr>
      </w:pPr>
    </w:p>
    <w:p w14:paraId="3B0FF2BB" w14:textId="77777777" w:rsidR="00546F5C" w:rsidRDefault="00546F5C" w:rsidP="00731094">
      <w:pPr>
        <w:pStyle w:val="Title"/>
        <w:jc w:val="left"/>
        <w:rPr>
          <w:caps w:val="0"/>
          <w:sz w:val="28"/>
          <w:szCs w:val="28"/>
        </w:rPr>
      </w:pPr>
    </w:p>
    <w:p w14:paraId="6DDFC8F2" w14:textId="77777777" w:rsidR="00546F5C" w:rsidRDefault="00546F5C" w:rsidP="00731094">
      <w:pPr>
        <w:pStyle w:val="Title"/>
        <w:jc w:val="left"/>
        <w:rPr>
          <w:caps w:val="0"/>
          <w:sz w:val="28"/>
          <w:szCs w:val="28"/>
        </w:rPr>
      </w:pPr>
    </w:p>
    <w:p w14:paraId="3D2CE406" w14:textId="77777777" w:rsidR="00546F5C" w:rsidRDefault="00546F5C" w:rsidP="00731094">
      <w:pPr>
        <w:pStyle w:val="Title"/>
        <w:jc w:val="left"/>
        <w:rPr>
          <w:caps w:val="0"/>
          <w:sz w:val="28"/>
          <w:szCs w:val="28"/>
        </w:rPr>
      </w:pPr>
    </w:p>
    <w:p w14:paraId="7E349A9C" w14:textId="77777777" w:rsidR="00546F5C" w:rsidRPr="00546F5C" w:rsidRDefault="00546F5C" w:rsidP="00C83DBC">
      <w:pPr>
        <w:autoSpaceDE w:val="0"/>
        <w:autoSpaceDN w:val="0"/>
        <w:adjustRightInd w:val="0"/>
        <w:spacing w:line="360" w:lineRule="auto"/>
        <w:rPr>
          <w:rStyle w:val="rynqvb"/>
          <w:b/>
        </w:rPr>
      </w:pPr>
      <w:r w:rsidRPr="00546F5C">
        <w:rPr>
          <w:rStyle w:val="rynqvb"/>
          <w:b/>
        </w:rPr>
        <w:t xml:space="preserve">General Introduction </w:t>
      </w:r>
    </w:p>
    <w:p w14:paraId="431C4A1C" w14:textId="77777777" w:rsidR="00546F5C" w:rsidRPr="00546F5C" w:rsidRDefault="00546F5C" w:rsidP="00C83DBC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  <w:proofErr w:type="spellStart"/>
      <w:r w:rsidRPr="00546F5C">
        <w:rPr>
          <w:rStyle w:val="rynqvb"/>
          <w:b/>
        </w:rPr>
        <w:t>Chapter</w:t>
      </w:r>
      <w:proofErr w:type="spellEnd"/>
      <w:r w:rsidRPr="00546F5C">
        <w:rPr>
          <w:rStyle w:val="rynqvb"/>
          <w:b/>
        </w:rPr>
        <w:t xml:space="preserve"> I. An </w:t>
      </w:r>
      <w:proofErr w:type="spellStart"/>
      <w:r w:rsidRPr="00546F5C">
        <w:rPr>
          <w:rStyle w:val="rynqvb"/>
          <w:b/>
        </w:rPr>
        <w:t>overview</w:t>
      </w:r>
      <w:proofErr w:type="spellEnd"/>
      <w:r w:rsidRPr="00546F5C">
        <w:rPr>
          <w:rStyle w:val="rynqvb"/>
          <w:b/>
        </w:rPr>
        <w:t xml:space="preserve"> of quantum </w:t>
      </w:r>
      <w:proofErr w:type="spellStart"/>
      <w:r w:rsidRPr="00546F5C">
        <w:rPr>
          <w:rStyle w:val="rynqvb"/>
          <w:b/>
        </w:rPr>
        <w:t>physics</w:t>
      </w:r>
      <w:proofErr w:type="spellEnd"/>
      <w:r w:rsidR="00CF7921" w:rsidRPr="00546F5C">
        <w:rPr>
          <w:b/>
          <w:color w:val="231F20"/>
        </w:rPr>
        <w:t xml:space="preserve">                    </w:t>
      </w:r>
    </w:p>
    <w:p w14:paraId="2F53DC54" w14:textId="77777777" w:rsidR="00C83DBC" w:rsidRPr="00C83DBC" w:rsidRDefault="00CF7921" w:rsidP="00C83DBC">
      <w:pPr>
        <w:autoSpaceDE w:val="0"/>
        <w:autoSpaceDN w:val="0"/>
        <w:adjustRightInd w:val="0"/>
        <w:spacing w:line="360" w:lineRule="auto"/>
        <w:rPr>
          <w:bCs/>
          <w:color w:val="231F20"/>
        </w:rPr>
      </w:pPr>
      <w:r>
        <w:rPr>
          <w:color w:val="231F20"/>
        </w:rPr>
        <w:t xml:space="preserve"> </w:t>
      </w:r>
      <w:r w:rsidR="00C83DBC" w:rsidRPr="00C83DBC">
        <w:rPr>
          <w:color w:val="231F20"/>
        </w:rPr>
        <w:t>I.1</w:t>
      </w:r>
      <w:r w:rsidR="00C83DBC" w:rsidRPr="00C83DBC">
        <w:rPr>
          <w:rFonts w:eastAsia="TimesNewRoman"/>
        </w:rPr>
        <w:t xml:space="preserve"> </w:t>
      </w:r>
      <w:r w:rsidR="00546F5C">
        <w:rPr>
          <w:rStyle w:val="rynqvb"/>
        </w:rPr>
        <w:t>Introduction</w:t>
      </w:r>
      <w:r w:rsidR="00546F5C" w:rsidRPr="00C83DBC">
        <w:rPr>
          <w:color w:val="231F20"/>
        </w:rPr>
        <w:t xml:space="preserve"> </w:t>
      </w:r>
      <w:r w:rsidR="00C83DBC" w:rsidRPr="00C83DBC">
        <w:rPr>
          <w:color w:val="231F20"/>
        </w:rPr>
        <w:t>………………………… . . . 29</w:t>
      </w:r>
    </w:p>
    <w:p w14:paraId="3F385948" w14:textId="77777777" w:rsidR="00C83DBC" w:rsidRPr="00C83DBC" w:rsidRDefault="00C83DBC" w:rsidP="00C83DBC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  <w:r w:rsidRPr="00C83DBC">
        <w:rPr>
          <w:bCs/>
        </w:rPr>
        <w:t xml:space="preserve">                  </w:t>
      </w:r>
      <w:r w:rsidR="00CF7921">
        <w:rPr>
          <w:bCs/>
        </w:rPr>
        <w:t>I.2.</w:t>
      </w:r>
      <w:r w:rsidRPr="00C83DBC">
        <w:rPr>
          <w:bCs/>
        </w:rPr>
        <w:t xml:space="preserve"> </w:t>
      </w:r>
      <w:r w:rsidR="00546F5C">
        <w:rPr>
          <w:rStyle w:val="rynqvb"/>
        </w:rPr>
        <w:t xml:space="preserve">The concept of quantum </w:t>
      </w:r>
      <w:proofErr w:type="spellStart"/>
      <w:r w:rsidR="00546F5C">
        <w:rPr>
          <w:rStyle w:val="rynqvb"/>
        </w:rPr>
        <w:t>mechanics</w:t>
      </w:r>
      <w:proofErr w:type="spellEnd"/>
    </w:p>
    <w:p w14:paraId="6FC60608" w14:textId="77777777" w:rsidR="00546F5C" w:rsidRDefault="00546F5C" w:rsidP="00C83DBC">
      <w:pPr>
        <w:autoSpaceDE w:val="0"/>
        <w:autoSpaceDN w:val="0"/>
        <w:adjustRightInd w:val="0"/>
        <w:spacing w:line="360" w:lineRule="auto"/>
        <w:jc w:val="both"/>
        <w:outlineLvl w:val="0"/>
        <w:rPr>
          <w:rStyle w:val="rynqvb"/>
        </w:rPr>
      </w:pPr>
      <w:r>
        <w:rPr>
          <w:rStyle w:val="rynqvb"/>
        </w:rPr>
        <w:t xml:space="preserve">                                  a.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approximations</w:t>
      </w:r>
    </w:p>
    <w:p w14:paraId="1AE249CF" w14:textId="77777777" w:rsidR="00546F5C" w:rsidRDefault="00C83DBC" w:rsidP="00C83DBC">
      <w:pPr>
        <w:autoSpaceDE w:val="0"/>
        <w:autoSpaceDN w:val="0"/>
        <w:adjustRightInd w:val="0"/>
        <w:spacing w:line="360" w:lineRule="auto"/>
        <w:jc w:val="both"/>
        <w:outlineLvl w:val="0"/>
      </w:pPr>
      <w:r w:rsidRPr="00C83DBC">
        <w:rPr>
          <w:bCs/>
        </w:rPr>
        <w:t xml:space="preserve">                                b. </w:t>
      </w:r>
      <w:r w:rsidR="00546F5C">
        <w:rPr>
          <w:rStyle w:val="rynqvb"/>
        </w:rPr>
        <w:t xml:space="preserve">The </w:t>
      </w:r>
      <w:proofErr w:type="spellStart"/>
      <w:r w:rsidR="00546F5C">
        <w:rPr>
          <w:rStyle w:val="rynqvb"/>
        </w:rPr>
        <w:t>generalized</w:t>
      </w:r>
      <w:proofErr w:type="spellEnd"/>
      <w:r w:rsidR="00546F5C">
        <w:rPr>
          <w:rStyle w:val="rynqvb"/>
        </w:rPr>
        <w:t xml:space="preserve"> </w:t>
      </w:r>
      <w:proofErr w:type="spellStart"/>
      <w:r w:rsidR="00546F5C">
        <w:rPr>
          <w:rStyle w:val="rynqvb"/>
        </w:rPr>
        <w:t>Hamiltonian</w:t>
      </w:r>
      <w:proofErr w:type="spellEnd"/>
      <w:r w:rsidR="00546F5C">
        <w:rPr>
          <w:rStyle w:val="rynqvb"/>
        </w:rPr>
        <w:t xml:space="preserve"> and ab-initio </w:t>
      </w:r>
      <w:proofErr w:type="spellStart"/>
      <w:r w:rsidR="00546F5C">
        <w:rPr>
          <w:rStyle w:val="rynqvb"/>
        </w:rPr>
        <w:t>methods</w:t>
      </w:r>
      <w:proofErr w:type="spellEnd"/>
    </w:p>
    <w:p w14:paraId="76364910" w14:textId="77777777" w:rsidR="00C83DBC" w:rsidRPr="00C83DBC" w:rsidRDefault="00C83DBC" w:rsidP="00C83DBC">
      <w:pPr>
        <w:autoSpaceDE w:val="0"/>
        <w:autoSpaceDN w:val="0"/>
        <w:adjustRightInd w:val="0"/>
        <w:spacing w:line="360" w:lineRule="auto"/>
        <w:jc w:val="both"/>
        <w:outlineLvl w:val="0"/>
      </w:pPr>
      <w:r w:rsidRPr="00C83DBC">
        <w:rPr>
          <w:bCs/>
        </w:rPr>
        <w:t xml:space="preserve">                                c. </w:t>
      </w:r>
      <w:r w:rsidR="00546F5C">
        <w:rPr>
          <w:rStyle w:val="rynqvb"/>
        </w:rPr>
        <w:t>Semi-</w:t>
      </w:r>
      <w:proofErr w:type="spellStart"/>
      <w:r w:rsidR="00546F5C">
        <w:rPr>
          <w:rStyle w:val="rynqvb"/>
        </w:rPr>
        <w:t>empirical</w:t>
      </w:r>
      <w:proofErr w:type="spellEnd"/>
      <w:r w:rsidR="00546F5C">
        <w:rPr>
          <w:rStyle w:val="rynqvb"/>
        </w:rPr>
        <w:t xml:space="preserve"> methods</w:t>
      </w:r>
      <w:r w:rsidR="00546F5C" w:rsidRPr="00C83DBC">
        <w:t xml:space="preserve"> </w:t>
      </w:r>
    </w:p>
    <w:p w14:paraId="1B9DD3DD" w14:textId="77777777" w:rsidR="00C83DBC" w:rsidRPr="00C83DBC" w:rsidRDefault="00C83DBC" w:rsidP="00C83DBC">
      <w:pPr>
        <w:autoSpaceDE w:val="0"/>
        <w:autoSpaceDN w:val="0"/>
        <w:adjustRightInd w:val="0"/>
        <w:spacing w:line="360" w:lineRule="auto"/>
        <w:jc w:val="both"/>
        <w:outlineLvl w:val="0"/>
      </w:pPr>
      <w:r w:rsidRPr="00C83DBC">
        <w:rPr>
          <w:bCs/>
        </w:rPr>
        <w:t xml:space="preserve">                               </w:t>
      </w:r>
      <w:proofErr w:type="gramStart"/>
      <w:r w:rsidRPr="00C83DBC">
        <w:rPr>
          <w:bCs/>
        </w:rPr>
        <w:t>d</w:t>
      </w:r>
      <w:proofErr w:type="gramEnd"/>
      <w:r w:rsidRPr="00C83DBC">
        <w:rPr>
          <w:bCs/>
        </w:rPr>
        <w:t xml:space="preserve">- </w:t>
      </w:r>
      <w:r w:rsidR="00546F5C">
        <w:rPr>
          <w:rStyle w:val="rynqvb"/>
        </w:rPr>
        <w:t xml:space="preserve">Density </w:t>
      </w:r>
      <w:proofErr w:type="spellStart"/>
      <w:r w:rsidR="00546F5C">
        <w:rPr>
          <w:rStyle w:val="rynqvb"/>
        </w:rPr>
        <w:t>function</w:t>
      </w:r>
      <w:proofErr w:type="spellEnd"/>
      <w:r w:rsidR="00546F5C">
        <w:rPr>
          <w:rStyle w:val="rynqvb"/>
        </w:rPr>
        <w:t xml:space="preserve"> theory</w:t>
      </w:r>
      <w:r w:rsidR="00546F5C" w:rsidRPr="00C83DBC">
        <w:t xml:space="preserve"> </w:t>
      </w:r>
    </w:p>
    <w:p w14:paraId="10D5923D" w14:textId="77777777" w:rsidR="00C83DBC" w:rsidRPr="00C83DBC" w:rsidRDefault="00C83DBC" w:rsidP="00C83DBC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  <w:r w:rsidRPr="00C83DBC">
        <w:rPr>
          <w:bCs/>
        </w:rPr>
        <w:t xml:space="preserve">                               f. </w:t>
      </w:r>
      <w:r w:rsidR="00546F5C">
        <w:rPr>
          <w:rStyle w:val="rynqvb"/>
        </w:rPr>
        <w:t xml:space="preserve">Basics of ab-initio </w:t>
      </w:r>
      <w:proofErr w:type="spellStart"/>
      <w:r w:rsidR="00546F5C">
        <w:rPr>
          <w:rStyle w:val="rynqvb"/>
        </w:rPr>
        <w:t>calculation</w:t>
      </w:r>
      <w:proofErr w:type="spellEnd"/>
      <w:r w:rsidR="00546F5C">
        <w:rPr>
          <w:rStyle w:val="rynqvb"/>
        </w:rPr>
        <w:t xml:space="preserve"> </w:t>
      </w:r>
      <w:proofErr w:type="spellStart"/>
      <w:r w:rsidR="00546F5C">
        <w:rPr>
          <w:rStyle w:val="rynqvb"/>
        </w:rPr>
        <w:t>methods</w:t>
      </w:r>
      <w:proofErr w:type="spellEnd"/>
      <w:r w:rsidR="00546F5C">
        <w:rPr>
          <w:bCs/>
        </w:rPr>
        <w:t xml:space="preserve">  </w:t>
      </w:r>
    </w:p>
    <w:p w14:paraId="6C57F68A" w14:textId="77777777" w:rsidR="00C83DBC" w:rsidRPr="00C83DBC" w:rsidRDefault="00CF7921" w:rsidP="00C83DBC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color w:val="231F20"/>
        </w:rPr>
        <w:t xml:space="preserve">                 I.3</w:t>
      </w:r>
      <w:r w:rsidR="00C83DBC" w:rsidRPr="00C83DBC">
        <w:rPr>
          <w:color w:val="231F20"/>
        </w:rPr>
        <w:t xml:space="preserve"> </w:t>
      </w:r>
      <w:r w:rsidR="002A013A">
        <w:rPr>
          <w:rStyle w:val="rynqvb"/>
        </w:rPr>
        <w:t>Conclusion</w:t>
      </w:r>
      <w:r w:rsidR="002A013A" w:rsidRPr="00C83DBC">
        <w:rPr>
          <w:rFonts w:eastAsia="TimesNewRoman"/>
          <w:color w:val="000000"/>
        </w:rPr>
        <w:t xml:space="preserve"> </w:t>
      </w:r>
      <w:r w:rsidR="00C83DBC" w:rsidRPr="00C83DBC">
        <w:rPr>
          <w:color w:val="231F20"/>
        </w:rPr>
        <w:t>. . . . . . . . . 63</w:t>
      </w:r>
    </w:p>
    <w:p w14:paraId="0599F7CF" w14:textId="77777777" w:rsidR="00C83DBC" w:rsidRDefault="002A013A" w:rsidP="00C83DBC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  <w:r>
        <w:rPr>
          <w:rStyle w:val="rynqvb"/>
        </w:rPr>
        <w:t>Bibliography</w:t>
      </w:r>
      <w:r>
        <w:rPr>
          <w:b/>
          <w:bCs/>
          <w:color w:val="231F20"/>
        </w:rPr>
        <w:t xml:space="preserve"> </w:t>
      </w:r>
      <w:r w:rsidR="00C83DBC">
        <w:rPr>
          <w:b/>
          <w:bCs/>
          <w:color w:val="231F20"/>
        </w:rPr>
        <w:t>…………………………. 64</w:t>
      </w:r>
    </w:p>
    <w:p w14:paraId="7EC4746C" w14:textId="77777777" w:rsidR="00C83DBC" w:rsidRDefault="00C83DBC" w:rsidP="00C83DBC">
      <w:pPr>
        <w:autoSpaceDE w:val="0"/>
        <w:autoSpaceDN w:val="0"/>
        <w:adjustRightInd w:val="0"/>
        <w:spacing w:line="360" w:lineRule="auto"/>
        <w:rPr>
          <w:color w:val="231F20"/>
        </w:rPr>
      </w:pPr>
    </w:p>
    <w:p w14:paraId="51B3443A" w14:textId="77777777" w:rsidR="00C83DBC" w:rsidRDefault="00C83DBC" w:rsidP="00F96C83">
      <w:pPr>
        <w:rPr>
          <w:b/>
        </w:rPr>
      </w:pPr>
    </w:p>
    <w:p w14:paraId="654D3B9C" w14:textId="77777777" w:rsidR="00F96C83" w:rsidRPr="002A013A" w:rsidRDefault="002A013A" w:rsidP="00F96C83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  <w:proofErr w:type="spellStart"/>
      <w:r w:rsidRPr="002A013A">
        <w:rPr>
          <w:rStyle w:val="rynqvb"/>
          <w:b/>
        </w:rPr>
        <w:t>Chapter</w:t>
      </w:r>
      <w:proofErr w:type="spellEnd"/>
      <w:r w:rsidRPr="002A013A">
        <w:rPr>
          <w:rStyle w:val="rynqvb"/>
          <w:b/>
        </w:rPr>
        <w:t xml:space="preserve"> II.</w:t>
      </w:r>
      <w:r w:rsidRPr="002A013A">
        <w:rPr>
          <w:rStyle w:val="hwtze"/>
          <w:b/>
        </w:rPr>
        <w:t xml:space="preserve"> </w:t>
      </w:r>
      <w:proofErr w:type="spellStart"/>
      <w:r w:rsidRPr="002A013A">
        <w:rPr>
          <w:rStyle w:val="rynqvb"/>
          <w:b/>
        </w:rPr>
        <w:t>Study</w:t>
      </w:r>
      <w:proofErr w:type="spellEnd"/>
      <w:r w:rsidRPr="002A013A">
        <w:rPr>
          <w:rStyle w:val="rynqvb"/>
          <w:b/>
        </w:rPr>
        <w:t xml:space="preserve"> Bibliography on neutral complexes</w:t>
      </w:r>
    </w:p>
    <w:p w14:paraId="5EF4C801" w14:textId="77777777" w:rsidR="00F96C83" w:rsidRDefault="00F96C83" w:rsidP="00F96C83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color w:val="231F20"/>
        </w:rPr>
        <w:t xml:space="preserve">                     </w:t>
      </w:r>
      <w:r w:rsidR="007500E1">
        <w:rPr>
          <w:color w:val="231F20"/>
        </w:rPr>
        <w:t>I</w:t>
      </w:r>
      <w:r>
        <w:rPr>
          <w:color w:val="231F20"/>
        </w:rPr>
        <w:t>I.1</w:t>
      </w:r>
      <w:r w:rsidRPr="00051E7B">
        <w:t xml:space="preserve"> </w:t>
      </w:r>
      <w:proofErr w:type="gramStart"/>
      <w:r w:rsidR="002A013A">
        <w:rPr>
          <w:rStyle w:val="rynqvb"/>
        </w:rPr>
        <w:t>Introduction</w:t>
      </w:r>
      <w:r>
        <w:rPr>
          <w:color w:val="231F20"/>
        </w:rPr>
        <w:t xml:space="preserve">  . . .</w:t>
      </w:r>
      <w:proofErr w:type="gramEnd"/>
      <w:r>
        <w:rPr>
          <w:color w:val="231F20"/>
        </w:rPr>
        <w:t xml:space="preserve"> . . . . . . . . . . . . . . . . . ………………………10</w:t>
      </w:r>
    </w:p>
    <w:p w14:paraId="6FA9C3A0" w14:textId="77777777" w:rsidR="00F96C83" w:rsidRPr="00051E7B" w:rsidRDefault="00F96C83" w:rsidP="00F96C83">
      <w:pPr>
        <w:autoSpaceDE w:val="0"/>
        <w:autoSpaceDN w:val="0"/>
        <w:adjustRightInd w:val="0"/>
        <w:spacing w:line="360" w:lineRule="auto"/>
        <w:rPr>
          <w:color w:val="231F20"/>
          <w:lang w:val="en-GB"/>
        </w:rPr>
      </w:pPr>
      <w:r>
        <w:rPr>
          <w:color w:val="231F20"/>
          <w:lang w:val="en-GB"/>
        </w:rPr>
        <w:t xml:space="preserve">                     </w:t>
      </w:r>
      <w:r w:rsidR="007500E1">
        <w:rPr>
          <w:color w:val="231F20"/>
          <w:lang w:val="en-GB"/>
        </w:rPr>
        <w:t>I</w:t>
      </w:r>
      <w:r w:rsidRPr="00051E7B">
        <w:rPr>
          <w:color w:val="231F20"/>
          <w:lang w:val="en-GB"/>
        </w:rPr>
        <w:t>I.2</w:t>
      </w:r>
      <w:r w:rsidRPr="00051E7B">
        <w:rPr>
          <w:lang w:val="en-GB"/>
        </w:rPr>
        <w:t xml:space="preserve"> </w:t>
      </w:r>
      <w:r w:rsidR="00242F9F">
        <w:rPr>
          <w:rStyle w:val="rynqvb"/>
        </w:rPr>
        <w:t>Hydronium ion</w:t>
      </w:r>
      <w:r w:rsidRPr="00051E7B">
        <w:rPr>
          <w:lang w:val="en-GB"/>
        </w:rPr>
        <w:t xml:space="preserve"> H</w:t>
      </w:r>
      <w:r w:rsidRPr="00051E7B">
        <w:rPr>
          <w:vertAlign w:val="subscript"/>
          <w:lang w:val="en-GB"/>
        </w:rPr>
        <w:t>3</w:t>
      </w:r>
      <w:r w:rsidRPr="00051E7B">
        <w:rPr>
          <w:lang w:val="en-GB"/>
        </w:rPr>
        <w:t>O</w:t>
      </w:r>
      <w:r w:rsidRPr="00051E7B">
        <w:rPr>
          <w:vertAlign w:val="superscript"/>
          <w:lang w:val="en-GB"/>
        </w:rPr>
        <w:t>+</w:t>
      </w:r>
      <w:r w:rsidRPr="00051E7B">
        <w:rPr>
          <w:color w:val="231F20"/>
          <w:lang w:val="en-GB"/>
        </w:rPr>
        <w:t xml:space="preserve"> . . . . . . . . . . . . . . . </w:t>
      </w:r>
      <w:proofErr w:type="gramStart"/>
      <w:r w:rsidRPr="00051E7B">
        <w:rPr>
          <w:color w:val="231F20"/>
          <w:lang w:val="en-GB"/>
        </w:rPr>
        <w:t>. . . .</w:t>
      </w:r>
      <w:proofErr w:type="gramEnd"/>
      <w:r w:rsidRPr="00051E7B">
        <w:rPr>
          <w:color w:val="231F20"/>
          <w:lang w:val="en-GB"/>
        </w:rPr>
        <w:t xml:space="preserve"> </w:t>
      </w:r>
      <w:r>
        <w:rPr>
          <w:color w:val="231F20"/>
          <w:lang w:val="en-GB"/>
        </w:rPr>
        <w:t>..........................</w:t>
      </w:r>
      <w:r w:rsidRPr="00051E7B">
        <w:rPr>
          <w:color w:val="231F20"/>
          <w:lang w:val="en-GB"/>
        </w:rPr>
        <w:t>22</w:t>
      </w:r>
    </w:p>
    <w:p w14:paraId="5EC2B53A" w14:textId="77777777" w:rsidR="00F96C83" w:rsidRPr="00051E7B" w:rsidRDefault="00F96C83" w:rsidP="00F96C83">
      <w:pPr>
        <w:autoSpaceDE w:val="0"/>
        <w:autoSpaceDN w:val="0"/>
        <w:adjustRightInd w:val="0"/>
        <w:spacing w:line="360" w:lineRule="auto"/>
        <w:rPr>
          <w:color w:val="231F20"/>
          <w:lang w:val="en-GB"/>
        </w:rPr>
      </w:pPr>
      <w:r>
        <w:rPr>
          <w:color w:val="231F20"/>
          <w:lang w:val="en-GB"/>
        </w:rPr>
        <w:t xml:space="preserve">                     </w:t>
      </w:r>
      <w:r w:rsidR="007500E1">
        <w:rPr>
          <w:color w:val="231F20"/>
          <w:lang w:val="en-GB"/>
        </w:rPr>
        <w:t>I</w:t>
      </w:r>
      <w:r w:rsidRPr="00051E7B">
        <w:rPr>
          <w:color w:val="231F20"/>
          <w:lang w:val="en-GB"/>
        </w:rPr>
        <w:t xml:space="preserve">I.3 </w:t>
      </w:r>
      <w:proofErr w:type="spellStart"/>
      <w:r w:rsidR="00242F9F">
        <w:rPr>
          <w:rStyle w:val="rynqvb"/>
        </w:rPr>
        <w:t>Hydroxide</w:t>
      </w:r>
      <w:proofErr w:type="spellEnd"/>
      <w:r w:rsidR="00242F9F">
        <w:rPr>
          <w:rStyle w:val="rynqvb"/>
        </w:rPr>
        <w:t xml:space="preserve"> ion</w:t>
      </w:r>
      <w:r w:rsidRPr="00051E7B">
        <w:rPr>
          <w:lang w:val="en-GB"/>
        </w:rPr>
        <w:t xml:space="preserve"> HO</w:t>
      </w:r>
      <w:r w:rsidRPr="00051E7B">
        <w:rPr>
          <w:vertAlign w:val="superscript"/>
          <w:lang w:val="en-GB"/>
        </w:rPr>
        <w:t>-</w:t>
      </w:r>
      <w:r w:rsidRPr="00051E7B">
        <w:rPr>
          <w:color w:val="231F20"/>
          <w:lang w:val="en-GB"/>
        </w:rPr>
        <w:t xml:space="preserve"> . . . . . . . . . . . . . . . . . . . . . </w:t>
      </w:r>
      <w:r>
        <w:rPr>
          <w:color w:val="231F20"/>
          <w:lang w:val="en-GB"/>
        </w:rPr>
        <w:t>.........................</w:t>
      </w:r>
      <w:r w:rsidRPr="00051E7B">
        <w:rPr>
          <w:color w:val="231F20"/>
          <w:lang w:val="en-GB"/>
        </w:rPr>
        <w:t>23</w:t>
      </w:r>
    </w:p>
    <w:p w14:paraId="6EAF65AF" w14:textId="77777777" w:rsidR="00F96C83" w:rsidRDefault="00F96C83" w:rsidP="00F96C83">
      <w:pPr>
        <w:autoSpaceDE w:val="0"/>
        <w:autoSpaceDN w:val="0"/>
        <w:adjustRightInd w:val="0"/>
        <w:spacing w:line="360" w:lineRule="auto"/>
        <w:rPr>
          <w:color w:val="231F20"/>
        </w:rPr>
      </w:pPr>
      <w:r w:rsidRPr="00051E7B">
        <w:rPr>
          <w:color w:val="231F20"/>
        </w:rPr>
        <w:lastRenderedPageBreak/>
        <w:t xml:space="preserve">                     </w:t>
      </w:r>
      <w:r w:rsidR="007500E1">
        <w:rPr>
          <w:color w:val="231F20"/>
        </w:rPr>
        <w:t>I</w:t>
      </w:r>
      <w:r>
        <w:rPr>
          <w:color w:val="231F20"/>
        </w:rPr>
        <w:t xml:space="preserve">I.4 </w:t>
      </w:r>
      <w:proofErr w:type="spellStart"/>
      <w:r w:rsidR="003443A1">
        <w:rPr>
          <w:rStyle w:val="rynqvb"/>
        </w:rPr>
        <w:t>Hydration</w:t>
      </w:r>
      <w:proofErr w:type="spellEnd"/>
      <w:r w:rsidR="003443A1">
        <w:rPr>
          <w:rStyle w:val="rynqvb"/>
        </w:rPr>
        <w:t xml:space="preserve"> of </w:t>
      </w:r>
      <w:r w:rsidRPr="00A87490">
        <w:t>H</w:t>
      </w:r>
      <w:r w:rsidRPr="00A87490">
        <w:rPr>
          <w:vertAlign w:val="subscript"/>
        </w:rPr>
        <w:t>3</w:t>
      </w:r>
      <w:r w:rsidRPr="00A87490">
        <w:t>O</w:t>
      </w:r>
      <w:r w:rsidRPr="00A87490">
        <w:rPr>
          <w:vertAlign w:val="superscript"/>
        </w:rPr>
        <w:t>+</w:t>
      </w:r>
      <w:r w:rsidRPr="00A87490">
        <w:t xml:space="preserve"> (H</w:t>
      </w:r>
      <w:r w:rsidRPr="00A87490">
        <w:rPr>
          <w:vertAlign w:val="subscript"/>
        </w:rPr>
        <w:t>2</w:t>
      </w:r>
      <w:r w:rsidRPr="00A87490">
        <w:t>O)</w:t>
      </w:r>
      <w:r w:rsidRPr="00A87490">
        <w:rPr>
          <w:vertAlign w:val="subscript"/>
        </w:rPr>
        <w:t xml:space="preserve"> </w:t>
      </w:r>
      <w:proofErr w:type="gramStart"/>
      <w:r w:rsidRPr="00A87490">
        <w:rPr>
          <w:vertAlign w:val="subscript"/>
        </w:rPr>
        <w:t>n</w:t>
      </w:r>
      <w:r w:rsidR="003443A1">
        <w:t>  and</w:t>
      </w:r>
      <w:proofErr w:type="gramEnd"/>
      <w:r w:rsidRPr="00A87490">
        <w:t xml:space="preserve"> HO</w:t>
      </w:r>
      <w:r w:rsidRPr="00A87490">
        <w:rPr>
          <w:vertAlign w:val="superscript"/>
        </w:rPr>
        <w:t>-</w:t>
      </w:r>
      <w:r w:rsidRPr="00A87490">
        <w:t>(H</w:t>
      </w:r>
      <w:r w:rsidRPr="00A87490">
        <w:rPr>
          <w:vertAlign w:val="subscript"/>
        </w:rPr>
        <w:t>2</w:t>
      </w:r>
      <w:r w:rsidRPr="00A87490">
        <w:t>O)</w:t>
      </w:r>
      <w:r w:rsidRPr="00A87490">
        <w:rPr>
          <w:vertAlign w:val="subscript"/>
        </w:rPr>
        <w:t xml:space="preserve"> n</w:t>
      </w:r>
      <w:r>
        <w:rPr>
          <w:color w:val="231F20"/>
        </w:rPr>
        <w:t xml:space="preserve">  . . . . .. . . . . . . . 26</w:t>
      </w:r>
    </w:p>
    <w:p w14:paraId="59DCCED4" w14:textId="77777777" w:rsidR="00F96C83" w:rsidRDefault="00F96C83" w:rsidP="00F96C83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color w:val="231F20"/>
        </w:rPr>
        <w:t xml:space="preserve">                   </w:t>
      </w:r>
      <w:r w:rsidR="007500E1">
        <w:rPr>
          <w:color w:val="231F20"/>
        </w:rPr>
        <w:t>I</w:t>
      </w:r>
      <w:r>
        <w:rPr>
          <w:color w:val="231F20"/>
        </w:rPr>
        <w:t xml:space="preserve">I.5 </w:t>
      </w:r>
      <w:proofErr w:type="spellStart"/>
      <w:r w:rsidR="003443A1">
        <w:rPr>
          <w:rStyle w:val="rynqvb"/>
        </w:rPr>
        <w:t>Hydration</w:t>
      </w:r>
      <w:proofErr w:type="spellEnd"/>
      <w:r w:rsidR="003443A1" w:rsidRPr="00A87490">
        <w:t xml:space="preserve"> </w:t>
      </w:r>
      <w:r w:rsidRPr="00A87490">
        <w:t>M</w:t>
      </w:r>
      <w:r w:rsidRPr="00A87490">
        <w:rPr>
          <w:vertAlign w:val="superscript"/>
        </w:rPr>
        <w:t xml:space="preserve">± </w:t>
      </w:r>
      <w:r w:rsidRPr="00A87490">
        <w:t>(H</w:t>
      </w:r>
      <w:r w:rsidRPr="00A87490">
        <w:rPr>
          <w:vertAlign w:val="subscript"/>
        </w:rPr>
        <w:t>2</w:t>
      </w:r>
      <w:r w:rsidRPr="00A87490">
        <w:t>O)</w:t>
      </w:r>
      <w:r w:rsidRPr="00A87490">
        <w:rPr>
          <w:vertAlign w:val="subscript"/>
        </w:rPr>
        <w:t xml:space="preserve"> </w:t>
      </w:r>
      <w:proofErr w:type="gramStart"/>
      <w:r w:rsidRPr="00A87490">
        <w:rPr>
          <w:vertAlign w:val="subscript"/>
        </w:rPr>
        <w:t>n</w:t>
      </w:r>
      <w:r>
        <w:rPr>
          <w:color w:val="231F20"/>
        </w:rPr>
        <w:t xml:space="preserve">  . . .</w:t>
      </w:r>
      <w:proofErr w:type="gramEnd"/>
      <w:r>
        <w:rPr>
          <w:color w:val="231F20"/>
        </w:rPr>
        <w:t xml:space="preserve"> . . . . . . . . . . . . . . ………………. 27</w:t>
      </w:r>
    </w:p>
    <w:p w14:paraId="06F7765B" w14:textId="77777777" w:rsidR="00F96C83" w:rsidRDefault="00F96C83" w:rsidP="00F96C83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color w:val="231F20"/>
        </w:rPr>
        <w:t xml:space="preserve">                    </w:t>
      </w:r>
      <w:r w:rsidR="007500E1">
        <w:rPr>
          <w:color w:val="231F20"/>
        </w:rPr>
        <w:t>I</w:t>
      </w:r>
      <w:r>
        <w:rPr>
          <w:color w:val="231F20"/>
        </w:rPr>
        <w:t xml:space="preserve">I.6 </w:t>
      </w:r>
      <w:r w:rsidRPr="00DA51C4">
        <w:rPr>
          <w:rStyle w:val="inlinetitle"/>
          <w:rFonts w:ascii="Times New Roman" w:hAnsi="Times New Roman"/>
          <w:b w:val="0"/>
          <w:sz w:val="24"/>
          <w:szCs w:val="24"/>
        </w:rPr>
        <w:t>Complexes</w:t>
      </w:r>
      <w:r>
        <w:rPr>
          <w:color w:val="231F20"/>
        </w:rPr>
        <w:t xml:space="preserve"> . . . . . . . . . </w:t>
      </w:r>
      <w:proofErr w:type="gramStart"/>
      <w:r>
        <w:rPr>
          <w:color w:val="231F20"/>
        </w:rPr>
        <w:t>. . . .</w:t>
      </w:r>
      <w:proofErr w:type="gramEnd"/>
      <w:r>
        <w:rPr>
          <w:color w:val="231F20"/>
        </w:rPr>
        <w:t xml:space="preserve"> ………………………………….. 27</w:t>
      </w:r>
    </w:p>
    <w:p w14:paraId="5E8444A4" w14:textId="77777777" w:rsidR="00F96C83" w:rsidRDefault="00F96C83" w:rsidP="00F96C83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color w:val="231F20"/>
        </w:rPr>
        <w:t xml:space="preserve">                    </w:t>
      </w:r>
      <w:r w:rsidR="007500E1">
        <w:rPr>
          <w:color w:val="231F20"/>
        </w:rPr>
        <w:t>I</w:t>
      </w:r>
      <w:r>
        <w:rPr>
          <w:color w:val="231F20"/>
        </w:rPr>
        <w:t>I.7</w:t>
      </w:r>
      <w:r w:rsidRPr="00A87490">
        <w:t xml:space="preserve"> </w:t>
      </w:r>
      <w:proofErr w:type="gramStart"/>
      <w:r w:rsidRPr="00A87490">
        <w:t>Conclusion</w:t>
      </w:r>
      <w:r>
        <w:rPr>
          <w:color w:val="231F20"/>
        </w:rPr>
        <w:t xml:space="preserve">  . . .</w:t>
      </w:r>
      <w:proofErr w:type="gramEnd"/>
      <w:r>
        <w:rPr>
          <w:color w:val="231F20"/>
        </w:rPr>
        <w:t xml:space="preserve"> . . . . . . . . . . . …………………………………22</w:t>
      </w:r>
    </w:p>
    <w:p w14:paraId="134A41A4" w14:textId="77777777" w:rsidR="00F96C83" w:rsidRDefault="003443A1" w:rsidP="00F96C83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  <w:r w:rsidRPr="003443A1">
        <w:rPr>
          <w:rStyle w:val="rynqvb"/>
          <w:b/>
        </w:rPr>
        <w:t>Bibliography</w:t>
      </w:r>
      <w:r w:rsidRPr="003443A1">
        <w:rPr>
          <w:b/>
          <w:bCs/>
          <w:color w:val="231F20"/>
        </w:rPr>
        <w:t xml:space="preserve"> </w:t>
      </w:r>
      <w:r w:rsidR="00F96C83" w:rsidRPr="003443A1">
        <w:rPr>
          <w:b/>
          <w:bCs/>
          <w:color w:val="231F20"/>
        </w:rPr>
        <w:t>…</w:t>
      </w:r>
      <w:r w:rsidR="00F96C83">
        <w:rPr>
          <w:b/>
          <w:bCs/>
          <w:color w:val="231F20"/>
        </w:rPr>
        <w:t>…………………………………………………………</w:t>
      </w:r>
      <w:proofErr w:type="gramStart"/>
      <w:r w:rsidR="00F96C83">
        <w:rPr>
          <w:b/>
          <w:bCs/>
          <w:color w:val="231F20"/>
        </w:rPr>
        <w:t>…….</w:t>
      </w:r>
      <w:proofErr w:type="gramEnd"/>
      <w:r w:rsidR="00F96C83">
        <w:rPr>
          <w:b/>
          <w:bCs/>
          <w:color w:val="231F20"/>
        </w:rPr>
        <w:t>23</w:t>
      </w:r>
    </w:p>
    <w:p w14:paraId="22C4DFEF" w14:textId="77777777" w:rsidR="00FB4537" w:rsidRPr="00F25581" w:rsidRDefault="00F25581" w:rsidP="00FB4537">
      <w:pPr>
        <w:rPr>
          <w:b/>
        </w:rPr>
      </w:pPr>
      <w:proofErr w:type="spellStart"/>
      <w:r w:rsidRPr="00F25581">
        <w:rPr>
          <w:rStyle w:val="rynqvb"/>
          <w:b/>
        </w:rPr>
        <w:t>Chapter</w:t>
      </w:r>
      <w:proofErr w:type="spellEnd"/>
      <w:r w:rsidRPr="00F25581">
        <w:rPr>
          <w:rStyle w:val="rynqvb"/>
          <w:b/>
        </w:rPr>
        <w:t xml:space="preserve"> III.</w:t>
      </w:r>
      <w:r w:rsidRPr="00F25581">
        <w:rPr>
          <w:rStyle w:val="hwtze"/>
          <w:b/>
        </w:rPr>
        <w:t xml:space="preserve"> </w:t>
      </w:r>
      <w:r w:rsidRPr="00F25581">
        <w:rPr>
          <w:rStyle w:val="rynqvb"/>
          <w:b/>
        </w:rPr>
        <w:t xml:space="preserve">Quantum </w:t>
      </w:r>
      <w:proofErr w:type="spellStart"/>
      <w:r w:rsidRPr="00F25581">
        <w:rPr>
          <w:rStyle w:val="rynqvb"/>
          <w:b/>
        </w:rPr>
        <w:t>calculations</w:t>
      </w:r>
      <w:proofErr w:type="spellEnd"/>
      <w:r w:rsidRPr="00F25581">
        <w:rPr>
          <w:rStyle w:val="rynqvb"/>
          <w:b/>
        </w:rPr>
        <w:t xml:space="preserve"> on </w:t>
      </w:r>
      <w:proofErr w:type="spellStart"/>
      <w:r w:rsidRPr="00F25581">
        <w:rPr>
          <w:rStyle w:val="rynqvb"/>
          <w:b/>
        </w:rPr>
        <w:t>Hydration</w:t>
      </w:r>
      <w:proofErr w:type="spellEnd"/>
      <w:r w:rsidRPr="00F25581">
        <w:rPr>
          <w:rStyle w:val="rynqvb"/>
          <w:b/>
        </w:rPr>
        <w:t xml:space="preserve"> </w:t>
      </w:r>
      <w:r w:rsidR="00CF7921" w:rsidRPr="00F25581">
        <w:rPr>
          <w:b/>
        </w:rPr>
        <w:t>M</w:t>
      </w:r>
      <w:r w:rsidR="00CF7921" w:rsidRPr="00F25581">
        <w:rPr>
          <w:b/>
          <w:vertAlign w:val="superscript"/>
        </w:rPr>
        <w:t xml:space="preserve">± </w:t>
      </w:r>
      <w:r w:rsidR="00CF7921" w:rsidRPr="00F25581">
        <w:rPr>
          <w:b/>
        </w:rPr>
        <w:t>(H</w:t>
      </w:r>
      <w:r w:rsidR="00CF7921" w:rsidRPr="00F25581">
        <w:rPr>
          <w:b/>
          <w:vertAlign w:val="subscript"/>
        </w:rPr>
        <w:t>2</w:t>
      </w:r>
      <w:r w:rsidR="00CF7921" w:rsidRPr="00F25581">
        <w:rPr>
          <w:b/>
        </w:rPr>
        <w:t>O)</w:t>
      </w:r>
      <w:r w:rsidR="00CF7921" w:rsidRPr="00F25581">
        <w:rPr>
          <w:b/>
          <w:vertAlign w:val="subscript"/>
        </w:rPr>
        <w:t xml:space="preserve"> n</w:t>
      </w:r>
      <w:r w:rsidR="00CF7921" w:rsidRPr="00F25581">
        <w:rPr>
          <w:b/>
          <w:color w:val="231F20"/>
        </w:rPr>
        <w:t xml:space="preserve">  </w:t>
      </w:r>
    </w:p>
    <w:p w14:paraId="75CFA5DE" w14:textId="77777777" w:rsidR="00FB4537" w:rsidRPr="00E90BE6" w:rsidRDefault="00FB4537" w:rsidP="00FB4537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p w14:paraId="3A1B31E1" w14:textId="77777777" w:rsidR="00CF7921" w:rsidRDefault="00FB4537" w:rsidP="00FB4537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                     III.1 </w:t>
      </w:r>
      <w:r w:rsidR="00F25581">
        <w:rPr>
          <w:rStyle w:val="rynqvb"/>
        </w:rPr>
        <w:t>Introduction</w:t>
      </w:r>
      <w:r w:rsidR="00F25581">
        <w:t xml:space="preserve"> </w:t>
      </w:r>
      <w:r>
        <w:t>…………………………66</w:t>
      </w:r>
    </w:p>
    <w:p w14:paraId="405564DF" w14:textId="77777777" w:rsidR="00FB4537" w:rsidRPr="00CF7921" w:rsidRDefault="00FB4537" w:rsidP="00FB4537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t xml:space="preserve">                     </w:t>
      </w:r>
      <w:r w:rsidRPr="00A87490">
        <w:t>III</w:t>
      </w:r>
      <w:r>
        <w:t xml:space="preserve">.3 </w:t>
      </w:r>
      <w:proofErr w:type="spellStart"/>
      <w:r w:rsidR="00F25581">
        <w:rPr>
          <w:rStyle w:val="rynqvb"/>
        </w:rPr>
        <w:t>calculations</w:t>
      </w:r>
      <w:proofErr w:type="spellEnd"/>
      <w:r w:rsidR="00F25581">
        <w:rPr>
          <w:rStyle w:val="rynqvb"/>
        </w:rPr>
        <w:t xml:space="preserve"> and </w:t>
      </w:r>
      <w:proofErr w:type="spellStart"/>
      <w:r w:rsidR="00F25581">
        <w:rPr>
          <w:rStyle w:val="rynqvb"/>
        </w:rPr>
        <w:t>resul</w:t>
      </w:r>
      <w:proofErr w:type="spellEnd"/>
      <w:r w:rsidR="00F25581">
        <w:t>…………………………………</w:t>
      </w:r>
      <w:proofErr w:type="gramStart"/>
      <w:r w:rsidR="00F25581">
        <w:t>…….</w:t>
      </w:r>
      <w:proofErr w:type="gramEnd"/>
      <w:r w:rsidRPr="00A87490">
        <w:t>49</w:t>
      </w:r>
    </w:p>
    <w:p w14:paraId="270B9A93" w14:textId="77777777" w:rsidR="00FB4537" w:rsidRPr="0091567A" w:rsidRDefault="00FB4537" w:rsidP="00FB4537">
      <w:pPr>
        <w:autoSpaceDE w:val="0"/>
        <w:autoSpaceDN w:val="0"/>
        <w:adjustRightInd w:val="0"/>
        <w:spacing w:line="360" w:lineRule="auto"/>
      </w:pPr>
      <w:r>
        <w:t xml:space="preserve">                                </w:t>
      </w:r>
      <w:r w:rsidRPr="0091567A">
        <w:t>III.3.1.</w:t>
      </w:r>
      <w:r w:rsidR="00F25581" w:rsidRPr="00F25581">
        <w:rPr>
          <w:rStyle w:val="inlinetitle"/>
        </w:rPr>
        <w:t xml:space="preserve"> </w:t>
      </w:r>
      <w:proofErr w:type="spellStart"/>
      <w:r w:rsidR="00F25581">
        <w:rPr>
          <w:rStyle w:val="rynqvb"/>
        </w:rPr>
        <w:t>Geometry</w:t>
      </w:r>
      <w:proofErr w:type="spellEnd"/>
      <w:r w:rsidRPr="0091567A">
        <w:t xml:space="preserve"> : </w:t>
      </w:r>
    </w:p>
    <w:p w14:paraId="0335D1E6" w14:textId="77777777" w:rsidR="00FB4537" w:rsidRPr="0091567A" w:rsidRDefault="00FB4537" w:rsidP="00FB4537">
      <w:pPr>
        <w:autoSpaceDE w:val="0"/>
        <w:autoSpaceDN w:val="0"/>
        <w:adjustRightInd w:val="0"/>
        <w:spacing w:line="360" w:lineRule="auto"/>
      </w:pPr>
      <w:r>
        <w:rPr>
          <w:rFonts w:eastAsia="SimSun"/>
        </w:rPr>
        <w:t xml:space="preserve">                                              </w:t>
      </w:r>
      <w:r w:rsidRPr="0091567A">
        <w:rPr>
          <w:rFonts w:eastAsia="SimSun"/>
        </w:rPr>
        <w:t>III.3.1.1.</w:t>
      </w:r>
      <w:r w:rsidR="00F25581" w:rsidRPr="00F25581">
        <w:rPr>
          <w:rStyle w:val="inlinetitle"/>
        </w:rPr>
        <w:t xml:space="preserve"> </w:t>
      </w:r>
      <w:r w:rsidR="00F25581">
        <w:rPr>
          <w:rStyle w:val="rynqvb"/>
        </w:rPr>
        <w:t>System</w:t>
      </w:r>
      <w:r w:rsidRPr="0091567A">
        <w:rPr>
          <w:rFonts w:eastAsia="SimSun"/>
        </w:rPr>
        <w:t xml:space="preserve"> (H</w:t>
      </w:r>
      <w:r w:rsidRPr="0091567A">
        <w:rPr>
          <w:rFonts w:eastAsia="SimSun"/>
          <w:position w:val="-8"/>
        </w:rPr>
        <w:t>3</w:t>
      </w:r>
      <w:r w:rsidRPr="0091567A">
        <w:rPr>
          <w:rFonts w:eastAsia="SimSun"/>
        </w:rPr>
        <w:t>O</w:t>
      </w:r>
      <w:proofErr w:type="gramStart"/>
      <w:r w:rsidRPr="0091567A">
        <w:rPr>
          <w:rFonts w:eastAsia="SimSun"/>
          <w:position w:val="10"/>
        </w:rPr>
        <w:t>+</w:t>
      </w:r>
      <w:r w:rsidRPr="0091567A">
        <w:rPr>
          <w:rFonts w:eastAsia="SimSun"/>
        </w:rPr>
        <w:t>)</w:t>
      </w:r>
      <w:r w:rsidRPr="0091567A">
        <w:t>(</w:t>
      </w:r>
      <w:proofErr w:type="gramEnd"/>
      <w:r w:rsidRPr="0091567A">
        <w:t>H</w:t>
      </w:r>
      <w:r w:rsidRPr="0091567A">
        <w:rPr>
          <w:vertAlign w:val="subscript"/>
        </w:rPr>
        <w:t>2</w:t>
      </w:r>
      <w:r w:rsidRPr="0091567A">
        <w:t>O)</w:t>
      </w:r>
      <w:r w:rsidRPr="0091567A">
        <w:rPr>
          <w:vertAlign w:val="subscript"/>
        </w:rPr>
        <w:t>n</w:t>
      </w:r>
      <w:r w:rsidR="00F25581">
        <w:t xml:space="preserve"> </w:t>
      </w:r>
      <w:proofErr w:type="spellStart"/>
      <w:r w:rsidR="00F25581">
        <w:rPr>
          <w:rStyle w:val="rynqvb"/>
        </w:rPr>
        <w:t>with</w:t>
      </w:r>
      <w:proofErr w:type="spellEnd"/>
      <w:r w:rsidRPr="0091567A">
        <w:t xml:space="preserve"> (n = 0..5) :</w:t>
      </w:r>
    </w:p>
    <w:p w14:paraId="42C20586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</w:t>
      </w:r>
      <w:r w:rsidRPr="00BB0CD9">
        <w:t>a. H</w:t>
      </w:r>
      <w:r w:rsidRPr="00BB0CD9">
        <w:rPr>
          <w:vertAlign w:val="subscript"/>
        </w:rPr>
        <w:t>3</w:t>
      </w:r>
      <w:r w:rsidRPr="00BB0CD9">
        <w:t>O</w:t>
      </w:r>
      <w:r w:rsidRPr="00BB0CD9">
        <w:rPr>
          <w:vertAlign w:val="superscript"/>
        </w:rPr>
        <w:t>+</w:t>
      </w:r>
      <w:r w:rsidRPr="00BB0CD9">
        <w:t xml:space="preserve"> </w:t>
      </w:r>
    </w:p>
    <w:p w14:paraId="285ABC87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BB0CD9">
        <w:rPr>
          <w:lang w:val="en-GB"/>
        </w:rPr>
        <w:t xml:space="preserve">                                                      b. H</w:t>
      </w:r>
      <w:r w:rsidRPr="00BB0CD9">
        <w:rPr>
          <w:vertAlign w:val="subscript"/>
          <w:lang w:val="en-GB"/>
        </w:rPr>
        <w:t>3</w:t>
      </w:r>
      <w:r w:rsidRPr="00BB0CD9">
        <w:rPr>
          <w:lang w:val="en-GB"/>
        </w:rPr>
        <w:t>O</w:t>
      </w:r>
      <w:proofErr w:type="gramStart"/>
      <w:r w:rsidRPr="00BB0CD9">
        <w:rPr>
          <w:vertAlign w:val="superscript"/>
          <w:lang w:val="en-GB"/>
        </w:rPr>
        <w:t>+</w:t>
      </w:r>
      <w:r w:rsidRPr="00BB0CD9">
        <w:rPr>
          <w:lang w:val="en-GB"/>
        </w:rPr>
        <w:t>(</w:t>
      </w:r>
      <w:proofErr w:type="gramEnd"/>
      <w:r w:rsidRPr="00BB0CD9">
        <w:rPr>
          <w:lang w:val="en-GB"/>
        </w:rPr>
        <w:t>H</w:t>
      </w:r>
      <w:r w:rsidRPr="00BB0CD9">
        <w:rPr>
          <w:vertAlign w:val="subscript"/>
          <w:lang w:val="en-GB"/>
        </w:rPr>
        <w:t>2</w:t>
      </w:r>
      <w:r w:rsidRPr="00BB0CD9">
        <w:rPr>
          <w:lang w:val="en-GB"/>
        </w:rPr>
        <w:t xml:space="preserve">O) </w:t>
      </w:r>
    </w:p>
    <w:p w14:paraId="3BFF3F2A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BB0CD9">
        <w:rPr>
          <w:lang w:val="en-GB"/>
        </w:rPr>
        <w:t xml:space="preserve">                                                      c. H</w:t>
      </w:r>
      <w:r w:rsidRPr="00BB0CD9">
        <w:rPr>
          <w:vertAlign w:val="subscript"/>
          <w:lang w:val="en-GB"/>
        </w:rPr>
        <w:t>3</w:t>
      </w:r>
      <w:r w:rsidRPr="00BB0CD9">
        <w:rPr>
          <w:lang w:val="en-GB"/>
        </w:rPr>
        <w:t>O</w:t>
      </w:r>
      <w:r w:rsidRPr="00BB0CD9">
        <w:rPr>
          <w:vertAlign w:val="superscript"/>
          <w:lang w:val="en-GB"/>
        </w:rPr>
        <w:t>+</w:t>
      </w:r>
      <w:r w:rsidRPr="00BB0CD9">
        <w:rPr>
          <w:lang w:val="en-GB"/>
        </w:rPr>
        <w:t>(H</w:t>
      </w:r>
      <w:r w:rsidRPr="00BB0CD9">
        <w:rPr>
          <w:vertAlign w:val="subscript"/>
          <w:lang w:val="en-GB"/>
        </w:rPr>
        <w:t>2</w:t>
      </w:r>
      <w:r w:rsidRPr="00BB0CD9">
        <w:rPr>
          <w:lang w:val="en-GB"/>
        </w:rPr>
        <w:t>O)</w:t>
      </w:r>
      <w:r w:rsidRPr="00BB0CD9">
        <w:rPr>
          <w:vertAlign w:val="subscript"/>
          <w:lang w:val="en-GB"/>
        </w:rPr>
        <w:t>2</w:t>
      </w:r>
      <w:r w:rsidRPr="00BB0CD9">
        <w:rPr>
          <w:lang w:val="en-GB"/>
        </w:rPr>
        <w:t xml:space="preserve"> </w:t>
      </w:r>
    </w:p>
    <w:p w14:paraId="4A2709F8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BB0CD9">
        <w:rPr>
          <w:lang w:val="en-GB"/>
        </w:rPr>
        <w:t xml:space="preserve">                                                      d. H</w:t>
      </w:r>
      <w:r w:rsidRPr="00BB0CD9">
        <w:rPr>
          <w:vertAlign w:val="subscript"/>
          <w:lang w:val="en-GB"/>
        </w:rPr>
        <w:t>3</w:t>
      </w:r>
      <w:r w:rsidRPr="00BB0CD9">
        <w:rPr>
          <w:lang w:val="en-GB"/>
        </w:rPr>
        <w:t>O</w:t>
      </w:r>
      <w:r w:rsidRPr="00BB0CD9">
        <w:rPr>
          <w:vertAlign w:val="superscript"/>
          <w:lang w:val="en-GB"/>
        </w:rPr>
        <w:t>+</w:t>
      </w:r>
      <w:r w:rsidRPr="00BB0CD9">
        <w:rPr>
          <w:lang w:val="en-GB"/>
        </w:rPr>
        <w:t>(H</w:t>
      </w:r>
      <w:r w:rsidRPr="00BB0CD9">
        <w:rPr>
          <w:vertAlign w:val="subscript"/>
          <w:lang w:val="en-GB"/>
        </w:rPr>
        <w:t>2</w:t>
      </w:r>
      <w:r w:rsidRPr="00BB0CD9">
        <w:rPr>
          <w:lang w:val="en-GB"/>
        </w:rPr>
        <w:t>O)</w:t>
      </w:r>
      <w:r w:rsidRPr="00BB0CD9">
        <w:rPr>
          <w:vertAlign w:val="subscript"/>
          <w:lang w:val="en-GB"/>
        </w:rPr>
        <w:t>3</w:t>
      </w:r>
      <w:r w:rsidRPr="00BB0CD9">
        <w:rPr>
          <w:lang w:val="en-GB"/>
        </w:rPr>
        <w:t xml:space="preserve"> </w:t>
      </w:r>
    </w:p>
    <w:p w14:paraId="56B65585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</w:pPr>
      <w:r w:rsidRPr="00BB0CD9">
        <w:t xml:space="preserve">                                                       f. H</w:t>
      </w:r>
      <w:r w:rsidRPr="00BB0CD9">
        <w:rPr>
          <w:vertAlign w:val="subscript"/>
        </w:rPr>
        <w:t>3</w:t>
      </w:r>
      <w:r w:rsidRPr="00BB0CD9">
        <w:t>O</w:t>
      </w:r>
      <w:r w:rsidRPr="00BB0CD9">
        <w:rPr>
          <w:vertAlign w:val="superscript"/>
        </w:rPr>
        <w:t>+</w:t>
      </w:r>
      <w:r w:rsidRPr="00BB0CD9">
        <w:t>(H</w:t>
      </w:r>
      <w:r w:rsidRPr="00BB0CD9">
        <w:rPr>
          <w:vertAlign w:val="subscript"/>
        </w:rPr>
        <w:t>2</w:t>
      </w:r>
      <w:r w:rsidRPr="00BB0CD9">
        <w:t>O)</w:t>
      </w:r>
      <w:r w:rsidRPr="00BB0CD9">
        <w:rPr>
          <w:vertAlign w:val="subscript"/>
        </w:rPr>
        <w:t>4</w:t>
      </w:r>
      <w:r w:rsidRPr="00BB0CD9">
        <w:t xml:space="preserve"> </w:t>
      </w:r>
    </w:p>
    <w:p w14:paraId="2BFBB4C5" w14:textId="77777777" w:rsidR="00FB4537" w:rsidRPr="00A87490" w:rsidRDefault="00FB4537" w:rsidP="00FB4537">
      <w:pPr>
        <w:autoSpaceDE w:val="0"/>
        <w:autoSpaceDN w:val="0"/>
        <w:adjustRightInd w:val="0"/>
        <w:spacing w:line="360" w:lineRule="auto"/>
        <w:rPr>
          <w:rFonts w:eastAsia="SimSun"/>
        </w:rPr>
      </w:pPr>
      <w:r>
        <w:rPr>
          <w:rFonts w:eastAsia="SimSun"/>
        </w:rPr>
        <w:t xml:space="preserve">                                      III3.1.2</w:t>
      </w:r>
      <w:proofErr w:type="gramStart"/>
      <w:r>
        <w:rPr>
          <w:rFonts w:eastAsia="SimSun"/>
        </w:rPr>
        <w:t>.</w:t>
      </w:r>
      <w:r w:rsidR="00F25581" w:rsidRPr="00F25581">
        <w:rPr>
          <w:rFonts w:eastAsia="SimSun"/>
        </w:rPr>
        <w:t xml:space="preserve"> </w:t>
      </w:r>
      <w:r w:rsidR="00F25581" w:rsidRPr="0091567A">
        <w:rPr>
          <w:rFonts w:eastAsia="SimSun"/>
        </w:rPr>
        <w:t>.</w:t>
      </w:r>
      <w:proofErr w:type="gramEnd"/>
      <w:r w:rsidR="00F25581" w:rsidRPr="00F25581">
        <w:rPr>
          <w:rStyle w:val="inlinetitle"/>
        </w:rPr>
        <w:t xml:space="preserve"> </w:t>
      </w:r>
      <w:r w:rsidR="00F25581">
        <w:rPr>
          <w:rStyle w:val="rynqvb"/>
        </w:rPr>
        <w:t>System</w:t>
      </w:r>
      <w:r w:rsidRPr="00A87490">
        <w:rPr>
          <w:rFonts w:eastAsia="SimSun"/>
        </w:rPr>
        <w:t xml:space="preserve"> (H</w:t>
      </w:r>
      <w:proofErr w:type="gramStart"/>
      <w:r w:rsidRPr="00A87490">
        <w:rPr>
          <w:rFonts w:eastAsia="SimSun"/>
          <w:position w:val="10"/>
        </w:rPr>
        <w:t>+</w:t>
      </w:r>
      <w:r w:rsidRPr="00A87490">
        <w:rPr>
          <w:rFonts w:eastAsia="SimSun"/>
        </w:rPr>
        <w:t>)</w:t>
      </w:r>
      <w:r w:rsidRPr="00A87490">
        <w:t>(</w:t>
      </w:r>
      <w:proofErr w:type="gramEnd"/>
      <w:r w:rsidRPr="00A87490">
        <w:t>H</w:t>
      </w:r>
      <w:r w:rsidRPr="00A87490">
        <w:rPr>
          <w:vertAlign w:val="subscript"/>
        </w:rPr>
        <w:t>2</w:t>
      </w:r>
      <w:r w:rsidRPr="00A87490">
        <w:t>O)</w:t>
      </w:r>
      <w:r w:rsidRPr="00A87490">
        <w:rPr>
          <w:vertAlign w:val="subscript"/>
        </w:rPr>
        <w:t>n</w:t>
      </w:r>
      <w:r w:rsidR="00F25581">
        <w:t xml:space="preserve"> </w:t>
      </w:r>
      <w:proofErr w:type="spellStart"/>
      <w:r w:rsidR="00F25581">
        <w:rPr>
          <w:rStyle w:val="rynqvb"/>
        </w:rPr>
        <w:t>with</w:t>
      </w:r>
      <w:proofErr w:type="spellEnd"/>
      <w:r>
        <w:t xml:space="preserve"> (n = 1..5)……………………</w:t>
      </w:r>
      <w:r w:rsidRPr="00A87490">
        <w:t>P54</w:t>
      </w:r>
    </w:p>
    <w:p w14:paraId="7252C128" w14:textId="77777777" w:rsidR="00FB4537" w:rsidRPr="00701CEF" w:rsidRDefault="00FB4537" w:rsidP="00FB4537">
      <w:pPr>
        <w:autoSpaceDE w:val="0"/>
        <w:autoSpaceDN w:val="0"/>
        <w:adjustRightInd w:val="0"/>
        <w:spacing w:line="360" w:lineRule="auto"/>
        <w:ind w:left="3180"/>
        <w:rPr>
          <w:lang w:val="en-GB"/>
        </w:rPr>
      </w:pPr>
      <w:proofErr w:type="gramStart"/>
      <w:r w:rsidRPr="00701CEF">
        <w:rPr>
          <w:lang w:val="en-GB"/>
        </w:rPr>
        <w:t>a .</w:t>
      </w:r>
      <w:proofErr w:type="gramEnd"/>
      <w:r w:rsidRPr="00701CEF">
        <w:rPr>
          <w:lang w:val="en-GB"/>
        </w:rPr>
        <w:t xml:space="preserve"> H</w:t>
      </w:r>
      <w:proofErr w:type="gramStart"/>
      <w:r w:rsidRPr="00701CEF">
        <w:rPr>
          <w:vertAlign w:val="superscript"/>
          <w:lang w:val="en-GB"/>
        </w:rPr>
        <w:t>+</w:t>
      </w:r>
      <w:r w:rsidRPr="00701CEF">
        <w:rPr>
          <w:lang w:val="en-GB"/>
        </w:rPr>
        <w:t>(</w:t>
      </w:r>
      <w:proofErr w:type="gramEnd"/>
      <w:r w:rsidRPr="00701CEF">
        <w:rPr>
          <w:lang w:val="en-GB"/>
        </w:rPr>
        <w:t>H</w:t>
      </w:r>
      <w:r w:rsidRPr="00701CEF">
        <w:rPr>
          <w:vertAlign w:val="subscript"/>
          <w:lang w:val="en-GB"/>
        </w:rPr>
        <w:t>2</w:t>
      </w:r>
      <w:r w:rsidRPr="00701CEF">
        <w:rPr>
          <w:lang w:val="en-GB"/>
        </w:rPr>
        <w:t xml:space="preserve">O) </w:t>
      </w:r>
    </w:p>
    <w:p w14:paraId="6BC90255" w14:textId="77777777" w:rsidR="00FB4537" w:rsidRPr="00701CEF" w:rsidRDefault="00FB4537" w:rsidP="00FB4537">
      <w:pPr>
        <w:autoSpaceDE w:val="0"/>
        <w:autoSpaceDN w:val="0"/>
        <w:adjustRightInd w:val="0"/>
        <w:spacing w:line="360" w:lineRule="auto"/>
        <w:ind w:left="1740"/>
        <w:rPr>
          <w:lang w:val="en-GB"/>
        </w:rPr>
      </w:pPr>
      <w:r w:rsidRPr="00701CEF">
        <w:rPr>
          <w:lang w:val="en-GB"/>
        </w:rPr>
        <w:t xml:space="preserve">                        b .H</w:t>
      </w:r>
      <w:r w:rsidRPr="00701CEF">
        <w:rPr>
          <w:vertAlign w:val="superscript"/>
          <w:lang w:val="en-GB"/>
        </w:rPr>
        <w:t>+</w:t>
      </w:r>
      <w:r w:rsidRPr="00701CEF">
        <w:rPr>
          <w:lang w:val="en-GB"/>
        </w:rPr>
        <w:t>(H</w:t>
      </w:r>
      <w:r w:rsidRPr="00701CEF">
        <w:rPr>
          <w:vertAlign w:val="subscript"/>
          <w:lang w:val="en-GB"/>
        </w:rPr>
        <w:t>2</w:t>
      </w:r>
      <w:r w:rsidRPr="00701CEF">
        <w:rPr>
          <w:lang w:val="en-GB"/>
        </w:rPr>
        <w:t>O)</w:t>
      </w:r>
      <w:r w:rsidRPr="00701CEF">
        <w:rPr>
          <w:vertAlign w:val="subscript"/>
          <w:lang w:val="en-GB"/>
        </w:rPr>
        <w:t>2</w:t>
      </w:r>
      <w:r w:rsidRPr="00701CEF">
        <w:rPr>
          <w:lang w:val="en-GB"/>
        </w:rPr>
        <w:t xml:space="preserve"> </w:t>
      </w:r>
    </w:p>
    <w:p w14:paraId="196B58D0" w14:textId="77777777" w:rsidR="00FB4537" w:rsidRPr="00701CEF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701CEF">
        <w:rPr>
          <w:lang w:val="en-GB"/>
        </w:rPr>
        <w:t xml:space="preserve">                                                      c. H</w:t>
      </w:r>
      <w:r w:rsidRPr="00701CEF">
        <w:rPr>
          <w:vertAlign w:val="superscript"/>
          <w:lang w:val="en-GB"/>
        </w:rPr>
        <w:t>+</w:t>
      </w:r>
      <w:r w:rsidRPr="00701CEF">
        <w:rPr>
          <w:lang w:val="en-GB"/>
        </w:rPr>
        <w:t>(H</w:t>
      </w:r>
      <w:r w:rsidRPr="00701CEF">
        <w:rPr>
          <w:vertAlign w:val="subscript"/>
          <w:lang w:val="en-GB"/>
        </w:rPr>
        <w:t>2</w:t>
      </w:r>
      <w:r w:rsidRPr="00701CEF">
        <w:rPr>
          <w:lang w:val="en-GB"/>
        </w:rPr>
        <w:t>O)</w:t>
      </w:r>
      <w:r w:rsidRPr="00701CEF">
        <w:rPr>
          <w:vertAlign w:val="subscript"/>
          <w:lang w:val="en-GB"/>
        </w:rPr>
        <w:t>3</w:t>
      </w:r>
      <w:r w:rsidRPr="00701CEF">
        <w:rPr>
          <w:lang w:val="en-GB"/>
        </w:rPr>
        <w:t xml:space="preserve"> </w:t>
      </w:r>
    </w:p>
    <w:p w14:paraId="463AE6A0" w14:textId="77777777" w:rsidR="00FB4537" w:rsidRPr="001352FA" w:rsidRDefault="00FB4537" w:rsidP="00FB4537">
      <w:pPr>
        <w:autoSpaceDE w:val="0"/>
        <w:autoSpaceDN w:val="0"/>
        <w:adjustRightInd w:val="0"/>
        <w:spacing w:line="360" w:lineRule="auto"/>
      </w:pPr>
      <w:r>
        <w:rPr>
          <w:b/>
        </w:rPr>
        <w:t xml:space="preserve">                                                      </w:t>
      </w:r>
      <w:r w:rsidRPr="001352FA">
        <w:t>d. H</w:t>
      </w:r>
      <w:r w:rsidRPr="001352FA">
        <w:rPr>
          <w:vertAlign w:val="superscript"/>
        </w:rPr>
        <w:t>+</w:t>
      </w:r>
      <w:r w:rsidRPr="001352FA">
        <w:t>(H</w:t>
      </w:r>
      <w:r w:rsidRPr="001352FA">
        <w:rPr>
          <w:vertAlign w:val="subscript"/>
        </w:rPr>
        <w:t>2</w:t>
      </w:r>
      <w:r w:rsidRPr="001352FA">
        <w:t>O)</w:t>
      </w:r>
      <w:r w:rsidRPr="001352FA">
        <w:rPr>
          <w:vertAlign w:val="subscript"/>
        </w:rPr>
        <w:t>4</w:t>
      </w:r>
      <w:r>
        <w:t xml:space="preserve"> </w:t>
      </w:r>
    </w:p>
    <w:p w14:paraId="5CAE5167" w14:textId="77777777" w:rsidR="00FB4537" w:rsidRPr="001352FA" w:rsidRDefault="00FB4537" w:rsidP="00FB4537">
      <w:pPr>
        <w:spacing w:line="360" w:lineRule="auto"/>
        <w:jc w:val="both"/>
      </w:pPr>
      <w:r>
        <w:rPr>
          <w:rFonts w:eastAsia="SimSun"/>
        </w:rPr>
        <w:t xml:space="preserve">                                   </w:t>
      </w:r>
      <w:r w:rsidR="00F25581">
        <w:rPr>
          <w:rFonts w:eastAsia="SimSun"/>
        </w:rPr>
        <w:t>III </w:t>
      </w:r>
      <w:proofErr w:type="gramStart"/>
      <w:r w:rsidR="00F25581">
        <w:rPr>
          <w:rFonts w:eastAsia="SimSun"/>
        </w:rPr>
        <w:t>3.1.3.</w:t>
      </w:r>
      <w:r w:rsidR="00F25581" w:rsidRPr="00F25581">
        <w:rPr>
          <w:rFonts w:eastAsia="SimSun"/>
        </w:rPr>
        <w:t xml:space="preserve"> </w:t>
      </w:r>
      <w:r w:rsidR="00F25581" w:rsidRPr="0091567A">
        <w:rPr>
          <w:rFonts w:eastAsia="SimSun"/>
        </w:rPr>
        <w:t>.</w:t>
      </w:r>
      <w:proofErr w:type="gramEnd"/>
      <w:r w:rsidR="00F25581" w:rsidRPr="00F25581">
        <w:rPr>
          <w:rStyle w:val="inlinetitle"/>
        </w:rPr>
        <w:t xml:space="preserve"> </w:t>
      </w:r>
      <w:r w:rsidR="00F25581">
        <w:rPr>
          <w:rStyle w:val="rynqvb"/>
        </w:rPr>
        <w:t>System</w:t>
      </w:r>
      <w:r w:rsidRPr="001352FA">
        <w:rPr>
          <w:rFonts w:eastAsia="SimSun"/>
        </w:rPr>
        <w:t xml:space="preserve"> (</w:t>
      </w:r>
      <w:r w:rsidRPr="001352FA">
        <w:rPr>
          <w:rFonts w:eastAsia="SimSun"/>
          <w:position w:val="10"/>
        </w:rPr>
        <w:t>-</w:t>
      </w:r>
      <w:proofErr w:type="gramStart"/>
      <w:r w:rsidRPr="001352FA">
        <w:rPr>
          <w:rFonts w:eastAsia="SimSun"/>
        </w:rPr>
        <w:t>OH)</w:t>
      </w:r>
      <w:r w:rsidRPr="001352FA">
        <w:t>(</w:t>
      </w:r>
      <w:proofErr w:type="gramEnd"/>
      <w:r w:rsidRPr="001352FA">
        <w:t>H</w:t>
      </w:r>
      <w:r w:rsidRPr="001352FA">
        <w:rPr>
          <w:vertAlign w:val="subscript"/>
        </w:rPr>
        <w:t>2</w:t>
      </w:r>
      <w:r w:rsidRPr="001352FA">
        <w:t>O)</w:t>
      </w:r>
      <w:r w:rsidRPr="001352FA">
        <w:rPr>
          <w:vertAlign w:val="subscript"/>
        </w:rPr>
        <w:t>n</w:t>
      </w:r>
      <w:r w:rsidRPr="001352FA">
        <w:t>,</w:t>
      </w:r>
      <w:r w:rsidRPr="001352FA">
        <w:rPr>
          <w:rFonts w:eastAsia="SimSun"/>
        </w:rPr>
        <w:t xml:space="preserve"> </w:t>
      </w:r>
      <w:proofErr w:type="spellStart"/>
      <w:r w:rsidR="00F25581">
        <w:rPr>
          <w:rStyle w:val="rynqvb"/>
        </w:rPr>
        <w:t>with</w:t>
      </w:r>
      <w:proofErr w:type="spellEnd"/>
      <w:r w:rsidRPr="001352FA">
        <w:t xml:space="preserve"> (n = 0..5)</w:t>
      </w:r>
    </w:p>
    <w:p w14:paraId="2675CEFC" w14:textId="77777777" w:rsidR="00FB4537" w:rsidRPr="00D86B25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D86B25">
        <w:rPr>
          <w:lang w:val="en-GB"/>
        </w:rPr>
        <w:t xml:space="preserve">                                                       a. HO</w:t>
      </w:r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 </w:t>
      </w:r>
    </w:p>
    <w:p w14:paraId="109268F9" w14:textId="77777777" w:rsidR="00FB4537" w:rsidRPr="00D86B25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D86B25">
        <w:rPr>
          <w:lang w:val="en-GB"/>
        </w:rPr>
        <w:t xml:space="preserve">                       </w:t>
      </w:r>
      <w:r>
        <w:rPr>
          <w:lang w:val="en-GB"/>
        </w:rPr>
        <w:t xml:space="preserve">                               </w:t>
      </w:r>
      <w:r w:rsidRPr="00D86B25">
        <w:rPr>
          <w:lang w:val="en-GB"/>
        </w:rPr>
        <w:t xml:space="preserve"> b. HO</w:t>
      </w:r>
      <w:proofErr w:type="gramStart"/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(</w:t>
      </w:r>
      <w:proofErr w:type="gramEnd"/>
      <w:r w:rsidRPr="00D86B25">
        <w:rPr>
          <w:lang w:val="en-GB"/>
        </w:rPr>
        <w:t>H</w:t>
      </w:r>
      <w:r w:rsidRPr="00D86B25">
        <w:rPr>
          <w:vertAlign w:val="subscript"/>
          <w:lang w:val="en-GB"/>
        </w:rPr>
        <w:t>2</w:t>
      </w:r>
      <w:r w:rsidRPr="00D86B25">
        <w:rPr>
          <w:lang w:val="en-GB"/>
        </w:rPr>
        <w:t xml:space="preserve">O) </w:t>
      </w:r>
    </w:p>
    <w:p w14:paraId="5BD1E09D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>
        <w:rPr>
          <w:lang w:val="en-GB"/>
        </w:rPr>
        <w:t xml:space="preserve">                                                       </w:t>
      </w:r>
      <w:r w:rsidRPr="00D86B25">
        <w:rPr>
          <w:lang w:val="en-GB"/>
        </w:rPr>
        <w:t>c. HO</w:t>
      </w:r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(H</w:t>
      </w:r>
      <w:r w:rsidRPr="00D86B25">
        <w:rPr>
          <w:vertAlign w:val="subscript"/>
          <w:lang w:val="en-GB"/>
        </w:rPr>
        <w:t>2</w:t>
      </w:r>
      <w:r w:rsidRPr="00D86B25">
        <w:rPr>
          <w:lang w:val="en-GB"/>
        </w:rPr>
        <w:t>O)</w:t>
      </w:r>
      <w:r w:rsidRPr="00D86B25">
        <w:rPr>
          <w:vertAlign w:val="subscript"/>
          <w:lang w:val="en-GB"/>
        </w:rPr>
        <w:t>2</w:t>
      </w:r>
      <w:r>
        <w:rPr>
          <w:lang w:val="en-GB"/>
        </w:rPr>
        <w:t xml:space="preserve"> </w:t>
      </w:r>
    </w:p>
    <w:p w14:paraId="1DA2BDCE" w14:textId="77777777" w:rsidR="00FB4537" w:rsidRPr="00D86B25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D86B25">
        <w:rPr>
          <w:lang w:val="en-GB"/>
        </w:rPr>
        <w:t xml:space="preserve">                                                      d. HO</w:t>
      </w:r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(H</w:t>
      </w:r>
      <w:r w:rsidRPr="00D86B25">
        <w:rPr>
          <w:vertAlign w:val="subscript"/>
          <w:lang w:val="en-GB"/>
        </w:rPr>
        <w:t>2</w:t>
      </w:r>
      <w:r w:rsidRPr="00D86B25">
        <w:rPr>
          <w:lang w:val="en-GB"/>
        </w:rPr>
        <w:t>O)</w:t>
      </w:r>
      <w:r w:rsidRPr="00D86B25">
        <w:rPr>
          <w:vertAlign w:val="subscript"/>
          <w:lang w:val="en-GB"/>
        </w:rPr>
        <w:t>3</w:t>
      </w:r>
      <w:r w:rsidRPr="00D86B25">
        <w:rPr>
          <w:lang w:val="en-GB"/>
        </w:rPr>
        <w:t xml:space="preserve"> </w:t>
      </w:r>
    </w:p>
    <w:p w14:paraId="0758485A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>
        <w:rPr>
          <w:lang w:val="en-GB"/>
        </w:rPr>
        <w:t xml:space="preserve">                                                      </w:t>
      </w:r>
      <w:r w:rsidRPr="00D86B25">
        <w:rPr>
          <w:lang w:val="en-GB"/>
        </w:rPr>
        <w:t>e. HO</w:t>
      </w:r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(H</w:t>
      </w:r>
      <w:r w:rsidRPr="00D86B25">
        <w:rPr>
          <w:vertAlign w:val="subscript"/>
          <w:lang w:val="en-GB"/>
        </w:rPr>
        <w:t>2</w:t>
      </w:r>
      <w:r w:rsidRPr="00D86B25">
        <w:rPr>
          <w:lang w:val="en-GB"/>
        </w:rPr>
        <w:t>O)</w:t>
      </w:r>
      <w:r w:rsidRPr="00D86B25">
        <w:rPr>
          <w:vertAlign w:val="subscript"/>
          <w:lang w:val="en-GB"/>
        </w:rPr>
        <w:t>4</w:t>
      </w:r>
      <w:r>
        <w:rPr>
          <w:lang w:val="en-GB"/>
        </w:rPr>
        <w:t xml:space="preserve"> </w:t>
      </w:r>
    </w:p>
    <w:p w14:paraId="60DC673B" w14:textId="77777777" w:rsidR="00FB4537" w:rsidRPr="00230E8F" w:rsidRDefault="00FB4537" w:rsidP="00FB4537">
      <w:pPr>
        <w:autoSpaceDE w:val="0"/>
        <w:autoSpaceDN w:val="0"/>
        <w:adjustRightInd w:val="0"/>
        <w:spacing w:line="360" w:lineRule="auto"/>
        <w:ind w:firstLine="708"/>
        <w:rPr>
          <w:b/>
        </w:rPr>
      </w:pPr>
    </w:p>
    <w:p w14:paraId="027127AA" w14:textId="77777777" w:rsidR="00FB4537" w:rsidRPr="00D86B25" w:rsidRDefault="00FB4537" w:rsidP="00FB4537">
      <w:pPr>
        <w:spacing w:line="360" w:lineRule="auto"/>
      </w:pPr>
      <w:r>
        <w:t xml:space="preserve">                                   </w:t>
      </w:r>
      <w:r w:rsidR="00F25581">
        <w:t>III.</w:t>
      </w:r>
      <w:proofErr w:type="gramStart"/>
      <w:r w:rsidR="00F25581">
        <w:t>3..</w:t>
      </w:r>
      <w:proofErr w:type="gramEnd"/>
      <w:r w:rsidR="00F25581">
        <w:t xml:space="preserve">1.4. </w:t>
      </w:r>
      <w:r w:rsidR="00F25581" w:rsidRPr="0091567A">
        <w:rPr>
          <w:rFonts w:eastAsia="SimSun"/>
        </w:rPr>
        <w:t>.</w:t>
      </w:r>
      <w:r w:rsidR="00F25581" w:rsidRPr="00F25581">
        <w:rPr>
          <w:rStyle w:val="inlinetitle"/>
        </w:rPr>
        <w:t xml:space="preserve"> </w:t>
      </w:r>
      <w:r w:rsidR="00F25581">
        <w:rPr>
          <w:rStyle w:val="rynqvb"/>
        </w:rPr>
        <w:t>System</w:t>
      </w:r>
      <w:r w:rsidRPr="00D86B25">
        <w:t xml:space="preserve"> </w:t>
      </w:r>
      <w:r w:rsidRPr="00D86B25">
        <w:rPr>
          <w:rFonts w:eastAsia="SimSun"/>
        </w:rPr>
        <w:t>(</w:t>
      </w:r>
      <w:r w:rsidRPr="00D86B25">
        <w:rPr>
          <w:rFonts w:eastAsia="SimSun"/>
          <w:position w:val="10"/>
        </w:rPr>
        <w:t>-</w:t>
      </w:r>
      <w:proofErr w:type="gramStart"/>
      <w:r w:rsidRPr="00D86B25">
        <w:rPr>
          <w:rFonts w:eastAsia="SimSun"/>
        </w:rPr>
        <w:t>OH,H</w:t>
      </w:r>
      <w:proofErr w:type="gramEnd"/>
      <w:r w:rsidRPr="00D86B25">
        <w:rPr>
          <w:rFonts w:eastAsia="SimSun"/>
          <w:position w:val="-8"/>
        </w:rPr>
        <w:t>3</w:t>
      </w:r>
      <w:r w:rsidRPr="00D86B25">
        <w:rPr>
          <w:rFonts w:eastAsia="SimSun"/>
        </w:rPr>
        <w:t>O</w:t>
      </w:r>
      <w:r w:rsidRPr="00D86B25">
        <w:rPr>
          <w:rFonts w:eastAsia="SimSun"/>
          <w:position w:val="10"/>
        </w:rPr>
        <w:t>+</w:t>
      </w:r>
      <w:r w:rsidRPr="00D86B25">
        <w:rPr>
          <w:rFonts w:eastAsia="SimSun"/>
        </w:rPr>
        <w:t>)</w:t>
      </w:r>
      <w:r w:rsidRPr="00D86B25">
        <w:t>(H</w:t>
      </w:r>
      <w:r w:rsidRPr="00D86B25">
        <w:rPr>
          <w:vertAlign w:val="subscript"/>
        </w:rPr>
        <w:t>2</w:t>
      </w:r>
      <w:r w:rsidRPr="00D86B25">
        <w:t>O)</w:t>
      </w:r>
      <w:r w:rsidRPr="00D86B25">
        <w:rPr>
          <w:vertAlign w:val="subscript"/>
        </w:rPr>
        <w:t>n</w:t>
      </w:r>
      <w:r w:rsidR="00F25581">
        <w:t xml:space="preserve"> </w:t>
      </w:r>
      <w:proofErr w:type="spellStart"/>
      <w:r w:rsidR="00F25581">
        <w:rPr>
          <w:rStyle w:val="rynqvb"/>
        </w:rPr>
        <w:t>with</w:t>
      </w:r>
      <w:proofErr w:type="spellEnd"/>
      <w:r w:rsidRPr="00D86B25">
        <w:t xml:space="preserve"> (n = 0, 1, 3)</w:t>
      </w:r>
    </w:p>
    <w:p w14:paraId="4A0B6772" w14:textId="77777777" w:rsidR="00FB4537" w:rsidRPr="00230E8F" w:rsidRDefault="00F25581" w:rsidP="00FB4537">
      <w:pPr>
        <w:numPr>
          <w:ilvl w:val="0"/>
          <w:numId w:val="2"/>
        </w:numPr>
        <w:spacing w:line="360" w:lineRule="auto"/>
      </w:pPr>
      <w:r>
        <w:rPr>
          <w:rStyle w:val="rynqvb"/>
        </w:rPr>
        <w:t xml:space="preserve">Neutral </w:t>
      </w:r>
      <w:proofErr w:type="spellStart"/>
      <w:r>
        <w:rPr>
          <w:rStyle w:val="rynqvb"/>
        </w:rPr>
        <w:t>complex</w:t>
      </w:r>
      <w:proofErr w:type="spellEnd"/>
      <w:r w:rsidR="00FB4537" w:rsidRPr="00D86B25">
        <w:t xml:space="preserve"> (</w:t>
      </w:r>
      <w:r w:rsidR="00FB4537" w:rsidRPr="00D86B25">
        <w:rPr>
          <w:vertAlign w:val="superscript"/>
        </w:rPr>
        <w:t>-</w:t>
      </w:r>
      <w:r w:rsidR="00FB4537" w:rsidRPr="00D86B25">
        <w:t>OH, H</w:t>
      </w:r>
      <w:r w:rsidR="00FB4537" w:rsidRPr="00D86B25">
        <w:rPr>
          <w:vertAlign w:val="subscript"/>
        </w:rPr>
        <w:t>3</w:t>
      </w:r>
      <w:r w:rsidR="00FB4537" w:rsidRPr="00D86B25">
        <w:t>O</w:t>
      </w:r>
      <w:r w:rsidR="00FB4537" w:rsidRPr="00D86B25">
        <w:rPr>
          <w:vertAlign w:val="superscript"/>
        </w:rPr>
        <w:t>+</w:t>
      </w:r>
      <w:r w:rsidR="00FB4537">
        <w:t>)</w:t>
      </w:r>
    </w:p>
    <w:p w14:paraId="328C4D38" w14:textId="77777777" w:rsidR="00FB4537" w:rsidRDefault="00F25581" w:rsidP="00FB4537">
      <w:pPr>
        <w:numPr>
          <w:ilvl w:val="0"/>
          <w:numId w:val="2"/>
        </w:numPr>
        <w:spacing w:line="360" w:lineRule="auto"/>
      </w:pPr>
      <w:r>
        <w:rPr>
          <w:rStyle w:val="rynqvb"/>
        </w:rPr>
        <w:t xml:space="preserve">Neutral </w:t>
      </w:r>
      <w:proofErr w:type="spellStart"/>
      <w:r>
        <w:rPr>
          <w:rStyle w:val="rynqvb"/>
        </w:rPr>
        <w:t>complex</w:t>
      </w:r>
      <w:proofErr w:type="spellEnd"/>
      <w:r w:rsidR="00FB4537" w:rsidRPr="003A52B6">
        <w:t xml:space="preserve"> (</w:t>
      </w:r>
      <w:r w:rsidR="00FB4537" w:rsidRPr="003A52B6">
        <w:rPr>
          <w:vertAlign w:val="superscript"/>
        </w:rPr>
        <w:t>-</w:t>
      </w:r>
      <w:r w:rsidR="00FB4537" w:rsidRPr="003A52B6">
        <w:t>OH, H</w:t>
      </w:r>
      <w:r w:rsidR="00FB4537" w:rsidRPr="003A52B6">
        <w:rPr>
          <w:vertAlign w:val="subscript"/>
        </w:rPr>
        <w:t>3</w:t>
      </w:r>
      <w:r w:rsidR="00FB4537" w:rsidRPr="003A52B6">
        <w:t>O</w:t>
      </w:r>
      <w:proofErr w:type="gramStart"/>
      <w:r w:rsidR="00FB4537" w:rsidRPr="003A52B6">
        <w:rPr>
          <w:vertAlign w:val="superscript"/>
        </w:rPr>
        <w:t>+</w:t>
      </w:r>
      <w:r w:rsidR="00FB4537" w:rsidRPr="003A52B6">
        <w:t>)(</w:t>
      </w:r>
      <w:proofErr w:type="gramEnd"/>
      <w:r w:rsidR="00FB4537" w:rsidRPr="003A52B6">
        <w:t xml:space="preserve"> H</w:t>
      </w:r>
      <w:r w:rsidR="00FB4537" w:rsidRPr="003A52B6">
        <w:rPr>
          <w:vertAlign w:val="subscript"/>
        </w:rPr>
        <w:t>2</w:t>
      </w:r>
      <w:r w:rsidR="00FB4537" w:rsidRPr="003A52B6">
        <w:t>O)</w:t>
      </w:r>
    </w:p>
    <w:p w14:paraId="4B7B2ECA" w14:textId="77777777" w:rsidR="00FB4537" w:rsidRPr="00BB0CD9" w:rsidRDefault="00F25581" w:rsidP="00FB4537">
      <w:pPr>
        <w:numPr>
          <w:ilvl w:val="0"/>
          <w:numId w:val="2"/>
        </w:numPr>
        <w:spacing w:line="360" w:lineRule="auto"/>
      </w:pPr>
      <w:r>
        <w:rPr>
          <w:rStyle w:val="rynqvb"/>
        </w:rPr>
        <w:lastRenderedPageBreak/>
        <w:t xml:space="preserve">Neutral </w:t>
      </w:r>
      <w:proofErr w:type="spellStart"/>
      <w:r>
        <w:rPr>
          <w:rStyle w:val="rynqvb"/>
        </w:rPr>
        <w:t>complex</w:t>
      </w:r>
      <w:proofErr w:type="spellEnd"/>
      <w:r w:rsidRPr="003A52B6">
        <w:t xml:space="preserve"> </w:t>
      </w:r>
      <w:r w:rsidR="00FB4537" w:rsidRPr="003A52B6">
        <w:t>(</w:t>
      </w:r>
      <w:r w:rsidR="00FB4537" w:rsidRPr="003A52B6">
        <w:rPr>
          <w:vertAlign w:val="superscript"/>
        </w:rPr>
        <w:t>-</w:t>
      </w:r>
      <w:r w:rsidR="00FB4537" w:rsidRPr="003A52B6">
        <w:t>OH, H</w:t>
      </w:r>
      <w:r w:rsidR="00FB4537" w:rsidRPr="003A52B6">
        <w:rPr>
          <w:vertAlign w:val="subscript"/>
        </w:rPr>
        <w:t>3</w:t>
      </w:r>
      <w:r w:rsidR="00FB4537" w:rsidRPr="003A52B6">
        <w:t>O</w:t>
      </w:r>
      <w:proofErr w:type="gramStart"/>
      <w:r w:rsidR="00FB4537" w:rsidRPr="003A52B6">
        <w:rPr>
          <w:vertAlign w:val="superscript"/>
        </w:rPr>
        <w:t>+</w:t>
      </w:r>
      <w:r w:rsidR="00FB4537" w:rsidRPr="003A52B6">
        <w:t>)(</w:t>
      </w:r>
      <w:proofErr w:type="gramEnd"/>
      <w:r w:rsidR="00FB4537" w:rsidRPr="003A52B6">
        <w:t>H</w:t>
      </w:r>
      <w:r w:rsidR="00FB4537" w:rsidRPr="003A52B6">
        <w:rPr>
          <w:vertAlign w:val="subscript"/>
        </w:rPr>
        <w:t>2</w:t>
      </w:r>
      <w:r w:rsidR="00FB4537" w:rsidRPr="003A52B6">
        <w:t>O)</w:t>
      </w:r>
      <w:r w:rsidR="00FB4537" w:rsidRPr="003A52B6">
        <w:rPr>
          <w:vertAlign w:val="subscript"/>
        </w:rPr>
        <w:t>3</w:t>
      </w:r>
    </w:p>
    <w:p w14:paraId="4FBEE63B" w14:textId="77777777" w:rsidR="00FB4537" w:rsidRPr="00BB0CD9" w:rsidRDefault="00FB4537" w:rsidP="00FB4537">
      <w:pPr>
        <w:spacing w:line="360" w:lineRule="auto"/>
      </w:pPr>
      <w:r>
        <w:t xml:space="preserve">                           </w:t>
      </w:r>
      <w:r w:rsidRPr="00BB0CD9">
        <w:t>III. 3.2</w:t>
      </w:r>
      <w:r w:rsidR="00F25581" w:rsidRPr="00F25581">
        <w:rPr>
          <w:rStyle w:val="inlinetitle"/>
        </w:rPr>
        <w:t xml:space="preserve"> </w:t>
      </w:r>
      <w:r w:rsidR="00F25581">
        <w:rPr>
          <w:rStyle w:val="rynqvb"/>
        </w:rPr>
        <w:t>Frequency</w:t>
      </w:r>
      <w:r w:rsidRPr="00BB0CD9">
        <w:t> :</w:t>
      </w:r>
    </w:p>
    <w:p w14:paraId="69934005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</w:pPr>
      <w:r>
        <w:rPr>
          <w:rFonts w:eastAsia="SimSun"/>
        </w:rPr>
        <w:t xml:space="preserve">                                  </w:t>
      </w:r>
      <w:r w:rsidRPr="00BB0CD9">
        <w:rPr>
          <w:rFonts w:eastAsia="SimSun"/>
        </w:rPr>
        <w:t>III</w:t>
      </w:r>
      <w:r>
        <w:rPr>
          <w:rFonts w:eastAsia="SimSun"/>
        </w:rPr>
        <w:t>.</w:t>
      </w:r>
      <w:r w:rsidR="00F25581">
        <w:rPr>
          <w:rFonts w:eastAsia="SimSun"/>
        </w:rPr>
        <w:t>3.2.</w:t>
      </w:r>
      <w:proofErr w:type="gramStart"/>
      <w:r w:rsidR="00F25581">
        <w:rPr>
          <w:rFonts w:eastAsia="SimSun"/>
        </w:rPr>
        <w:t>1.System</w:t>
      </w:r>
      <w:proofErr w:type="gramEnd"/>
      <w:r w:rsidRPr="00BB0CD9">
        <w:rPr>
          <w:rFonts w:eastAsia="SimSun"/>
        </w:rPr>
        <w:t xml:space="preserve"> (H</w:t>
      </w:r>
      <w:r w:rsidRPr="00BB0CD9">
        <w:rPr>
          <w:rFonts w:eastAsia="SimSun"/>
          <w:position w:val="-8"/>
        </w:rPr>
        <w:t>3</w:t>
      </w:r>
      <w:r w:rsidRPr="00BB0CD9">
        <w:rPr>
          <w:rFonts w:eastAsia="SimSun"/>
        </w:rPr>
        <w:t>O</w:t>
      </w:r>
      <w:r w:rsidRPr="00BB0CD9">
        <w:rPr>
          <w:rFonts w:eastAsia="SimSun"/>
          <w:position w:val="10"/>
        </w:rPr>
        <w:t>+</w:t>
      </w:r>
      <w:r w:rsidRPr="00BB0CD9">
        <w:rPr>
          <w:rFonts w:eastAsia="SimSun"/>
        </w:rPr>
        <w:t>)</w:t>
      </w:r>
      <w:r w:rsidRPr="00BB0CD9">
        <w:t>(H</w:t>
      </w:r>
      <w:r w:rsidRPr="00BB0CD9">
        <w:rPr>
          <w:vertAlign w:val="subscript"/>
        </w:rPr>
        <w:t>2</w:t>
      </w:r>
      <w:r w:rsidRPr="00BB0CD9">
        <w:t>O)</w:t>
      </w:r>
      <w:r w:rsidRPr="00BB0CD9">
        <w:rPr>
          <w:vertAlign w:val="subscript"/>
        </w:rPr>
        <w:t>n</w:t>
      </w:r>
      <w:r w:rsidR="00F25581">
        <w:t xml:space="preserve"> </w:t>
      </w:r>
      <w:proofErr w:type="spellStart"/>
      <w:r w:rsidR="00F25581">
        <w:rPr>
          <w:rStyle w:val="rynqvb"/>
        </w:rPr>
        <w:t>with</w:t>
      </w:r>
      <w:proofErr w:type="spellEnd"/>
      <w:r w:rsidRPr="00BB0CD9">
        <w:t xml:space="preserve"> (n = 0..5) :</w:t>
      </w:r>
    </w:p>
    <w:p w14:paraId="510BF0CF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>
        <w:rPr>
          <w:lang w:val="en-GB"/>
        </w:rPr>
        <w:t xml:space="preserve">                                                      </w:t>
      </w:r>
      <w:r w:rsidRPr="00BB0CD9">
        <w:rPr>
          <w:lang w:val="en-GB"/>
        </w:rPr>
        <w:t>a. H</w:t>
      </w:r>
      <w:r w:rsidRPr="00BB0CD9">
        <w:rPr>
          <w:vertAlign w:val="subscript"/>
          <w:lang w:val="en-GB"/>
        </w:rPr>
        <w:t>3</w:t>
      </w:r>
      <w:r w:rsidRPr="00BB0CD9">
        <w:rPr>
          <w:lang w:val="en-GB"/>
        </w:rPr>
        <w:t>O</w:t>
      </w:r>
      <w:r w:rsidRPr="00BB0CD9">
        <w:rPr>
          <w:vertAlign w:val="superscript"/>
          <w:lang w:val="en-GB"/>
        </w:rPr>
        <w:t>+</w:t>
      </w:r>
      <w:r w:rsidRPr="00BB0CD9">
        <w:rPr>
          <w:lang w:val="en-GB"/>
        </w:rPr>
        <w:t xml:space="preserve"> </w:t>
      </w:r>
    </w:p>
    <w:p w14:paraId="52220BBE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BB0CD9">
        <w:rPr>
          <w:lang w:val="en-GB"/>
        </w:rPr>
        <w:t xml:space="preserve">                                                      b. H</w:t>
      </w:r>
      <w:r w:rsidRPr="00BB0CD9">
        <w:rPr>
          <w:vertAlign w:val="subscript"/>
          <w:lang w:val="en-GB"/>
        </w:rPr>
        <w:t>3</w:t>
      </w:r>
      <w:r w:rsidRPr="00BB0CD9">
        <w:rPr>
          <w:lang w:val="en-GB"/>
        </w:rPr>
        <w:t>O</w:t>
      </w:r>
      <w:proofErr w:type="gramStart"/>
      <w:r w:rsidRPr="00BB0CD9">
        <w:rPr>
          <w:vertAlign w:val="superscript"/>
          <w:lang w:val="en-GB"/>
        </w:rPr>
        <w:t>+</w:t>
      </w:r>
      <w:r w:rsidRPr="00BB0CD9">
        <w:rPr>
          <w:lang w:val="en-GB"/>
        </w:rPr>
        <w:t>(</w:t>
      </w:r>
      <w:proofErr w:type="gramEnd"/>
      <w:r w:rsidRPr="00BB0CD9">
        <w:rPr>
          <w:lang w:val="en-GB"/>
        </w:rPr>
        <w:t>H</w:t>
      </w:r>
      <w:r w:rsidRPr="00BB0CD9">
        <w:rPr>
          <w:vertAlign w:val="subscript"/>
          <w:lang w:val="en-GB"/>
        </w:rPr>
        <w:t>2</w:t>
      </w:r>
      <w:r w:rsidRPr="00BB0CD9">
        <w:rPr>
          <w:lang w:val="en-GB"/>
        </w:rPr>
        <w:t xml:space="preserve">O) </w:t>
      </w:r>
    </w:p>
    <w:p w14:paraId="7F2949FE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BB0CD9">
        <w:rPr>
          <w:lang w:val="en-GB"/>
        </w:rPr>
        <w:t xml:space="preserve">                                                      c. H</w:t>
      </w:r>
      <w:r w:rsidRPr="00BB0CD9">
        <w:rPr>
          <w:vertAlign w:val="subscript"/>
          <w:lang w:val="en-GB"/>
        </w:rPr>
        <w:t>3</w:t>
      </w:r>
      <w:r w:rsidRPr="00BB0CD9">
        <w:rPr>
          <w:lang w:val="en-GB"/>
        </w:rPr>
        <w:t>O</w:t>
      </w:r>
      <w:r w:rsidRPr="00BB0CD9">
        <w:rPr>
          <w:vertAlign w:val="superscript"/>
          <w:lang w:val="en-GB"/>
        </w:rPr>
        <w:t>+</w:t>
      </w:r>
      <w:r w:rsidRPr="00BB0CD9">
        <w:rPr>
          <w:lang w:val="en-GB"/>
        </w:rPr>
        <w:t>(H</w:t>
      </w:r>
      <w:r w:rsidRPr="00BB0CD9">
        <w:rPr>
          <w:vertAlign w:val="subscript"/>
          <w:lang w:val="en-GB"/>
        </w:rPr>
        <w:t>2</w:t>
      </w:r>
      <w:r w:rsidRPr="00BB0CD9">
        <w:rPr>
          <w:lang w:val="en-GB"/>
        </w:rPr>
        <w:t>O)</w:t>
      </w:r>
      <w:r w:rsidRPr="00BB0CD9">
        <w:rPr>
          <w:vertAlign w:val="subscript"/>
          <w:lang w:val="en-GB"/>
        </w:rPr>
        <w:t>2</w:t>
      </w:r>
      <w:r w:rsidRPr="00BB0CD9">
        <w:rPr>
          <w:lang w:val="en-GB"/>
        </w:rPr>
        <w:t xml:space="preserve"> </w:t>
      </w:r>
    </w:p>
    <w:p w14:paraId="6E088A89" w14:textId="77777777" w:rsidR="00FB4537" w:rsidRPr="00BB0CD9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BB0CD9">
        <w:rPr>
          <w:lang w:val="en-GB"/>
        </w:rPr>
        <w:t xml:space="preserve">                                                      d. H</w:t>
      </w:r>
      <w:r w:rsidRPr="00BB0CD9">
        <w:rPr>
          <w:vertAlign w:val="subscript"/>
          <w:lang w:val="en-GB"/>
        </w:rPr>
        <w:t>3</w:t>
      </w:r>
      <w:r w:rsidRPr="00BB0CD9">
        <w:rPr>
          <w:lang w:val="en-GB"/>
        </w:rPr>
        <w:t>O</w:t>
      </w:r>
      <w:r w:rsidRPr="00BB0CD9">
        <w:rPr>
          <w:vertAlign w:val="superscript"/>
          <w:lang w:val="en-GB"/>
        </w:rPr>
        <w:t>+</w:t>
      </w:r>
      <w:r w:rsidRPr="00BB0CD9">
        <w:rPr>
          <w:lang w:val="en-GB"/>
        </w:rPr>
        <w:t>(H</w:t>
      </w:r>
      <w:r w:rsidRPr="00BB0CD9">
        <w:rPr>
          <w:vertAlign w:val="subscript"/>
          <w:lang w:val="en-GB"/>
        </w:rPr>
        <w:t>2</w:t>
      </w:r>
      <w:r w:rsidRPr="00BB0CD9">
        <w:rPr>
          <w:lang w:val="en-GB"/>
        </w:rPr>
        <w:t>O)</w:t>
      </w:r>
      <w:r w:rsidRPr="00BB0CD9">
        <w:rPr>
          <w:vertAlign w:val="subscript"/>
          <w:lang w:val="en-GB"/>
        </w:rPr>
        <w:t>3</w:t>
      </w:r>
      <w:r w:rsidRPr="00BB0CD9">
        <w:rPr>
          <w:lang w:val="en-GB"/>
        </w:rPr>
        <w:t xml:space="preserve"> </w:t>
      </w:r>
    </w:p>
    <w:p w14:paraId="58B78DF3" w14:textId="77777777" w:rsidR="00FB4537" w:rsidRPr="00D857EA" w:rsidRDefault="00FB4537" w:rsidP="00FB4537">
      <w:pPr>
        <w:autoSpaceDE w:val="0"/>
        <w:autoSpaceDN w:val="0"/>
        <w:adjustRightInd w:val="0"/>
        <w:spacing w:line="360" w:lineRule="auto"/>
      </w:pPr>
      <w:r w:rsidRPr="00D857EA">
        <w:t xml:space="preserve">                                                       e. H</w:t>
      </w:r>
      <w:r w:rsidRPr="00D857EA">
        <w:rPr>
          <w:vertAlign w:val="subscript"/>
        </w:rPr>
        <w:t>3</w:t>
      </w:r>
      <w:r w:rsidRPr="00D857EA">
        <w:t>O</w:t>
      </w:r>
      <w:r w:rsidRPr="00D857EA">
        <w:rPr>
          <w:vertAlign w:val="superscript"/>
        </w:rPr>
        <w:t>+</w:t>
      </w:r>
      <w:r w:rsidRPr="00D857EA">
        <w:t>(H</w:t>
      </w:r>
      <w:r w:rsidRPr="00D857EA">
        <w:rPr>
          <w:vertAlign w:val="subscript"/>
        </w:rPr>
        <w:t>2</w:t>
      </w:r>
      <w:r w:rsidRPr="00D857EA">
        <w:t>O)</w:t>
      </w:r>
      <w:r w:rsidRPr="00D857EA">
        <w:rPr>
          <w:vertAlign w:val="subscript"/>
        </w:rPr>
        <w:t>4</w:t>
      </w:r>
      <w:r w:rsidRPr="00D857EA">
        <w:t xml:space="preserve"> </w:t>
      </w:r>
    </w:p>
    <w:p w14:paraId="14CD7793" w14:textId="77777777" w:rsidR="00FB4537" w:rsidRPr="00D857EA" w:rsidRDefault="00FB4537" w:rsidP="00FB4537">
      <w:pPr>
        <w:autoSpaceDE w:val="0"/>
        <w:autoSpaceDN w:val="0"/>
        <w:adjustRightInd w:val="0"/>
        <w:spacing w:line="360" w:lineRule="auto"/>
        <w:rPr>
          <w:rFonts w:eastAsia="SimSun"/>
        </w:rPr>
      </w:pPr>
      <w:r w:rsidRPr="00D857EA">
        <w:t xml:space="preserve">            </w:t>
      </w:r>
      <w:r>
        <w:t xml:space="preserve">                      </w:t>
      </w:r>
      <w:r w:rsidRPr="00D857EA">
        <w:rPr>
          <w:rFonts w:eastAsia="SimSun"/>
        </w:rPr>
        <w:t>III.</w:t>
      </w:r>
      <w:r w:rsidR="00F25581">
        <w:rPr>
          <w:rFonts w:eastAsia="SimSun"/>
        </w:rPr>
        <w:t>3.2.</w:t>
      </w:r>
      <w:proofErr w:type="gramStart"/>
      <w:r w:rsidR="00F25581">
        <w:rPr>
          <w:rFonts w:eastAsia="SimSun"/>
        </w:rPr>
        <w:t>2.System</w:t>
      </w:r>
      <w:proofErr w:type="gramEnd"/>
      <w:r w:rsidRPr="00D857EA">
        <w:rPr>
          <w:rFonts w:eastAsia="SimSun"/>
        </w:rPr>
        <w:t xml:space="preserve"> (H</w:t>
      </w:r>
      <w:r w:rsidRPr="00D857EA">
        <w:rPr>
          <w:rFonts w:eastAsia="SimSun"/>
          <w:position w:val="10"/>
        </w:rPr>
        <w:t>+</w:t>
      </w:r>
      <w:r w:rsidRPr="00D857EA">
        <w:rPr>
          <w:rFonts w:eastAsia="SimSun"/>
        </w:rPr>
        <w:t>)</w:t>
      </w:r>
      <w:r w:rsidRPr="00D857EA">
        <w:t>(H</w:t>
      </w:r>
      <w:r w:rsidRPr="00D857EA">
        <w:rPr>
          <w:vertAlign w:val="subscript"/>
        </w:rPr>
        <w:t>2</w:t>
      </w:r>
      <w:r w:rsidRPr="00D857EA">
        <w:t>O)</w:t>
      </w:r>
      <w:r w:rsidRPr="00D857EA">
        <w:rPr>
          <w:vertAlign w:val="subscript"/>
        </w:rPr>
        <w:t>n</w:t>
      </w:r>
      <w:r w:rsidR="00F25581">
        <w:t xml:space="preserve"> </w:t>
      </w:r>
      <w:proofErr w:type="spellStart"/>
      <w:r w:rsidR="00F25581">
        <w:rPr>
          <w:rStyle w:val="rynqvb"/>
        </w:rPr>
        <w:t>with</w:t>
      </w:r>
      <w:proofErr w:type="spellEnd"/>
      <w:r w:rsidRPr="00D857EA">
        <w:t xml:space="preserve"> (n = 1..5)</w:t>
      </w:r>
    </w:p>
    <w:p w14:paraId="29710324" w14:textId="77777777" w:rsidR="00FB4537" w:rsidRPr="00701CEF" w:rsidRDefault="00FB4537" w:rsidP="00FB4537">
      <w:pPr>
        <w:autoSpaceDE w:val="0"/>
        <w:autoSpaceDN w:val="0"/>
        <w:adjustRightInd w:val="0"/>
        <w:spacing w:line="360" w:lineRule="auto"/>
        <w:ind w:left="3180"/>
        <w:rPr>
          <w:lang w:val="en-GB"/>
        </w:rPr>
      </w:pPr>
      <w:proofErr w:type="gramStart"/>
      <w:r w:rsidRPr="00701CEF">
        <w:rPr>
          <w:lang w:val="en-GB"/>
        </w:rPr>
        <w:t>a .</w:t>
      </w:r>
      <w:proofErr w:type="gramEnd"/>
      <w:r w:rsidRPr="00701CEF">
        <w:rPr>
          <w:lang w:val="en-GB"/>
        </w:rPr>
        <w:t xml:space="preserve"> H</w:t>
      </w:r>
      <w:proofErr w:type="gramStart"/>
      <w:r w:rsidRPr="00701CEF">
        <w:rPr>
          <w:vertAlign w:val="superscript"/>
          <w:lang w:val="en-GB"/>
        </w:rPr>
        <w:t>+</w:t>
      </w:r>
      <w:r w:rsidRPr="00701CEF">
        <w:rPr>
          <w:lang w:val="en-GB"/>
        </w:rPr>
        <w:t>(</w:t>
      </w:r>
      <w:proofErr w:type="gramEnd"/>
      <w:r w:rsidRPr="00701CEF">
        <w:rPr>
          <w:lang w:val="en-GB"/>
        </w:rPr>
        <w:t>H</w:t>
      </w:r>
      <w:r w:rsidRPr="00701CEF">
        <w:rPr>
          <w:vertAlign w:val="subscript"/>
          <w:lang w:val="en-GB"/>
        </w:rPr>
        <w:t>2</w:t>
      </w:r>
      <w:r w:rsidRPr="00701CEF">
        <w:rPr>
          <w:lang w:val="en-GB"/>
        </w:rPr>
        <w:t xml:space="preserve">O) </w:t>
      </w:r>
    </w:p>
    <w:p w14:paraId="6F925384" w14:textId="77777777" w:rsidR="00FB4537" w:rsidRPr="00701CEF" w:rsidRDefault="00FB4537" w:rsidP="00FB4537">
      <w:pPr>
        <w:autoSpaceDE w:val="0"/>
        <w:autoSpaceDN w:val="0"/>
        <w:adjustRightInd w:val="0"/>
        <w:spacing w:line="360" w:lineRule="auto"/>
        <w:ind w:left="1740"/>
        <w:rPr>
          <w:lang w:val="en-GB"/>
        </w:rPr>
      </w:pPr>
      <w:r w:rsidRPr="00701CEF">
        <w:rPr>
          <w:lang w:val="en-GB"/>
        </w:rPr>
        <w:t xml:space="preserve">                        b .H</w:t>
      </w:r>
      <w:r w:rsidRPr="00701CEF">
        <w:rPr>
          <w:vertAlign w:val="superscript"/>
          <w:lang w:val="en-GB"/>
        </w:rPr>
        <w:t>+</w:t>
      </w:r>
      <w:r w:rsidRPr="00701CEF">
        <w:rPr>
          <w:lang w:val="en-GB"/>
        </w:rPr>
        <w:t>(H</w:t>
      </w:r>
      <w:r w:rsidRPr="00701CEF">
        <w:rPr>
          <w:vertAlign w:val="subscript"/>
          <w:lang w:val="en-GB"/>
        </w:rPr>
        <w:t>2</w:t>
      </w:r>
      <w:r w:rsidRPr="00701CEF">
        <w:rPr>
          <w:lang w:val="en-GB"/>
        </w:rPr>
        <w:t>O)</w:t>
      </w:r>
      <w:r w:rsidRPr="00701CEF">
        <w:rPr>
          <w:vertAlign w:val="subscript"/>
          <w:lang w:val="en-GB"/>
        </w:rPr>
        <w:t>2</w:t>
      </w:r>
      <w:r w:rsidRPr="00701CEF">
        <w:rPr>
          <w:lang w:val="en-GB"/>
        </w:rPr>
        <w:t xml:space="preserve"> </w:t>
      </w:r>
    </w:p>
    <w:p w14:paraId="5B9AEE2E" w14:textId="77777777" w:rsidR="00FB4537" w:rsidRPr="00701CEF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701CEF">
        <w:rPr>
          <w:lang w:val="en-GB"/>
        </w:rPr>
        <w:t xml:space="preserve">                                                      c. H</w:t>
      </w:r>
      <w:r w:rsidRPr="00701CEF">
        <w:rPr>
          <w:vertAlign w:val="superscript"/>
          <w:lang w:val="en-GB"/>
        </w:rPr>
        <w:t>+</w:t>
      </w:r>
      <w:r w:rsidRPr="00701CEF">
        <w:rPr>
          <w:lang w:val="en-GB"/>
        </w:rPr>
        <w:t>(H</w:t>
      </w:r>
      <w:r w:rsidRPr="00701CEF">
        <w:rPr>
          <w:vertAlign w:val="subscript"/>
          <w:lang w:val="en-GB"/>
        </w:rPr>
        <w:t>2</w:t>
      </w:r>
      <w:r w:rsidRPr="00701CEF">
        <w:rPr>
          <w:lang w:val="en-GB"/>
        </w:rPr>
        <w:t>O)</w:t>
      </w:r>
      <w:r w:rsidRPr="00701CEF">
        <w:rPr>
          <w:vertAlign w:val="subscript"/>
          <w:lang w:val="en-GB"/>
        </w:rPr>
        <w:t>3</w:t>
      </w:r>
      <w:r w:rsidRPr="00701CEF">
        <w:rPr>
          <w:lang w:val="en-GB"/>
        </w:rPr>
        <w:t xml:space="preserve"> </w:t>
      </w:r>
    </w:p>
    <w:p w14:paraId="61B04508" w14:textId="77777777" w:rsidR="00FB4537" w:rsidRPr="00D857EA" w:rsidRDefault="00FB4537" w:rsidP="00FB4537">
      <w:pPr>
        <w:autoSpaceDE w:val="0"/>
        <w:autoSpaceDN w:val="0"/>
        <w:adjustRightInd w:val="0"/>
        <w:spacing w:line="360" w:lineRule="auto"/>
      </w:pPr>
      <w:r w:rsidRPr="00D857EA">
        <w:rPr>
          <w:b/>
          <w:lang w:val="en-GB"/>
        </w:rPr>
        <w:t xml:space="preserve">                                                      </w:t>
      </w:r>
      <w:r w:rsidRPr="001352FA">
        <w:t>d. H</w:t>
      </w:r>
      <w:r w:rsidRPr="001352FA">
        <w:rPr>
          <w:vertAlign w:val="superscript"/>
        </w:rPr>
        <w:t>+</w:t>
      </w:r>
      <w:r w:rsidRPr="001352FA">
        <w:t>(H</w:t>
      </w:r>
      <w:r w:rsidRPr="001352FA">
        <w:rPr>
          <w:vertAlign w:val="subscript"/>
        </w:rPr>
        <w:t>2</w:t>
      </w:r>
      <w:r w:rsidRPr="001352FA">
        <w:t>O)</w:t>
      </w:r>
      <w:r w:rsidRPr="001352FA">
        <w:rPr>
          <w:vertAlign w:val="subscript"/>
        </w:rPr>
        <w:t>4</w:t>
      </w:r>
      <w:r>
        <w:t xml:space="preserve"> </w:t>
      </w:r>
    </w:p>
    <w:p w14:paraId="42553A71" w14:textId="77777777" w:rsidR="00FB4537" w:rsidRPr="00D857EA" w:rsidRDefault="00FB4537" w:rsidP="00FB4537">
      <w:pPr>
        <w:spacing w:line="360" w:lineRule="auto"/>
        <w:jc w:val="both"/>
      </w:pPr>
      <w:r>
        <w:rPr>
          <w:rFonts w:eastAsia="SimSun"/>
        </w:rPr>
        <w:t xml:space="preserve">                                </w:t>
      </w:r>
      <w:r w:rsidR="00F25581">
        <w:rPr>
          <w:rFonts w:eastAsia="SimSun"/>
        </w:rPr>
        <w:t>III .3.2.</w:t>
      </w:r>
      <w:proofErr w:type="gramStart"/>
      <w:r w:rsidR="00F25581">
        <w:rPr>
          <w:rFonts w:eastAsia="SimSun"/>
        </w:rPr>
        <w:t>3.System</w:t>
      </w:r>
      <w:proofErr w:type="gramEnd"/>
      <w:r w:rsidRPr="00D857EA">
        <w:rPr>
          <w:rFonts w:eastAsia="SimSun"/>
        </w:rPr>
        <w:t xml:space="preserve"> (</w:t>
      </w:r>
      <w:r w:rsidRPr="00D857EA">
        <w:rPr>
          <w:rFonts w:eastAsia="SimSun"/>
          <w:position w:val="10"/>
        </w:rPr>
        <w:t>-</w:t>
      </w:r>
      <w:r w:rsidRPr="00D857EA">
        <w:rPr>
          <w:rFonts w:eastAsia="SimSun"/>
        </w:rPr>
        <w:t>OH)</w:t>
      </w:r>
      <w:r w:rsidRPr="00D857EA">
        <w:t>(H</w:t>
      </w:r>
      <w:r w:rsidRPr="00D857EA">
        <w:rPr>
          <w:vertAlign w:val="subscript"/>
        </w:rPr>
        <w:t>2</w:t>
      </w:r>
      <w:r w:rsidRPr="00D857EA">
        <w:t>O)</w:t>
      </w:r>
      <w:r w:rsidRPr="00D857EA">
        <w:rPr>
          <w:vertAlign w:val="subscript"/>
        </w:rPr>
        <w:t>n</w:t>
      </w:r>
      <w:r w:rsidRPr="00D857EA">
        <w:rPr>
          <w:rFonts w:eastAsia="SimSun"/>
        </w:rPr>
        <w:t xml:space="preserve"> </w:t>
      </w:r>
      <w:proofErr w:type="spellStart"/>
      <w:r w:rsidR="00F25581">
        <w:rPr>
          <w:rStyle w:val="rynqvb"/>
        </w:rPr>
        <w:t>with</w:t>
      </w:r>
      <w:proofErr w:type="spellEnd"/>
      <w:r w:rsidRPr="00D857EA">
        <w:t xml:space="preserve"> (n = 0..5)</w:t>
      </w:r>
    </w:p>
    <w:p w14:paraId="5AAFE887" w14:textId="77777777" w:rsidR="00FB4537" w:rsidRPr="00D86B25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D857EA">
        <w:t xml:space="preserve">                                                      </w:t>
      </w:r>
      <w:r w:rsidRPr="00D86B25">
        <w:rPr>
          <w:lang w:val="en-GB"/>
        </w:rPr>
        <w:t>a. HO</w:t>
      </w:r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 </w:t>
      </w:r>
    </w:p>
    <w:p w14:paraId="297856F7" w14:textId="77777777" w:rsidR="00FB4537" w:rsidRPr="00D86B25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D86B25">
        <w:rPr>
          <w:lang w:val="en-GB"/>
        </w:rPr>
        <w:t xml:space="preserve">                       </w:t>
      </w:r>
      <w:r>
        <w:rPr>
          <w:lang w:val="en-GB"/>
        </w:rPr>
        <w:t xml:space="preserve">                               </w:t>
      </w:r>
      <w:r w:rsidRPr="00D86B25">
        <w:rPr>
          <w:lang w:val="en-GB"/>
        </w:rPr>
        <w:t xml:space="preserve"> b. HO</w:t>
      </w:r>
      <w:proofErr w:type="gramStart"/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(</w:t>
      </w:r>
      <w:proofErr w:type="gramEnd"/>
      <w:r w:rsidRPr="00D86B25">
        <w:rPr>
          <w:lang w:val="en-GB"/>
        </w:rPr>
        <w:t>H</w:t>
      </w:r>
      <w:r w:rsidRPr="00D86B25">
        <w:rPr>
          <w:vertAlign w:val="subscript"/>
          <w:lang w:val="en-GB"/>
        </w:rPr>
        <w:t>2</w:t>
      </w:r>
      <w:r w:rsidRPr="00D86B25">
        <w:rPr>
          <w:lang w:val="en-GB"/>
        </w:rPr>
        <w:t xml:space="preserve">O) </w:t>
      </w:r>
    </w:p>
    <w:p w14:paraId="08AD05FE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>
        <w:rPr>
          <w:lang w:val="en-GB"/>
        </w:rPr>
        <w:t xml:space="preserve">                                                       </w:t>
      </w:r>
      <w:r w:rsidRPr="00D86B25">
        <w:rPr>
          <w:lang w:val="en-GB"/>
        </w:rPr>
        <w:t>c. HO</w:t>
      </w:r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(H</w:t>
      </w:r>
      <w:r w:rsidRPr="00D86B25">
        <w:rPr>
          <w:vertAlign w:val="subscript"/>
          <w:lang w:val="en-GB"/>
        </w:rPr>
        <w:t>2</w:t>
      </w:r>
      <w:r w:rsidRPr="00D86B25">
        <w:rPr>
          <w:lang w:val="en-GB"/>
        </w:rPr>
        <w:t>O)</w:t>
      </w:r>
      <w:r w:rsidRPr="00D86B25">
        <w:rPr>
          <w:vertAlign w:val="subscript"/>
          <w:lang w:val="en-GB"/>
        </w:rPr>
        <w:t>2</w:t>
      </w:r>
      <w:r>
        <w:rPr>
          <w:lang w:val="en-GB"/>
        </w:rPr>
        <w:t xml:space="preserve"> </w:t>
      </w:r>
    </w:p>
    <w:p w14:paraId="70CBA6F4" w14:textId="77777777" w:rsidR="00FB4537" w:rsidRPr="00D86B25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 w:rsidRPr="00D86B25">
        <w:rPr>
          <w:lang w:val="en-GB"/>
        </w:rPr>
        <w:t xml:space="preserve">                                                      d. HO</w:t>
      </w:r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(H</w:t>
      </w:r>
      <w:r w:rsidRPr="00D86B25">
        <w:rPr>
          <w:vertAlign w:val="subscript"/>
          <w:lang w:val="en-GB"/>
        </w:rPr>
        <w:t>2</w:t>
      </w:r>
      <w:r w:rsidRPr="00D86B25">
        <w:rPr>
          <w:lang w:val="en-GB"/>
        </w:rPr>
        <w:t>O)</w:t>
      </w:r>
      <w:r w:rsidRPr="00D86B25">
        <w:rPr>
          <w:vertAlign w:val="subscript"/>
          <w:lang w:val="en-GB"/>
        </w:rPr>
        <w:t>3</w:t>
      </w:r>
      <w:r w:rsidRPr="00D86B25">
        <w:rPr>
          <w:lang w:val="en-GB"/>
        </w:rPr>
        <w:t xml:space="preserve"> </w:t>
      </w:r>
    </w:p>
    <w:p w14:paraId="4FD0DBFF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lang w:val="en-GB"/>
        </w:rPr>
      </w:pPr>
      <w:r>
        <w:rPr>
          <w:lang w:val="en-GB"/>
        </w:rPr>
        <w:t xml:space="preserve">                                                      </w:t>
      </w:r>
      <w:r w:rsidRPr="00D86B25">
        <w:rPr>
          <w:lang w:val="en-GB"/>
        </w:rPr>
        <w:t>e. HO</w:t>
      </w:r>
      <w:r w:rsidRPr="00D86B25">
        <w:rPr>
          <w:vertAlign w:val="superscript"/>
          <w:lang w:val="en-GB"/>
        </w:rPr>
        <w:t>-</w:t>
      </w:r>
      <w:r w:rsidRPr="00D86B25">
        <w:rPr>
          <w:lang w:val="en-GB"/>
        </w:rPr>
        <w:t>(H</w:t>
      </w:r>
      <w:r w:rsidRPr="00D86B25">
        <w:rPr>
          <w:vertAlign w:val="subscript"/>
          <w:lang w:val="en-GB"/>
        </w:rPr>
        <w:t>2</w:t>
      </w:r>
      <w:r w:rsidRPr="00D86B25">
        <w:rPr>
          <w:lang w:val="en-GB"/>
        </w:rPr>
        <w:t>O)</w:t>
      </w:r>
      <w:r w:rsidRPr="00D86B25">
        <w:rPr>
          <w:vertAlign w:val="subscript"/>
          <w:lang w:val="en-GB"/>
        </w:rPr>
        <w:t>4</w:t>
      </w:r>
      <w:r>
        <w:rPr>
          <w:lang w:val="en-GB"/>
        </w:rPr>
        <w:t xml:space="preserve"> </w:t>
      </w:r>
    </w:p>
    <w:p w14:paraId="1A949B22" w14:textId="77777777" w:rsidR="00FB4537" w:rsidRPr="00D857EA" w:rsidRDefault="00FB4537" w:rsidP="00FB4537">
      <w:pPr>
        <w:autoSpaceDE w:val="0"/>
        <w:autoSpaceDN w:val="0"/>
        <w:adjustRightInd w:val="0"/>
        <w:spacing w:line="360" w:lineRule="auto"/>
        <w:ind w:firstLine="708"/>
        <w:rPr>
          <w:b/>
          <w:lang w:val="en-GB"/>
        </w:rPr>
      </w:pPr>
    </w:p>
    <w:p w14:paraId="5210247E" w14:textId="77777777" w:rsidR="00FB4537" w:rsidRPr="00D86B25" w:rsidRDefault="00FB4537" w:rsidP="00FB4537">
      <w:pPr>
        <w:spacing w:line="360" w:lineRule="auto"/>
      </w:pPr>
      <w:r w:rsidRPr="00D857EA">
        <w:rPr>
          <w:lang w:val="en-GB"/>
        </w:rPr>
        <w:t xml:space="preserve">                                   </w:t>
      </w:r>
      <w:r>
        <w:t>III.</w:t>
      </w:r>
      <w:proofErr w:type="gramStart"/>
      <w:r>
        <w:t>3..</w:t>
      </w:r>
      <w:proofErr w:type="gramEnd"/>
      <w:r>
        <w:t>2</w:t>
      </w:r>
      <w:r w:rsidR="00F25581">
        <w:t>.4. System</w:t>
      </w:r>
      <w:r w:rsidRPr="00D86B25">
        <w:t xml:space="preserve"> </w:t>
      </w:r>
      <w:r w:rsidRPr="00D86B25">
        <w:rPr>
          <w:rFonts w:eastAsia="SimSun"/>
        </w:rPr>
        <w:t>(</w:t>
      </w:r>
      <w:r w:rsidRPr="00D86B25">
        <w:rPr>
          <w:rFonts w:eastAsia="SimSun"/>
          <w:position w:val="10"/>
        </w:rPr>
        <w:t>-</w:t>
      </w:r>
      <w:proofErr w:type="gramStart"/>
      <w:r w:rsidRPr="00D86B25">
        <w:rPr>
          <w:rFonts w:eastAsia="SimSun"/>
        </w:rPr>
        <w:t>OH,H</w:t>
      </w:r>
      <w:proofErr w:type="gramEnd"/>
      <w:r w:rsidRPr="00D86B25">
        <w:rPr>
          <w:rFonts w:eastAsia="SimSun"/>
          <w:position w:val="-8"/>
        </w:rPr>
        <w:t>3</w:t>
      </w:r>
      <w:r w:rsidRPr="00D86B25">
        <w:rPr>
          <w:rFonts w:eastAsia="SimSun"/>
        </w:rPr>
        <w:t>O</w:t>
      </w:r>
      <w:r w:rsidRPr="00D86B25">
        <w:rPr>
          <w:rFonts w:eastAsia="SimSun"/>
          <w:position w:val="10"/>
        </w:rPr>
        <w:t>+</w:t>
      </w:r>
      <w:r w:rsidRPr="00D86B25">
        <w:rPr>
          <w:rFonts w:eastAsia="SimSun"/>
        </w:rPr>
        <w:t>)</w:t>
      </w:r>
      <w:r w:rsidRPr="00D86B25">
        <w:t>(H</w:t>
      </w:r>
      <w:r w:rsidRPr="00D86B25">
        <w:rPr>
          <w:vertAlign w:val="subscript"/>
        </w:rPr>
        <w:t>2</w:t>
      </w:r>
      <w:r w:rsidRPr="00D86B25">
        <w:t>O)</w:t>
      </w:r>
      <w:r w:rsidRPr="00D86B25">
        <w:rPr>
          <w:vertAlign w:val="subscript"/>
        </w:rPr>
        <w:t>n</w:t>
      </w:r>
      <w:r w:rsidR="00F25581">
        <w:t xml:space="preserve"> </w:t>
      </w:r>
      <w:proofErr w:type="spellStart"/>
      <w:r w:rsidR="00F25581">
        <w:rPr>
          <w:rStyle w:val="rynqvb"/>
        </w:rPr>
        <w:t>with</w:t>
      </w:r>
      <w:proofErr w:type="spellEnd"/>
      <w:r w:rsidRPr="00D86B25">
        <w:t xml:space="preserve"> (n = 0, 1, 3)</w:t>
      </w:r>
    </w:p>
    <w:p w14:paraId="5054D801" w14:textId="77777777" w:rsidR="00FB4537" w:rsidRPr="00230E8F" w:rsidRDefault="00F25581" w:rsidP="00FB4537">
      <w:pPr>
        <w:numPr>
          <w:ilvl w:val="0"/>
          <w:numId w:val="2"/>
        </w:numPr>
        <w:spacing w:line="360" w:lineRule="auto"/>
      </w:pPr>
      <w:r>
        <w:rPr>
          <w:rStyle w:val="rynqvb"/>
        </w:rPr>
        <w:t xml:space="preserve">Neutral </w:t>
      </w:r>
      <w:proofErr w:type="spellStart"/>
      <w:r>
        <w:rPr>
          <w:rStyle w:val="rynqvb"/>
        </w:rPr>
        <w:t>complex</w:t>
      </w:r>
      <w:proofErr w:type="spellEnd"/>
      <w:r w:rsidR="00FB4537" w:rsidRPr="00D86B25">
        <w:t xml:space="preserve"> (</w:t>
      </w:r>
      <w:r w:rsidR="00FB4537" w:rsidRPr="00D86B25">
        <w:rPr>
          <w:vertAlign w:val="superscript"/>
        </w:rPr>
        <w:t>-</w:t>
      </w:r>
      <w:r w:rsidR="00FB4537" w:rsidRPr="00D86B25">
        <w:t>OH, H</w:t>
      </w:r>
      <w:r w:rsidR="00FB4537" w:rsidRPr="00D86B25">
        <w:rPr>
          <w:vertAlign w:val="subscript"/>
        </w:rPr>
        <w:t>3</w:t>
      </w:r>
      <w:r w:rsidR="00FB4537" w:rsidRPr="00D86B25">
        <w:t>O</w:t>
      </w:r>
      <w:r w:rsidR="00FB4537" w:rsidRPr="00D86B25">
        <w:rPr>
          <w:vertAlign w:val="superscript"/>
        </w:rPr>
        <w:t>+</w:t>
      </w:r>
      <w:r w:rsidR="00FB4537">
        <w:t>)</w:t>
      </w:r>
    </w:p>
    <w:p w14:paraId="61EF7D39" w14:textId="77777777" w:rsidR="00FB4537" w:rsidRDefault="00F25581" w:rsidP="00FB4537">
      <w:pPr>
        <w:numPr>
          <w:ilvl w:val="0"/>
          <w:numId w:val="2"/>
        </w:numPr>
        <w:spacing w:line="360" w:lineRule="auto"/>
      </w:pPr>
      <w:r>
        <w:rPr>
          <w:rStyle w:val="rynqvb"/>
        </w:rPr>
        <w:t xml:space="preserve">Neutral </w:t>
      </w:r>
      <w:proofErr w:type="spellStart"/>
      <w:r>
        <w:rPr>
          <w:rStyle w:val="rynqvb"/>
        </w:rPr>
        <w:t>complex</w:t>
      </w:r>
      <w:proofErr w:type="spellEnd"/>
      <w:r w:rsidR="00FB4537" w:rsidRPr="003A52B6">
        <w:t xml:space="preserve"> (</w:t>
      </w:r>
      <w:r w:rsidR="00FB4537" w:rsidRPr="003A52B6">
        <w:rPr>
          <w:vertAlign w:val="superscript"/>
        </w:rPr>
        <w:t>-</w:t>
      </w:r>
      <w:r w:rsidR="00FB4537" w:rsidRPr="003A52B6">
        <w:t>OH, H</w:t>
      </w:r>
      <w:r w:rsidR="00FB4537" w:rsidRPr="003A52B6">
        <w:rPr>
          <w:vertAlign w:val="subscript"/>
        </w:rPr>
        <w:t>3</w:t>
      </w:r>
      <w:r w:rsidR="00FB4537" w:rsidRPr="003A52B6">
        <w:t>O</w:t>
      </w:r>
      <w:proofErr w:type="gramStart"/>
      <w:r w:rsidR="00FB4537" w:rsidRPr="003A52B6">
        <w:rPr>
          <w:vertAlign w:val="superscript"/>
        </w:rPr>
        <w:t>+</w:t>
      </w:r>
      <w:r w:rsidR="00FB4537" w:rsidRPr="003A52B6">
        <w:t>)(</w:t>
      </w:r>
      <w:proofErr w:type="gramEnd"/>
      <w:r w:rsidR="00FB4537" w:rsidRPr="003A52B6">
        <w:t xml:space="preserve"> H</w:t>
      </w:r>
      <w:r w:rsidR="00FB4537" w:rsidRPr="003A52B6">
        <w:rPr>
          <w:vertAlign w:val="subscript"/>
        </w:rPr>
        <w:t>2</w:t>
      </w:r>
      <w:r w:rsidR="00FB4537" w:rsidRPr="003A52B6">
        <w:t>O)</w:t>
      </w:r>
    </w:p>
    <w:p w14:paraId="3BA3CBE6" w14:textId="77777777" w:rsidR="00FB4537" w:rsidRPr="00BB0CD9" w:rsidRDefault="00F25581" w:rsidP="00FB4537">
      <w:pPr>
        <w:numPr>
          <w:ilvl w:val="0"/>
          <w:numId w:val="2"/>
        </w:numPr>
        <w:spacing w:line="360" w:lineRule="auto"/>
      </w:pPr>
      <w:r>
        <w:rPr>
          <w:rStyle w:val="rynqvb"/>
        </w:rPr>
        <w:t xml:space="preserve">Neutral </w:t>
      </w:r>
      <w:proofErr w:type="spellStart"/>
      <w:r>
        <w:rPr>
          <w:rStyle w:val="rynqvb"/>
        </w:rPr>
        <w:t>complex</w:t>
      </w:r>
      <w:proofErr w:type="spellEnd"/>
      <w:r w:rsidR="00FB4537" w:rsidRPr="003A52B6">
        <w:t xml:space="preserve"> (</w:t>
      </w:r>
      <w:r w:rsidR="00FB4537" w:rsidRPr="003A52B6">
        <w:rPr>
          <w:vertAlign w:val="superscript"/>
        </w:rPr>
        <w:t>-</w:t>
      </w:r>
      <w:r w:rsidR="00FB4537" w:rsidRPr="003A52B6">
        <w:t>OH, H</w:t>
      </w:r>
      <w:r w:rsidR="00FB4537" w:rsidRPr="003A52B6">
        <w:rPr>
          <w:vertAlign w:val="subscript"/>
        </w:rPr>
        <w:t>3</w:t>
      </w:r>
      <w:r w:rsidR="00FB4537" w:rsidRPr="003A52B6">
        <w:t>O</w:t>
      </w:r>
      <w:proofErr w:type="gramStart"/>
      <w:r w:rsidR="00FB4537" w:rsidRPr="003A52B6">
        <w:rPr>
          <w:vertAlign w:val="superscript"/>
        </w:rPr>
        <w:t>+</w:t>
      </w:r>
      <w:r w:rsidR="00FB4537" w:rsidRPr="003A52B6">
        <w:t>)(</w:t>
      </w:r>
      <w:proofErr w:type="gramEnd"/>
      <w:r w:rsidR="00FB4537" w:rsidRPr="003A52B6">
        <w:t>H</w:t>
      </w:r>
      <w:r w:rsidR="00FB4537" w:rsidRPr="003A52B6">
        <w:rPr>
          <w:vertAlign w:val="subscript"/>
        </w:rPr>
        <w:t>2</w:t>
      </w:r>
      <w:r w:rsidR="00FB4537" w:rsidRPr="003A52B6">
        <w:t>O)</w:t>
      </w:r>
      <w:r w:rsidR="00FB4537" w:rsidRPr="003A52B6">
        <w:rPr>
          <w:vertAlign w:val="subscript"/>
        </w:rPr>
        <w:t>3</w:t>
      </w:r>
    </w:p>
    <w:p w14:paraId="15D20861" w14:textId="77777777" w:rsidR="00FB4537" w:rsidRPr="00DE12CC" w:rsidRDefault="00FB4537" w:rsidP="00FB4537">
      <w:pPr>
        <w:spacing w:line="360" w:lineRule="auto"/>
        <w:jc w:val="both"/>
      </w:pPr>
      <w:r>
        <w:t xml:space="preserve">                                </w:t>
      </w:r>
      <w:r w:rsidRPr="00DE12CC">
        <w:t>III.</w:t>
      </w:r>
      <w:r>
        <w:t>4.</w:t>
      </w:r>
      <w:r w:rsidR="00F25581" w:rsidRPr="00F25581">
        <w:rPr>
          <w:rStyle w:val="inlinetitle"/>
        </w:rPr>
        <w:t xml:space="preserve"> </w:t>
      </w:r>
      <w:r w:rsidR="00F25581">
        <w:rPr>
          <w:rStyle w:val="rynqvb"/>
        </w:rPr>
        <w:t xml:space="preserve">Influence of </w:t>
      </w:r>
      <w:proofErr w:type="spellStart"/>
      <w:r w:rsidR="00F25581">
        <w:rPr>
          <w:rStyle w:val="rynqvb"/>
        </w:rPr>
        <w:t>coordinates</w:t>
      </w:r>
      <w:proofErr w:type="spellEnd"/>
      <w:r w:rsidR="00F25581">
        <w:rPr>
          <w:rStyle w:val="rynqvb"/>
        </w:rPr>
        <w:t xml:space="preserve"> on cantal ions in </w:t>
      </w:r>
      <w:proofErr w:type="gramStart"/>
      <w:r w:rsidR="00F25581">
        <w:rPr>
          <w:rStyle w:val="rynqvb"/>
        </w:rPr>
        <w:t>clusters</w:t>
      </w:r>
      <w:r w:rsidRPr="00DE12CC">
        <w:t>:</w:t>
      </w:r>
      <w:proofErr w:type="gramEnd"/>
    </w:p>
    <w:p w14:paraId="35983234" w14:textId="77777777" w:rsidR="00FB4537" w:rsidRDefault="00FB4537" w:rsidP="00FB4537">
      <w:pPr>
        <w:spacing w:line="360" w:lineRule="auto"/>
        <w:ind w:left="708"/>
        <w:jc w:val="both"/>
      </w:pPr>
      <w:r>
        <w:t xml:space="preserve">                                            </w:t>
      </w:r>
      <w:proofErr w:type="gramStart"/>
      <w:r>
        <w:t>a .</w:t>
      </w:r>
      <w:proofErr w:type="gramEnd"/>
      <w:r w:rsidR="00F25581" w:rsidRPr="00F25581">
        <w:rPr>
          <w:rStyle w:val="inlinetitle"/>
        </w:rPr>
        <w:t xml:space="preserve"> </w:t>
      </w:r>
      <w:proofErr w:type="gramStart"/>
      <w:r w:rsidR="00F25581">
        <w:rPr>
          <w:rStyle w:val="rynqvb"/>
        </w:rPr>
        <w:t>structures</w:t>
      </w:r>
      <w:proofErr w:type="gramEnd"/>
      <w:r>
        <w:t> </w:t>
      </w:r>
    </w:p>
    <w:p w14:paraId="2ACABAE0" w14:textId="77777777" w:rsidR="00FB4537" w:rsidRDefault="00FB4537" w:rsidP="00FB4537">
      <w:pPr>
        <w:spacing w:line="360" w:lineRule="auto"/>
        <w:jc w:val="both"/>
      </w:pPr>
      <w:r>
        <w:t xml:space="preserve">                    III.7. Conclusion ……………………………</w:t>
      </w:r>
      <w:proofErr w:type="gramStart"/>
      <w:r>
        <w:t>…….</w:t>
      </w:r>
      <w:proofErr w:type="gramEnd"/>
      <w:r>
        <w:t>.110</w:t>
      </w:r>
    </w:p>
    <w:p w14:paraId="3E6FEFE1" w14:textId="77777777" w:rsidR="00FB4537" w:rsidRDefault="00FA0229" w:rsidP="00FB4537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  <w:r w:rsidRPr="003443A1">
        <w:rPr>
          <w:rStyle w:val="rynqvb"/>
          <w:b/>
        </w:rPr>
        <w:t>Bibliography</w:t>
      </w:r>
      <w:r>
        <w:rPr>
          <w:b/>
          <w:bCs/>
          <w:color w:val="231F20"/>
        </w:rPr>
        <w:t xml:space="preserve"> </w:t>
      </w:r>
      <w:r w:rsidR="00FB4537">
        <w:rPr>
          <w:b/>
          <w:bCs/>
          <w:color w:val="231F20"/>
        </w:rPr>
        <w:t>111</w:t>
      </w:r>
    </w:p>
    <w:p w14:paraId="67524FAC" w14:textId="77777777" w:rsidR="00FB4537" w:rsidRPr="00A87490" w:rsidRDefault="00FB4537" w:rsidP="00FB4537">
      <w:pPr>
        <w:spacing w:line="360" w:lineRule="auto"/>
        <w:jc w:val="both"/>
      </w:pPr>
    </w:p>
    <w:p w14:paraId="5BC75785" w14:textId="77777777" w:rsidR="00FB4537" w:rsidRPr="00FA0229" w:rsidRDefault="00FA0229" w:rsidP="00FB4537">
      <w:pPr>
        <w:autoSpaceDE w:val="0"/>
        <w:autoSpaceDN w:val="0"/>
        <w:adjustRightInd w:val="0"/>
        <w:spacing w:line="360" w:lineRule="auto"/>
        <w:rPr>
          <w:b/>
          <w:bCs/>
          <w:color w:val="231F20"/>
        </w:rPr>
      </w:pPr>
      <w:r w:rsidRPr="00FA0229">
        <w:rPr>
          <w:rStyle w:val="rynqvb"/>
          <w:b/>
        </w:rPr>
        <w:t>General conclusion</w:t>
      </w:r>
    </w:p>
    <w:p w14:paraId="09756196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772D69EA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24453F94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0FA4D720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41DDAF9B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70A6A3FF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43EE73E9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2DE1784E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3DD106D4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16FFB93A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6B71A11D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013EB479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5D9E3ED3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1ADD1FB0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30156B9F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40CE6D95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4A4EB728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48D5650E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3D9296AA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3BAAC3A9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21210450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0AAF2358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7BEB95DF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17E180FA" w14:textId="77777777" w:rsidR="004B7778" w:rsidRDefault="004B7778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411DBF20" w14:textId="77777777" w:rsidR="004B7778" w:rsidRDefault="004B7778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2D3A1355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28045C27" w14:textId="77777777" w:rsidR="00731094" w:rsidRPr="00B954BD" w:rsidRDefault="004B7778" w:rsidP="00731094">
      <w:pPr>
        <w:pStyle w:val="Title"/>
        <w:rPr>
          <w:b w:val="0"/>
          <w:i/>
          <w:sz w:val="24"/>
          <w:szCs w:val="24"/>
        </w:rPr>
      </w:pPr>
      <w:r w:rsidRPr="00B954BD">
        <w:rPr>
          <w:rStyle w:val="rynqvb"/>
          <w:b w:val="0"/>
          <w:sz w:val="24"/>
          <w:szCs w:val="24"/>
        </w:rPr>
        <w:t>General Introduction</w:t>
      </w:r>
    </w:p>
    <w:p w14:paraId="4A500774" w14:textId="77777777" w:rsidR="00731094" w:rsidRPr="006F6311" w:rsidRDefault="00731094" w:rsidP="00731094">
      <w:pPr>
        <w:rPr>
          <w:b/>
        </w:rPr>
      </w:pPr>
    </w:p>
    <w:p w14:paraId="7B3ACB52" w14:textId="77777777" w:rsidR="00731094" w:rsidRPr="00B954BD" w:rsidRDefault="004B7778" w:rsidP="0073109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proofErr w:type="spellStart"/>
      <w:r w:rsidRPr="00B954BD">
        <w:rPr>
          <w:rStyle w:val="rynqvb"/>
          <w:sz w:val="22"/>
          <w:szCs w:val="22"/>
        </w:rPr>
        <w:t>Solvation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remains</w:t>
      </w:r>
      <w:proofErr w:type="spellEnd"/>
      <w:r w:rsidRPr="00B954BD">
        <w:rPr>
          <w:rStyle w:val="rynqvb"/>
          <w:sz w:val="22"/>
          <w:szCs w:val="22"/>
        </w:rPr>
        <w:t xml:space="preserve"> one of the </w:t>
      </w:r>
      <w:proofErr w:type="spellStart"/>
      <w:r w:rsidRPr="00B954BD">
        <w:rPr>
          <w:rStyle w:val="rynqvb"/>
          <w:sz w:val="22"/>
          <w:szCs w:val="22"/>
        </w:rPr>
        <w:t>most</w:t>
      </w:r>
      <w:proofErr w:type="spellEnd"/>
      <w:r w:rsidRPr="00B954BD">
        <w:rPr>
          <w:rStyle w:val="rynqvb"/>
          <w:sz w:val="22"/>
          <w:szCs w:val="22"/>
        </w:rPr>
        <w:t xml:space="preserve"> important questions in </w:t>
      </w:r>
      <w:proofErr w:type="spellStart"/>
      <w:r w:rsidRPr="00B954BD">
        <w:rPr>
          <w:rStyle w:val="rynqvb"/>
          <w:sz w:val="22"/>
          <w:szCs w:val="22"/>
        </w:rPr>
        <w:t>physics</w:t>
      </w:r>
      <w:proofErr w:type="spellEnd"/>
      <w:r w:rsidRPr="00B954BD">
        <w:rPr>
          <w:rStyle w:val="rynqvb"/>
          <w:sz w:val="22"/>
          <w:szCs w:val="22"/>
        </w:rPr>
        <w:t xml:space="preserve"> and </w:t>
      </w:r>
      <w:proofErr w:type="spellStart"/>
      <w:r w:rsidRPr="00B954BD">
        <w:rPr>
          <w:rStyle w:val="rynqvb"/>
          <w:sz w:val="22"/>
          <w:szCs w:val="22"/>
        </w:rPr>
        <w:t>chemistry</w:t>
      </w:r>
      <w:proofErr w:type="spellEnd"/>
      <w:r w:rsidRPr="00B954BD">
        <w:rPr>
          <w:rStyle w:val="rynqvb"/>
          <w:sz w:val="22"/>
          <w:szCs w:val="22"/>
        </w:rPr>
        <w:t>.</w:t>
      </w:r>
      <w:r w:rsidR="00731094" w:rsidRPr="00B954BD">
        <w:rPr>
          <w:vanish/>
          <w:sz w:val="22"/>
          <w:szCs w:val="22"/>
        </w:rPr>
        <w:t>¶</w:t>
      </w:r>
      <w:r w:rsidRPr="00B954BD">
        <w:rPr>
          <w:rStyle w:val="inlinetitle"/>
          <w:sz w:val="22"/>
          <w:szCs w:val="22"/>
        </w:rPr>
        <w:t xml:space="preserve"> </w:t>
      </w:r>
      <w:r w:rsidRPr="00B954BD">
        <w:rPr>
          <w:rStyle w:val="rynqvb"/>
          <w:sz w:val="22"/>
          <w:szCs w:val="22"/>
        </w:rPr>
        <w:t xml:space="preserve">The </w:t>
      </w:r>
      <w:proofErr w:type="spellStart"/>
      <w:r w:rsidRPr="00B954BD">
        <w:rPr>
          <w:rStyle w:val="rynqvb"/>
          <w:sz w:val="22"/>
          <w:szCs w:val="22"/>
        </w:rPr>
        <w:t>mechanisms</w:t>
      </w:r>
      <w:proofErr w:type="spellEnd"/>
      <w:r w:rsidRPr="00B954BD">
        <w:rPr>
          <w:rStyle w:val="rynqvb"/>
          <w:sz w:val="22"/>
          <w:szCs w:val="22"/>
        </w:rPr>
        <w:t xml:space="preserve"> for </w:t>
      </w:r>
      <w:proofErr w:type="spellStart"/>
      <w:r w:rsidRPr="00B954BD">
        <w:rPr>
          <w:rStyle w:val="rynqvb"/>
          <w:sz w:val="22"/>
          <w:szCs w:val="22"/>
        </w:rPr>
        <w:t>energy</w:t>
      </w:r>
      <w:proofErr w:type="spellEnd"/>
      <w:r w:rsidRPr="00B954BD">
        <w:rPr>
          <w:rStyle w:val="rynqvb"/>
          <w:sz w:val="22"/>
          <w:szCs w:val="22"/>
        </w:rPr>
        <w:t xml:space="preserve"> transport and </w:t>
      </w:r>
      <w:proofErr w:type="spellStart"/>
      <w:r w:rsidRPr="00B954BD">
        <w:rPr>
          <w:rStyle w:val="rynqvb"/>
          <w:sz w:val="22"/>
          <w:szCs w:val="22"/>
        </w:rPr>
        <w:t>molecular</w:t>
      </w:r>
      <w:proofErr w:type="spellEnd"/>
      <w:r w:rsidRPr="00B954BD">
        <w:rPr>
          <w:rStyle w:val="rynqvb"/>
          <w:sz w:val="22"/>
          <w:szCs w:val="22"/>
        </w:rPr>
        <w:t xml:space="preserve"> motion </w:t>
      </w:r>
      <w:proofErr w:type="spellStart"/>
      <w:r w:rsidRPr="00B954BD">
        <w:rPr>
          <w:rStyle w:val="rynqvb"/>
          <w:sz w:val="22"/>
          <w:szCs w:val="22"/>
        </w:rPr>
        <w:t>provide</w:t>
      </w:r>
      <w:proofErr w:type="spellEnd"/>
      <w:r w:rsidRPr="00B954BD">
        <w:rPr>
          <w:rStyle w:val="rynqvb"/>
          <w:sz w:val="22"/>
          <w:szCs w:val="22"/>
        </w:rPr>
        <w:t xml:space="preserve"> important clues to the structure and </w:t>
      </w:r>
      <w:proofErr w:type="spellStart"/>
      <w:r w:rsidRPr="00B954BD">
        <w:rPr>
          <w:rStyle w:val="rynqvb"/>
          <w:sz w:val="22"/>
          <w:szCs w:val="22"/>
        </w:rPr>
        <w:t>dynamics</w:t>
      </w:r>
      <w:proofErr w:type="spellEnd"/>
      <w:r w:rsidRPr="00B954BD">
        <w:rPr>
          <w:rStyle w:val="rynqvb"/>
          <w:sz w:val="22"/>
          <w:szCs w:val="22"/>
        </w:rPr>
        <w:t xml:space="preserve"> of </w:t>
      </w:r>
      <w:proofErr w:type="spellStart"/>
      <w:r w:rsidRPr="00B954BD">
        <w:rPr>
          <w:rStyle w:val="rynqvb"/>
          <w:sz w:val="22"/>
          <w:szCs w:val="22"/>
        </w:rPr>
        <w:t>solvation</w:t>
      </w:r>
      <w:proofErr w:type="spellEnd"/>
      <w:r w:rsidRPr="00B954BD">
        <w:rPr>
          <w:rStyle w:val="rynqvb"/>
          <w:sz w:val="22"/>
          <w:szCs w:val="22"/>
        </w:rPr>
        <w:t xml:space="preserve"> and lead to </w:t>
      </w:r>
      <w:proofErr w:type="spellStart"/>
      <w:r w:rsidRPr="00B954BD">
        <w:rPr>
          <w:rStyle w:val="rynqvb"/>
          <w:sz w:val="22"/>
          <w:szCs w:val="22"/>
        </w:rPr>
        <w:t>progress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towards</w:t>
      </w:r>
      <w:proofErr w:type="spellEnd"/>
      <w:r w:rsidRPr="00B954BD">
        <w:rPr>
          <w:rStyle w:val="rynqvb"/>
          <w:sz w:val="22"/>
          <w:szCs w:val="22"/>
        </w:rPr>
        <w:t xml:space="preserve"> a </w:t>
      </w:r>
      <w:proofErr w:type="spellStart"/>
      <w:r w:rsidRPr="00B954BD">
        <w:rPr>
          <w:rStyle w:val="rynqvb"/>
          <w:sz w:val="22"/>
          <w:szCs w:val="22"/>
        </w:rPr>
        <w:t>detailed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understanding</w:t>
      </w:r>
      <w:proofErr w:type="spellEnd"/>
      <w:r w:rsidRPr="00B954BD">
        <w:rPr>
          <w:rStyle w:val="rynqvb"/>
          <w:sz w:val="22"/>
          <w:szCs w:val="22"/>
        </w:rPr>
        <w:t xml:space="preserve"> of the influence of the </w:t>
      </w:r>
      <w:proofErr w:type="spellStart"/>
      <w:r w:rsidRPr="00B954BD">
        <w:rPr>
          <w:rStyle w:val="rynqvb"/>
          <w:sz w:val="22"/>
          <w:szCs w:val="22"/>
        </w:rPr>
        <w:t>liquid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environment</w:t>
      </w:r>
      <w:proofErr w:type="spellEnd"/>
      <w:r w:rsidRPr="00B954BD">
        <w:rPr>
          <w:rStyle w:val="rynqvb"/>
          <w:sz w:val="22"/>
          <w:szCs w:val="22"/>
        </w:rPr>
        <w:t xml:space="preserve"> on </w:t>
      </w:r>
      <w:proofErr w:type="spellStart"/>
      <w:r w:rsidRPr="00B954BD">
        <w:rPr>
          <w:rStyle w:val="rynqvb"/>
          <w:sz w:val="22"/>
          <w:szCs w:val="22"/>
        </w:rPr>
        <w:t>chemical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reactions</w:t>
      </w:r>
      <w:proofErr w:type="spellEnd"/>
      <w:r w:rsidRPr="00B954BD">
        <w:rPr>
          <w:rStyle w:val="rynqvb"/>
          <w:sz w:val="22"/>
          <w:szCs w:val="22"/>
        </w:rPr>
        <w:t>.</w:t>
      </w:r>
      <w:r w:rsidR="00731094" w:rsidRPr="00B954BD">
        <w:rPr>
          <w:sz w:val="22"/>
          <w:szCs w:val="22"/>
        </w:rPr>
        <w:t xml:space="preserve"> </w:t>
      </w:r>
      <w:r w:rsidRPr="00B954BD">
        <w:rPr>
          <w:rStyle w:val="rynqvb"/>
          <w:sz w:val="22"/>
          <w:szCs w:val="22"/>
        </w:rPr>
        <w:t xml:space="preserve">The </w:t>
      </w:r>
      <w:proofErr w:type="spellStart"/>
      <w:r w:rsidRPr="00B954BD">
        <w:rPr>
          <w:rStyle w:val="rynqvb"/>
          <w:sz w:val="22"/>
          <w:szCs w:val="22"/>
        </w:rPr>
        <w:t>behavior</w:t>
      </w:r>
      <w:proofErr w:type="spellEnd"/>
      <w:r w:rsidRPr="00B954BD">
        <w:rPr>
          <w:rStyle w:val="rynqvb"/>
          <w:sz w:val="22"/>
          <w:szCs w:val="22"/>
        </w:rPr>
        <w:t xml:space="preserve"> of </w:t>
      </w:r>
      <w:proofErr w:type="spellStart"/>
      <w:r w:rsidRPr="00B954BD">
        <w:rPr>
          <w:rStyle w:val="rynqvb"/>
          <w:sz w:val="22"/>
          <w:szCs w:val="22"/>
        </w:rPr>
        <w:t>aqueous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gas</w:t>
      </w:r>
      <w:proofErr w:type="spellEnd"/>
      <w:r w:rsidRPr="00B954BD">
        <w:rPr>
          <w:rStyle w:val="rynqvb"/>
          <w:sz w:val="22"/>
          <w:szCs w:val="22"/>
        </w:rPr>
        <w:t xml:space="preserve">-phase </w:t>
      </w:r>
      <w:proofErr w:type="spellStart"/>
      <w:r w:rsidRPr="00B954BD">
        <w:rPr>
          <w:rStyle w:val="rynqvb"/>
          <w:sz w:val="22"/>
          <w:szCs w:val="22"/>
        </w:rPr>
        <w:t>beams</w:t>
      </w:r>
      <w:proofErr w:type="spellEnd"/>
      <w:r w:rsidRPr="00B954BD">
        <w:rPr>
          <w:rStyle w:val="rynqvb"/>
          <w:sz w:val="22"/>
          <w:szCs w:val="22"/>
        </w:rPr>
        <w:t xml:space="preserve"> can </w:t>
      </w:r>
      <w:proofErr w:type="spellStart"/>
      <w:r w:rsidRPr="00B954BD">
        <w:rPr>
          <w:rStyle w:val="rynqvb"/>
          <w:sz w:val="22"/>
          <w:szCs w:val="22"/>
        </w:rPr>
        <w:t>provide</w:t>
      </w:r>
      <w:proofErr w:type="spellEnd"/>
      <w:r w:rsidRPr="00B954BD">
        <w:rPr>
          <w:rStyle w:val="rynqvb"/>
          <w:sz w:val="22"/>
          <w:szCs w:val="22"/>
        </w:rPr>
        <w:t xml:space="preserve"> insight </w:t>
      </w:r>
      <w:proofErr w:type="spellStart"/>
      <w:r w:rsidRPr="00B954BD">
        <w:rPr>
          <w:rStyle w:val="rynqvb"/>
          <w:sz w:val="22"/>
          <w:szCs w:val="22"/>
        </w:rPr>
        <w:t>into</w:t>
      </w:r>
      <w:proofErr w:type="spellEnd"/>
      <w:r w:rsidRPr="00B954BD">
        <w:rPr>
          <w:rStyle w:val="rynqvb"/>
          <w:sz w:val="22"/>
          <w:szCs w:val="22"/>
        </w:rPr>
        <w:t xml:space="preserve"> the </w:t>
      </w:r>
      <w:proofErr w:type="spellStart"/>
      <w:r w:rsidRPr="00B954BD">
        <w:rPr>
          <w:rStyle w:val="rynqvb"/>
          <w:sz w:val="22"/>
          <w:szCs w:val="22"/>
        </w:rPr>
        <w:t>hydrogen</w:t>
      </w:r>
      <w:proofErr w:type="spellEnd"/>
      <w:r w:rsidRPr="00B954BD">
        <w:rPr>
          <w:rStyle w:val="rynqvb"/>
          <w:sz w:val="22"/>
          <w:szCs w:val="22"/>
        </w:rPr>
        <w:t xml:space="preserve"> bonding nature of </w:t>
      </w:r>
      <w:proofErr w:type="spellStart"/>
      <w:r w:rsidRPr="00B954BD">
        <w:rPr>
          <w:rStyle w:val="rynqvb"/>
          <w:sz w:val="22"/>
          <w:szCs w:val="22"/>
        </w:rPr>
        <w:t>these</w:t>
      </w:r>
      <w:proofErr w:type="spellEnd"/>
      <w:r w:rsidRPr="00B954BD">
        <w:rPr>
          <w:rStyle w:val="rynqvb"/>
          <w:sz w:val="22"/>
          <w:szCs w:val="22"/>
        </w:rPr>
        <w:t xml:space="preserve"> neutral ion complexes.</w:t>
      </w:r>
    </w:p>
    <w:p w14:paraId="1997155B" w14:textId="77777777" w:rsidR="00731094" w:rsidRPr="00B954BD" w:rsidRDefault="00AE4B56" w:rsidP="00731094">
      <w:pPr>
        <w:spacing w:line="360" w:lineRule="auto"/>
        <w:jc w:val="both"/>
        <w:rPr>
          <w:sz w:val="22"/>
          <w:szCs w:val="22"/>
        </w:rPr>
      </w:pPr>
      <w:r w:rsidRPr="00B954BD">
        <w:rPr>
          <w:rStyle w:val="rynqvb"/>
          <w:sz w:val="22"/>
          <w:szCs w:val="22"/>
        </w:rPr>
        <w:t xml:space="preserve">The </w:t>
      </w:r>
      <w:proofErr w:type="spellStart"/>
      <w:r w:rsidRPr="00B954BD">
        <w:rPr>
          <w:rStyle w:val="rynqvb"/>
          <w:sz w:val="22"/>
          <w:szCs w:val="22"/>
        </w:rPr>
        <w:t>evolution</w:t>
      </w:r>
      <w:proofErr w:type="spellEnd"/>
      <w:r w:rsidRPr="00B954BD">
        <w:rPr>
          <w:rStyle w:val="rynqvb"/>
          <w:sz w:val="22"/>
          <w:szCs w:val="22"/>
        </w:rPr>
        <w:t xml:space="preserve"> of quantum </w:t>
      </w:r>
      <w:proofErr w:type="spellStart"/>
      <w:r w:rsidRPr="00B954BD">
        <w:rPr>
          <w:rStyle w:val="rynqvb"/>
          <w:sz w:val="22"/>
          <w:szCs w:val="22"/>
        </w:rPr>
        <w:t>theory</w:t>
      </w:r>
      <w:proofErr w:type="spellEnd"/>
      <w:r w:rsidRPr="00B954BD">
        <w:rPr>
          <w:rStyle w:val="rynqvb"/>
          <w:sz w:val="22"/>
          <w:szCs w:val="22"/>
        </w:rPr>
        <w:t xml:space="preserve">, </w:t>
      </w:r>
      <w:proofErr w:type="spellStart"/>
      <w:r w:rsidRPr="00B954BD">
        <w:rPr>
          <w:rStyle w:val="rynqvb"/>
          <w:sz w:val="22"/>
          <w:szCs w:val="22"/>
        </w:rPr>
        <w:t>molecular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dynamics</w:t>
      </w:r>
      <w:proofErr w:type="spellEnd"/>
      <w:r w:rsidRPr="00B954BD">
        <w:rPr>
          <w:rStyle w:val="rynqvb"/>
          <w:sz w:val="22"/>
          <w:szCs w:val="22"/>
        </w:rPr>
        <w:t xml:space="preserve">, the performance of </w:t>
      </w:r>
      <w:proofErr w:type="spellStart"/>
      <w:r w:rsidRPr="00B954BD">
        <w:rPr>
          <w:rStyle w:val="rynqvb"/>
          <w:sz w:val="22"/>
          <w:szCs w:val="22"/>
        </w:rPr>
        <w:t>optimization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algorithms</w:t>
      </w:r>
      <w:proofErr w:type="spellEnd"/>
      <w:r w:rsidRPr="00B954BD">
        <w:rPr>
          <w:rStyle w:val="rynqvb"/>
          <w:sz w:val="22"/>
          <w:szCs w:val="22"/>
        </w:rPr>
        <w:t xml:space="preserve"> and the </w:t>
      </w:r>
      <w:proofErr w:type="spellStart"/>
      <w:r w:rsidRPr="00B954BD">
        <w:rPr>
          <w:rStyle w:val="rynqvb"/>
          <w:sz w:val="22"/>
          <w:szCs w:val="22"/>
        </w:rPr>
        <w:t>availability</w:t>
      </w:r>
      <w:proofErr w:type="spellEnd"/>
      <w:r w:rsidRPr="00B954BD">
        <w:rPr>
          <w:rStyle w:val="rynqvb"/>
          <w:sz w:val="22"/>
          <w:szCs w:val="22"/>
        </w:rPr>
        <w:t xml:space="preserve"> of high-performance computer power have made </w:t>
      </w:r>
      <w:proofErr w:type="spellStart"/>
      <w:r w:rsidRPr="00B954BD">
        <w:rPr>
          <w:rStyle w:val="rynqvb"/>
          <w:sz w:val="22"/>
          <w:szCs w:val="22"/>
        </w:rPr>
        <w:t>it</w:t>
      </w:r>
      <w:proofErr w:type="spellEnd"/>
      <w:r w:rsidRPr="00B954BD">
        <w:rPr>
          <w:rStyle w:val="rynqvb"/>
          <w:sz w:val="22"/>
          <w:szCs w:val="22"/>
        </w:rPr>
        <w:t xml:space="preserve"> possible to </w:t>
      </w:r>
      <w:proofErr w:type="spellStart"/>
      <w:r w:rsidRPr="00B954BD">
        <w:rPr>
          <w:rStyle w:val="rynqvb"/>
          <w:sz w:val="22"/>
          <w:szCs w:val="22"/>
        </w:rPr>
        <w:t>simulate</w:t>
      </w:r>
      <w:proofErr w:type="spellEnd"/>
      <w:r w:rsidRPr="00B954BD">
        <w:rPr>
          <w:rStyle w:val="rynqvb"/>
          <w:sz w:val="22"/>
          <w:szCs w:val="22"/>
        </w:rPr>
        <w:t xml:space="preserve"> the description of the </w:t>
      </w:r>
      <w:proofErr w:type="spellStart"/>
      <w:r w:rsidRPr="00B954BD">
        <w:rPr>
          <w:rStyle w:val="rynqvb"/>
          <w:sz w:val="22"/>
          <w:szCs w:val="22"/>
        </w:rPr>
        <w:t>stability</w:t>
      </w:r>
      <w:proofErr w:type="spellEnd"/>
      <w:r w:rsidRPr="00B954BD">
        <w:rPr>
          <w:rStyle w:val="rynqvb"/>
          <w:sz w:val="22"/>
          <w:szCs w:val="22"/>
        </w:rPr>
        <w:t xml:space="preserve"> of ions in solution and at the </w:t>
      </w:r>
      <w:proofErr w:type="spellStart"/>
      <w:r w:rsidRPr="00B954BD">
        <w:rPr>
          <w:rStyle w:val="rynqvb"/>
          <w:sz w:val="22"/>
          <w:szCs w:val="22"/>
        </w:rPr>
        <w:t>level</w:t>
      </w:r>
      <w:proofErr w:type="spellEnd"/>
      <w:r w:rsidRPr="00B954BD">
        <w:rPr>
          <w:rStyle w:val="rynqvb"/>
          <w:sz w:val="22"/>
          <w:szCs w:val="22"/>
        </w:rPr>
        <w:t xml:space="preserve"> of complexes.</w:t>
      </w:r>
      <w:r w:rsidRPr="00B954BD">
        <w:rPr>
          <w:rStyle w:val="Heading1Char"/>
          <w:sz w:val="22"/>
          <w:szCs w:val="22"/>
        </w:rPr>
        <w:t xml:space="preserve"> </w:t>
      </w:r>
      <w:r w:rsidRPr="00B954BD">
        <w:rPr>
          <w:rStyle w:val="rynqvb"/>
          <w:sz w:val="22"/>
          <w:szCs w:val="22"/>
        </w:rPr>
        <w:t xml:space="preserve">Our </w:t>
      </w:r>
      <w:proofErr w:type="spellStart"/>
      <w:r w:rsidRPr="00B954BD">
        <w:rPr>
          <w:rStyle w:val="rynqvb"/>
          <w:sz w:val="22"/>
          <w:szCs w:val="22"/>
        </w:rPr>
        <w:t>theoretical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study</w:t>
      </w:r>
      <w:proofErr w:type="spellEnd"/>
      <w:r w:rsidRPr="00B954BD">
        <w:rPr>
          <w:rStyle w:val="rynqvb"/>
          <w:sz w:val="22"/>
          <w:szCs w:val="22"/>
        </w:rPr>
        <w:t xml:space="preserve"> at </w:t>
      </w:r>
      <w:proofErr w:type="spellStart"/>
      <w:r w:rsidRPr="00B954BD">
        <w:rPr>
          <w:rStyle w:val="rynqvb"/>
          <w:sz w:val="22"/>
          <w:szCs w:val="22"/>
        </w:rPr>
        <w:t>different</w:t>
      </w:r>
      <w:proofErr w:type="spellEnd"/>
      <w:r w:rsidRPr="00B954BD">
        <w:rPr>
          <w:rStyle w:val="rynqvb"/>
          <w:sz w:val="22"/>
          <w:szCs w:val="22"/>
        </w:rPr>
        <w:t xml:space="preserve"> ab initio </w:t>
      </w:r>
      <w:proofErr w:type="spellStart"/>
      <w:r w:rsidRPr="00B954BD">
        <w:rPr>
          <w:rStyle w:val="rynqvb"/>
          <w:sz w:val="22"/>
          <w:szCs w:val="22"/>
        </w:rPr>
        <w:t>levels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is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based</w:t>
      </w:r>
      <w:proofErr w:type="spellEnd"/>
      <w:r w:rsidRPr="00B954BD">
        <w:rPr>
          <w:rStyle w:val="rynqvb"/>
          <w:sz w:val="22"/>
          <w:szCs w:val="22"/>
        </w:rPr>
        <w:t xml:space="preserve"> on </w:t>
      </w:r>
      <w:proofErr w:type="spellStart"/>
      <w:r w:rsidRPr="00B954BD">
        <w:rPr>
          <w:rStyle w:val="rynqvb"/>
          <w:sz w:val="22"/>
          <w:szCs w:val="22"/>
        </w:rPr>
        <w:t>optimizing</w:t>
      </w:r>
      <w:proofErr w:type="spellEnd"/>
      <w:r w:rsidRPr="00B954BD">
        <w:rPr>
          <w:rStyle w:val="rynqvb"/>
          <w:sz w:val="22"/>
          <w:szCs w:val="22"/>
        </w:rPr>
        <w:t xml:space="preserve"> and </w:t>
      </w:r>
      <w:proofErr w:type="spellStart"/>
      <w:r w:rsidRPr="00B954BD">
        <w:rPr>
          <w:rStyle w:val="rynqvb"/>
          <w:sz w:val="22"/>
          <w:szCs w:val="22"/>
        </w:rPr>
        <w:t>simulating</w:t>
      </w:r>
      <w:proofErr w:type="spellEnd"/>
      <w:r w:rsidRPr="00B954BD">
        <w:rPr>
          <w:rStyle w:val="rynqvb"/>
          <w:sz w:val="22"/>
          <w:szCs w:val="22"/>
        </w:rPr>
        <w:t xml:space="preserve"> the </w:t>
      </w:r>
      <w:proofErr w:type="spellStart"/>
      <w:r w:rsidRPr="00B954BD">
        <w:rPr>
          <w:rStyle w:val="rynqvb"/>
          <w:sz w:val="22"/>
          <w:szCs w:val="22"/>
        </w:rPr>
        <w:t>different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systems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studied</w:t>
      </w:r>
      <w:proofErr w:type="spellEnd"/>
      <w:r w:rsidRPr="00B954BD">
        <w:rPr>
          <w:rStyle w:val="rynqvb"/>
          <w:sz w:val="22"/>
          <w:szCs w:val="22"/>
        </w:rPr>
        <w:t>.</w:t>
      </w:r>
      <w:r w:rsidRPr="00B954BD">
        <w:rPr>
          <w:rStyle w:val="hwtze"/>
          <w:sz w:val="22"/>
          <w:szCs w:val="22"/>
        </w:rPr>
        <w:t xml:space="preserve"> </w:t>
      </w:r>
      <w:r w:rsidRPr="00B954BD">
        <w:rPr>
          <w:rStyle w:val="rynqvb"/>
          <w:sz w:val="22"/>
          <w:szCs w:val="22"/>
        </w:rPr>
        <w:t xml:space="preserve">In </w:t>
      </w:r>
      <w:proofErr w:type="spellStart"/>
      <w:r w:rsidRPr="00B954BD">
        <w:rPr>
          <w:rStyle w:val="rynqvb"/>
          <w:sz w:val="22"/>
          <w:szCs w:val="22"/>
        </w:rPr>
        <w:t>predicts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this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evolution</w:t>
      </w:r>
      <w:proofErr w:type="spellEnd"/>
      <w:r w:rsidRPr="00B954BD">
        <w:rPr>
          <w:rStyle w:val="rynqvb"/>
          <w:sz w:val="22"/>
          <w:szCs w:val="22"/>
        </w:rPr>
        <w:t xml:space="preserve"> of </w:t>
      </w:r>
      <w:proofErr w:type="spellStart"/>
      <w:r w:rsidRPr="00B954BD">
        <w:rPr>
          <w:rStyle w:val="rynqvb"/>
          <w:sz w:val="22"/>
          <w:szCs w:val="22"/>
        </w:rPr>
        <w:t>energy</w:t>
      </w:r>
      <w:proofErr w:type="spellEnd"/>
      <w:r w:rsidRPr="00B954BD">
        <w:rPr>
          <w:rStyle w:val="rynqvb"/>
          <w:sz w:val="22"/>
          <w:szCs w:val="22"/>
        </w:rPr>
        <w:t xml:space="preserve"> by a </w:t>
      </w:r>
      <w:proofErr w:type="spellStart"/>
      <w:r w:rsidRPr="00B954BD">
        <w:rPr>
          <w:rStyle w:val="rynqvb"/>
          <w:sz w:val="22"/>
          <w:szCs w:val="22"/>
        </w:rPr>
        <w:t>representation</w:t>
      </w:r>
      <w:proofErr w:type="spellEnd"/>
      <w:r w:rsidRPr="00B954BD">
        <w:rPr>
          <w:rStyle w:val="rynqvb"/>
          <w:sz w:val="22"/>
          <w:szCs w:val="22"/>
        </w:rPr>
        <w:t xml:space="preserve"> of the </w:t>
      </w:r>
      <w:proofErr w:type="spellStart"/>
      <w:r w:rsidRPr="00B954BD">
        <w:rPr>
          <w:rStyle w:val="rynqvb"/>
          <w:sz w:val="22"/>
          <w:szCs w:val="22"/>
        </w:rPr>
        <w:t>potential</w:t>
      </w:r>
      <w:proofErr w:type="spellEnd"/>
      <w:r w:rsidRPr="00B954BD">
        <w:rPr>
          <w:rStyle w:val="rynqvb"/>
          <w:sz w:val="22"/>
          <w:szCs w:val="22"/>
        </w:rPr>
        <w:t xml:space="preserve"> of interaction for the modeling of </w:t>
      </w:r>
      <w:proofErr w:type="spellStart"/>
      <w:r w:rsidRPr="00B954BD">
        <w:rPr>
          <w:rStyle w:val="rynqvb"/>
          <w:sz w:val="22"/>
          <w:szCs w:val="22"/>
        </w:rPr>
        <w:t>these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various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systems</w:t>
      </w:r>
      <w:proofErr w:type="spellEnd"/>
      <w:r w:rsidRPr="00B954BD">
        <w:rPr>
          <w:rStyle w:val="rynqvb"/>
          <w:sz w:val="22"/>
          <w:szCs w:val="22"/>
        </w:rPr>
        <w:t>.</w:t>
      </w:r>
    </w:p>
    <w:p w14:paraId="541B149B" w14:textId="77777777" w:rsidR="00AE4B56" w:rsidRPr="00B954BD" w:rsidRDefault="00AE4B56" w:rsidP="00731094">
      <w:pPr>
        <w:spacing w:line="360" w:lineRule="auto"/>
        <w:rPr>
          <w:rStyle w:val="rynqvb"/>
          <w:sz w:val="22"/>
          <w:szCs w:val="22"/>
        </w:rPr>
      </w:pPr>
      <w:r w:rsidRPr="00B954BD">
        <w:rPr>
          <w:rStyle w:val="rynqvb"/>
          <w:sz w:val="22"/>
          <w:szCs w:val="22"/>
        </w:rPr>
        <w:t xml:space="preserve">The </w:t>
      </w:r>
      <w:proofErr w:type="spellStart"/>
      <w:r w:rsidRPr="00B954BD">
        <w:rPr>
          <w:rStyle w:val="rynqvb"/>
          <w:sz w:val="22"/>
          <w:szCs w:val="22"/>
        </w:rPr>
        <w:t>manuscript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is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presented</w:t>
      </w:r>
      <w:proofErr w:type="spellEnd"/>
      <w:r w:rsidRPr="00B954BD">
        <w:rPr>
          <w:rStyle w:val="rynqvb"/>
          <w:sz w:val="22"/>
          <w:szCs w:val="22"/>
        </w:rPr>
        <w:t xml:space="preserve"> in the </w:t>
      </w:r>
      <w:proofErr w:type="spellStart"/>
      <w:r w:rsidRPr="00B954BD">
        <w:rPr>
          <w:rStyle w:val="rynqvb"/>
          <w:sz w:val="22"/>
          <w:szCs w:val="22"/>
        </w:rPr>
        <w:t>form</w:t>
      </w:r>
      <w:proofErr w:type="spellEnd"/>
      <w:r w:rsidRPr="00B954BD">
        <w:rPr>
          <w:rStyle w:val="rynqvb"/>
          <w:sz w:val="22"/>
          <w:szCs w:val="22"/>
        </w:rPr>
        <w:t xml:space="preserve"> of </w:t>
      </w:r>
      <w:proofErr w:type="spellStart"/>
      <w:r w:rsidRPr="00B954BD">
        <w:rPr>
          <w:rStyle w:val="rynqvb"/>
          <w:sz w:val="22"/>
          <w:szCs w:val="22"/>
        </w:rPr>
        <w:t>three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chapters</w:t>
      </w:r>
      <w:proofErr w:type="spellEnd"/>
      <w:r w:rsidRPr="00B954BD">
        <w:rPr>
          <w:rStyle w:val="rynqvb"/>
          <w:sz w:val="22"/>
          <w:szCs w:val="22"/>
        </w:rPr>
        <w:t xml:space="preserve">, </w:t>
      </w:r>
      <w:proofErr w:type="spellStart"/>
      <w:r w:rsidRPr="00B954BD">
        <w:rPr>
          <w:rStyle w:val="rynqvb"/>
          <w:sz w:val="22"/>
          <w:szCs w:val="22"/>
        </w:rPr>
        <w:t>with</w:t>
      </w:r>
      <w:proofErr w:type="spellEnd"/>
      <w:r w:rsidRPr="00B954BD">
        <w:rPr>
          <w:rStyle w:val="rynqvb"/>
          <w:sz w:val="22"/>
          <w:szCs w:val="22"/>
        </w:rPr>
        <w:t xml:space="preserve"> an Introduction and a Conclusion.</w:t>
      </w:r>
    </w:p>
    <w:p w14:paraId="2DF26244" w14:textId="77777777" w:rsidR="00AE4B56" w:rsidRPr="00B954BD" w:rsidRDefault="00AE4B56" w:rsidP="00731094">
      <w:pPr>
        <w:spacing w:line="360" w:lineRule="auto"/>
        <w:rPr>
          <w:rStyle w:val="rynqvb"/>
          <w:sz w:val="22"/>
          <w:szCs w:val="22"/>
        </w:rPr>
      </w:pPr>
      <w:r w:rsidRPr="00B954BD">
        <w:rPr>
          <w:rStyle w:val="rynqvb"/>
          <w:sz w:val="22"/>
          <w:szCs w:val="22"/>
        </w:rPr>
        <w:lastRenderedPageBreak/>
        <w:t xml:space="preserve">In the first </w:t>
      </w:r>
      <w:proofErr w:type="spellStart"/>
      <w:r w:rsidRPr="00B954BD">
        <w:rPr>
          <w:rStyle w:val="rynqvb"/>
          <w:sz w:val="22"/>
          <w:szCs w:val="22"/>
        </w:rPr>
        <w:t>chapter</w:t>
      </w:r>
      <w:proofErr w:type="spellEnd"/>
      <w:r w:rsidRPr="00B954BD">
        <w:rPr>
          <w:rStyle w:val="rynqvb"/>
          <w:sz w:val="22"/>
          <w:szCs w:val="22"/>
        </w:rPr>
        <w:t xml:space="preserve">, </w:t>
      </w:r>
      <w:proofErr w:type="spellStart"/>
      <w:r w:rsidRPr="00B954BD">
        <w:rPr>
          <w:rStyle w:val="rynqvb"/>
          <w:sz w:val="22"/>
          <w:szCs w:val="22"/>
        </w:rPr>
        <w:t>we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approach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Bibliographic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study</w:t>
      </w:r>
      <w:proofErr w:type="spellEnd"/>
      <w:r w:rsidRPr="00B954BD">
        <w:rPr>
          <w:rStyle w:val="rynqvb"/>
          <w:sz w:val="22"/>
          <w:szCs w:val="22"/>
        </w:rPr>
        <w:t xml:space="preserve"> on the neutral complexes</w:t>
      </w:r>
      <w:r w:rsidR="00B87966" w:rsidRPr="00B954BD">
        <w:rPr>
          <w:rStyle w:val="rynqvb"/>
          <w:sz w:val="22"/>
          <w:szCs w:val="22"/>
        </w:rPr>
        <w:t>.</w:t>
      </w:r>
      <w:r w:rsidRPr="00B954BD">
        <w:rPr>
          <w:rStyle w:val="rynqvb"/>
          <w:sz w:val="22"/>
          <w:szCs w:val="22"/>
        </w:rPr>
        <w:t xml:space="preserve"> The objective of </w:t>
      </w:r>
      <w:proofErr w:type="spellStart"/>
      <w:r w:rsidRPr="00B954BD">
        <w:rPr>
          <w:rStyle w:val="rynqvb"/>
          <w:sz w:val="22"/>
          <w:szCs w:val="22"/>
        </w:rPr>
        <w:t>this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study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is</w:t>
      </w:r>
      <w:proofErr w:type="spellEnd"/>
      <w:r w:rsidRPr="00B954BD">
        <w:rPr>
          <w:rStyle w:val="rynqvb"/>
          <w:sz w:val="22"/>
          <w:szCs w:val="22"/>
        </w:rPr>
        <w:t xml:space="preserve"> to </w:t>
      </w:r>
      <w:proofErr w:type="spellStart"/>
      <w:r w:rsidRPr="00B954BD">
        <w:rPr>
          <w:rStyle w:val="rynqvb"/>
          <w:sz w:val="22"/>
          <w:szCs w:val="22"/>
        </w:rPr>
        <w:t>present</w:t>
      </w:r>
      <w:proofErr w:type="spellEnd"/>
      <w:r w:rsidRPr="00B954BD">
        <w:rPr>
          <w:rStyle w:val="rynqvb"/>
          <w:sz w:val="22"/>
          <w:szCs w:val="22"/>
        </w:rPr>
        <w:t xml:space="preserve"> a certain </w:t>
      </w:r>
      <w:proofErr w:type="spellStart"/>
      <w:r w:rsidRPr="00B954BD">
        <w:rPr>
          <w:rStyle w:val="rynqvb"/>
          <w:sz w:val="22"/>
          <w:szCs w:val="22"/>
        </w:rPr>
        <w:t>number</w:t>
      </w:r>
      <w:proofErr w:type="spellEnd"/>
      <w:r w:rsidRPr="00B954BD">
        <w:rPr>
          <w:rStyle w:val="rynqvb"/>
          <w:sz w:val="22"/>
          <w:szCs w:val="22"/>
        </w:rPr>
        <w:t xml:space="preserve"> of </w:t>
      </w:r>
      <w:proofErr w:type="spellStart"/>
      <w:r w:rsidRPr="00B954BD">
        <w:rPr>
          <w:rStyle w:val="rynqvb"/>
          <w:sz w:val="22"/>
          <w:szCs w:val="22"/>
        </w:rPr>
        <w:t>reference</w:t>
      </w:r>
      <w:proofErr w:type="spellEnd"/>
      <w:r w:rsidRPr="00B954BD">
        <w:rPr>
          <w:rStyle w:val="rynqvb"/>
          <w:sz w:val="22"/>
          <w:szCs w:val="22"/>
        </w:rPr>
        <w:t xml:space="preserve"> and to </w:t>
      </w:r>
      <w:proofErr w:type="spellStart"/>
      <w:r w:rsidRPr="00B954BD">
        <w:rPr>
          <w:rStyle w:val="rynqvb"/>
          <w:sz w:val="22"/>
          <w:szCs w:val="22"/>
        </w:rPr>
        <w:t>give</w:t>
      </w:r>
      <w:proofErr w:type="spellEnd"/>
      <w:r w:rsidRPr="00B954BD">
        <w:rPr>
          <w:rStyle w:val="rynqvb"/>
          <w:sz w:val="22"/>
          <w:szCs w:val="22"/>
        </w:rPr>
        <w:t xml:space="preserve"> a </w:t>
      </w:r>
      <w:proofErr w:type="spellStart"/>
      <w:r w:rsidRPr="00B954BD">
        <w:rPr>
          <w:rStyle w:val="rynqvb"/>
          <w:sz w:val="22"/>
          <w:szCs w:val="22"/>
        </w:rPr>
        <w:t>definition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hydration</w:t>
      </w:r>
      <w:proofErr w:type="spellEnd"/>
      <w:r w:rsidRPr="00B954BD">
        <w:rPr>
          <w:rStyle w:val="rynqvb"/>
          <w:sz w:val="22"/>
          <w:szCs w:val="22"/>
        </w:rPr>
        <w:t xml:space="preserve"> of the complexes.</w:t>
      </w:r>
      <w:r w:rsidRPr="00B954BD">
        <w:rPr>
          <w:rStyle w:val="inlinetitle"/>
          <w:sz w:val="22"/>
          <w:szCs w:val="22"/>
        </w:rPr>
        <w:t xml:space="preserve"> </w:t>
      </w:r>
      <w:r w:rsidRPr="00B954BD">
        <w:rPr>
          <w:rStyle w:val="rynqvb"/>
          <w:sz w:val="22"/>
          <w:szCs w:val="22"/>
        </w:rPr>
        <w:t xml:space="preserve">The latter </w:t>
      </w:r>
      <w:proofErr w:type="spellStart"/>
      <w:r w:rsidRPr="00B954BD">
        <w:rPr>
          <w:rStyle w:val="rynqvb"/>
          <w:sz w:val="22"/>
          <w:szCs w:val="22"/>
        </w:rPr>
        <w:t>represents</w:t>
      </w:r>
      <w:proofErr w:type="spellEnd"/>
      <w:r w:rsidRPr="00B954BD">
        <w:rPr>
          <w:rStyle w:val="rynqvb"/>
          <w:sz w:val="22"/>
          <w:szCs w:val="22"/>
        </w:rPr>
        <w:t xml:space="preserve"> a </w:t>
      </w:r>
      <w:proofErr w:type="spellStart"/>
      <w:r w:rsidRPr="00B954BD">
        <w:rPr>
          <w:rStyle w:val="rynqvb"/>
          <w:sz w:val="22"/>
          <w:szCs w:val="22"/>
        </w:rPr>
        <w:t>study</w:t>
      </w:r>
      <w:proofErr w:type="spellEnd"/>
      <w:r w:rsidRPr="00B954BD">
        <w:rPr>
          <w:rStyle w:val="rynqvb"/>
          <w:sz w:val="22"/>
          <w:szCs w:val="22"/>
        </w:rPr>
        <w:t xml:space="preserve"> on the binding and non-binding interaction in </w:t>
      </w:r>
      <w:proofErr w:type="spellStart"/>
      <w:r w:rsidRPr="00B954BD">
        <w:rPr>
          <w:rStyle w:val="rynqvb"/>
          <w:sz w:val="22"/>
          <w:szCs w:val="22"/>
        </w:rPr>
        <w:t>particular</w:t>
      </w:r>
      <w:proofErr w:type="spellEnd"/>
      <w:r w:rsidRPr="00B954BD">
        <w:rPr>
          <w:rStyle w:val="rynqvb"/>
          <w:sz w:val="22"/>
          <w:szCs w:val="22"/>
        </w:rPr>
        <w:t xml:space="preserve"> the cation binding to an anion </w:t>
      </w:r>
      <w:proofErr w:type="spellStart"/>
      <w:r w:rsidRPr="00B954BD">
        <w:rPr>
          <w:rStyle w:val="rynqvb"/>
          <w:sz w:val="22"/>
          <w:szCs w:val="22"/>
        </w:rPr>
        <w:t>present</w:t>
      </w:r>
      <w:proofErr w:type="spellEnd"/>
      <w:r w:rsidRPr="00B954BD">
        <w:rPr>
          <w:rStyle w:val="rynqvb"/>
          <w:sz w:val="22"/>
          <w:szCs w:val="22"/>
        </w:rPr>
        <w:t xml:space="preserve"> in water, </w:t>
      </w:r>
      <w:proofErr w:type="spellStart"/>
      <w:r w:rsidRPr="00B954BD">
        <w:rPr>
          <w:rStyle w:val="rynqvb"/>
          <w:sz w:val="22"/>
          <w:szCs w:val="22"/>
        </w:rPr>
        <w:t>with</w:t>
      </w:r>
      <w:proofErr w:type="spellEnd"/>
      <w:r w:rsidRPr="00B954BD">
        <w:rPr>
          <w:rStyle w:val="rynqvb"/>
          <w:sz w:val="22"/>
          <w:szCs w:val="22"/>
        </w:rPr>
        <w:t xml:space="preserve"> a description of the interactions, inter </w:t>
      </w:r>
      <w:proofErr w:type="spellStart"/>
      <w:r w:rsidRPr="00B954BD">
        <w:rPr>
          <w:rStyle w:val="rynqvb"/>
          <w:sz w:val="22"/>
          <w:szCs w:val="22"/>
        </w:rPr>
        <w:t>molecular</w:t>
      </w:r>
      <w:proofErr w:type="spellEnd"/>
      <w:r w:rsidRPr="00B954BD">
        <w:rPr>
          <w:rStyle w:val="rynqvb"/>
          <w:sz w:val="22"/>
          <w:szCs w:val="22"/>
        </w:rPr>
        <w:t xml:space="preserve"> and the force misses on </w:t>
      </w:r>
      <w:proofErr w:type="spellStart"/>
      <w:r w:rsidRPr="00B954BD">
        <w:rPr>
          <w:rStyle w:val="rynqvb"/>
          <w:sz w:val="22"/>
          <w:szCs w:val="22"/>
        </w:rPr>
        <w:t>games</w:t>
      </w:r>
      <w:proofErr w:type="spellEnd"/>
      <w:r w:rsidRPr="00B954BD">
        <w:rPr>
          <w:rStyle w:val="rynqvb"/>
          <w:sz w:val="22"/>
          <w:szCs w:val="22"/>
        </w:rPr>
        <w:t>.</w:t>
      </w:r>
      <w:r w:rsidRPr="00B954BD">
        <w:rPr>
          <w:rStyle w:val="hwtze"/>
          <w:sz w:val="22"/>
          <w:szCs w:val="22"/>
        </w:rPr>
        <w:t xml:space="preserve"> </w:t>
      </w:r>
      <w:r w:rsidRPr="00B954BD">
        <w:rPr>
          <w:rStyle w:val="rynqvb"/>
          <w:sz w:val="22"/>
          <w:szCs w:val="22"/>
        </w:rPr>
        <w:t xml:space="preserve">One </w:t>
      </w:r>
      <w:proofErr w:type="spellStart"/>
      <w:r w:rsidRPr="00B954BD">
        <w:rPr>
          <w:rStyle w:val="rynqvb"/>
          <w:sz w:val="22"/>
          <w:szCs w:val="22"/>
        </w:rPr>
        <w:t>approaching</w:t>
      </w:r>
      <w:proofErr w:type="spellEnd"/>
      <w:r w:rsidRPr="00B954BD">
        <w:rPr>
          <w:rStyle w:val="rynqvb"/>
          <w:sz w:val="22"/>
          <w:szCs w:val="22"/>
        </w:rPr>
        <w:t xml:space="preserve"> the </w:t>
      </w:r>
      <w:proofErr w:type="spellStart"/>
      <w:r w:rsidRPr="00B954BD">
        <w:rPr>
          <w:rStyle w:val="rynqvb"/>
          <w:sz w:val="22"/>
          <w:szCs w:val="22"/>
        </w:rPr>
        <w:t>properties</w:t>
      </w:r>
      <w:proofErr w:type="spellEnd"/>
      <w:r w:rsidRPr="00B954BD">
        <w:rPr>
          <w:rStyle w:val="rynqvb"/>
          <w:sz w:val="22"/>
          <w:szCs w:val="22"/>
        </w:rPr>
        <w:t xml:space="preserve"> influence on the </w:t>
      </w:r>
      <w:proofErr w:type="spellStart"/>
      <w:r w:rsidRPr="00B954BD">
        <w:rPr>
          <w:rStyle w:val="rynqvb"/>
          <w:sz w:val="22"/>
          <w:szCs w:val="22"/>
        </w:rPr>
        <w:t>phenomenon</w:t>
      </w:r>
      <w:proofErr w:type="spellEnd"/>
      <w:r w:rsidRPr="00B954BD">
        <w:rPr>
          <w:rStyle w:val="rynqvb"/>
          <w:sz w:val="22"/>
          <w:szCs w:val="22"/>
        </w:rPr>
        <w:t xml:space="preserve"> of </w:t>
      </w:r>
      <w:proofErr w:type="spellStart"/>
      <w:r w:rsidRPr="00B954BD">
        <w:rPr>
          <w:rStyle w:val="rynqvb"/>
          <w:sz w:val="22"/>
          <w:szCs w:val="22"/>
        </w:rPr>
        <w:t>ionic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solvation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among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them</w:t>
      </w:r>
      <w:proofErr w:type="spellEnd"/>
      <w:r w:rsidRPr="00B954BD">
        <w:rPr>
          <w:rStyle w:val="rynqvb"/>
          <w:sz w:val="22"/>
          <w:szCs w:val="22"/>
        </w:rPr>
        <w:t xml:space="preserve"> concentration, </w:t>
      </w:r>
      <w:proofErr w:type="spellStart"/>
      <w:r w:rsidRPr="00B954BD">
        <w:rPr>
          <w:rStyle w:val="rynqvb"/>
          <w:sz w:val="22"/>
          <w:szCs w:val="22"/>
        </w:rPr>
        <w:t>temperature</w:t>
      </w:r>
      <w:proofErr w:type="spellEnd"/>
      <w:r w:rsidRPr="00B954BD">
        <w:rPr>
          <w:rStyle w:val="rynqvb"/>
          <w:sz w:val="22"/>
          <w:szCs w:val="22"/>
        </w:rPr>
        <w:t xml:space="preserve"> and </w:t>
      </w:r>
      <w:proofErr w:type="spellStart"/>
      <w:r w:rsidRPr="00B954BD">
        <w:rPr>
          <w:rStyle w:val="rynqvb"/>
          <w:sz w:val="22"/>
          <w:szCs w:val="22"/>
        </w:rPr>
        <w:t>solubility</w:t>
      </w:r>
      <w:proofErr w:type="spellEnd"/>
      <w:r w:rsidRPr="00B954BD">
        <w:rPr>
          <w:rStyle w:val="rynqvb"/>
          <w:sz w:val="22"/>
          <w:szCs w:val="22"/>
        </w:rPr>
        <w:t>.</w:t>
      </w:r>
    </w:p>
    <w:p w14:paraId="46B08A04" w14:textId="77777777" w:rsidR="00731094" w:rsidRPr="00B954BD" w:rsidRDefault="00AE4B56" w:rsidP="00731094">
      <w:pPr>
        <w:spacing w:line="360" w:lineRule="auto"/>
        <w:rPr>
          <w:b/>
          <w:i/>
          <w:color w:val="0000FF"/>
          <w:sz w:val="22"/>
          <w:szCs w:val="22"/>
        </w:rPr>
      </w:pPr>
      <w:r w:rsidRPr="00B954BD">
        <w:rPr>
          <w:rStyle w:val="rynqvb"/>
          <w:sz w:val="22"/>
          <w:szCs w:val="22"/>
        </w:rPr>
        <w:t xml:space="preserve">The second </w:t>
      </w:r>
      <w:proofErr w:type="spellStart"/>
      <w:r w:rsidRPr="00B954BD">
        <w:rPr>
          <w:rStyle w:val="rynqvb"/>
          <w:sz w:val="22"/>
          <w:szCs w:val="22"/>
        </w:rPr>
        <w:t>chapter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presents</w:t>
      </w:r>
      <w:proofErr w:type="spellEnd"/>
      <w:r w:rsidRPr="00B954BD">
        <w:rPr>
          <w:rStyle w:val="rynqvb"/>
          <w:sz w:val="22"/>
          <w:szCs w:val="22"/>
        </w:rPr>
        <w:t xml:space="preserve"> the </w:t>
      </w:r>
      <w:proofErr w:type="spellStart"/>
      <w:r w:rsidRPr="00B954BD">
        <w:rPr>
          <w:rStyle w:val="rynqvb"/>
          <w:sz w:val="22"/>
          <w:szCs w:val="22"/>
        </w:rPr>
        <w:t>field</w:t>
      </w:r>
      <w:proofErr w:type="spellEnd"/>
      <w:r w:rsidRPr="00B954BD">
        <w:rPr>
          <w:rStyle w:val="rynqvb"/>
          <w:sz w:val="22"/>
          <w:szCs w:val="22"/>
        </w:rPr>
        <w:t xml:space="preserve"> of </w:t>
      </w:r>
      <w:proofErr w:type="spellStart"/>
      <w:r w:rsidRPr="00B954BD">
        <w:rPr>
          <w:rStyle w:val="rynqvb"/>
          <w:sz w:val="22"/>
          <w:szCs w:val="22"/>
        </w:rPr>
        <w:t>our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theoretical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gramStart"/>
      <w:r w:rsidRPr="00B954BD">
        <w:rPr>
          <w:rStyle w:val="rynqvb"/>
          <w:sz w:val="22"/>
          <w:szCs w:val="22"/>
        </w:rPr>
        <w:t>application:</w:t>
      </w:r>
      <w:proofErr w:type="gramEnd"/>
      <w:r w:rsidRPr="00B954BD">
        <w:rPr>
          <w:rStyle w:val="rynqvb"/>
          <w:sz w:val="22"/>
          <w:szCs w:val="22"/>
        </w:rPr>
        <w:t xml:space="preserve"> an </w:t>
      </w:r>
      <w:proofErr w:type="spellStart"/>
      <w:r w:rsidRPr="00B954BD">
        <w:rPr>
          <w:rStyle w:val="rynqvb"/>
          <w:sz w:val="22"/>
          <w:szCs w:val="22"/>
        </w:rPr>
        <w:t>overview</w:t>
      </w:r>
      <w:proofErr w:type="spellEnd"/>
      <w:r w:rsidRPr="00B954BD">
        <w:rPr>
          <w:rStyle w:val="rynqvb"/>
          <w:sz w:val="22"/>
          <w:szCs w:val="22"/>
        </w:rPr>
        <w:t xml:space="preserve"> on the modeling of </w:t>
      </w:r>
      <w:proofErr w:type="spellStart"/>
      <w:r w:rsidRPr="00B954BD">
        <w:rPr>
          <w:rStyle w:val="rynqvb"/>
          <w:sz w:val="22"/>
          <w:szCs w:val="22"/>
        </w:rPr>
        <w:t>systems</w:t>
      </w:r>
      <w:proofErr w:type="spellEnd"/>
      <w:r w:rsidRPr="00B954BD">
        <w:rPr>
          <w:rStyle w:val="rynqvb"/>
          <w:sz w:val="22"/>
          <w:szCs w:val="22"/>
        </w:rPr>
        <w:t>;</w:t>
      </w:r>
      <w:r w:rsidRPr="00B954BD">
        <w:rPr>
          <w:rStyle w:val="hwtze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therefore</w:t>
      </w:r>
      <w:proofErr w:type="spellEnd"/>
      <w:r w:rsidRPr="00B954BD">
        <w:rPr>
          <w:rStyle w:val="rynqvb"/>
          <w:sz w:val="22"/>
          <w:szCs w:val="22"/>
        </w:rPr>
        <w:t xml:space="preserve"> a global </w:t>
      </w:r>
      <w:proofErr w:type="spellStart"/>
      <w:r w:rsidRPr="00B954BD">
        <w:rPr>
          <w:rStyle w:val="rynqvb"/>
          <w:sz w:val="22"/>
          <w:szCs w:val="22"/>
        </w:rPr>
        <w:t>approach</w:t>
      </w:r>
      <w:proofErr w:type="spellEnd"/>
      <w:r w:rsidRPr="00B954BD">
        <w:rPr>
          <w:rStyle w:val="rynqvb"/>
          <w:sz w:val="22"/>
          <w:szCs w:val="22"/>
        </w:rPr>
        <w:t xml:space="preserve"> on Calculation Methods. Our objective </w:t>
      </w:r>
      <w:proofErr w:type="spellStart"/>
      <w:r w:rsidRPr="00B954BD">
        <w:rPr>
          <w:rStyle w:val="rynqvb"/>
          <w:sz w:val="22"/>
          <w:szCs w:val="22"/>
        </w:rPr>
        <w:t>is</w:t>
      </w:r>
      <w:proofErr w:type="spellEnd"/>
      <w:r w:rsidRPr="00B954BD">
        <w:rPr>
          <w:rStyle w:val="rynqvb"/>
          <w:sz w:val="22"/>
          <w:szCs w:val="22"/>
        </w:rPr>
        <w:t xml:space="preserve"> on the one hand, to </w:t>
      </w:r>
      <w:proofErr w:type="spellStart"/>
      <w:r w:rsidRPr="00B954BD">
        <w:rPr>
          <w:rStyle w:val="rynqvb"/>
          <w:sz w:val="22"/>
          <w:szCs w:val="22"/>
        </w:rPr>
        <w:t>present</w:t>
      </w:r>
      <w:proofErr w:type="spellEnd"/>
      <w:r w:rsidRPr="00B954BD">
        <w:rPr>
          <w:rStyle w:val="rynqvb"/>
          <w:sz w:val="22"/>
          <w:szCs w:val="22"/>
        </w:rPr>
        <w:t xml:space="preserve"> a certain </w:t>
      </w:r>
      <w:proofErr w:type="spellStart"/>
      <w:r w:rsidRPr="00B954BD">
        <w:rPr>
          <w:rStyle w:val="rynqvb"/>
          <w:sz w:val="22"/>
          <w:szCs w:val="22"/>
        </w:rPr>
        <w:t>number</w:t>
      </w:r>
      <w:proofErr w:type="spellEnd"/>
      <w:r w:rsidRPr="00B954BD">
        <w:rPr>
          <w:rStyle w:val="rynqvb"/>
          <w:sz w:val="22"/>
          <w:szCs w:val="22"/>
        </w:rPr>
        <w:t xml:space="preserve"> of </w:t>
      </w:r>
      <w:proofErr w:type="spellStart"/>
      <w:r w:rsidRPr="00B954BD">
        <w:rPr>
          <w:rStyle w:val="rynqvb"/>
          <w:sz w:val="22"/>
          <w:szCs w:val="22"/>
        </w:rPr>
        <w:t>fundamental</w:t>
      </w:r>
      <w:proofErr w:type="spellEnd"/>
      <w:r w:rsidRPr="00B954BD">
        <w:rPr>
          <w:rStyle w:val="rynqvb"/>
          <w:sz w:val="22"/>
          <w:szCs w:val="22"/>
        </w:rPr>
        <w:t xml:space="preserve"> concepts on </w:t>
      </w:r>
      <w:proofErr w:type="spellStart"/>
      <w:r w:rsidRPr="00B954BD">
        <w:rPr>
          <w:rStyle w:val="rynqvb"/>
          <w:sz w:val="22"/>
          <w:szCs w:val="22"/>
        </w:rPr>
        <w:t>which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we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take</w:t>
      </w:r>
      <w:proofErr w:type="spellEnd"/>
      <w:r w:rsidRPr="00B954BD">
        <w:rPr>
          <w:rStyle w:val="rynqvb"/>
          <w:sz w:val="22"/>
          <w:szCs w:val="22"/>
        </w:rPr>
        <w:t xml:space="preserve"> support and on the </w:t>
      </w:r>
      <w:proofErr w:type="spellStart"/>
      <w:r w:rsidRPr="00B954BD">
        <w:rPr>
          <w:rStyle w:val="rynqvb"/>
          <w:sz w:val="22"/>
          <w:szCs w:val="22"/>
        </w:rPr>
        <w:t>other</w:t>
      </w:r>
      <w:proofErr w:type="spellEnd"/>
      <w:r w:rsidRPr="00B954BD">
        <w:rPr>
          <w:rStyle w:val="rynqvb"/>
          <w:sz w:val="22"/>
          <w:szCs w:val="22"/>
        </w:rPr>
        <w:t xml:space="preserve"> hand, to highlight the </w:t>
      </w:r>
      <w:proofErr w:type="spellStart"/>
      <w:r w:rsidRPr="00B954BD">
        <w:rPr>
          <w:rStyle w:val="rynqvb"/>
          <w:sz w:val="22"/>
          <w:szCs w:val="22"/>
        </w:rPr>
        <w:t>presentation</w:t>
      </w:r>
      <w:proofErr w:type="spellEnd"/>
      <w:r w:rsidRPr="00B954BD">
        <w:rPr>
          <w:rStyle w:val="rynqvb"/>
          <w:sz w:val="22"/>
          <w:szCs w:val="22"/>
        </w:rPr>
        <w:t xml:space="preserve"> of the </w:t>
      </w:r>
      <w:proofErr w:type="spellStart"/>
      <w:r w:rsidRPr="00B954BD">
        <w:rPr>
          <w:rStyle w:val="rynqvb"/>
          <w:sz w:val="22"/>
          <w:szCs w:val="22"/>
        </w:rPr>
        <w:t>various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Algorithms</w:t>
      </w:r>
      <w:proofErr w:type="spellEnd"/>
      <w:r w:rsidRPr="00B954BD">
        <w:rPr>
          <w:rStyle w:val="rynqvb"/>
          <w:sz w:val="22"/>
          <w:szCs w:val="22"/>
        </w:rPr>
        <w:t xml:space="preserve"> of </w:t>
      </w:r>
      <w:proofErr w:type="spellStart"/>
      <w:r w:rsidRPr="00B954BD">
        <w:rPr>
          <w:rStyle w:val="rynqvb"/>
          <w:sz w:val="22"/>
          <w:szCs w:val="22"/>
        </w:rPr>
        <w:t>Minimization</w:t>
      </w:r>
      <w:proofErr w:type="spellEnd"/>
      <w:r w:rsidRPr="00B954BD">
        <w:rPr>
          <w:rStyle w:val="rynqvb"/>
          <w:sz w:val="22"/>
          <w:szCs w:val="22"/>
        </w:rPr>
        <w:t xml:space="preserve"> of the </w:t>
      </w:r>
      <w:proofErr w:type="spellStart"/>
      <w:r w:rsidRPr="00B954BD">
        <w:rPr>
          <w:rStyle w:val="rynqvb"/>
          <w:sz w:val="22"/>
          <w:szCs w:val="22"/>
        </w:rPr>
        <w:t>current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systems</w:t>
      </w:r>
      <w:proofErr w:type="spellEnd"/>
      <w:r w:rsidRPr="00B954BD">
        <w:rPr>
          <w:rStyle w:val="rynqvb"/>
          <w:sz w:val="22"/>
          <w:szCs w:val="22"/>
        </w:rPr>
        <w:t>.</w:t>
      </w:r>
    </w:p>
    <w:p w14:paraId="7DABA7F2" w14:textId="77777777" w:rsidR="00731094" w:rsidRPr="00B954BD" w:rsidRDefault="00AE4B56" w:rsidP="00731094">
      <w:pPr>
        <w:spacing w:line="360" w:lineRule="auto"/>
        <w:rPr>
          <w:sz w:val="22"/>
          <w:szCs w:val="22"/>
        </w:rPr>
      </w:pPr>
      <w:proofErr w:type="spellStart"/>
      <w:r w:rsidRPr="00B954BD">
        <w:rPr>
          <w:rStyle w:val="rynqvb"/>
          <w:sz w:val="22"/>
          <w:szCs w:val="22"/>
        </w:rPr>
        <w:t>We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also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approach</w:t>
      </w:r>
      <w:proofErr w:type="spellEnd"/>
      <w:r w:rsidRPr="00B954BD">
        <w:rPr>
          <w:rStyle w:val="rynqvb"/>
          <w:sz w:val="22"/>
          <w:szCs w:val="22"/>
        </w:rPr>
        <w:t xml:space="preserve"> the </w:t>
      </w:r>
      <w:proofErr w:type="spellStart"/>
      <w:r w:rsidRPr="00B954BD">
        <w:rPr>
          <w:rStyle w:val="rynqvb"/>
          <w:sz w:val="22"/>
          <w:szCs w:val="22"/>
        </w:rPr>
        <w:t>Different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fields</w:t>
      </w:r>
      <w:proofErr w:type="spellEnd"/>
      <w:r w:rsidRPr="00B954BD">
        <w:rPr>
          <w:rStyle w:val="rynqvb"/>
          <w:sz w:val="22"/>
          <w:szCs w:val="22"/>
        </w:rPr>
        <w:t xml:space="preserve"> of force </w:t>
      </w:r>
      <w:proofErr w:type="spellStart"/>
      <w:r w:rsidRPr="00B954BD">
        <w:rPr>
          <w:rStyle w:val="rynqvb"/>
          <w:sz w:val="22"/>
          <w:szCs w:val="22"/>
        </w:rPr>
        <w:t>applied</w:t>
      </w:r>
      <w:proofErr w:type="spellEnd"/>
      <w:r w:rsidRPr="00B954BD">
        <w:rPr>
          <w:rStyle w:val="rynqvb"/>
          <w:sz w:val="22"/>
          <w:szCs w:val="22"/>
        </w:rPr>
        <w:t xml:space="preserve"> to an inter </w:t>
      </w:r>
      <w:proofErr w:type="spellStart"/>
      <w:r w:rsidRPr="00B954BD">
        <w:rPr>
          <w:rStyle w:val="rynqvb"/>
          <w:sz w:val="22"/>
          <w:szCs w:val="22"/>
        </w:rPr>
        <w:t>intramolecular</w:t>
      </w:r>
      <w:proofErr w:type="spellEnd"/>
      <w:r w:rsidRPr="00B954BD">
        <w:rPr>
          <w:rStyle w:val="rynqvb"/>
          <w:sz w:val="22"/>
          <w:szCs w:val="22"/>
        </w:rPr>
        <w:t xml:space="preserve"> system.</w:t>
      </w:r>
    </w:p>
    <w:p w14:paraId="3D56EFB7" w14:textId="77777777" w:rsidR="00AE4B56" w:rsidRPr="00B954BD" w:rsidRDefault="00AE4B56" w:rsidP="00AE4B5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954BD">
        <w:rPr>
          <w:rStyle w:val="rynqvb"/>
          <w:sz w:val="22"/>
          <w:szCs w:val="22"/>
        </w:rPr>
        <w:t xml:space="preserve">In the </w:t>
      </w:r>
      <w:proofErr w:type="spellStart"/>
      <w:r w:rsidRPr="00B954BD">
        <w:rPr>
          <w:rStyle w:val="rynqvb"/>
          <w:sz w:val="22"/>
          <w:szCs w:val="22"/>
        </w:rPr>
        <w:t>third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chapter</w:t>
      </w:r>
      <w:proofErr w:type="spellEnd"/>
      <w:r w:rsidRPr="00B954BD">
        <w:rPr>
          <w:rStyle w:val="rynqvb"/>
          <w:sz w:val="22"/>
          <w:szCs w:val="22"/>
        </w:rPr>
        <w:t xml:space="preserve">, </w:t>
      </w:r>
      <w:proofErr w:type="spellStart"/>
      <w:r w:rsidRPr="00B954BD">
        <w:rPr>
          <w:rStyle w:val="rynqvb"/>
          <w:sz w:val="22"/>
          <w:szCs w:val="22"/>
        </w:rPr>
        <w:t>we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approach</w:t>
      </w:r>
      <w:proofErr w:type="spellEnd"/>
      <w:r w:rsidRPr="00B954BD">
        <w:rPr>
          <w:rStyle w:val="rynqvb"/>
          <w:sz w:val="22"/>
          <w:szCs w:val="22"/>
        </w:rPr>
        <w:t xml:space="preserve"> the </w:t>
      </w:r>
      <w:proofErr w:type="spellStart"/>
      <w:r w:rsidRPr="00B954BD">
        <w:rPr>
          <w:rStyle w:val="rynqvb"/>
          <w:sz w:val="22"/>
          <w:szCs w:val="22"/>
        </w:rPr>
        <w:t>calculations</w:t>
      </w:r>
      <w:proofErr w:type="spellEnd"/>
      <w:r w:rsidRPr="00B954BD">
        <w:rPr>
          <w:rStyle w:val="rynqvb"/>
          <w:sz w:val="22"/>
          <w:szCs w:val="22"/>
        </w:rPr>
        <w:t xml:space="preserve"> and </w:t>
      </w:r>
      <w:proofErr w:type="spellStart"/>
      <w:r w:rsidRPr="00B954BD">
        <w:rPr>
          <w:rStyle w:val="rynqvb"/>
          <w:sz w:val="22"/>
          <w:szCs w:val="22"/>
        </w:rPr>
        <w:t>results</w:t>
      </w:r>
      <w:proofErr w:type="spellEnd"/>
      <w:r w:rsidRPr="00B954BD">
        <w:rPr>
          <w:rStyle w:val="rynqvb"/>
          <w:sz w:val="22"/>
          <w:szCs w:val="22"/>
        </w:rPr>
        <w:t xml:space="preserve"> by </w:t>
      </w:r>
      <w:proofErr w:type="spellStart"/>
      <w:r w:rsidRPr="00B954BD">
        <w:rPr>
          <w:rStyle w:val="rynqvb"/>
          <w:sz w:val="22"/>
          <w:szCs w:val="22"/>
        </w:rPr>
        <w:t>studying</w:t>
      </w:r>
      <w:proofErr w:type="spellEnd"/>
      <w:r w:rsidRPr="00B954BD">
        <w:rPr>
          <w:rStyle w:val="rynqvb"/>
          <w:sz w:val="22"/>
          <w:szCs w:val="22"/>
        </w:rPr>
        <w:t xml:space="preserve"> the structural, </w:t>
      </w:r>
      <w:proofErr w:type="spellStart"/>
      <w:r w:rsidRPr="00B954BD">
        <w:rPr>
          <w:rStyle w:val="rynqvb"/>
          <w:sz w:val="22"/>
          <w:szCs w:val="22"/>
        </w:rPr>
        <w:t>energetic</w:t>
      </w:r>
      <w:proofErr w:type="spellEnd"/>
      <w:r w:rsidRPr="00B954BD">
        <w:rPr>
          <w:rStyle w:val="rynqvb"/>
          <w:sz w:val="22"/>
          <w:szCs w:val="22"/>
        </w:rPr>
        <w:t xml:space="preserve"> and </w:t>
      </w:r>
      <w:proofErr w:type="spellStart"/>
      <w:r w:rsidRPr="00B954BD">
        <w:rPr>
          <w:rStyle w:val="rynqvb"/>
          <w:sz w:val="22"/>
          <w:szCs w:val="22"/>
        </w:rPr>
        <w:t>vibrational</w:t>
      </w:r>
      <w:proofErr w:type="spellEnd"/>
      <w:r w:rsidRPr="00B954BD">
        <w:rPr>
          <w:rStyle w:val="rynqvb"/>
          <w:sz w:val="22"/>
          <w:szCs w:val="22"/>
        </w:rPr>
        <w:t xml:space="preserve"> aspect, on the application by </w:t>
      </w:r>
      <w:proofErr w:type="spellStart"/>
      <w:r w:rsidRPr="00B954BD">
        <w:rPr>
          <w:rStyle w:val="rynqvb"/>
          <w:sz w:val="22"/>
          <w:szCs w:val="22"/>
        </w:rPr>
        <w:t>calculations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abinitio</w:t>
      </w:r>
      <w:proofErr w:type="spellEnd"/>
      <w:r w:rsidRPr="00B954BD">
        <w:rPr>
          <w:rStyle w:val="rynqvb"/>
          <w:sz w:val="22"/>
          <w:szCs w:val="22"/>
        </w:rPr>
        <w:t xml:space="preserve"> the </w:t>
      </w:r>
      <w:proofErr w:type="spellStart"/>
      <w:r w:rsidRPr="00B954BD">
        <w:rPr>
          <w:rStyle w:val="rynqvb"/>
          <w:sz w:val="22"/>
          <w:szCs w:val="22"/>
        </w:rPr>
        <w:t>Hatree-Fock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method</w:t>
      </w:r>
      <w:proofErr w:type="spellEnd"/>
      <w:r w:rsidRPr="00B954BD">
        <w:rPr>
          <w:rStyle w:val="rynqvb"/>
          <w:sz w:val="22"/>
          <w:szCs w:val="22"/>
        </w:rPr>
        <w:t xml:space="preserve">, the MP2 </w:t>
      </w:r>
      <w:proofErr w:type="spellStart"/>
      <w:r w:rsidRPr="00B954BD">
        <w:rPr>
          <w:rStyle w:val="rynqvb"/>
          <w:sz w:val="22"/>
          <w:szCs w:val="22"/>
        </w:rPr>
        <w:t>method</w:t>
      </w:r>
      <w:proofErr w:type="spellEnd"/>
      <w:r w:rsidRPr="00B954BD">
        <w:rPr>
          <w:rStyle w:val="rynqvb"/>
          <w:sz w:val="22"/>
          <w:szCs w:val="22"/>
        </w:rPr>
        <w:t xml:space="preserve"> and the DFT </w:t>
      </w:r>
      <w:proofErr w:type="spellStart"/>
      <w:r w:rsidRPr="00B954BD">
        <w:rPr>
          <w:rStyle w:val="rynqvb"/>
          <w:sz w:val="22"/>
          <w:szCs w:val="22"/>
        </w:rPr>
        <w:t>method</w:t>
      </w:r>
      <w:proofErr w:type="spellEnd"/>
      <w:r w:rsidRPr="00B954BD">
        <w:rPr>
          <w:rStyle w:val="rynqvb"/>
          <w:sz w:val="22"/>
          <w:szCs w:val="22"/>
        </w:rPr>
        <w:t xml:space="preserve">, </w:t>
      </w:r>
      <w:proofErr w:type="spellStart"/>
      <w:r w:rsidRPr="00B954BD">
        <w:rPr>
          <w:rStyle w:val="rynqvb"/>
          <w:sz w:val="22"/>
          <w:szCs w:val="22"/>
        </w:rPr>
        <w:t>using</w:t>
      </w:r>
      <w:proofErr w:type="spellEnd"/>
      <w:r w:rsidRPr="00B954BD">
        <w:rPr>
          <w:rStyle w:val="rynqvb"/>
          <w:sz w:val="22"/>
          <w:szCs w:val="22"/>
        </w:rPr>
        <w:t xml:space="preserve"> the base</w:t>
      </w:r>
      <w:r w:rsidRPr="00B954BD">
        <w:rPr>
          <w:rStyle w:val="hwtze"/>
          <w:sz w:val="22"/>
          <w:szCs w:val="22"/>
        </w:rPr>
        <w:t xml:space="preserve"> </w:t>
      </w:r>
      <w:r w:rsidRPr="00B954BD">
        <w:rPr>
          <w:rStyle w:val="rynqvb"/>
          <w:sz w:val="22"/>
          <w:szCs w:val="22"/>
        </w:rPr>
        <w:t xml:space="preserve">6-31G** in </w:t>
      </w:r>
      <w:proofErr w:type="spellStart"/>
      <w:r w:rsidRPr="00B954BD">
        <w:rPr>
          <w:rStyle w:val="rynqvb"/>
          <w:sz w:val="22"/>
          <w:szCs w:val="22"/>
        </w:rPr>
        <w:t>different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systems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r w:rsidR="004B36D8" w:rsidRPr="00B954BD">
        <w:rPr>
          <w:rFonts w:eastAsia="SimSun"/>
          <w:sz w:val="22"/>
          <w:szCs w:val="22"/>
        </w:rPr>
        <w:t>(</w:t>
      </w:r>
      <w:r w:rsidR="004B36D8" w:rsidRPr="00B954BD">
        <w:rPr>
          <w:rFonts w:eastAsia="SimSun"/>
          <w:position w:val="10"/>
          <w:sz w:val="22"/>
          <w:szCs w:val="22"/>
        </w:rPr>
        <w:t>-</w:t>
      </w:r>
      <w:proofErr w:type="gramStart"/>
      <w:r w:rsidR="004B36D8" w:rsidRPr="00B954BD">
        <w:rPr>
          <w:rFonts w:eastAsia="SimSun"/>
          <w:sz w:val="22"/>
          <w:szCs w:val="22"/>
        </w:rPr>
        <w:t>OH)</w:t>
      </w:r>
      <w:r w:rsidR="004B36D8" w:rsidRPr="00B954BD">
        <w:rPr>
          <w:sz w:val="22"/>
          <w:szCs w:val="22"/>
        </w:rPr>
        <w:t>(</w:t>
      </w:r>
      <w:proofErr w:type="gramEnd"/>
      <w:r w:rsidR="004B36D8" w:rsidRPr="00B954BD">
        <w:rPr>
          <w:sz w:val="22"/>
          <w:szCs w:val="22"/>
        </w:rPr>
        <w:t>H</w:t>
      </w:r>
      <w:r w:rsidR="004B36D8" w:rsidRPr="00B954BD">
        <w:rPr>
          <w:sz w:val="22"/>
          <w:szCs w:val="22"/>
          <w:vertAlign w:val="subscript"/>
        </w:rPr>
        <w:t>2</w:t>
      </w:r>
      <w:r w:rsidR="004B36D8" w:rsidRPr="00B954BD">
        <w:rPr>
          <w:sz w:val="22"/>
          <w:szCs w:val="22"/>
        </w:rPr>
        <w:t>O)</w:t>
      </w:r>
      <w:r w:rsidR="004B36D8" w:rsidRPr="00B954BD">
        <w:rPr>
          <w:sz w:val="22"/>
          <w:szCs w:val="22"/>
          <w:vertAlign w:val="subscript"/>
        </w:rPr>
        <w:t>n</w:t>
      </w:r>
      <w:r w:rsidR="004B36D8" w:rsidRPr="00B954BD">
        <w:rPr>
          <w:rStyle w:val="rynqvb"/>
          <w:sz w:val="22"/>
          <w:szCs w:val="22"/>
        </w:rPr>
        <w:t xml:space="preserve"> </w:t>
      </w:r>
      <w:r w:rsidRPr="00B954BD">
        <w:rPr>
          <w:rStyle w:val="rynqvb"/>
          <w:sz w:val="22"/>
          <w:szCs w:val="22"/>
        </w:rPr>
        <w:t xml:space="preserve">, </w:t>
      </w:r>
      <w:proofErr w:type="spellStart"/>
      <w:r w:rsidRPr="00B954BD">
        <w:rPr>
          <w:rStyle w:val="rynqvb"/>
          <w:sz w:val="22"/>
          <w:szCs w:val="22"/>
        </w:rPr>
        <w:t>with</w:t>
      </w:r>
      <w:proofErr w:type="spellEnd"/>
      <w:r w:rsidRPr="00B954BD">
        <w:rPr>
          <w:rStyle w:val="rynqvb"/>
          <w:sz w:val="22"/>
          <w:szCs w:val="22"/>
        </w:rPr>
        <w:t xml:space="preserve"> (n = 0..5),</w:t>
      </w:r>
      <w:r w:rsidR="004B36D8" w:rsidRPr="00B954BD">
        <w:rPr>
          <w:rFonts w:eastAsia="SimSun"/>
          <w:sz w:val="22"/>
          <w:szCs w:val="22"/>
        </w:rPr>
        <w:t xml:space="preserve"> (H</w:t>
      </w:r>
      <w:r w:rsidR="004B36D8" w:rsidRPr="00B954BD">
        <w:rPr>
          <w:rFonts w:eastAsia="SimSun"/>
          <w:position w:val="-8"/>
          <w:sz w:val="22"/>
          <w:szCs w:val="22"/>
        </w:rPr>
        <w:t>3</w:t>
      </w:r>
      <w:r w:rsidR="004B36D8" w:rsidRPr="00B954BD">
        <w:rPr>
          <w:rFonts w:eastAsia="SimSun"/>
          <w:sz w:val="22"/>
          <w:szCs w:val="22"/>
        </w:rPr>
        <w:t>O</w:t>
      </w:r>
      <w:r w:rsidR="004B36D8" w:rsidRPr="00B954BD">
        <w:rPr>
          <w:rFonts w:eastAsia="SimSun"/>
          <w:position w:val="10"/>
          <w:sz w:val="22"/>
          <w:szCs w:val="22"/>
        </w:rPr>
        <w:t>+</w:t>
      </w:r>
      <w:r w:rsidR="004B36D8" w:rsidRPr="00B954BD">
        <w:rPr>
          <w:rFonts w:eastAsia="SimSun"/>
          <w:sz w:val="22"/>
          <w:szCs w:val="22"/>
        </w:rPr>
        <w:t>)</w:t>
      </w:r>
      <w:r w:rsidR="004B36D8" w:rsidRPr="00B954BD">
        <w:rPr>
          <w:sz w:val="22"/>
          <w:szCs w:val="22"/>
        </w:rPr>
        <w:t>(H</w:t>
      </w:r>
      <w:r w:rsidR="004B36D8" w:rsidRPr="00B954BD">
        <w:rPr>
          <w:sz w:val="22"/>
          <w:szCs w:val="22"/>
          <w:vertAlign w:val="subscript"/>
        </w:rPr>
        <w:t>2</w:t>
      </w:r>
      <w:r w:rsidR="004B36D8" w:rsidRPr="00B954BD">
        <w:rPr>
          <w:sz w:val="22"/>
          <w:szCs w:val="22"/>
        </w:rPr>
        <w:t>O)</w:t>
      </w:r>
      <w:r w:rsidR="004B36D8" w:rsidRPr="00B954BD">
        <w:rPr>
          <w:sz w:val="22"/>
          <w:szCs w:val="22"/>
          <w:vertAlign w:val="subscript"/>
        </w:rPr>
        <w:t>n</w:t>
      </w:r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with</w:t>
      </w:r>
      <w:proofErr w:type="spellEnd"/>
      <w:r w:rsidRPr="00B954BD">
        <w:rPr>
          <w:rStyle w:val="rynqvb"/>
          <w:sz w:val="22"/>
          <w:szCs w:val="22"/>
        </w:rPr>
        <w:t xml:space="preserve"> (n = 0..5), (H</w:t>
      </w:r>
      <w:r w:rsidRPr="00B954BD">
        <w:rPr>
          <w:rStyle w:val="rynqvb"/>
          <w:sz w:val="22"/>
          <w:szCs w:val="22"/>
          <w:vertAlign w:val="superscript"/>
        </w:rPr>
        <w:t>+</w:t>
      </w:r>
      <w:r w:rsidRPr="00B954BD">
        <w:rPr>
          <w:rStyle w:val="rynqvb"/>
          <w:sz w:val="22"/>
          <w:szCs w:val="22"/>
        </w:rPr>
        <w:t>)(H2O)</w:t>
      </w:r>
      <w:r w:rsidRPr="00B954BD">
        <w:rPr>
          <w:rStyle w:val="hwtze"/>
          <w:sz w:val="22"/>
          <w:szCs w:val="22"/>
        </w:rPr>
        <w:t xml:space="preserve"> </w:t>
      </w:r>
      <w:r w:rsidRPr="00B954BD">
        <w:rPr>
          <w:rStyle w:val="rynqvb"/>
          <w:sz w:val="22"/>
          <w:szCs w:val="22"/>
        </w:rPr>
        <w:t xml:space="preserve">n </w:t>
      </w:r>
      <w:proofErr w:type="spellStart"/>
      <w:r w:rsidRPr="00B954BD">
        <w:rPr>
          <w:rStyle w:val="rynqvb"/>
          <w:sz w:val="22"/>
          <w:szCs w:val="22"/>
        </w:rPr>
        <w:t>with</w:t>
      </w:r>
      <w:proofErr w:type="spellEnd"/>
      <w:r w:rsidRPr="00B954BD">
        <w:rPr>
          <w:rStyle w:val="rynqvb"/>
          <w:sz w:val="22"/>
          <w:szCs w:val="22"/>
        </w:rPr>
        <w:t xml:space="preserve"> (n = 0..5) and</w:t>
      </w:r>
      <w:r w:rsidR="004B36D8" w:rsidRPr="00B954BD">
        <w:rPr>
          <w:rFonts w:eastAsia="SimSun"/>
          <w:sz w:val="22"/>
          <w:szCs w:val="22"/>
        </w:rPr>
        <w:t>(</w:t>
      </w:r>
      <w:r w:rsidR="004B36D8" w:rsidRPr="00B954BD">
        <w:rPr>
          <w:rFonts w:eastAsia="SimSun"/>
          <w:position w:val="10"/>
          <w:sz w:val="22"/>
          <w:szCs w:val="22"/>
        </w:rPr>
        <w:t>-</w:t>
      </w:r>
      <w:r w:rsidR="004B36D8" w:rsidRPr="00B954BD">
        <w:rPr>
          <w:rFonts w:eastAsia="SimSun"/>
          <w:sz w:val="22"/>
          <w:szCs w:val="22"/>
        </w:rPr>
        <w:t>OH,H</w:t>
      </w:r>
      <w:r w:rsidR="004B36D8" w:rsidRPr="00B954BD">
        <w:rPr>
          <w:rFonts w:eastAsia="SimSun"/>
          <w:position w:val="-8"/>
          <w:sz w:val="22"/>
          <w:szCs w:val="22"/>
        </w:rPr>
        <w:t>3</w:t>
      </w:r>
      <w:r w:rsidR="004B36D8" w:rsidRPr="00B954BD">
        <w:rPr>
          <w:rFonts w:eastAsia="SimSun"/>
          <w:sz w:val="22"/>
          <w:szCs w:val="22"/>
        </w:rPr>
        <w:t>O</w:t>
      </w:r>
      <w:r w:rsidR="004B36D8" w:rsidRPr="00B954BD">
        <w:rPr>
          <w:rFonts w:eastAsia="SimSun"/>
          <w:position w:val="10"/>
          <w:sz w:val="22"/>
          <w:szCs w:val="22"/>
        </w:rPr>
        <w:t>+</w:t>
      </w:r>
      <w:r w:rsidR="004B36D8" w:rsidRPr="00B954BD">
        <w:rPr>
          <w:rFonts w:eastAsia="SimSun"/>
          <w:sz w:val="22"/>
          <w:szCs w:val="22"/>
        </w:rPr>
        <w:t>)</w:t>
      </w:r>
      <w:r w:rsidR="004B36D8" w:rsidRPr="00B954BD">
        <w:rPr>
          <w:sz w:val="22"/>
          <w:szCs w:val="22"/>
        </w:rPr>
        <w:t>(H</w:t>
      </w:r>
      <w:r w:rsidR="004B36D8" w:rsidRPr="00B954BD">
        <w:rPr>
          <w:sz w:val="22"/>
          <w:szCs w:val="22"/>
          <w:vertAlign w:val="subscript"/>
        </w:rPr>
        <w:t>2</w:t>
      </w:r>
      <w:r w:rsidR="004B36D8" w:rsidRPr="00B954BD">
        <w:rPr>
          <w:sz w:val="22"/>
          <w:szCs w:val="22"/>
        </w:rPr>
        <w:t>O)</w:t>
      </w:r>
      <w:r w:rsidR="004B36D8" w:rsidRPr="00B954BD">
        <w:rPr>
          <w:sz w:val="22"/>
          <w:szCs w:val="22"/>
          <w:vertAlign w:val="subscript"/>
        </w:rPr>
        <w:t>n</w:t>
      </w:r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with</w:t>
      </w:r>
      <w:proofErr w:type="spellEnd"/>
      <w:r w:rsidRPr="00B954BD">
        <w:rPr>
          <w:rStyle w:val="rynqvb"/>
          <w:sz w:val="22"/>
          <w:szCs w:val="22"/>
        </w:rPr>
        <w:t xml:space="preserve"> (n = 0, 1, 3) , </w:t>
      </w:r>
      <w:proofErr w:type="spellStart"/>
      <w:r w:rsidRPr="00B954BD">
        <w:rPr>
          <w:rStyle w:val="rynqvb"/>
          <w:sz w:val="22"/>
          <w:szCs w:val="22"/>
        </w:rPr>
        <w:t>Finally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this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manuscript</w:t>
      </w:r>
      <w:proofErr w:type="spellEnd"/>
      <w:r w:rsidRPr="00B954BD">
        <w:rPr>
          <w:rStyle w:val="rynqvb"/>
          <w:sz w:val="22"/>
          <w:szCs w:val="22"/>
        </w:rPr>
        <w:t xml:space="preserve"> </w:t>
      </w:r>
      <w:proofErr w:type="spellStart"/>
      <w:r w:rsidRPr="00B954BD">
        <w:rPr>
          <w:rStyle w:val="rynqvb"/>
          <w:sz w:val="22"/>
          <w:szCs w:val="22"/>
        </w:rPr>
        <w:t>with</w:t>
      </w:r>
      <w:proofErr w:type="spellEnd"/>
      <w:r w:rsidRPr="00B954BD">
        <w:rPr>
          <w:rStyle w:val="rynqvb"/>
          <w:sz w:val="22"/>
          <w:szCs w:val="22"/>
        </w:rPr>
        <w:t xml:space="preserve"> a </w:t>
      </w:r>
      <w:proofErr w:type="spellStart"/>
      <w:r w:rsidRPr="00B954BD">
        <w:rPr>
          <w:rStyle w:val="rynqvb"/>
          <w:sz w:val="22"/>
          <w:szCs w:val="22"/>
        </w:rPr>
        <w:t>general</w:t>
      </w:r>
      <w:proofErr w:type="spellEnd"/>
      <w:r w:rsidRPr="00B954BD">
        <w:rPr>
          <w:rStyle w:val="rynqvb"/>
          <w:sz w:val="22"/>
          <w:szCs w:val="22"/>
        </w:rPr>
        <w:t xml:space="preserve"> conclusion </w:t>
      </w:r>
      <w:proofErr w:type="spellStart"/>
      <w:r w:rsidRPr="00B954BD">
        <w:rPr>
          <w:rStyle w:val="rynqvb"/>
          <w:sz w:val="22"/>
          <w:szCs w:val="22"/>
        </w:rPr>
        <w:t>which</w:t>
      </w:r>
      <w:proofErr w:type="spellEnd"/>
      <w:r w:rsidRPr="00B954BD">
        <w:rPr>
          <w:rStyle w:val="rynqvb"/>
          <w:sz w:val="22"/>
          <w:szCs w:val="22"/>
        </w:rPr>
        <w:t xml:space="preserve"> values </w:t>
      </w:r>
      <w:proofErr w:type="spellStart"/>
      <w:r w:rsidRPr="00B954BD">
        <w:rPr>
          <w:rStyle w:val="rynqvb"/>
          <w:sz w:val="22"/>
          <w:szCs w:val="22"/>
        </w:rPr>
        <w:t>our</w:t>
      </w:r>
      <w:proofErr w:type="spellEnd"/>
      <w:r w:rsidRPr="00B954BD">
        <w:rPr>
          <w:rStyle w:val="rynqvb"/>
          <w:sz w:val="22"/>
          <w:szCs w:val="22"/>
        </w:rPr>
        <w:t xml:space="preserve"> work.</w:t>
      </w:r>
    </w:p>
    <w:p w14:paraId="4B37229C" w14:textId="77777777" w:rsidR="00AE4B56" w:rsidRPr="00B954BD" w:rsidRDefault="00AE4B56" w:rsidP="00AE4B5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1D37A06D" w14:textId="77777777" w:rsidR="00731094" w:rsidRPr="00B954BD" w:rsidRDefault="00731094" w:rsidP="00731094">
      <w:pPr>
        <w:spacing w:line="360" w:lineRule="auto"/>
        <w:ind w:left="709"/>
        <w:rPr>
          <w:sz w:val="22"/>
          <w:szCs w:val="22"/>
        </w:rPr>
      </w:pPr>
    </w:p>
    <w:p w14:paraId="7A1242B2" w14:textId="77777777" w:rsidR="00731094" w:rsidRPr="00B954BD" w:rsidRDefault="00731094" w:rsidP="00731094">
      <w:pPr>
        <w:rPr>
          <w:sz w:val="22"/>
          <w:szCs w:val="22"/>
        </w:rPr>
      </w:pPr>
    </w:p>
    <w:p w14:paraId="2995A359" w14:textId="77777777" w:rsidR="00F96C83" w:rsidRPr="00B954BD" w:rsidRDefault="00F96C83" w:rsidP="00F96C83">
      <w:pPr>
        <w:tabs>
          <w:tab w:val="left" w:pos="4050"/>
        </w:tabs>
        <w:ind w:firstLine="708"/>
        <w:rPr>
          <w:b/>
          <w:sz w:val="22"/>
          <w:szCs w:val="22"/>
        </w:rPr>
      </w:pPr>
    </w:p>
    <w:p w14:paraId="6CA84A65" w14:textId="77777777" w:rsidR="00F96C83" w:rsidRPr="00B954BD" w:rsidRDefault="00F96C83" w:rsidP="00F96C83">
      <w:pPr>
        <w:tabs>
          <w:tab w:val="left" w:pos="4050"/>
        </w:tabs>
        <w:ind w:firstLine="708"/>
        <w:rPr>
          <w:b/>
          <w:sz w:val="22"/>
          <w:szCs w:val="22"/>
        </w:rPr>
      </w:pPr>
    </w:p>
    <w:p w14:paraId="0F3B0652" w14:textId="77777777" w:rsidR="00F96C83" w:rsidRPr="00B954BD" w:rsidRDefault="00F96C83" w:rsidP="00F96C83">
      <w:pPr>
        <w:tabs>
          <w:tab w:val="left" w:pos="4050"/>
        </w:tabs>
        <w:ind w:firstLine="708"/>
        <w:rPr>
          <w:b/>
          <w:sz w:val="22"/>
          <w:szCs w:val="22"/>
        </w:rPr>
      </w:pPr>
    </w:p>
    <w:p w14:paraId="666E348E" w14:textId="77777777" w:rsidR="00731094" w:rsidRDefault="00731094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2CE31157" w14:textId="77777777" w:rsidR="00731094" w:rsidRDefault="00731094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1E1D03B6" w14:textId="77777777" w:rsidR="005F3B7D" w:rsidRDefault="005F3B7D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5A240D12" w14:textId="77777777" w:rsidR="005F3B7D" w:rsidRDefault="005F3B7D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34164EF8" w14:textId="77777777" w:rsidR="005F3B7D" w:rsidRDefault="005F3B7D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56E05B5B" w14:textId="77777777" w:rsidR="005F3B7D" w:rsidRPr="00B87966" w:rsidRDefault="00B87966" w:rsidP="00F96C83">
      <w:pPr>
        <w:tabs>
          <w:tab w:val="left" w:pos="4050"/>
        </w:tabs>
        <w:ind w:firstLine="708"/>
        <w:rPr>
          <w:b/>
          <w:sz w:val="40"/>
          <w:szCs w:val="40"/>
        </w:rPr>
      </w:pPr>
      <w:proofErr w:type="spellStart"/>
      <w:r w:rsidRPr="00B87966">
        <w:rPr>
          <w:rStyle w:val="rynqvb"/>
          <w:b/>
          <w:sz w:val="40"/>
          <w:szCs w:val="40"/>
        </w:rPr>
        <w:t>Chapter</w:t>
      </w:r>
      <w:proofErr w:type="spellEnd"/>
      <w:r w:rsidRPr="00B87966">
        <w:rPr>
          <w:rStyle w:val="rynqvb"/>
          <w:b/>
          <w:sz w:val="40"/>
          <w:szCs w:val="40"/>
        </w:rPr>
        <w:t xml:space="preserve"> I. An </w:t>
      </w:r>
      <w:proofErr w:type="spellStart"/>
      <w:r w:rsidRPr="00B87966">
        <w:rPr>
          <w:rStyle w:val="rynqvb"/>
          <w:b/>
          <w:sz w:val="40"/>
          <w:szCs w:val="40"/>
        </w:rPr>
        <w:t>overview</w:t>
      </w:r>
      <w:proofErr w:type="spellEnd"/>
      <w:r w:rsidRPr="00B87966">
        <w:rPr>
          <w:rStyle w:val="rynqvb"/>
          <w:b/>
          <w:sz w:val="40"/>
          <w:szCs w:val="40"/>
        </w:rPr>
        <w:t xml:space="preserve"> of quantum </w:t>
      </w:r>
      <w:proofErr w:type="spellStart"/>
      <w:r w:rsidRPr="00B87966">
        <w:rPr>
          <w:rStyle w:val="rynqvb"/>
          <w:b/>
          <w:sz w:val="40"/>
          <w:szCs w:val="40"/>
        </w:rPr>
        <w:t>physics</w:t>
      </w:r>
      <w:proofErr w:type="spellEnd"/>
    </w:p>
    <w:p w14:paraId="781D9509" w14:textId="77777777" w:rsidR="005F3B7D" w:rsidRDefault="005F3B7D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21EB7873" w14:textId="77777777" w:rsidR="00FB4537" w:rsidRDefault="00FB4537" w:rsidP="00FB4537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b/>
          <w:sz w:val="28"/>
          <w:szCs w:val="28"/>
        </w:rPr>
      </w:pPr>
      <w:r w:rsidRPr="005166EA">
        <w:rPr>
          <w:b/>
          <w:color w:val="231F20"/>
          <w:sz w:val="28"/>
          <w:szCs w:val="28"/>
        </w:rPr>
        <w:t>I.1</w:t>
      </w:r>
      <w:r w:rsidRPr="005166EA">
        <w:rPr>
          <w:rFonts w:eastAsia="TimesNewRoman"/>
          <w:b/>
          <w:sz w:val="28"/>
          <w:szCs w:val="28"/>
        </w:rPr>
        <w:t xml:space="preserve"> </w:t>
      </w:r>
      <w:proofErr w:type="gramStart"/>
      <w:r w:rsidRPr="005166EA">
        <w:rPr>
          <w:rFonts w:eastAsia="TimesNewRoman"/>
          <w:b/>
          <w:sz w:val="28"/>
          <w:szCs w:val="28"/>
        </w:rPr>
        <w:t>Introduction:</w:t>
      </w:r>
      <w:proofErr w:type="gramEnd"/>
    </w:p>
    <w:p w14:paraId="6178A91E" w14:textId="77777777" w:rsidR="00FB4537" w:rsidRPr="005166EA" w:rsidRDefault="00FB4537" w:rsidP="00FB4537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b/>
          <w:sz w:val="28"/>
          <w:szCs w:val="28"/>
        </w:rPr>
      </w:pPr>
    </w:p>
    <w:p w14:paraId="6CFCDFD4" w14:textId="77777777" w:rsidR="000D4512" w:rsidRDefault="000D4512" w:rsidP="00FB4537">
      <w:pPr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research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synthesis</w:t>
      </w:r>
      <w:proofErr w:type="spellEnd"/>
      <w:r>
        <w:rPr>
          <w:rStyle w:val="rynqvb"/>
        </w:rPr>
        <w:t xml:space="preserve"> of new </w:t>
      </w:r>
      <w:proofErr w:type="spellStart"/>
      <w:r>
        <w:rPr>
          <w:rStyle w:val="rynqvb"/>
        </w:rPr>
        <w:t>chemical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biochemical</w:t>
      </w:r>
      <w:proofErr w:type="spellEnd"/>
      <w:r>
        <w:rPr>
          <w:rStyle w:val="rynqvb"/>
        </w:rPr>
        <w:t xml:space="preserve"> compounds are </w:t>
      </w:r>
      <w:proofErr w:type="spellStart"/>
      <w:r>
        <w:rPr>
          <w:rStyle w:val="rynqvb"/>
        </w:rPr>
        <w:t>today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often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associated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modeling.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modeling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technique </w:t>
      </w:r>
      <w:proofErr w:type="spellStart"/>
      <w:r>
        <w:rPr>
          <w:rStyle w:val="rynqvb"/>
        </w:rPr>
        <w:t>allowing</w:t>
      </w:r>
      <w:proofErr w:type="spellEnd"/>
      <w:r>
        <w:rPr>
          <w:rStyle w:val="rynqvb"/>
        </w:rPr>
        <w:t xml:space="preserve"> not </w:t>
      </w:r>
      <w:proofErr w:type="spellStart"/>
      <w:r>
        <w:rPr>
          <w:rStyle w:val="rynqvb"/>
        </w:rPr>
        <w:t>only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represent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chemical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properties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reactions</w:t>
      </w:r>
      <w:proofErr w:type="spellEnd"/>
      <w:r>
        <w:rPr>
          <w:rStyle w:val="rynqvb"/>
        </w:rPr>
        <w:t xml:space="preserve"> but </w:t>
      </w:r>
      <w:proofErr w:type="spellStart"/>
      <w:r>
        <w:rPr>
          <w:rStyle w:val="rynqvb"/>
        </w:rPr>
        <w:t>also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manipulate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models</w:t>
      </w:r>
      <w:proofErr w:type="spellEnd"/>
      <w:r>
        <w:rPr>
          <w:rStyle w:val="rynqvb"/>
        </w:rPr>
        <w:t xml:space="preserve"> of </w:t>
      </w:r>
      <w:r>
        <w:rPr>
          <w:rStyle w:val="rynqvb"/>
        </w:rPr>
        <w:lastRenderedPageBreak/>
        <w:t xml:space="preserve">structures in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or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dimensions. The </w:t>
      </w:r>
      <w:proofErr w:type="spellStart"/>
      <w:r>
        <w:rPr>
          <w:rStyle w:val="rynqvb"/>
        </w:rPr>
        <w:t>significant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development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recent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years</w:t>
      </w:r>
      <w:proofErr w:type="spellEnd"/>
      <w:r>
        <w:rPr>
          <w:rStyle w:val="rynqvb"/>
        </w:rPr>
        <w:t xml:space="preserve"> of computer </w:t>
      </w:r>
      <w:proofErr w:type="spellStart"/>
      <w:r>
        <w:rPr>
          <w:rStyle w:val="rynqvb"/>
        </w:rPr>
        <w:t>resources</w:t>
      </w:r>
      <w:proofErr w:type="spellEnd"/>
      <w:r>
        <w:rPr>
          <w:rStyle w:val="rynqvb"/>
        </w:rPr>
        <w:t>.</w:t>
      </w:r>
    </w:p>
    <w:p w14:paraId="3C23B27D" w14:textId="77777777" w:rsidR="00FB4537" w:rsidRDefault="000D4512" w:rsidP="00FB4537">
      <w:pPr>
        <w:spacing w:line="360" w:lineRule="auto"/>
        <w:jc w:val="both"/>
      </w:pPr>
      <w:r>
        <w:rPr>
          <w:rStyle w:val="rynqvb"/>
        </w:rPr>
        <w:t xml:space="preserve">Has </w:t>
      </w:r>
      <w:proofErr w:type="spellStart"/>
      <w:r>
        <w:rPr>
          <w:rStyle w:val="rynqvb"/>
        </w:rPr>
        <w:t>enabled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chemistry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enriched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computer </w:t>
      </w:r>
      <w:proofErr w:type="spellStart"/>
      <w:r>
        <w:rPr>
          <w:rStyle w:val="rynqvb"/>
        </w:rPr>
        <w:t>tools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specially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dedicated</w:t>
      </w:r>
      <w:proofErr w:type="spellEnd"/>
      <w:r>
        <w:rPr>
          <w:rStyle w:val="rynqvb"/>
        </w:rPr>
        <w:t xml:space="preserve"> to the </w:t>
      </w:r>
      <w:proofErr w:type="spellStart"/>
      <w:r>
        <w:rPr>
          <w:rStyle w:val="rynqvb"/>
        </w:rPr>
        <w:t>representation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Thus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whether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supercomputers</w:t>
      </w:r>
      <w:proofErr w:type="spellEnd"/>
      <w:r>
        <w:rPr>
          <w:rStyle w:val="rynqvb"/>
        </w:rPr>
        <w:t xml:space="preserve"> or simple desktop computers, </w:t>
      </w:r>
      <w:proofErr w:type="spellStart"/>
      <w:r>
        <w:rPr>
          <w:rStyle w:val="rynqvb"/>
        </w:rPr>
        <w:t>any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chemist</w:t>
      </w:r>
      <w:proofErr w:type="spellEnd"/>
      <w:r>
        <w:rPr>
          <w:rStyle w:val="rynqvb"/>
        </w:rPr>
        <w:t xml:space="preserve"> can </w:t>
      </w:r>
      <w:proofErr w:type="spellStart"/>
      <w:r>
        <w:rPr>
          <w:rStyle w:val="rynqvb"/>
        </w:rPr>
        <w:t>today</w:t>
      </w:r>
      <w:proofErr w:type="spellEnd"/>
      <w:r>
        <w:rPr>
          <w:rStyle w:val="rynqvb"/>
        </w:rPr>
        <w:t xml:space="preserve"> carry out a more or </w:t>
      </w:r>
      <w:proofErr w:type="spellStart"/>
      <w:r>
        <w:rPr>
          <w:rStyle w:val="rynqvb"/>
        </w:rPr>
        <w:t>less</w:t>
      </w:r>
      <w:proofErr w:type="spellEnd"/>
      <w:r>
        <w:rPr>
          <w:rStyle w:val="rynqvb"/>
        </w:rPr>
        <w:t xml:space="preserve"> exhaustive and </w:t>
      </w:r>
      <w:proofErr w:type="spellStart"/>
      <w:r>
        <w:rPr>
          <w:rStyle w:val="rynqvb"/>
        </w:rPr>
        <w:t>precise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systems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thanks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modelling</w:t>
      </w:r>
      <w:proofErr w:type="spellEnd"/>
      <w:r>
        <w:rPr>
          <w:rStyle w:val="rynqvb"/>
        </w:rPr>
        <w:t>.</w:t>
      </w:r>
      <w:r w:rsidR="00FB4537"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birth</w:t>
      </w:r>
      <w:proofErr w:type="spellEnd"/>
      <w:r>
        <w:rPr>
          <w:rStyle w:val="rynqvb"/>
        </w:rPr>
        <w:t xml:space="preserve"> of more user-</w:t>
      </w:r>
      <w:proofErr w:type="spellStart"/>
      <w:r>
        <w:rPr>
          <w:rStyle w:val="rynqvb"/>
        </w:rPr>
        <w:t>friendly</w:t>
      </w:r>
      <w:proofErr w:type="spellEnd"/>
      <w:r>
        <w:rPr>
          <w:rStyle w:val="rynqvb"/>
        </w:rPr>
        <w:t xml:space="preserve"> software in </w:t>
      </w:r>
      <w:proofErr w:type="spellStart"/>
      <w:r>
        <w:rPr>
          <w:rStyle w:val="rynqvb"/>
        </w:rPr>
        <w:t>recent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years</w:t>
      </w:r>
      <w:proofErr w:type="spellEnd"/>
      <w:r>
        <w:rPr>
          <w:rStyle w:val="rynqvb"/>
        </w:rPr>
        <w:t xml:space="preserve">, the </w:t>
      </w:r>
      <w:proofErr w:type="spellStart"/>
      <w:r>
        <w:rPr>
          <w:rStyle w:val="rynqvb"/>
        </w:rPr>
        <w:t>parallelization</w:t>
      </w:r>
      <w:proofErr w:type="spellEnd"/>
      <w:r>
        <w:rPr>
          <w:rStyle w:val="rynqvb"/>
        </w:rPr>
        <w:t xml:space="preserve"> of computers,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Linux (</w:t>
      </w:r>
      <w:proofErr w:type="spellStart"/>
      <w:r>
        <w:rPr>
          <w:rStyle w:val="rynqvb"/>
        </w:rPr>
        <w:t>LinusB.Torvald</w:t>
      </w:r>
      <w:proofErr w:type="spellEnd"/>
      <w:r>
        <w:rPr>
          <w:rStyle w:val="rynqvb"/>
        </w:rPr>
        <w:t xml:space="preserve">, </w:t>
      </w:r>
      <w:proofErr w:type="gramStart"/>
      <w:r>
        <w:rPr>
          <w:rStyle w:val="rynqvb"/>
        </w:rPr>
        <w:t>1991;</w:t>
      </w:r>
      <w:proofErr w:type="gramEnd"/>
      <w:r>
        <w:rPr>
          <w:rStyle w:val="rynqvb"/>
        </w:rPr>
        <w:t xml:space="preserve"> an operating system </w:t>
      </w:r>
      <w:proofErr w:type="spellStart"/>
      <w:r>
        <w:rPr>
          <w:rStyle w:val="rynqvb"/>
        </w:rPr>
        <w:t>similar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those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supercomputers</w:t>
      </w:r>
      <w:proofErr w:type="spellEnd"/>
      <w:r>
        <w:rPr>
          <w:rStyle w:val="rynqvb"/>
        </w:rPr>
        <w:t xml:space="preserve"> but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much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lower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purchase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cost</w:t>
      </w:r>
      <w:proofErr w:type="spellEnd"/>
      <w:r>
        <w:rPr>
          <w:rStyle w:val="rynqvb"/>
        </w:rPr>
        <w:t xml:space="preserve">) have </w:t>
      </w:r>
      <w:proofErr w:type="spellStart"/>
      <w:r>
        <w:rPr>
          <w:rStyle w:val="rynqvb"/>
        </w:rPr>
        <w:t>provided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significant</w:t>
      </w:r>
      <w:proofErr w:type="spellEnd"/>
      <w:r>
        <w:rPr>
          <w:rStyle w:val="rynqvb"/>
        </w:rPr>
        <w:t xml:space="preserve"> assistance in the </w:t>
      </w:r>
      <w:proofErr w:type="spellStart"/>
      <w:r>
        <w:rPr>
          <w:rStyle w:val="rynqvb"/>
        </w:rPr>
        <w:t>development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modeling.</w:t>
      </w:r>
    </w:p>
    <w:p w14:paraId="40834398" w14:textId="77777777" w:rsidR="00FB4537" w:rsidRDefault="000D4512" w:rsidP="00FB4537">
      <w:pPr>
        <w:spacing w:line="360" w:lineRule="auto"/>
        <w:jc w:val="both"/>
      </w:pPr>
      <w:proofErr w:type="spellStart"/>
      <w:proofErr w:type="gramStart"/>
      <w:r>
        <w:rPr>
          <w:rStyle w:val="rynqvb"/>
        </w:rPr>
        <w:t>ontrary</w:t>
      </w:r>
      <w:proofErr w:type="spellEnd"/>
      <w:proofErr w:type="gram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its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beginnings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modeling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now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better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recognized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In </w:t>
      </w:r>
      <w:proofErr w:type="spellStart"/>
      <w:r>
        <w:rPr>
          <w:rStyle w:val="rynqvb"/>
        </w:rPr>
        <w:t>fact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in</w:t>
      </w:r>
      <w:proofErr w:type="spellEnd"/>
      <w:r>
        <w:rPr>
          <w:rStyle w:val="rynqvb"/>
        </w:rPr>
        <w:t xml:space="preserve"> 1998, the Nobel </w:t>
      </w:r>
      <w:proofErr w:type="spellStart"/>
      <w:r>
        <w:rPr>
          <w:rStyle w:val="rynqvb"/>
        </w:rPr>
        <w:t>Prize</w:t>
      </w:r>
      <w:proofErr w:type="spellEnd"/>
      <w:r>
        <w:rPr>
          <w:rStyle w:val="rynqvb"/>
        </w:rPr>
        <w:t xml:space="preserve"> in Chemistry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awarded</w:t>
      </w:r>
      <w:proofErr w:type="spellEnd"/>
      <w:r>
        <w:rPr>
          <w:rStyle w:val="rynqvb"/>
        </w:rPr>
        <w:t xml:space="preserve"> to John.</w:t>
      </w:r>
      <w:r>
        <w:rPr>
          <w:rStyle w:val="hwtze"/>
        </w:rPr>
        <w:t xml:space="preserve"> </w:t>
      </w:r>
      <w:proofErr w:type="spellStart"/>
      <w:proofErr w:type="gramStart"/>
      <w:r>
        <w:rPr>
          <w:rStyle w:val="rynqvb"/>
        </w:rPr>
        <w:t>A.Pople</w:t>
      </w:r>
      <w:proofErr w:type="spellEnd"/>
      <w:proofErr w:type="gramEnd"/>
      <w:r>
        <w:rPr>
          <w:rStyle w:val="rynqvb"/>
        </w:rPr>
        <w:t xml:space="preserve"> and Walter Kohn for </w:t>
      </w:r>
      <w:proofErr w:type="spellStart"/>
      <w:r>
        <w:rPr>
          <w:rStyle w:val="rynqvb"/>
        </w:rPr>
        <w:t>their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work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fields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computational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chemistry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modeling (quantum </w:t>
      </w:r>
      <w:proofErr w:type="spellStart"/>
      <w:r>
        <w:rPr>
          <w:rStyle w:val="rynqvb"/>
        </w:rPr>
        <w:t>chemistry</w:t>
      </w:r>
      <w:proofErr w:type="spellEnd"/>
      <w:r>
        <w:rPr>
          <w:rStyle w:val="rynqvb"/>
        </w:rPr>
        <w:t xml:space="preserve">). </w:t>
      </w:r>
      <w:proofErr w:type="spellStart"/>
      <w:r>
        <w:rPr>
          <w:rStyle w:val="rynqvb"/>
        </w:rPr>
        <w:t>Also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</w:t>
      </w:r>
      <w:proofErr w:type="spellEnd"/>
      <w:r>
        <w:rPr>
          <w:rStyle w:val="rynqvb"/>
        </w:rPr>
        <w:t xml:space="preserve"> 1992, Rudolph </w:t>
      </w:r>
      <w:proofErr w:type="spellStart"/>
      <w:proofErr w:type="gramStart"/>
      <w:r>
        <w:rPr>
          <w:rStyle w:val="rynqvb"/>
        </w:rPr>
        <w:t>A.Marcus</w:t>
      </w:r>
      <w:proofErr w:type="spellEnd"/>
      <w:proofErr w:type="gram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received</w:t>
      </w:r>
      <w:proofErr w:type="spellEnd"/>
      <w:r>
        <w:rPr>
          <w:rStyle w:val="rynqvb"/>
        </w:rPr>
        <w:t xml:space="preserve"> the Nobel </w:t>
      </w:r>
      <w:proofErr w:type="spellStart"/>
      <w:r>
        <w:rPr>
          <w:rStyle w:val="rynqvb"/>
        </w:rPr>
        <w:t>Prize</w:t>
      </w:r>
      <w:proofErr w:type="spellEnd"/>
      <w:r>
        <w:rPr>
          <w:rStyle w:val="rynqvb"/>
        </w:rPr>
        <w:t xml:space="preserve"> For </w:t>
      </w:r>
      <w:proofErr w:type="spellStart"/>
      <w:r>
        <w:rPr>
          <w:rStyle w:val="rynqvb"/>
        </w:rPr>
        <w:t>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theoretical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work</w:t>
      </w:r>
      <w:proofErr w:type="spellEnd"/>
      <w:r>
        <w:rPr>
          <w:rStyle w:val="rynqvb"/>
        </w:rPr>
        <w:t xml:space="preserve"> on the </w:t>
      </w:r>
      <w:proofErr w:type="spellStart"/>
      <w:r>
        <w:rPr>
          <w:rStyle w:val="rynqvb"/>
        </w:rPr>
        <w:t>transfer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 xml:space="preserve">, and </w:t>
      </w:r>
      <w:proofErr w:type="spellStart"/>
      <w:r>
        <w:rPr>
          <w:rStyle w:val="rynqvb"/>
        </w:rPr>
        <w:t>in</w:t>
      </w:r>
      <w:proofErr w:type="spellEnd"/>
      <w:r>
        <w:rPr>
          <w:rStyle w:val="rynqvb"/>
        </w:rPr>
        <w:t xml:space="preserve"> 1981, </w:t>
      </w:r>
      <w:proofErr w:type="spellStart"/>
      <w:r>
        <w:rPr>
          <w:rStyle w:val="rynqvb"/>
        </w:rPr>
        <w:t>Kenichi</w:t>
      </w:r>
      <w:proofErr w:type="spellEnd"/>
      <w:r>
        <w:rPr>
          <w:rStyle w:val="rynqvb"/>
        </w:rPr>
        <w:t xml:space="preserve"> Fukui, Roald Hoffmann </w:t>
      </w:r>
      <w:proofErr w:type="spellStart"/>
      <w:r>
        <w:rPr>
          <w:rStyle w:val="rynqvb"/>
        </w:rPr>
        <w:t>received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same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prize</w:t>
      </w:r>
      <w:proofErr w:type="spellEnd"/>
      <w:r>
        <w:rPr>
          <w:rStyle w:val="rynqvb"/>
        </w:rPr>
        <w:t xml:space="preserve"> for </w:t>
      </w:r>
      <w:proofErr w:type="spellStart"/>
      <w:r>
        <w:rPr>
          <w:rStyle w:val="rynqvb"/>
        </w:rPr>
        <w:t>their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theoretical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work</w:t>
      </w:r>
      <w:proofErr w:type="spellEnd"/>
      <w:r>
        <w:rPr>
          <w:rStyle w:val="rynqvb"/>
        </w:rPr>
        <w:t xml:space="preserve"> on </w:t>
      </w:r>
      <w:proofErr w:type="spellStart"/>
      <w:r>
        <w:rPr>
          <w:rStyle w:val="rynqvb"/>
        </w:rPr>
        <w:t>chemical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reactions</w:t>
      </w:r>
      <w:proofErr w:type="spellEnd"/>
      <w:r>
        <w:rPr>
          <w:rStyle w:val="rynqvb"/>
        </w:rPr>
        <w:t xml:space="preserve">. </w:t>
      </w:r>
      <w:proofErr w:type="spellStart"/>
      <w:r>
        <w:rPr>
          <w:rStyle w:val="rynqvb"/>
        </w:rPr>
        <w:t>When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use a </w:t>
      </w:r>
      <w:proofErr w:type="spellStart"/>
      <w:r>
        <w:rPr>
          <w:rStyle w:val="rynqvb"/>
        </w:rPr>
        <w:t>particular</w:t>
      </w:r>
      <w:proofErr w:type="spellEnd"/>
      <w:r>
        <w:rPr>
          <w:rStyle w:val="rynqvb"/>
        </w:rPr>
        <w:t xml:space="preserve"> model to </w:t>
      </w:r>
      <w:proofErr w:type="spellStart"/>
      <w:r>
        <w:rPr>
          <w:rStyle w:val="rynqvb"/>
        </w:rPr>
        <w:t>predict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properties</w:t>
      </w:r>
      <w:proofErr w:type="spellEnd"/>
      <w:r>
        <w:rPr>
          <w:rStyle w:val="rynqvb"/>
        </w:rPr>
        <w:t xml:space="preserve"> of a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system,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must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aware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assumptions</w:t>
      </w:r>
      <w:proofErr w:type="spellEnd"/>
      <w:r>
        <w:rPr>
          <w:rStyle w:val="rynqvb"/>
        </w:rPr>
        <w:t xml:space="preserve"> of the approximations </w:t>
      </w:r>
      <w:proofErr w:type="spellStart"/>
      <w:r>
        <w:rPr>
          <w:rStyle w:val="rynqvb"/>
        </w:rPr>
        <w:t>implied</w:t>
      </w:r>
      <w:proofErr w:type="spellEnd"/>
      <w:r>
        <w:rPr>
          <w:rStyle w:val="rynqvb"/>
        </w:rPr>
        <w:t xml:space="preserve"> by the model. </w:t>
      </w:r>
      <w:proofErr w:type="spellStart"/>
      <w:r w:rsidR="000F63C7">
        <w:rPr>
          <w:rStyle w:val="rynqvb"/>
        </w:rPr>
        <w:t>Molecular</w:t>
      </w:r>
      <w:proofErr w:type="spellEnd"/>
      <w:r w:rsidR="000F63C7">
        <w:rPr>
          <w:rStyle w:val="rynqvb"/>
        </w:rPr>
        <w:t xml:space="preserve"> modeling </w:t>
      </w:r>
      <w:proofErr w:type="spellStart"/>
      <w:r w:rsidR="000F63C7">
        <w:rPr>
          <w:rStyle w:val="rynqvb"/>
        </w:rPr>
        <w:t>is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used</w:t>
      </w:r>
      <w:proofErr w:type="spellEnd"/>
      <w:r w:rsidR="000F63C7">
        <w:rPr>
          <w:rStyle w:val="rynqvb"/>
        </w:rPr>
        <w:t xml:space="preserve"> to </w:t>
      </w:r>
      <w:proofErr w:type="spellStart"/>
      <w:r w:rsidR="000F63C7">
        <w:rPr>
          <w:rStyle w:val="rynqvb"/>
        </w:rPr>
        <w:t>simulate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molecular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systems</w:t>
      </w:r>
      <w:proofErr w:type="spellEnd"/>
      <w:r w:rsidR="000F63C7">
        <w:rPr>
          <w:rStyle w:val="rynqvb"/>
        </w:rPr>
        <w:t xml:space="preserve">, </w:t>
      </w:r>
      <w:proofErr w:type="spellStart"/>
      <w:r w:rsidR="000F63C7">
        <w:rPr>
          <w:rStyle w:val="rynqvb"/>
        </w:rPr>
        <w:t>theoretical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calculation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methods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such</w:t>
      </w:r>
      <w:proofErr w:type="spellEnd"/>
      <w:r w:rsidR="000F63C7">
        <w:rPr>
          <w:rStyle w:val="rynqvb"/>
        </w:rPr>
        <w:t xml:space="preserve"> as quantum </w:t>
      </w:r>
      <w:proofErr w:type="spellStart"/>
      <w:r w:rsidR="000F63C7">
        <w:rPr>
          <w:rStyle w:val="rynqvb"/>
        </w:rPr>
        <w:t>mechanics</w:t>
      </w:r>
      <w:proofErr w:type="spellEnd"/>
      <w:r w:rsidR="000F63C7">
        <w:rPr>
          <w:rStyle w:val="rynqvb"/>
        </w:rPr>
        <w:t xml:space="preserve"> (QM) (ab initio or semi-</w:t>
      </w:r>
      <w:proofErr w:type="spellStart"/>
      <w:r w:rsidR="000F63C7">
        <w:rPr>
          <w:rStyle w:val="rynqvb"/>
        </w:rPr>
        <w:t>empirical</w:t>
      </w:r>
      <w:proofErr w:type="spellEnd"/>
      <w:r w:rsidR="000F63C7">
        <w:rPr>
          <w:rStyle w:val="rynqvb"/>
        </w:rPr>
        <w:t xml:space="preserve">), </w:t>
      </w:r>
      <w:proofErr w:type="spellStart"/>
      <w:r w:rsidR="000F63C7">
        <w:rPr>
          <w:rStyle w:val="rynqvb"/>
        </w:rPr>
        <w:t>molecular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dynamics</w:t>
      </w:r>
      <w:proofErr w:type="spellEnd"/>
      <w:r w:rsidR="000F63C7">
        <w:rPr>
          <w:rStyle w:val="rynqvb"/>
        </w:rPr>
        <w:t xml:space="preserve"> (DM), </w:t>
      </w:r>
      <w:proofErr w:type="spellStart"/>
      <w:r w:rsidR="000F63C7">
        <w:rPr>
          <w:rStyle w:val="rynqvb"/>
        </w:rPr>
        <w:t>molecular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mechanics</w:t>
      </w:r>
      <w:proofErr w:type="spellEnd"/>
      <w:r w:rsidR="000F63C7">
        <w:rPr>
          <w:rStyle w:val="rynqvb"/>
        </w:rPr>
        <w:t xml:space="preserve"> (MM) and, for </w:t>
      </w:r>
      <w:proofErr w:type="spellStart"/>
      <w:r w:rsidR="000F63C7">
        <w:rPr>
          <w:rStyle w:val="rynqvb"/>
        </w:rPr>
        <w:t>some</w:t>
      </w:r>
      <w:proofErr w:type="spellEnd"/>
      <w:r w:rsidR="000F63C7">
        <w:rPr>
          <w:rStyle w:val="hwtze"/>
        </w:rPr>
        <w:t xml:space="preserve"> </w:t>
      </w:r>
      <w:proofErr w:type="spellStart"/>
      <w:r w:rsidR="000F63C7">
        <w:rPr>
          <w:rStyle w:val="rynqvb"/>
        </w:rPr>
        <w:t>years</w:t>
      </w:r>
      <w:proofErr w:type="spellEnd"/>
      <w:r w:rsidR="000F63C7">
        <w:rPr>
          <w:rStyle w:val="rynqvb"/>
        </w:rPr>
        <w:t xml:space="preserve">, the QM/MM association </w:t>
      </w:r>
      <w:proofErr w:type="spellStart"/>
      <w:r w:rsidR="000F63C7">
        <w:rPr>
          <w:rStyle w:val="rynqvb"/>
        </w:rPr>
        <w:t>which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seems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very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promising</w:t>
      </w:r>
      <w:proofErr w:type="spellEnd"/>
      <w:r w:rsidR="000F63C7">
        <w:rPr>
          <w:rStyle w:val="rynqvb"/>
        </w:rPr>
        <w:t>.</w:t>
      </w:r>
      <w:r w:rsidR="000F63C7">
        <w:rPr>
          <w:rStyle w:val="hwtze"/>
        </w:rPr>
        <w:t xml:space="preserve"> </w:t>
      </w:r>
      <w:r w:rsidR="000F63C7">
        <w:rPr>
          <w:rStyle w:val="rynqvb"/>
        </w:rPr>
        <w:t xml:space="preserve">In </w:t>
      </w:r>
      <w:proofErr w:type="spellStart"/>
      <w:r w:rsidR="000F63C7">
        <w:rPr>
          <w:rStyle w:val="rynqvb"/>
        </w:rPr>
        <w:t>this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chapter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we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present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some</w:t>
      </w:r>
      <w:proofErr w:type="spellEnd"/>
      <w:r w:rsidR="000F63C7">
        <w:rPr>
          <w:rStyle w:val="rynqvb"/>
        </w:rPr>
        <w:t xml:space="preserve"> concept of quantum </w:t>
      </w:r>
      <w:proofErr w:type="spellStart"/>
      <w:r w:rsidR="000F63C7">
        <w:rPr>
          <w:rStyle w:val="rynqvb"/>
        </w:rPr>
        <w:t>mechanics</w:t>
      </w:r>
      <w:proofErr w:type="spellEnd"/>
      <w:r w:rsidR="000F63C7">
        <w:rPr>
          <w:rStyle w:val="rynqvb"/>
        </w:rPr>
        <w:t>.</w:t>
      </w:r>
    </w:p>
    <w:p w14:paraId="06C5046D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4F4773C8" w14:textId="77777777" w:rsidR="00FB4537" w:rsidRDefault="00FB4537" w:rsidP="00FB4537">
      <w:pPr>
        <w:tabs>
          <w:tab w:val="left" w:pos="6600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14:paraId="0331A39D" w14:textId="77777777" w:rsidR="000F63C7" w:rsidRDefault="000F63C7" w:rsidP="00FB4537">
      <w:pPr>
        <w:tabs>
          <w:tab w:val="left" w:pos="6600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14:paraId="225E7D5A" w14:textId="77777777" w:rsidR="000F63C7" w:rsidRDefault="000F63C7" w:rsidP="00FB4537">
      <w:pPr>
        <w:tabs>
          <w:tab w:val="left" w:pos="6600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14:paraId="1DFBABD5" w14:textId="77777777" w:rsidR="000F63C7" w:rsidRDefault="000F63C7" w:rsidP="00FB4537">
      <w:pPr>
        <w:tabs>
          <w:tab w:val="left" w:pos="6600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14:paraId="5AFBD575" w14:textId="77777777" w:rsidR="000F63C7" w:rsidRDefault="000F63C7" w:rsidP="00FB4537">
      <w:pPr>
        <w:tabs>
          <w:tab w:val="left" w:pos="6600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14:paraId="0A38C37F" w14:textId="77777777" w:rsidR="00FB4537" w:rsidRPr="00E10A6A" w:rsidRDefault="00FB4537" w:rsidP="00FB4537">
      <w:pPr>
        <w:tabs>
          <w:tab w:val="left" w:pos="6600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I.2</w:t>
      </w:r>
      <w:r w:rsidR="000F63C7" w:rsidRPr="000F63C7">
        <w:rPr>
          <w:rStyle w:val="inlinetitle"/>
        </w:rPr>
        <w:t xml:space="preserve"> </w:t>
      </w:r>
      <w:r w:rsidR="000F63C7" w:rsidRPr="000F63C7">
        <w:rPr>
          <w:rStyle w:val="rynqvb"/>
          <w:b/>
          <w:sz w:val="28"/>
          <w:szCs w:val="28"/>
        </w:rPr>
        <w:t xml:space="preserve">The concept of quantum </w:t>
      </w:r>
      <w:proofErr w:type="spellStart"/>
      <w:r w:rsidR="000F63C7" w:rsidRPr="000F63C7">
        <w:rPr>
          <w:rStyle w:val="rynqvb"/>
          <w:b/>
          <w:sz w:val="28"/>
          <w:szCs w:val="28"/>
        </w:rPr>
        <w:t>mechanics</w:t>
      </w:r>
      <w:proofErr w:type="spellEnd"/>
      <w:r>
        <w:rPr>
          <w:b/>
          <w:bCs/>
          <w:sz w:val="28"/>
          <w:szCs w:val="28"/>
        </w:rPr>
        <w:tab/>
      </w:r>
    </w:p>
    <w:p w14:paraId="3EB09862" w14:textId="77777777" w:rsidR="00FB4537" w:rsidRPr="000A6C11" w:rsidRDefault="00FB4537" w:rsidP="00FB4537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</w:rPr>
      </w:pPr>
      <w:r w:rsidRPr="000A6C11">
        <w:rPr>
          <w:b/>
          <w:bCs/>
        </w:rPr>
        <w:t xml:space="preserve">a. </w:t>
      </w:r>
      <w:proofErr w:type="spellStart"/>
      <w:r w:rsidR="000F63C7" w:rsidRPr="000F63C7">
        <w:rPr>
          <w:rStyle w:val="rynqvb"/>
          <w:b/>
        </w:rPr>
        <w:t>Different</w:t>
      </w:r>
      <w:proofErr w:type="spellEnd"/>
      <w:r w:rsidR="000F63C7" w:rsidRPr="000F63C7">
        <w:rPr>
          <w:rStyle w:val="rynqvb"/>
          <w:b/>
        </w:rPr>
        <w:t xml:space="preserve"> approximations</w:t>
      </w:r>
    </w:p>
    <w:p w14:paraId="17D2B8C0" w14:textId="77777777" w:rsidR="000F63C7" w:rsidRDefault="000F63C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rPr>
          <w:rStyle w:val="rynqvb"/>
        </w:rPr>
        <w:lastRenderedPageBreak/>
        <w:t xml:space="preserve">The </w:t>
      </w:r>
      <w:proofErr w:type="spellStart"/>
      <w:r>
        <w:rPr>
          <w:rStyle w:val="rynqvb"/>
        </w:rPr>
        <w:t>principles</w:t>
      </w:r>
      <w:proofErr w:type="spellEnd"/>
      <w:r>
        <w:rPr>
          <w:rStyle w:val="rynqvb"/>
        </w:rPr>
        <w:t xml:space="preserve"> of quantum </w:t>
      </w:r>
      <w:proofErr w:type="spellStart"/>
      <w:r>
        <w:rPr>
          <w:rStyle w:val="rynqvb"/>
        </w:rPr>
        <w:t>mechanics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cannot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implemented</w:t>
      </w:r>
      <w:proofErr w:type="spellEnd"/>
      <w:r>
        <w:rPr>
          <w:rStyle w:val="rynqvb"/>
        </w:rPr>
        <w:t xml:space="preserve"> for </w:t>
      </w:r>
      <w:proofErr w:type="spellStart"/>
      <w:r>
        <w:rPr>
          <w:rStyle w:val="rynqvb"/>
        </w:rPr>
        <w:t>systems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representative</w:t>
      </w:r>
      <w:proofErr w:type="spellEnd"/>
      <w:r>
        <w:rPr>
          <w:rStyle w:val="rynqvb"/>
        </w:rPr>
        <w:t xml:space="preserve"> of a phase </w:t>
      </w:r>
      <w:proofErr w:type="spellStart"/>
      <w:r>
        <w:rPr>
          <w:rStyle w:val="rynqvb"/>
        </w:rPr>
        <w:t>because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calculation</w:t>
      </w:r>
      <w:proofErr w:type="spellEnd"/>
      <w:r>
        <w:rPr>
          <w:rStyle w:val="rynqvb"/>
        </w:rPr>
        <w:t xml:space="preserve"> time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proportional</w:t>
      </w:r>
      <w:proofErr w:type="spellEnd"/>
      <w:r>
        <w:rPr>
          <w:rStyle w:val="rynqvb"/>
        </w:rPr>
        <w:t xml:space="preserve"> at best to N </w:t>
      </w:r>
      <w:proofErr w:type="spellStart"/>
      <w:r>
        <w:rPr>
          <w:rStyle w:val="rynqvb"/>
        </w:rPr>
        <w:t>electronHowever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their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usefulness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real in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mechanics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calculation</w:t>
      </w:r>
      <w:proofErr w:type="spellEnd"/>
      <w:r>
        <w:rPr>
          <w:rStyle w:val="rynqvb"/>
        </w:rPr>
        <w:t xml:space="preserve"> of the interaction </w:t>
      </w:r>
      <w:proofErr w:type="spellStart"/>
      <w:proofErr w:type="gramStart"/>
      <w:r>
        <w:rPr>
          <w:rStyle w:val="rynqvb"/>
        </w:rPr>
        <w:t>energy</w:t>
      </w:r>
      <w:proofErr w:type="spellEnd"/>
      <w:r>
        <w:rPr>
          <w:rStyle w:val="rynqvb"/>
        </w:rPr>
        <w:t>:</w:t>
      </w:r>
      <w:proofErr w:type="gramEnd"/>
    </w:p>
    <w:p w14:paraId="0A066CBA" w14:textId="77777777" w:rsidR="000F63C7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 w:rsidRPr="005173B5">
        <w:t xml:space="preserve">- </w:t>
      </w:r>
      <w:r w:rsidR="000F63C7">
        <w:rPr>
          <w:rStyle w:val="rynqvb"/>
        </w:rPr>
        <w:t xml:space="preserve">to </w:t>
      </w:r>
      <w:proofErr w:type="spellStart"/>
      <w:r w:rsidR="000F63C7">
        <w:rPr>
          <w:rStyle w:val="rynqvb"/>
        </w:rPr>
        <w:t>obtain</w:t>
      </w:r>
      <w:proofErr w:type="spellEnd"/>
      <w:r w:rsidR="000F63C7">
        <w:rPr>
          <w:rStyle w:val="rynqvb"/>
        </w:rPr>
        <w:t xml:space="preserve"> the point </w:t>
      </w:r>
      <w:proofErr w:type="spellStart"/>
      <w:r w:rsidR="000F63C7">
        <w:rPr>
          <w:rStyle w:val="rynqvb"/>
        </w:rPr>
        <w:t>atomic</w:t>
      </w:r>
      <w:proofErr w:type="spellEnd"/>
      <w:r w:rsidR="000F63C7">
        <w:rPr>
          <w:rStyle w:val="rynqvb"/>
        </w:rPr>
        <w:t xml:space="preserve"> charges, </w:t>
      </w:r>
      <w:proofErr w:type="spellStart"/>
      <w:r w:rsidR="000F63C7">
        <w:rPr>
          <w:rStyle w:val="rynqvb"/>
        </w:rPr>
        <w:t>involved</w:t>
      </w:r>
      <w:proofErr w:type="spellEnd"/>
      <w:r w:rsidR="000F63C7">
        <w:rPr>
          <w:rStyle w:val="rynqvb"/>
        </w:rPr>
        <w:t xml:space="preserve"> in the </w:t>
      </w:r>
      <w:proofErr w:type="spellStart"/>
      <w:r w:rsidR="000F63C7">
        <w:rPr>
          <w:rStyle w:val="rynqvb"/>
        </w:rPr>
        <w:t>calculation</w:t>
      </w:r>
      <w:proofErr w:type="spellEnd"/>
      <w:r w:rsidR="000F63C7">
        <w:rPr>
          <w:rStyle w:val="rynqvb"/>
        </w:rPr>
        <w:t xml:space="preserve"> of the </w:t>
      </w:r>
      <w:commentRangeStart w:id="0"/>
      <w:proofErr w:type="spellStart"/>
      <w:r w:rsidR="000F63C7">
        <w:rPr>
          <w:rStyle w:val="rynqvb"/>
        </w:rPr>
        <w:t>Colombian</w:t>
      </w:r>
      <w:commentRangeEnd w:id="0"/>
      <w:proofErr w:type="spellEnd"/>
      <w:r w:rsidR="00FB0FB8">
        <w:rPr>
          <w:rStyle w:val="CommentReference"/>
        </w:rPr>
        <w:commentReference w:id="0"/>
      </w:r>
      <w:r w:rsidR="000F63C7">
        <w:rPr>
          <w:rStyle w:val="rynqvb"/>
        </w:rPr>
        <w:t xml:space="preserve"> interactions.</w:t>
      </w:r>
    </w:p>
    <w:p w14:paraId="3385E048" w14:textId="77777777" w:rsidR="000F63C7" w:rsidRDefault="000F63C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t>-</w:t>
      </w:r>
      <w:r>
        <w:rPr>
          <w:rStyle w:val="rynqvb"/>
        </w:rPr>
        <w:t xml:space="preserve">to </w:t>
      </w:r>
      <w:proofErr w:type="spellStart"/>
      <w:r>
        <w:rPr>
          <w:rStyle w:val="rynqvb"/>
        </w:rPr>
        <w:t>obtain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dipoles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other</w:t>
      </w:r>
      <w:proofErr w:type="spellEnd"/>
      <w:r>
        <w:rPr>
          <w:rStyle w:val="rynqvb"/>
        </w:rPr>
        <w:t xml:space="preserve"> permanent </w:t>
      </w:r>
      <w:proofErr w:type="spellStart"/>
      <w:r>
        <w:rPr>
          <w:rStyle w:val="rynqvb"/>
        </w:rPr>
        <w:t>multi-poles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involved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calculation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other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electrostatic</w:t>
      </w:r>
      <w:proofErr w:type="spellEnd"/>
      <w:r>
        <w:rPr>
          <w:rStyle w:val="rynqvb"/>
        </w:rPr>
        <w:t xml:space="preserve"> interactions.</w:t>
      </w:r>
    </w:p>
    <w:p w14:paraId="31F9F34A" w14:textId="77777777" w:rsidR="00FB4537" w:rsidRPr="005173B5" w:rsidRDefault="00FB4537" w:rsidP="000F63C7">
      <w:pPr>
        <w:autoSpaceDE w:val="0"/>
        <w:autoSpaceDN w:val="0"/>
        <w:adjustRightInd w:val="0"/>
        <w:spacing w:line="360" w:lineRule="auto"/>
        <w:jc w:val="both"/>
      </w:pPr>
      <w:r w:rsidRPr="005173B5">
        <w:t xml:space="preserve">- </w:t>
      </w:r>
      <w:r w:rsidR="000F63C7">
        <w:rPr>
          <w:rStyle w:val="rynqvb"/>
        </w:rPr>
        <w:t xml:space="preserve">for the </w:t>
      </w:r>
      <w:proofErr w:type="spellStart"/>
      <w:r w:rsidR="000F63C7">
        <w:rPr>
          <w:rStyle w:val="rynqvb"/>
        </w:rPr>
        <w:t>regression</w:t>
      </w:r>
      <w:proofErr w:type="spellEnd"/>
      <w:r w:rsidR="000F63C7">
        <w:rPr>
          <w:rStyle w:val="rynqvb"/>
        </w:rPr>
        <w:t xml:space="preserve"> of the constants of </w:t>
      </w:r>
      <w:proofErr w:type="spellStart"/>
      <w:r w:rsidR="000F63C7">
        <w:rPr>
          <w:rStyle w:val="rynqvb"/>
        </w:rPr>
        <w:t>recalls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associated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with</w:t>
      </w:r>
      <w:proofErr w:type="spellEnd"/>
      <w:r w:rsidR="000F63C7">
        <w:rPr>
          <w:rStyle w:val="rynqvb"/>
        </w:rPr>
        <w:t xml:space="preserve"> the </w:t>
      </w:r>
      <w:proofErr w:type="spellStart"/>
      <w:r w:rsidR="000F63C7">
        <w:rPr>
          <w:rStyle w:val="rynqvb"/>
        </w:rPr>
        <w:t>various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vibratory</w:t>
      </w:r>
      <w:proofErr w:type="spellEnd"/>
      <w:r w:rsidR="000F63C7">
        <w:rPr>
          <w:rStyle w:val="rynqvb"/>
        </w:rPr>
        <w:t xml:space="preserve"> modes of the </w:t>
      </w:r>
      <w:proofErr w:type="spellStart"/>
      <w:r w:rsidR="000F63C7">
        <w:rPr>
          <w:rStyle w:val="rynqvb"/>
        </w:rPr>
        <w:t>molecules</w:t>
      </w:r>
      <w:proofErr w:type="spellEnd"/>
      <w:r w:rsidR="000F63C7">
        <w:rPr>
          <w:rStyle w:val="rynqvb"/>
        </w:rPr>
        <w:t xml:space="preserve"> (</w:t>
      </w:r>
      <w:proofErr w:type="spellStart"/>
      <w:r w:rsidR="000F63C7">
        <w:rPr>
          <w:rStyle w:val="rynqvb"/>
        </w:rPr>
        <w:t>elongation</w:t>
      </w:r>
      <w:proofErr w:type="spellEnd"/>
      <w:r w:rsidR="000F63C7">
        <w:rPr>
          <w:rStyle w:val="rynqvb"/>
        </w:rPr>
        <w:t xml:space="preserve">, </w:t>
      </w:r>
      <w:proofErr w:type="spellStart"/>
      <w:r w:rsidR="000F63C7">
        <w:rPr>
          <w:rStyle w:val="rynqvb"/>
        </w:rPr>
        <w:t>bending</w:t>
      </w:r>
      <w:proofErr w:type="spellEnd"/>
      <w:r w:rsidR="000F63C7">
        <w:rPr>
          <w:rStyle w:val="rynqvb"/>
        </w:rPr>
        <w:t xml:space="preserve">, </w:t>
      </w:r>
      <w:proofErr w:type="spellStart"/>
      <w:r w:rsidR="000F63C7">
        <w:rPr>
          <w:rStyle w:val="rynqvb"/>
        </w:rPr>
        <w:t>twisting</w:t>
      </w:r>
      <w:proofErr w:type="spellEnd"/>
      <w:r w:rsidR="000F63C7">
        <w:rPr>
          <w:rStyle w:val="rynqvb"/>
        </w:rPr>
        <w:t>).</w:t>
      </w:r>
    </w:p>
    <w:p w14:paraId="5CF71C26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</w:pPr>
      <w:r>
        <w:tab/>
      </w:r>
      <w:proofErr w:type="spellStart"/>
      <w:r w:rsidR="000F63C7">
        <w:rPr>
          <w:rStyle w:val="rynqvb"/>
        </w:rPr>
        <w:t>Any</w:t>
      </w:r>
      <w:proofErr w:type="spellEnd"/>
      <w:r w:rsidR="000F63C7">
        <w:rPr>
          <w:rStyle w:val="rynqvb"/>
        </w:rPr>
        <w:t xml:space="preserve"> system </w:t>
      </w:r>
      <w:proofErr w:type="spellStart"/>
      <w:r w:rsidR="000F63C7">
        <w:rPr>
          <w:rStyle w:val="rynqvb"/>
        </w:rPr>
        <w:t>is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considered</w:t>
      </w:r>
      <w:proofErr w:type="spellEnd"/>
      <w:r w:rsidR="000F63C7">
        <w:rPr>
          <w:rStyle w:val="rynqvb"/>
        </w:rPr>
        <w:t xml:space="preserve"> in the </w:t>
      </w:r>
      <w:proofErr w:type="spellStart"/>
      <w:r w:rsidR="000F63C7">
        <w:rPr>
          <w:rStyle w:val="rynqvb"/>
        </w:rPr>
        <w:t>form</w:t>
      </w:r>
      <w:proofErr w:type="spellEnd"/>
      <w:r w:rsidR="000F63C7">
        <w:rPr>
          <w:rStyle w:val="rynqvb"/>
        </w:rPr>
        <w:t xml:space="preserve"> of </w:t>
      </w:r>
      <w:proofErr w:type="spellStart"/>
      <w:r w:rsidR="000F63C7">
        <w:rPr>
          <w:rStyle w:val="rynqvb"/>
        </w:rPr>
        <w:t>nuclei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around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which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electrons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gravitate</w:t>
      </w:r>
      <w:proofErr w:type="spellEnd"/>
      <w:r w:rsidR="000F63C7">
        <w:rPr>
          <w:rStyle w:val="rynqvb"/>
        </w:rPr>
        <w:t>.</w:t>
      </w:r>
      <w:r w:rsidR="000F63C7">
        <w:rPr>
          <w:rStyle w:val="hwtze"/>
        </w:rPr>
        <w:t xml:space="preserve"> </w:t>
      </w:r>
      <w:r w:rsidR="000F63C7">
        <w:rPr>
          <w:rStyle w:val="rynqvb"/>
        </w:rPr>
        <w:t xml:space="preserve">Quantum </w:t>
      </w:r>
      <w:proofErr w:type="spellStart"/>
      <w:r w:rsidR="000F63C7">
        <w:rPr>
          <w:rStyle w:val="rynqvb"/>
        </w:rPr>
        <w:t>mechanical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calculations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provide</w:t>
      </w:r>
      <w:proofErr w:type="spellEnd"/>
      <w:r w:rsidR="000F63C7">
        <w:rPr>
          <w:rStyle w:val="rynqvb"/>
        </w:rPr>
        <w:t xml:space="preserve"> the </w:t>
      </w:r>
      <w:proofErr w:type="spellStart"/>
      <w:r w:rsidR="000F63C7">
        <w:rPr>
          <w:rStyle w:val="rynqvb"/>
        </w:rPr>
        <w:t>nuclear</w:t>
      </w:r>
      <w:proofErr w:type="spellEnd"/>
      <w:r w:rsidR="000F63C7">
        <w:rPr>
          <w:rStyle w:val="rynqvb"/>
        </w:rPr>
        <w:t xml:space="preserve"> and </w:t>
      </w:r>
      <w:proofErr w:type="spellStart"/>
      <w:r w:rsidR="000F63C7">
        <w:rPr>
          <w:rStyle w:val="rynqvb"/>
        </w:rPr>
        <w:t>electronic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properties</w:t>
      </w:r>
      <w:proofErr w:type="spellEnd"/>
      <w:r w:rsidR="000F63C7">
        <w:rPr>
          <w:rStyle w:val="rynqvb"/>
        </w:rPr>
        <w:t xml:space="preserve"> of the system and the </w:t>
      </w:r>
      <w:proofErr w:type="spellStart"/>
      <w:r w:rsidR="000F63C7">
        <w:rPr>
          <w:rStyle w:val="rynqvb"/>
        </w:rPr>
        <w:t>true</w:t>
      </w:r>
      <w:proofErr w:type="spellEnd"/>
      <w:r w:rsidR="000F63C7">
        <w:rPr>
          <w:rStyle w:val="rynqvb"/>
        </w:rPr>
        <w:t xml:space="preserve"> total </w:t>
      </w:r>
      <w:proofErr w:type="spellStart"/>
      <w:r w:rsidR="000F63C7">
        <w:rPr>
          <w:rStyle w:val="rynqvb"/>
        </w:rPr>
        <w:t>energy</w:t>
      </w:r>
      <w:proofErr w:type="spellEnd"/>
      <w:r w:rsidR="000F63C7">
        <w:rPr>
          <w:rStyle w:val="rynqvb"/>
        </w:rPr>
        <w:t xml:space="preserve"> of the system. The total </w:t>
      </w:r>
      <w:proofErr w:type="spellStart"/>
      <w:r w:rsidR="000F63C7">
        <w:rPr>
          <w:rStyle w:val="rynqvb"/>
        </w:rPr>
        <w:t>energy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is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related</w:t>
      </w:r>
      <w:proofErr w:type="spellEnd"/>
      <w:r w:rsidR="000F63C7">
        <w:rPr>
          <w:rStyle w:val="rynqvb"/>
        </w:rPr>
        <w:t xml:space="preserve"> to the </w:t>
      </w:r>
      <w:proofErr w:type="spellStart"/>
      <w:r w:rsidR="000F63C7">
        <w:rPr>
          <w:rStyle w:val="rynqvb"/>
        </w:rPr>
        <w:t>general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wave</w:t>
      </w:r>
      <w:proofErr w:type="spellEnd"/>
      <w:r w:rsidR="000F63C7">
        <w:rPr>
          <w:rStyle w:val="rynqvb"/>
        </w:rPr>
        <w:t xml:space="preserve"> </w:t>
      </w:r>
      <w:proofErr w:type="spellStart"/>
      <w:r w:rsidR="000F63C7">
        <w:rPr>
          <w:rStyle w:val="rynqvb"/>
        </w:rPr>
        <w:t>function</w:t>
      </w:r>
      <w:proofErr w:type="spellEnd"/>
      <w:r w:rsidR="000F63C7">
        <w:rPr>
          <w:rStyle w:val="rynqvb"/>
        </w:rPr>
        <w:t xml:space="preserve"> Ψ(</w:t>
      </w:r>
      <w:proofErr w:type="spellStart"/>
      <w:proofErr w:type="gramStart"/>
      <w:r w:rsidR="000F63C7">
        <w:rPr>
          <w:rStyle w:val="rynqvb"/>
        </w:rPr>
        <w:t>r,t</w:t>
      </w:r>
      <w:proofErr w:type="spellEnd"/>
      <w:proofErr w:type="gramEnd"/>
      <w:r w:rsidR="000F63C7">
        <w:rPr>
          <w:rStyle w:val="rynqvb"/>
        </w:rPr>
        <w:t xml:space="preserve">) </w:t>
      </w:r>
      <w:proofErr w:type="spellStart"/>
      <w:r w:rsidR="000F63C7">
        <w:rPr>
          <w:rStyle w:val="rynqvb"/>
        </w:rPr>
        <w:t>dependent</w:t>
      </w:r>
      <w:proofErr w:type="spellEnd"/>
      <w:r w:rsidR="000F63C7">
        <w:rPr>
          <w:rStyle w:val="rynqvb"/>
        </w:rPr>
        <w:t xml:space="preserve"> on </w:t>
      </w:r>
      <w:proofErr w:type="spellStart"/>
      <w:r w:rsidR="000F63C7">
        <w:rPr>
          <w:rStyle w:val="rynqvb"/>
        </w:rPr>
        <w:t>coordinates</w:t>
      </w:r>
      <w:proofErr w:type="spellEnd"/>
      <w:r w:rsidR="000F63C7">
        <w:rPr>
          <w:rStyle w:val="rynqvb"/>
        </w:rPr>
        <w:t xml:space="preserve"> and time by </w:t>
      </w:r>
      <w:proofErr w:type="spellStart"/>
      <w:r w:rsidR="000F63C7">
        <w:rPr>
          <w:rStyle w:val="rynqvb"/>
        </w:rPr>
        <w:t>means</w:t>
      </w:r>
      <w:proofErr w:type="spellEnd"/>
      <w:r w:rsidR="000F63C7">
        <w:rPr>
          <w:rStyle w:val="rynqvb"/>
        </w:rPr>
        <w:t xml:space="preserve"> of the </w:t>
      </w:r>
      <w:proofErr w:type="spellStart"/>
      <w:r w:rsidR="000F63C7">
        <w:rPr>
          <w:rStyle w:val="rynqvb"/>
        </w:rPr>
        <w:t>generalized</w:t>
      </w:r>
      <w:proofErr w:type="spellEnd"/>
      <w:r w:rsidR="000F63C7">
        <w:rPr>
          <w:rStyle w:val="rynqvb"/>
        </w:rPr>
        <w:t xml:space="preserve"> Schrödinger </w:t>
      </w:r>
      <w:proofErr w:type="spellStart"/>
      <w:r w:rsidR="000F63C7">
        <w:rPr>
          <w:rStyle w:val="rynqvb"/>
        </w:rPr>
        <w:t>equation</w:t>
      </w:r>
      <w:proofErr w:type="spellEnd"/>
      <w:r w:rsidR="000F63C7">
        <w:rPr>
          <w:rStyle w:val="rynqvb"/>
        </w:rPr>
        <w:t>:</w:t>
      </w:r>
    </w:p>
    <w:p w14:paraId="0EFFB579" w14:textId="77777777" w:rsidR="00FB4537" w:rsidRPr="00E5219A" w:rsidRDefault="00FB4537" w:rsidP="00FB4537">
      <w:pPr>
        <w:pStyle w:val="NormalWe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29EABD" wp14:editId="261F2343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285875" cy="981075"/>
            <wp:effectExtent l="19050" t="0" r="9525" b="0"/>
            <wp:wrapSquare wrapText="right"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(II</w:t>
      </w:r>
      <w:r w:rsidRPr="00E5219A">
        <w:rPr>
          <w:sz w:val="28"/>
          <w:szCs w:val="28"/>
        </w:rPr>
        <w:t>.1)</w:t>
      </w:r>
    </w:p>
    <w:p w14:paraId="02E1AA5E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Fonts w:eastAsia="SymbolMT"/>
        </w:rPr>
      </w:pPr>
      <w:r>
        <w:rPr>
          <w:rFonts w:eastAsia="SymbolMT"/>
        </w:rPr>
        <w:br w:type="textWrapping" w:clear="all"/>
      </w:r>
    </w:p>
    <w:p w14:paraId="26518F99" w14:textId="77777777" w:rsidR="000F63C7" w:rsidRDefault="000F63C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Where</w:t>
      </w:r>
      <w:proofErr w:type="spellEnd"/>
      <w:r>
        <w:rPr>
          <w:rStyle w:val="rynqvb"/>
        </w:rPr>
        <w:t xml:space="preserve"> H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Hamiltonian</w:t>
      </w:r>
      <w:proofErr w:type="spellEnd"/>
      <w:r>
        <w:rPr>
          <w:rStyle w:val="rynqvb"/>
        </w:rPr>
        <w:t xml:space="preserve">, a </w:t>
      </w:r>
      <w:proofErr w:type="spellStart"/>
      <w:r>
        <w:rPr>
          <w:rStyle w:val="rynqvb"/>
        </w:rPr>
        <w:t>mathematical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operator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describing</w:t>
      </w:r>
      <w:proofErr w:type="spellEnd"/>
      <w:r>
        <w:rPr>
          <w:rStyle w:val="rynqvb"/>
        </w:rPr>
        <w:t xml:space="preserve"> the interactions of the system in the </w:t>
      </w:r>
      <w:proofErr w:type="spellStart"/>
      <w:r>
        <w:rPr>
          <w:rStyle w:val="rynqvb"/>
        </w:rPr>
        <w:t>form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kinetic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potential</w:t>
      </w:r>
      <w:proofErr w:type="spellEnd"/>
      <w:r>
        <w:rPr>
          <w:rStyle w:val="rynqvb"/>
        </w:rPr>
        <w:t xml:space="preserve"> contributions. </w:t>
      </w:r>
      <w:r w:rsidR="00FB4537" w:rsidRPr="005173B5">
        <w:rPr>
          <w:rFonts w:eastAsia="SymbolMT"/>
        </w:rPr>
        <w:t>Ψ</w:t>
      </w:r>
      <w:r w:rsidR="00FB4537" w:rsidRPr="005173B5">
        <w:t>(</w:t>
      </w:r>
      <w:proofErr w:type="spellStart"/>
      <w:proofErr w:type="gramStart"/>
      <w:r w:rsidR="00FB4537" w:rsidRPr="005173B5">
        <w:rPr>
          <w:i/>
          <w:iCs/>
        </w:rPr>
        <w:t>r,t</w:t>
      </w:r>
      <w:proofErr w:type="spellEnd"/>
      <w:proofErr w:type="gramEnd"/>
      <w:r w:rsidR="00FB4537" w:rsidRPr="005173B5">
        <w:t xml:space="preserve">)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interpreted</w:t>
      </w:r>
      <w:proofErr w:type="spellEnd"/>
      <w:r>
        <w:rPr>
          <w:rStyle w:val="rynqvb"/>
        </w:rPr>
        <w:t xml:space="preserve"> as a </w:t>
      </w:r>
      <w:proofErr w:type="spellStart"/>
      <w:r>
        <w:rPr>
          <w:rStyle w:val="rynqvb"/>
        </w:rPr>
        <w:t>presence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probability</w:t>
      </w:r>
      <w:proofErr w:type="spellEnd"/>
      <w:r>
        <w:rPr>
          <w:rStyle w:val="rynqvb"/>
        </w:rPr>
        <w:t xml:space="preserve"> amplitude and </w:t>
      </w:r>
      <w:proofErr w:type="spellStart"/>
      <w:r>
        <w:rPr>
          <w:rStyle w:val="rynqvb"/>
        </w:rPr>
        <w:t>its</w:t>
      </w:r>
      <w:proofErr w:type="spellEnd"/>
      <w:r>
        <w:rPr>
          <w:rStyle w:val="rynqvb"/>
        </w:rPr>
        <w:t xml:space="preserve"> square</w:t>
      </w:r>
      <w:r w:rsidRPr="005173B5">
        <w:t xml:space="preserve"> </w:t>
      </w:r>
      <w:r w:rsidR="00FB4537" w:rsidRPr="005173B5">
        <w:t>|</w:t>
      </w:r>
      <w:r w:rsidR="00FB4537" w:rsidRPr="005173B5">
        <w:rPr>
          <w:rFonts w:eastAsia="SymbolMT"/>
        </w:rPr>
        <w:t>Ψ</w:t>
      </w:r>
      <w:r w:rsidR="00FB4537" w:rsidRPr="005173B5">
        <w:t>(</w:t>
      </w:r>
      <w:proofErr w:type="spellStart"/>
      <w:r w:rsidR="00FB4537" w:rsidRPr="005173B5">
        <w:rPr>
          <w:i/>
          <w:iCs/>
        </w:rPr>
        <w:t>r,t</w:t>
      </w:r>
      <w:proofErr w:type="spellEnd"/>
      <w:r w:rsidR="00FB4537" w:rsidRPr="005173B5">
        <w:t>)|</w:t>
      </w:r>
      <w:r w:rsidR="00FB4537" w:rsidRPr="002870E3">
        <w:rPr>
          <w:vertAlign w:val="superscript"/>
        </w:rPr>
        <w:t>2</w:t>
      </w:r>
      <w:r w:rsidR="00FB4537" w:rsidRPr="005173B5"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therefore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probability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density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presence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particle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equal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unity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when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summed</w:t>
      </w:r>
      <w:proofErr w:type="spellEnd"/>
      <w:r>
        <w:rPr>
          <w:rStyle w:val="rynqvb"/>
        </w:rPr>
        <w:t xml:space="preserve"> over all </w:t>
      </w:r>
      <w:proofErr w:type="spellStart"/>
      <w:r>
        <w:rPr>
          <w:rStyle w:val="rynqvb"/>
        </w:rPr>
        <w:t>space</w:t>
      </w:r>
      <w:proofErr w:type="spellEnd"/>
      <w:r>
        <w:rPr>
          <w:rStyle w:val="rynqvb"/>
        </w:rPr>
        <w:t>.</w:t>
      </w:r>
    </w:p>
    <w:p w14:paraId="21FEA3F2" w14:textId="77777777" w:rsidR="00FB4537" w:rsidRPr="005173B5" w:rsidRDefault="000F63C7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3988993" wp14:editId="5DE283C6">
            <wp:simplePos x="0" y="0"/>
            <wp:positionH relativeFrom="column">
              <wp:posOffset>-99695</wp:posOffset>
            </wp:positionH>
            <wp:positionV relativeFrom="paragraph">
              <wp:posOffset>793750</wp:posOffset>
            </wp:positionV>
            <wp:extent cx="1666875" cy="409575"/>
            <wp:effectExtent l="19050" t="0" r="9525" b="0"/>
            <wp:wrapTight wrapText="bothSides">
              <wp:wrapPolygon edited="0">
                <wp:start x="-247" y="0"/>
                <wp:lineTo x="-247" y="21098"/>
                <wp:lineTo x="21723" y="21098"/>
                <wp:lineTo x="21723" y="0"/>
                <wp:lineTo x="-247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rynqvb"/>
        </w:rPr>
        <w:t xml:space="preserve">If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assume </w:t>
      </w:r>
      <w:proofErr w:type="spellStart"/>
      <w:r>
        <w:rPr>
          <w:rStyle w:val="rynqvb"/>
        </w:rPr>
        <w:t>that</w:t>
      </w:r>
      <w:proofErr w:type="spellEnd"/>
      <w:r w:rsidRPr="005173B5">
        <w:rPr>
          <w:rFonts w:eastAsia="SymbolMT"/>
        </w:rPr>
        <w:t xml:space="preserve"> </w:t>
      </w:r>
      <w:r w:rsidR="00FB4537" w:rsidRPr="005173B5">
        <w:rPr>
          <w:rFonts w:eastAsia="SymbolMT"/>
        </w:rPr>
        <w:t>Ψ</w:t>
      </w:r>
      <w:r w:rsidR="00FB4537" w:rsidRPr="005173B5">
        <w:t>(</w:t>
      </w:r>
      <w:proofErr w:type="spellStart"/>
      <w:proofErr w:type="gramStart"/>
      <w:r w:rsidR="00FB4537" w:rsidRPr="005173B5">
        <w:rPr>
          <w:i/>
          <w:iCs/>
        </w:rPr>
        <w:t>r,t</w:t>
      </w:r>
      <w:proofErr w:type="spellEnd"/>
      <w:proofErr w:type="gramEnd"/>
      <w:r w:rsidR="00FB4537" w:rsidRPr="005173B5">
        <w:t xml:space="preserve">) </w:t>
      </w:r>
      <w:r>
        <w:rPr>
          <w:rStyle w:val="rynqvb"/>
        </w:rPr>
        <w:t xml:space="preserve">can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written</w:t>
      </w:r>
      <w:proofErr w:type="spellEnd"/>
      <w:r>
        <w:rPr>
          <w:rStyle w:val="rynqvb"/>
        </w:rPr>
        <w:t xml:space="preserve"> as the </w:t>
      </w:r>
      <w:proofErr w:type="spellStart"/>
      <w:r>
        <w:rPr>
          <w:rStyle w:val="rynqvb"/>
        </w:rPr>
        <w:t>product</w:t>
      </w:r>
      <w:proofErr w:type="spellEnd"/>
      <w:r>
        <w:rPr>
          <w:rStyle w:val="rynqvb"/>
        </w:rPr>
        <w:t xml:space="preserve"> of a </w:t>
      </w:r>
      <w:proofErr w:type="spellStart"/>
      <w:r>
        <w:rPr>
          <w:rStyle w:val="rynqvb"/>
        </w:rPr>
        <w:t>function</w:t>
      </w:r>
      <w:proofErr w:type="spellEnd"/>
      <w:r w:rsidRPr="005173B5">
        <w:rPr>
          <w:rFonts w:eastAsia="SymbolMT"/>
        </w:rPr>
        <w:t xml:space="preserve"> </w:t>
      </w:r>
      <w:r w:rsidR="00FB4537" w:rsidRPr="005173B5">
        <w:rPr>
          <w:rFonts w:eastAsia="SymbolMT"/>
        </w:rPr>
        <w:t>ψ</w:t>
      </w:r>
      <w:r w:rsidR="00FB4537" w:rsidRPr="005173B5">
        <w:rPr>
          <w:i/>
          <w:iCs/>
        </w:rPr>
        <w:t xml:space="preserve">(r) </w:t>
      </w:r>
      <w:r>
        <w:t>and</w:t>
      </w:r>
      <w:r w:rsidR="00FB4537">
        <w:t xml:space="preserve"> H</w:t>
      </w:r>
      <w:r w:rsidR="00FB4537" w:rsidRPr="005173B5">
        <w:t xml:space="preserve">(t), </w:t>
      </w:r>
      <w:r>
        <w:rPr>
          <w:rStyle w:val="rynqvb"/>
        </w:rPr>
        <w:t xml:space="preserve">t can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shown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general</w:t>
      </w:r>
      <w:proofErr w:type="spellEnd"/>
      <w:r>
        <w:rPr>
          <w:rStyle w:val="rynqvb"/>
        </w:rPr>
        <w:t xml:space="preserve"> Schrödinger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breaks down </w:t>
      </w:r>
      <w:proofErr w:type="spellStart"/>
      <w:r>
        <w:rPr>
          <w:rStyle w:val="rynqvb"/>
        </w:rPr>
        <w:t>into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equations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including</w:t>
      </w:r>
      <w:proofErr w:type="spellEnd"/>
      <w:r>
        <w:rPr>
          <w:rStyle w:val="rynqvb"/>
        </w:rPr>
        <w:t xml:space="preserve"> the time-</w:t>
      </w:r>
      <w:proofErr w:type="spellStart"/>
      <w:r>
        <w:rPr>
          <w:rStyle w:val="rynqvb"/>
        </w:rPr>
        <w:t>independent</w:t>
      </w:r>
      <w:proofErr w:type="spellEnd"/>
      <w:r>
        <w:rPr>
          <w:rStyle w:val="rynqvb"/>
        </w:rPr>
        <w:t xml:space="preserve"> Schrödinger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>:</w:t>
      </w:r>
      <w:r w:rsidR="00FB4537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FB4537">
        <w:rPr>
          <w:sz w:val="28"/>
          <w:szCs w:val="28"/>
        </w:rPr>
        <w:t>(II.2</w:t>
      </w:r>
      <w:r w:rsidR="00FB4537" w:rsidRPr="00E5219A">
        <w:rPr>
          <w:sz w:val="28"/>
          <w:szCs w:val="28"/>
        </w:rPr>
        <w:t>)</w:t>
      </w:r>
    </w:p>
    <w:p w14:paraId="40E450B5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11F908C6" w14:textId="77777777" w:rsidR="000F63C7" w:rsidRDefault="000F63C7" w:rsidP="00FB4537">
      <w:pPr>
        <w:autoSpaceDE w:val="0"/>
        <w:autoSpaceDN w:val="0"/>
        <w:adjustRightInd w:val="0"/>
        <w:spacing w:line="360" w:lineRule="auto"/>
        <w:jc w:val="both"/>
      </w:pPr>
    </w:p>
    <w:p w14:paraId="19D23F51" w14:textId="77777777" w:rsidR="000F63C7" w:rsidRDefault="000F63C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proofErr w:type="spellStart"/>
      <w:proofErr w:type="gramStart"/>
      <w:r>
        <w:rPr>
          <w:rStyle w:val="rynqvb"/>
        </w:rPr>
        <w:t>his</w:t>
      </w:r>
      <w:proofErr w:type="spellEnd"/>
      <w:proofErr w:type="gram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eigenvalue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operator</w:t>
      </w:r>
      <w:proofErr w:type="spellEnd"/>
      <w:r>
        <w:rPr>
          <w:rStyle w:val="rynqvb"/>
        </w:rPr>
        <w:t xml:space="preserve"> H.</w:t>
      </w:r>
      <w:r w:rsidRPr="000F63C7">
        <w:rPr>
          <w:rStyle w:val="inlinetitle"/>
        </w:rPr>
        <w:t xml:space="preserve"> </w:t>
      </w:r>
      <w:r>
        <w:rPr>
          <w:rStyle w:val="rynqvb"/>
        </w:rPr>
        <w:t xml:space="preserve">The possible </w:t>
      </w:r>
      <w:proofErr w:type="spellStart"/>
      <w:r>
        <w:rPr>
          <w:rStyle w:val="rynqvb"/>
        </w:rPr>
        <w:t>energies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therefore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eigenvalues</w:t>
      </w:r>
      <w:proofErr w:type="spellEnd"/>
      <w:r>
        <w:rPr>
          <w:rStyle w:val="rynqvb"/>
        </w:rPr>
        <w:t xml:space="preserve"> of H and the </w:t>
      </w:r>
      <w:proofErr w:type="spellStart"/>
      <w:r>
        <w:rPr>
          <w:rStyle w:val="rynqvb"/>
        </w:rPr>
        <w:t>boundary</w:t>
      </w:r>
      <w:proofErr w:type="spellEnd"/>
      <w:r>
        <w:rPr>
          <w:rStyle w:val="rynqvb"/>
        </w:rPr>
        <w:t xml:space="preserve"> conditions </w:t>
      </w:r>
      <w:proofErr w:type="spellStart"/>
      <w:r>
        <w:rPr>
          <w:rStyle w:val="rynqvb"/>
        </w:rPr>
        <w:t>only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allow</w:t>
      </w:r>
      <w:proofErr w:type="spellEnd"/>
      <w:r>
        <w:rPr>
          <w:rStyle w:val="rynqvb"/>
        </w:rPr>
        <w:t xml:space="preserve"> E, the total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of the system, to </w:t>
      </w:r>
      <w:proofErr w:type="spellStart"/>
      <w:r>
        <w:rPr>
          <w:rStyle w:val="rynqvb"/>
        </w:rPr>
        <w:t>take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only</w:t>
      </w:r>
      <w:proofErr w:type="spellEnd"/>
      <w:r>
        <w:rPr>
          <w:rStyle w:val="rynqvb"/>
        </w:rPr>
        <w:t xml:space="preserve"> certain values (quantification).</w:t>
      </w:r>
    </w:p>
    <w:p w14:paraId="31D3C06C" w14:textId="77777777" w:rsidR="00FB4537" w:rsidRPr="005173B5" w:rsidRDefault="000F63C7" w:rsidP="000F63C7">
      <w:r w:rsidRPr="005173B5">
        <w:lastRenderedPageBreak/>
        <w:t xml:space="preserve"> </w:t>
      </w:r>
      <w:r>
        <w:rPr>
          <w:rStyle w:val="rynqvb"/>
        </w:rPr>
        <w:t xml:space="preserve">This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has an </w:t>
      </w:r>
      <w:proofErr w:type="spellStart"/>
      <w:r>
        <w:rPr>
          <w:rStyle w:val="rynqvb"/>
        </w:rPr>
        <w:t>analytical</w:t>
      </w:r>
      <w:proofErr w:type="spellEnd"/>
      <w:r>
        <w:rPr>
          <w:rStyle w:val="rynqvb"/>
        </w:rPr>
        <w:t xml:space="preserve"> solution for a one-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system, i.e. for the single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H or </w:t>
      </w:r>
      <w:proofErr w:type="spellStart"/>
      <w:r>
        <w:rPr>
          <w:rStyle w:val="rynqvb"/>
        </w:rPr>
        <w:t>helium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t xml:space="preserve"> </w:t>
      </w:r>
      <w:r w:rsidR="00FB4537" w:rsidRPr="005173B5">
        <w:t>He</w:t>
      </w:r>
      <w:r w:rsidR="00FB4537" w:rsidRPr="002870E3">
        <w:rPr>
          <w:vertAlign w:val="superscript"/>
        </w:rPr>
        <w:t>+</w:t>
      </w:r>
      <w:r w:rsidR="00FB4537">
        <w:t>.</w:t>
      </w:r>
      <w:r w:rsidR="00FB4537" w:rsidRPr="005173B5">
        <w:t xml:space="preserve"> </w:t>
      </w:r>
      <w:proofErr w:type="spellStart"/>
      <w:r>
        <w:rPr>
          <w:rStyle w:val="rynqvb"/>
        </w:rPr>
        <w:t>Any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other</w:t>
      </w:r>
      <w:proofErr w:type="spellEnd"/>
      <w:r>
        <w:rPr>
          <w:rStyle w:val="rynqvb"/>
        </w:rPr>
        <w:t xml:space="preserve"> system </w:t>
      </w:r>
      <w:proofErr w:type="spellStart"/>
      <w:r>
        <w:rPr>
          <w:rStyle w:val="rynqvb"/>
        </w:rPr>
        <w:t>requires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approximate</w:t>
      </w:r>
      <w:proofErr w:type="spellEnd"/>
      <w:r>
        <w:rPr>
          <w:rStyle w:val="rynqvb"/>
        </w:rPr>
        <w:t xml:space="preserve"> techniques to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studied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an </w:t>
      </w:r>
      <w:proofErr w:type="spellStart"/>
      <w:r>
        <w:rPr>
          <w:rStyle w:val="rynqvb"/>
        </w:rPr>
        <w:t>inevitable</w:t>
      </w:r>
      <w:proofErr w:type="spellEnd"/>
      <w:r>
        <w:rPr>
          <w:rStyle w:val="rynqvb"/>
        </w:rPr>
        <w:t xml:space="preserve"> compromise </w:t>
      </w:r>
      <w:proofErr w:type="spellStart"/>
      <w:r>
        <w:rPr>
          <w:rStyle w:val="rynqvb"/>
        </w:rPr>
        <w:t>between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desire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obtain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quickly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precision</w:t>
      </w:r>
      <w:proofErr w:type="spellEnd"/>
      <w:r>
        <w:rPr>
          <w:rStyle w:val="rynqvb"/>
        </w:rPr>
        <w:t>.</w:t>
      </w:r>
    </w:p>
    <w:p w14:paraId="2389B957" w14:textId="77777777" w:rsidR="006B078F" w:rsidRDefault="006B078F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distinguish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main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approximation </w:t>
      </w:r>
      <w:proofErr w:type="spellStart"/>
      <w:r>
        <w:rPr>
          <w:rStyle w:val="rynqvb"/>
        </w:rPr>
        <w:t>depending</w:t>
      </w:r>
      <w:proofErr w:type="spellEnd"/>
      <w:r>
        <w:rPr>
          <w:rStyle w:val="rynqvb"/>
        </w:rPr>
        <w:t xml:space="preserve"> on </w:t>
      </w:r>
      <w:proofErr w:type="spellStart"/>
      <w:r>
        <w:rPr>
          <w:rStyle w:val="rynqvb"/>
        </w:rPr>
        <w:t>whether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evaluate</w:t>
      </w:r>
      <w:proofErr w:type="spellEnd"/>
      <w:r>
        <w:rPr>
          <w:rStyle w:val="rynqvb"/>
        </w:rPr>
        <w:t xml:space="preserve"> the interactions </w:t>
      </w:r>
      <w:proofErr w:type="spellStart"/>
      <w:r>
        <w:rPr>
          <w:rStyle w:val="rynqvb"/>
        </w:rPr>
        <w:t>between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 xml:space="preserve"> more or </w:t>
      </w:r>
      <w:proofErr w:type="spellStart"/>
      <w:r>
        <w:rPr>
          <w:rStyle w:val="rynqvb"/>
        </w:rPr>
        <w:t>less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finely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lead to the </w:t>
      </w:r>
      <w:proofErr w:type="spellStart"/>
      <w:r>
        <w:rPr>
          <w:rStyle w:val="rynqvb"/>
        </w:rPr>
        <w:t>following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increasing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order</w:t>
      </w:r>
      <w:proofErr w:type="spellEnd"/>
      <w:r>
        <w:rPr>
          <w:rStyle w:val="rynqvb"/>
        </w:rPr>
        <w:t xml:space="preserve"> of </w:t>
      </w:r>
      <w:proofErr w:type="gramStart"/>
      <w:r>
        <w:rPr>
          <w:rStyle w:val="rynqvb"/>
        </w:rPr>
        <w:t>approximation:</w:t>
      </w:r>
      <w:proofErr w:type="gramEnd"/>
    </w:p>
    <w:p w14:paraId="75980ABB" w14:textId="77777777" w:rsidR="006B078F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 w:rsidRPr="005173B5">
        <w:rPr>
          <w:i/>
          <w:iCs/>
          <w:lang w:val="en-GB"/>
        </w:rPr>
        <w:t>-</w:t>
      </w:r>
      <w:r w:rsidR="006B078F">
        <w:rPr>
          <w:i/>
          <w:iCs/>
          <w:lang w:val="en-GB"/>
        </w:rPr>
        <w:t xml:space="preserve"> </w:t>
      </w:r>
      <w:r w:rsidR="006B078F">
        <w:rPr>
          <w:rStyle w:val="rynqvb"/>
        </w:rPr>
        <w:t>ab-initio (Hartree-</w:t>
      </w:r>
      <w:proofErr w:type="spellStart"/>
      <w:r w:rsidR="006B078F">
        <w:rPr>
          <w:rStyle w:val="rynqvb"/>
        </w:rPr>
        <w:t>Fock</w:t>
      </w:r>
      <w:proofErr w:type="spellEnd"/>
      <w:r w:rsidR="006B078F">
        <w:rPr>
          <w:rStyle w:val="rynqvb"/>
        </w:rPr>
        <w:t>, CI)</w:t>
      </w:r>
    </w:p>
    <w:p w14:paraId="64E096C0" w14:textId="77777777" w:rsidR="006B078F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 w:rsidRPr="005173B5">
        <w:t xml:space="preserve">- </w:t>
      </w:r>
      <w:proofErr w:type="spellStart"/>
      <w:r w:rsidR="006B078F">
        <w:rPr>
          <w:rStyle w:val="rynqvb"/>
        </w:rPr>
        <w:t>mean</w:t>
      </w:r>
      <w:proofErr w:type="spellEnd"/>
      <w:r w:rsidR="006B078F">
        <w:rPr>
          <w:rStyle w:val="rynqvb"/>
        </w:rPr>
        <w:t xml:space="preserve"> </w:t>
      </w:r>
      <w:proofErr w:type="spellStart"/>
      <w:r w:rsidR="006B078F">
        <w:rPr>
          <w:rStyle w:val="rynqvb"/>
        </w:rPr>
        <w:t>field</w:t>
      </w:r>
      <w:proofErr w:type="spellEnd"/>
      <w:r w:rsidR="006B078F">
        <w:rPr>
          <w:rStyle w:val="rynqvb"/>
        </w:rPr>
        <w:t xml:space="preserve"> (DFT Density </w:t>
      </w:r>
      <w:proofErr w:type="spellStart"/>
      <w:r w:rsidR="006B078F">
        <w:rPr>
          <w:rStyle w:val="rynqvb"/>
        </w:rPr>
        <w:t>Function</w:t>
      </w:r>
      <w:proofErr w:type="spellEnd"/>
      <w:r w:rsidR="006B078F">
        <w:rPr>
          <w:rStyle w:val="rynqvb"/>
        </w:rPr>
        <w:t xml:space="preserve"> Theory)</w:t>
      </w:r>
    </w:p>
    <w:p w14:paraId="17043678" w14:textId="77777777" w:rsidR="006B078F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 w:rsidRPr="005173B5">
        <w:t>-</w:t>
      </w:r>
      <w:r w:rsidR="006B078F" w:rsidRPr="006B078F">
        <w:rPr>
          <w:rStyle w:val="inlinetitle"/>
        </w:rPr>
        <w:t xml:space="preserve"> </w:t>
      </w:r>
      <w:r w:rsidR="006B078F">
        <w:rPr>
          <w:rStyle w:val="rynqvb"/>
        </w:rPr>
        <w:t>semi-</w:t>
      </w:r>
      <w:proofErr w:type="spellStart"/>
      <w:r w:rsidR="006B078F">
        <w:rPr>
          <w:rStyle w:val="rynqvb"/>
        </w:rPr>
        <w:t>empirical</w:t>
      </w:r>
      <w:proofErr w:type="spellEnd"/>
    </w:p>
    <w:p w14:paraId="17AA5098" w14:textId="56AC8D5C" w:rsidR="00A221D7" w:rsidRDefault="00FB4537" w:rsidP="00A221D7">
      <w:pPr>
        <w:spacing w:line="360" w:lineRule="auto"/>
        <w:jc w:val="both"/>
      </w:pPr>
      <w:r>
        <w:tab/>
      </w:r>
      <w:commentRangeStart w:id="1"/>
      <w:proofErr w:type="spellStart"/>
      <w:r w:rsidR="00A221D7">
        <w:rPr>
          <w:rStyle w:val="rynqvb"/>
        </w:rPr>
        <w:t>Among</w:t>
      </w:r>
      <w:proofErr w:type="spellEnd"/>
      <w:r w:rsidR="00A221D7">
        <w:rPr>
          <w:rStyle w:val="rynqvb"/>
        </w:rPr>
        <w:t xml:space="preserve"> the ab-initio </w:t>
      </w:r>
      <w:proofErr w:type="spellStart"/>
      <w:r w:rsidR="00A221D7">
        <w:rPr>
          <w:rStyle w:val="rynqvb"/>
        </w:rPr>
        <w:t>methods</w:t>
      </w:r>
      <w:proofErr w:type="spellEnd"/>
      <w:r>
        <w:rPr>
          <w:i/>
          <w:iCs/>
        </w:rPr>
        <w:t xml:space="preserve"> </w:t>
      </w:r>
      <w:r>
        <w:rPr>
          <w:b/>
          <w:color w:val="000000"/>
        </w:rPr>
        <w:t>[1]</w:t>
      </w:r>
      <w:r w:rsidRPr="005173B5">
        <w:t xml:space="preserve">, </w:t>
      </w:r>
      <w:r w:rsidR="00A221D7">
        <w:rPr>
          <w:rStyle w:val="rynqvb"/>
        </w:rPr>
        <w:t xml:space="preserve">CI </w:t>
      </w:r>
      <w:proofErr w:type="spellStart"/>
      <w:r w:rsidR="00A221D7">
        <w:rPr>
          <w:rStyle w:val="rynqvb"/>
        </w:rPr>
        <w:t>methods</w:t>
      </w:r>
      <w:proofErr w:type="spellEnd"/>
      <w:r w:rsidR="00A221D7">
        <w:rPr>
          <w:b/>
          <w:color w:val="000000"/>
        </w:rPr>
        <w:t xml:space="preserve"> </w:t>
      </w:r>
      <w:r>
        <w:rPr>
          <w:b/>
          <w:color w:val="000000"/>
        </w:rPr>
        <w:t>[2]</w:t>
      </w:r>
      <w:r w:rsidRPr="005173B5">
        <w:t xml:space="preserve"> (</w:t>
      </w:r>
      <w:r w:rsidR="00A221D7">
        <w:rPr>
          <w:rStyle w:val="rynqvb"/>
        </w:rPr>
        <w:t>configuration interaction</w:t>
      </w:r>
      <w:r w:rsidRPr="005173B5">
        <w:t xml:space="preserve">) </w:t>
      </w:r>
      <w:r w:rsidR="00A221D7">
        <w:rPr>
          <w:rStyle w:val="rynqvb"/>
        </w:rPr>
        <w:t xml:space="preserve">are the </w:t>
      </w:r>
      <w:proofErr w:type="spellStart"/>
      <w:r w:rsidR="00A221D7">
        <w:rPr>
          <w:rStyle w:val="rynqvb"/>
        </w:rPr>
        <w:t>ones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that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get</w:t>
      </w:r>
      <w:proofErr w:type="spellEnd"/>
      <w:r w:rsidR="00A221D7">
        <w:rPr>
          <w:rStyle w:val="rynqvb"/>
        </w:rPr>
        <w:t xml:space="preserve"> the best </w:t>
      </w:r>
      <w:proofErr w:type="spellStart"/>
      <w:r w:rsidR="00A221D7">
        <w:rPr>
          <w:rStyle w:val="rynqvb"/>
        </w:rPr>
        <w:t>results</w:t>
      </w:r>
      <w:proofErr w:type="spellEnd"/>
      <w:r w:rsidR="00A221D7">
        <w:rPr>
          <w:rStyle w:val="rynqvb"/>
        </w:rPr>
        <w:t xml:space="preserve"> but are </w:t>
      </w:r>
      <w:proofErr w:type="spellStart"/>
      <w:r w:rsidR="00A221D7">
        <w:rPr>
          <w:rStyle w:val="rynqvb"/>
        </w:rPr>
        <w:t>extremely</w:t>
      </w:r>
      <w:proofErr w:type="spellEnd"/>
      <w:r w:rsidR="00A221D7">
        <w:rPr>
          <w:rStyle w:val="rynqvb"/>
        </w:rPr>
        <w:t xml:space="preserve"> slow. The </w:t>
      </w:r>
      <w:proofErr w:type="spellStart"/>
      <w:r w:rsidR="00A221D7">
        <w:rPr>
          <w:rStyle w:val="rynqvb"/>
        </w:rPr>
        <w:t>energy</w:t>
      </w:r>
      <w:proofErr w:type="spellEnd"/>
      <w:r w:rsidR="00A221D7">
        <w:rPr>
          <w:rStyle w:val="rynqvb"/>
        </w:rPr>
        <w:t xml:space="preserve"> values </w:t>
      </w:r>
      <w:proofErr w:type="spellStart"/>
      <w:r w:rsidR="00A221D7">
        <w:rPr>
          <w:rStyle w:val="rynqvb"/>
        </w:rPr>
        <w:t>they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calculate</w:t>
      </w:r>
      <w:proofErr w:type="spellEnd"/>
      <w:r w:rsidR="00A221D7">
        <w:rPr>
          <w:rStyle w:val="rynqvb"/>
        </w:rPr>
        <w:t xml:space="preserve"> have a </w:t>
      </w:r>
      <w:proofErr w:type="spellStart"/>
      <w:r w:rsidR="00A221D7">
        <w:rPr>
          <w:rStyle w:val="rynqvb"/>
        </w:rPr>
        <w:t>precision</w:t>
      </w:r>
      <w:proofErr w:type="spellEnd"/>
      <w:r w:rsidR="00A221D7">
        <w:rPr>
          <w:rStyle w:val="rynqvb"/>
        </w:rPr>
        <w:t xml:space="preserve"> comparable to </w:t>
      </w:r>
      <w:proofErr w:type="spellStart"/>
      <w:r w:rsidR="00A221D7">
        <w:rPr>
          <w:rStyle w:val="rynqvb"/>
        </w:rPr>
        <w:t>those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generally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measured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experimentally</w:t>
      </w:r>
      <w:proofErr w:type="spellEnd"/>
      <w:r w:rsidR="00A221D7">
        <w:rPr>
          <w:rStyle w:val="rynqvb"/>
        </w:rPr>
        <w:t xml:space="preserve">. The solutions of IC </w:t>
      </w:r>
      <w:proofErr w:type="spellStart"/>
      <w:r w:rsidR="00A221D7">
        <w:rPr>
          <w:rStyle w:val="rynqvb"/>
        </w:rPr>
        <w:t>methods</w:t>
      </w:r>
      <w:proofErr w:type="spellEnd"/>
      <w:r w:rsidR="00A221D7">
        <w:rPr>
          <w:rStyle w:val="rynqvb"/>
        </w:rPr>
        <w:t xml:space="preserve"> are </w:t>
      </w:r>
      <w:proofErr w:type="spellStart"/>
      <w:r w:rsidR="00A221D7">
        <w:rPr>
          <w:rStyle w:val="rynqvb"/>
        </w:rPr>
        <w:t>obtained</w:t>
      </w:r>
      <w:proofErr w:type="spellEnd"/>
      <w:r w:rsidR="00A221D7">
        <w:rPr>
          <w:rStyle w:val="rynqvb"/>
        </w:rPr>
        <w:t xml:space="preserve"> by </w:t>
      </w:r>
      <w:proofErr w:type="spellStart"/>
      <w:r w:rsidR="00A221D7">
        <w:rPr>
          <w:rStyle w:val="rynqvb"/>
        </w:rPr>
        <w:t>minimizing</w:t>
      </w:r>
      <w:proofErr w:type="spellEnd"/>
      <w:r w:rsidR="00A221D7">
        <w:rPr>
          <w:rStyle w:val="rynqvb"/>
        </w:rPr>
        <w:t xml:space="preserve"> a </w:t>
      </w:r>
      <w:proofErr w:type="spellStart"/>
      <w:r w:rsidR="00A221D7">
        <w:rPr>
          <w:rStyle w:val="rynqvb"/>
        </w:rPr>
        <w:t>linear</w:t>
      </w:r>
      <w:proofErr w:type="spellEnd"/>
      <w:r w:rsidR="00A221D7">
        <w:rPr>
          <w:rStyle w:val="rynqvb"/>
        </w:rPr>
        <w:t xml:space="preserve"> combination of </w:t>
      </w:r>
      <w:proofErr w:type="spellStart"/>
      <w:r w:rsidR="00A221D7">
        <w:rPr>
          <w:rStyle w:val="rynqvb"/>
        </w:rPr>
        <w:t>wave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functions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associated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with</w:t>
      </w:r>
      <w:proofErr w:type="spellEnd"/>
      <w:r w:rsidR="00A221D7">
        <w:rPr>
          <w:rStyle w:val="rynqvb"/>
        </w:rPr>
        <w:t xml:space="preserve"> the </w:t>
      </w:r>
      <w:proofErr w:type="spellStart"/>
      <w:r w:rsidR="00A221D7">
        <w:rPr>
          <w:rStyle w:val="rynqvb"/>
        </w:rPr>
        <w:t>ground</w:t>
      </w:r>
      <w:proofErr w:type="spellEnd"/>
      <w:r w:rsidR="00A221D7">
        <w:rPr>
          <w:rStyle w:val="rynqvb"/>
        </w:rPr>
        <w:t xml:space="preserve"> state of the system and all </w:t>
      </w:r>
      <w:proofErr w:type="spellStart"/>
      <w:r w:rsidR="00A221D7">
        <w:rPr>
          <w:rStyle w:val="rynqvb"/>
        </w:rPr>
        <w:t>excited</w:t>
      </w:r>
      <w:proofErr w:type="spellEnd"/>
      <w:r w:rsidR="00A221D7">
        <w:rPr>
          <w:rStyle w:val="rynqvb"/>
        </w:rPr>
        <w:t xml:space="preserve"> states.</w:t>
      </w:r>
      <w:r w:rsidR="00CB1C1E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However</w:t>
      </w:r>
      <w:proofErr w:type="spellEnd"/>
      <w:r w:rsidR="00A221D7">
        <w:rPr>
          <w:rStyle w:val="rynqvb"/>
        </w:rPr>
        <w:t xml:space="preserve">, </w:t>
      </w:r>
      <w:proofErr w:type="spellStart"/>
      <w:r w:rsidR="00A221D7">
        <w:rPr>
          <w:rStyle w:val="rynqvb"/>
        </w:rPr>
        <w:t>their</w:t>
      </w:r>
      <w:proofErr w:type="spellEnd"/>
      <w:r w:rsidR="00A221D7">
        <w:rPr>
          <w:rStyle w:val="rynqvb"/>
        </w:rPr>
        <w:t xml:space="preserve"> application </w:t>
      </w:r>
      <w:proofErr w:type="spellStart"/>
      <w:r w:rsidR="00A221D7">
        <w:rPr>
          <w:rStyle w:val="rynqvb"/>
        </w:rPr>
        <w:t>beyond</w:t>
      </w:r>
      <w:proofErr w:type="spellEnd"/>
      <w:r w:rsidR="00A221D7">
        <w:rPr>
          <w:rStyle w:val="rynqvb"/>
        </w:rPr>
        <w:t xml:space="preserve"> a few </w:t>
      </w:r>
      <w:proofErr w:type="spellStart"/>
      <w:r w:rsidR="00A221D7">
        <w:rPr>
          <w:rStyle w:val="rynqvb"/>
        </w:rPr>
        <w:t>tens</w:t>
      </w:r>
      <w:proofErr w:type="spellEnd"/>
      <w:r w:rsidR="00A221D7">
        <w:rPr>
          <w:rStyle w:val="rynqvb"/>
        </w:rPr>
        <w:t xml:space="preserve"> of </w:t>
      </w:r>
      <w:proofErr w:type="spellStart"/>
      <w:r w:rsidR="00A221D7">
        <w:rPr>
          <w:rStyle w:val="rynqvb"/>
        </w:rPr>
        <w:t>atoms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becomes</w:t>
      </w:r>
      <w:proofErr w:type="spellEnd"/>
      <w:r w:rsidR="00A221D7">
        <w:rPr>
          <w:rStyle w:val="rynqvb"/>
        </w:rPr>
        <w:t xml:space="preserve"> impossible </w:t>
      </w:r>
      <w:proofErr w:type="spellStart"/>
      <w:r w:rsidR="00A221D7">
        <w:rPr>
          <w:rStyle w:val="rynqvb"/>
        </w:rPr>
        <w:t>even</w:t>
      </w:r>
      <w:proofErr w:type="spellEnd"/>
      <w:r w:rsidR="00A221D7">
        <w:rPr>
          <w:rStyle w:val="rynqvb"/>
        </w:rPr>
        <w:t xml:space="preserve"> </w:t>
      </w:r>
      <w:proofErr w:type="spellStart"/>
      <w:r w:rsidR="00A221D7">
        <w:rPr>
          <w:rStyle w:val="rynqvb"/>
        </w:rPr>
        <w:t>with</w:t>
      </w:r>
      <w:proofErr w:type="spellEnd"/>
      <w:r w:rsidR="00A221D7">
        <w:rPr>
          <w:rStyle w:val="rynqvb"/>
        </w:rPr>
        <w:t xml:space="preserve"> a </w:t>
      </w:r>
      <w:proofErr w:type="spellStart"/>
      <w:r w:rsidR="00A221D7">
        <w:rPr>
          <w:rStyle w:val="rynqvb"/>
        </w:rPr>
        <w:t>supercomputer</w:t>
      </w:r>
      <w:proofErr w:type="spellEnd"/>
      <w:r w:rsidR="00A221D7">
        <w:rPr>
          <w:rStyle w:val="rynqvb"/>
        </w:rPr>
        <w:t>.</w:t>
      </w:r>
      <w:commentRangeEnd w:id="1"/>
      <w:r w:rsidR="00CB1C1E">
        <w:rPr>
          <w:rStyle w:val="CommentReference"/>
        </w:rPr>
        <w:commentReference w:id="1"/>
      </w:r>
      <w:r>
        <w:tab/>
      </w:r>
    </w:p>
    <w:p w14:paraId="7BE29721" w14:textId="77777777" w:rsidR="00000FB8" w:rsidRDefault="00A221D7" w:rsidP="00A221D7">
      <w:pPr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For </w:t>
      </w:r>
      <w:proofErr w:type="spellStart"/>
      <w:r>
        <w:rPr>
          <w:rStyle w:val="rynqvb"/>
        </w:rPr>
        <w:t>systems</w:t>
      </w:r>
      <w:proofErr w:type="spellEnd"/>
      <w:r>
        <w:rPr>
          <w:rStyle w:val="rynqvb"/>
        </w:rPr>
        <w:t xml:space="preserve"> of a few </w:t>
      </w:r>
      <w:proofErr w:type="spellStart"/>
      <w:r>
        <w:rPr>
          <w:rStyle w:val="rynqvb"/>
        </w:rPr>
        <w:t>hundred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other</w:t>
      </w:r>
      <w:proofErr w:type="spellEnd"/>
      <w:r>
        <w:rPr>
          <w:rStyle w:val="rynqvb"/>
        </w:rPr>
        <w:t xml:space="preserve"> approximations have been </w:t>
      </w:r>
      <w:proofErr w:type="spellStart"/>
      <w:r>
        <w:rPr>
          <w:rStyle w:val="rynqvb"/>
        </w:rPr>
        <w:t>developed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including</w:t>
      </w:r>
      <w:proofErr w:type="spellEnd"/>
      <w:r>
        <w:rPr>
          <w:rStyle w:val="rynqvb"/>
        </w:rPr>
        <w:t xml:space="preserve"> the model </w:t>
      </w:r>
      <w:proofErr w:type="spellStart"/>
      <w:r>
        <w:rPr>
          <w:rStyle w:val="rynqvb"/>
        </w:rPr>
        <w:t>called</w:t>
      </w:r>
      <w:proofErr w:type="spellEnd"/>
      <w:r>
        <w:rPr>
          <w:rStyle w:val="rynqvb"/>
        </w:rPr>
        <w:t xml:space="preserve"> Self Consistent Field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Orbital (SCF-MO)</w:t>
      </w:r>
      <w:r>
        <w:rPr>
          <w:b/>
          <w:color w:val="000000"/>
        </w:rPr>
        <w:t xml:space="preserve"> </w:t>
      </w:r>
      <w:r w:rsidR="00FB4537">
        <w:rPr>
          <w:b/>
          <w:color w:val="000000"/>
        </w:rPr>
        <w:t>[3</w:t>
      </w:r>
      <w:r w:rsidR="00000FB8">
        <w:rPr>
          <w:rStyle w:val="rynqvb"/>
        </w:rPr>
        <w:t>].</w:t>
      </w:r>
      <w:r w:rsidR="00000FB8">
        <w:rPr>
          <w:rStyle w:val="hwtze"/>
        </w:rPr>
        <w:t xml:space="preserve"> </w:t>
      </w:r>
      <w:r w:rsidR="00000FB8">
        <w:rPr>
          <w:rStyle w:val="rynqvb"/>
        </w:rPr>
        <w:t xml:space="preserve">It </w:t>
      </w:r>
      <w:proofErr w:type="gramStart"/>
      <w:r w:rsidR="00000FB8">
        <w:rPr>
          <w:rStyle w:val="rynqvb"/>
        </w:rPr>
        <w:t>uses</w:t>
      </w:r>
      <w:proofErr w:type="gramEnd"/>
      <w:r w:rsidR="00000FB8">
        <w:rPr>
          <w:rStyle w:val="rynqvb"/>
        </w:rPr>
        <w:t xml:space="preserve"> the concept of </w:t>
      </w:r>
      <w:proofErr w:type="spellStart"/>
      <w:r w:rsidR="00000FB8">
        <w:rPr>
          <w:rStyle w:val="rynqvb"/>
        </w:rPr>
        <w:t>atomic</w:t>
      </w:r>
      <w:proofErr w:type="spellEnd"/>
      <w:r w:rsidR="00000FB8">
        <w:rPr>
          <w:rStyle w:val="rynqvb"/>
        </w:rPr>
        <w:t xml:space="preserve"> orbital </w:t>
      </w:r>
      <w:proofErr w:type="spellStart"/>
      <w:r w:rsidR="00000FB8">
        <w:rPr>
          <w:rStyle w:val="rynqvb"/>
        </w:rPr>
        <w:t>which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represents</w:t>
      </w:r>
      <w:proofErr w:type="spellEnd"/>
      <w:r w:rsidR="00000FB8">
        <w:rPr>
          <w:rStyle w:val="rynqvb"/>
        </w:rPr>
        <w:t xml:space="preserve"> the </w:t>
      </w:r>
      <w:proofErr w:type="spellStart"/>
      <w:r w:rsidR="00000FB8">
        <w:rPr>
          <w:rStyle w:val="rynqvb"/>
        </w:rPr>
        <w:t>wave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function</w:t>
      </w:r>
      <w:proofErr w:type="spellEnd"/>
      <w:r w:rsidR="00000FB8">
        <w:rPr>
          <w:rStyle w:val="rynqvb"/>
        </w:rPr>
        <w:t xml:space="preserve"> of an </w:t>
      </w:r>
      <w:proofErr w:type="spellStart"/>
      <w:r w:rsidR="00000FB8">
        <w:rPr>
          <w:rStyle w:val="rynqvb"/>
        </w:rPr>
        <w:t>electron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moving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within</w:t>
      </w:r>
      <w:proofErr w:type="spellEnd"/>
      <w:r w:rsidR="00000FB8">
        <w:rPr>
          <w:rStyle w:val="rynqvb"/>
        </w:rPr>
        <w:t xml:space="preserve"> a </w:t>
      </w:r>
      <w:proofErr w:type="spellStart"/>
      <w:r w:rsidR="00000FB8">
        <w:rPr>
          <w:rStyle w:val="rynqvb"/>
        </w:rPr>
        <w:t>potential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generated</w:t>
      </w:r>
      <w:proofErr w:type="spellEnd"/>
      <w:r w:rsidR="00000FB8">
        <w:rPr>
          <w:rStyle w:val="rynqvb"/>
        </w:rPr>
        <w:t xml:space="preserve"> by the </w:t>
      </w:r>
      <w:proofErr w:type="spellStart"/>
      <w:r w:rsidR="00000FB8">
        <w:rPr>
          <w:rStyle w:val="rynqvb"/>
        </w:rPr>
        <w:t>nuclei</w:t>
      </w:r>
      <w:proofErr w:type="spellEnd"/>
      <w:r w:rsidR="00000FB8">
        <w:rPr>
          <w:rStyle w:val="rynqvb"/>
        </w:rPr>
        <w:t xml:space="preserve"> and an </w:t>
      </w:r>
      <w:proofErr w:type="spellStart"/>
      <w:r w:rsidR="00000FB8">
        <w:rPr>
          <w:rStyle w:val="rynqvb"/>
        </w:rPr>
        <w:t>average</w:t>
      </w:r>
      <w:proofErr w:type="spellEnd"/>
      <w:r w:rsidR="00000FB8">
        <w:rPr>
          <w:rStyle w:val="rynqvb"/>
        </w:rPr>
        <w:t xml:space="preserve"> effective </w:t>
      </w:r>
      <w:proofErr w:type="spellStart"/>
      <w:r w:rsidR="00000FB8">
        <w:rPr>
          <w:rStyle w:val="rynqvb"/>
        </w:rPr>
        <w:t>potential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generated</w:t>
      </w:r>
      <w:proofErr w:type="spellEnd"/>
      <w:r w:rsidR="00000FB8">
        <w:rPr>
          <w:rStyle w:val="rynqvb"/>
        </w:rPr>
        <w:t xml:space="preserve"> by the </w:t>
      </w:r>
      <w:proofErr w:type="spellStart"/>
      <w:r w:rsidR="00000FB8">
        <w:rPr>
          <w:rStyle w:val="rynqvb"/>
        </w:rPr>
        <w:t>other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electrons</w:t>
      </w:r>
      <w:proofErr w:type="spellEnd"/>
      <w:r w:rsidR="00000FB8">
        <w:rPr>
          <w:rStyle w:val="rynqvb"/>
        </w:rPr>
        <w:t xml:space="preserve"> in the system.</w:t>
      </w:r>
    </w:p>
    <w:p w14:paraId="3ECCCADE" w14:textId="77777777" w:rsidR="00FB4537" w:rsidRPr="005173B5" w:rsidRDefault="00FB4537" w:rsidP="00A221D7">
      <w:pPr>
        <w:spacing w:line="360" w:lineRule="auto"/>
        <w:jc w:val="both"/>
      </w:pPr>
      <w:r w:rsidRPr="005173B5">
        <w:t xml:space="preserve"> </w:t>
      </w:r>
      <w:r w:rsidR="00000FB8">
        <w:rPr>
          <w:rStyle w:val="rynqvb"/>
        </w:rPr>
        <w:t xml:space="preserve">The best </w:t>
      </w:r>
      <w:proofErr w:type="spellStart"/>
      <w:r w:rsidR="00000FB8">
        <w:rPr>
          <w:rStyle w:val="rynqvb"/>
        </w:rPr>
        <w:t>wave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functions</w:t>
      </w:r>
      <w:proofErr w:type="spellEnd"/>
      <w:r w:rsidR="00000FB8">
        <w:rPr>
          <w:rStyle w:val="rynqvb"/>
        </w:rPr>
        <w:t xml:space="preserve"> of </w:t>
      </w:r>
      <w:proofErr w:type="spellStart"/>
      <w:r w:rsidR="00000FB8">
        <w:rPr>
          <w:rStyle w:val="rynqvb"/>
        </w:rPr>
        <w:t>this</w:t>
      </w:r>
      <w:proofErr w:type="spellEnd"/>
      <w:r w:rsidR="00000FB8">
        <w:rPr>
          <w:rStyle w:val="rynqvb"/>
        </w:rPr>
        <w:t xml:space="preserve"> type are </w:t>
      </w:r>
      <w:proofErr w:type="spellStart"/>
      <w:r w:rsidR="00000FB8">
        <w:rPr>
          <w:rStyle w:val="rynqvb"/>
        </w:rPr>
        <w:t>calculated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without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any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empirical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parameters</w:t>
      </w:r>
      <w:proofErr w:type="spellEnd"/>
      <w:r w:rsidR="00000FB8">
        <w:rPr>
          <w:rStyle w:val="rynqvb"/>
        </w:rPr>
        <w:t>.</w:t>
      </w:r>
      <w:r w:rsidR="00000FB8">
        <w:rPr>
          <w:rStyle w:val="hwtze"/>
        </w:rPr>
        <w:t xml:space="preserve"> </w:t>
      </w:r>
      <w:proofErr w:type="spellStart"/>
      <w:r w:rsidR="00000FB8">
        <w:rPr>
          <w:rStyle w:val="rynqvb"/>
        </w:rPr>
        <w:t>They</w:t>
      </w:r>
      <w:proofErr w:type="spellEnd"/>
      <w:r w:rsidR="00000FB8">
        <w:rPr>
          <w:rStyle w:val="rynqvb"/>
        </w:rPr>
        <w:t xml:space="preserve"> are </w:t>
      </w:r>
      <w:proofErr w:type="spellStart"/>
      <w:r w:rsidR="00000FB8">
        <w:rPr>
          <w:rStyle w:val="rynqvb"/>
        </w:rPr>
        <w:t>called</w:t>
      </w:r>
      <w:proofErr w:type="spellEnd"/>
      <w:r w:rsidR="00000FB8">
        <w:rPr>
          <w:rStyle w:val="rynqvb"/>
        </w:rPr>
        <w:t xml:space="preserve"> Hartree-</w:t>
      </w:r>
      <w:proofErr w:type="spellStart"/>
      <w:r w:rsidR="00000FB8">
        <w:rPr>
          <w:rStyle w:val="rynqvb"/>
        </w:rPr>
        <w:t>Fock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wave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functions</w:t>
      </w:r>
      <w:proofErr w:type="spellEnd"/>
      <w:r w:rsidR="00000FB8">
        <w:rPr>
          <w:rStyle w:val="rynqvb"/>
        </w:rPr>
        <w:t>.</w:t>
      </w:r>
      <w:r w:rsidR="00000FB8">
        <w:rPr>
          <w:b/>
          <w:color w:val="000000"/>
        </w:rPr>
        <w:t xml:space="preserve"> </w:t>
      </w:r>
      <w:r>
        <w:rPr>
          <w:b/>
          <w:color w:val="000000"/>
        </w:rPr>
        <w:t>[4]</w:t>
      </w:r>
      <w:r w:rsidRPr="005173B5">
        <w:t xml:space="preserve"> </w:t>
      </w:r>
      <w:r w:rsidR="00000FB8">
        <w:rPr>
          <w:rStyle w:val="rynqvb"/>
        </w:rPr>
        <w:t xml:space="preserve">and solve the Schrödinger </w:t>
      </w:r>
      <w:proofErr w:type="spellStart"/>
      <w:r w:rsidR="00000FB8">
        <w:rPr>
          <w:rStyle w:val="rynqvb"/>
        </w:rPr>
        <w:t>equation</w:t>
      </w:r>
      <w:proofErr w:type="spellEnd"/>
      <w:r w:rsidR="00000FB8">
        <w:rPr>
          <w:rStyle w:val="rynqvb"/>
        </w:rPr>
        <w:t xml:space="preserve"> for a </w:t>
      </w:r>
      <w:proofErr w:type="spellStart"/>
      <w:r w:rsidR="00000FB8">
        <w:rPr>
          <w:rStyle w:val="rynqvb"/>
        </w:rPr>
        <w:t>given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electronic</w:t>
      </w:r>
      <w:proofErr w:type="spellEnd"/>
      <w:r w:rsidR="00000FB8">
        <w:rPr>
          <w:rStyle w:val="rynqvb"/>
        </w:rPr>
        <w:t xml:space="preserve"> configuration (e.g. the </w:t>
      </w:r>
      <w:proofErr w:type="spellStart"/>
      <w:r w:rsidR="00000FB8">
        <w:rPr>
          <w:rStyle w:val="rynqvb"/>
        </w:rPr>
        <w:t>ground</w:t>
      </w:r>
      <w:proofErr w:type="spellEnd"/>
      <w:r w:rsidR="00000FB8">
        <w:rPr>
          <w:rStyle w:val="rynqvb"/>
        </w:rPr>
        <w:t xml:space="preserve"> state).</w:t>
      </w:r>
      <w:r w:rsidR="00000FB8">
        <w:rPr>
          <w:rStyle w:val="hwtze"/>
        </w:rPr>
        <w:t xml:space="preserve"> </w:t>
      </w:r>
      <w:proofErr w:type="spellStart"/>
      <w:r w:rsidR="00000FB8">
        <w:rPr>
          <w:rStyle w:val="rynqvb"/>
        </w:rPr>
        <w:t>They</w:t>
      </w:r>
      <w:proofErr w:type="spellEnd"/>
      <w:r w:rsidR="00000FB8">
        <w:rPr>
          <w:rStyle w:val="rynqvb"/>
        </w:rPr>
        <w:t xml:space="preserve"> can </w:t>
      </w:r>
      <w:proofErr w:type="spellStart"/>
      <w:r w:rsidR="00000FB8">
        <w:rPr>
          <w:rStyle w:val="rynqvb"/>
        </w:rPr>
        <w:t>then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be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used</w:t>
      </w:r>
      <w:proofErr w:type="spellEnd"/>
      <w:r w:rsidR="00000FB8">
        <w:rPr>
          <w:rStyle w:val="rynqvb"/>
        </w:rPr>
        <w:t xml:space="preserve"> for CI </w:t>
      </w:r>
      <w:proofErr w:type="spellStart"/>
      <w:r w:rsidR="00000FB8">
        <w:rPr>
          <w:rStyle w:val="rynqvb"/>
        </w:rPr>
        <w:t>calculations</w:t>
      </w:r>
      <w:proofErr w:type="spellEnd"/>
      <w:r w:rsidR="00000FB8">
        <w:rPr>
          <w:rStyle w:val="rynqvb"/>
        </w:rPr>
        <w:t>.</w:t>
      </w:r>
    </w:p>
    <w:p w14:paraId="518F867B" w14:textId="77777777" w:rsidR="00D526C9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tab/>
      </w:r>
      <w:commentRangeStart w:id="2"/>
      <w:r w:rsidR="00000FB8">
        <w:rPr>
          <w:rStyle w:val="rynqvb"/>
        </w:rPr>
        <w:t xml:space="preserve">At the </w:t>
      </w:r>
      <w:proofErr w:type="spellStart"/>
      <w:r w:rsidR="00000FB8">
        <w:rPr>
          <w:rStyle w:val="rynqvb"/>
        </w:rPr>
        <w:t>other</w:t>
      </w:r>
      <w:proofErr w:type="spellEnd"/>
      <w:r w:rsidR="00000FB8">
        <w:rPr>
          <w:rStyle w:val="rynqvb"/>
        </w:rPr>
        <w:t xml:space="preserve"> end of the </w:t>
      </w:r>
      <w:proofErr w:type="spellStart"/>
      <w:r w:rsidR="00000FB8">
        <w:rPr>
          <w:rStyle w:val="rynqvb"/>
        </w:rPr>
        <w:t>scale</w:t>
      </w:r>
      <w:proofErr w:type="spellEnd"/>
      <w:r w:rsidR="00000FB8">
        <w:rPr>
          <w:rStyle w:val="rynqvb"/>
        </w:rPr>
        <w:t xml:space="preserve"> of approximations to SCF </w:t>
      </w:r>
      <w:proofErr w:type="spellStart"/>
      <w:r w:rsidR="00000FB8">
        <w:rPr>
          <w:rStyle w:val="rynqvb"/>
        </w:rPr>
        <w:t>methods</w:t>
      </w:r>
      <w:proofErr w:type="spellEnd"/>
      <w:r w:rsidR="00000FB8">
        <w:rPr>
          <w:rStyle w:val="rynqvb"/>
        </w:rPr>
        <w:t xml:space="preserve"> are the semi-</w:t>
      </w:r>
      <w:proofErr w:type="spellStart"/>
      <w:r w:rsidR="00000FB8">
        <w:rPr>
          <w:rStyle w:val="rynqvb"/>
        </w:rPr>
        <w:t>empirical</w:t>
      </w:r>
      <w:proofErr w:type="spellEnd"/>
      <w:r w:rsidR="00000FB8">
        <w:rPr>
          <w:rStyle w:val="rynqvb"/>
        </w:rPr>
        <w:t xml:space="preserve"> π </w:t>
      </w:r>
      <w:proofErr w:type="spellStart"/>
      <w:r w:rsidR="00000FB8">
        <w:rPr>
          <w:rStyle w:val="rynqvb"/>
        </w:rPr>
        <w:t>electron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models</w:t>
      </w:r>
      <w:proofErr w:type="spellEnd"/>
      <w:r w:rsidR="00000FB8">
        <w:rPr>
          <w:rStyle w:val="rynqvb"/>
        </w:rPr>
        <w:t xml:space="preserve">. </w:t>
      </w:r>
      <w:proofErr w:type="spellStart"/>
      <w:r w:rsidR="00000FB8">
        <w:rPr>
          <w:rStyle w:val="rynqvb"/>
        </w:rPr>
        <w:t>Huckel's</w:t>
      </w:r>
      <w:proofErr w:type="spellEnd"/>
      <w:r w:rsidR="00000FB8">
        <w:rPr>
          <w:rStyle w:val="rynqvb"/>
        </w:rPr>
        <w:t xml:space="preserve"> </w:t>
      </w:r>
      <w:proofErr w:type="spellStart"/>
      <w:r w:rsidR="00000FB8">
        <w:rPr>
          <w:rStyle w:val="rynqvb"/>
        </w:rPr>
        <w:t>Molecular</w:t>
      </w:r>
      <w:proofErr w:type="spellEnd"/>
      <w:r w:rsidR="00000FB8">
        <w:rPr>
          <w:rStyle w:val="rynqvb"/>
        </w:rPr>
        <w:t xml:space="preserve"> Orbital Theory</w:t>
      </w:r>
      <w:r w:rsidR="00000FB8">
        <w:rPr>
          <w:b/>
          <w:color w:val="000000"/>
        </w:rPr>
        <w:t xml:space="preserve"> </w:t>
      </w:r>
      <w:r>
        <w:rPr>
          <w:b/>
          <w:color w:val="000000"/>
        </w:rPr>
        <w:t>[5]</w:t>
      </w:r>
      <w:r>
        <w:t xml:space="preserve"> </w:t>
      </w:r>
      <w:proofErr w:type="spellStart"/>
      <w:r w:rsidR="00D526C9">
        <w:rPr>
          <w:rStyle w:val="rynqvb"/>
        </w:rPr>
        <w:t>is</w:t>
      </w:r>
      <w:proofErr w:type="spellEnd"/>
      <w:r w:rsidR="00D526C9">
        <w:rPr>
          <w:rStyle w:val="rynqvb"/>
        </w:rPr>
        <w:t xml:space="preserve"> the </w:t>
      </w:r>
      <w:proofErr w:type="spellStart"/>
      <w:r w:rsidR="00D526C9">
        <w:rPr>
          <w:rStyle w:val="rynqvb"/>
        </w:rPr>
        <w:t>simplest</w:t>
      </w:r>
      <w:proofErr w:type="spellEnd"/>
      <w:r w:rsidR="00D526C9">
        <w:rPr>
          <w:rStyle w:val="rynqvb"/>
        </w:rPr>
        <w:t xml:space="preserve">. </w:t>
      </w:r>
      <w:proofErr w:type="spellStart"/>
      <w:r w:rsidR="00D526C9">
        <w:rPr>
          <w:rStyle w:val="rynqvb"/>
        </w:rPr>
        <w:t>Finer</w:t>
      </w:r>
      <w:proofErr w:type="spellEnd"/>
      <w:r w:rsidR="00D526C9">
        <w:rPr>
          <w:rStyle w:val="rynqvb"/>
        </w:rPr>
        <w:t xml:space="preserve"> semi-</w:t>
      </w:r>
      <w:proofErr w:type="spellStart"/>
      <w:r w:rsidR="00D526C9">
        <w:rPr>
          <w:rStyle w:val="rynqvb"/>
        </w:rPr>
        <w:t>empirical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models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exist</w:t>
      </w:r>
      <w:proofErr w:type="spellEnd"/>
      <w:r w:rsidR="00D526C9">
        <w:rPr>
          <w:rStyle w:val="rynqvb"/>
        </w:rPr>
        <w:t xml:space="preserve"> and </w:t>
      </w:r>
      <w:proofErr w:type="spellStart"/>
      <w:r w:rsidR="00D526C9">
        <w:rPr>
          <w:rStyle w:val="rynqvb"/>
        </w:rPr>
        <w:t>make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it</w:t>
      </w:r>
      <w:proofErr w:type="spellEnd"/>
      <w:r w:rsidR="00D526C9">
        <w:rPr>
          <w:rStyle w:val="rynqvb"/>
        </w:rPr>
        <w:t xml:space="preserve"> possible to </w:t>
      </w:r>
      <w:proofErr w:type="spellStart"/>
      <w:r w:rsidR="00D526C9">
        <w:rPr>
          <w:rStyle w:val="rynqvb"/>
        </w:rPr>
        <w:t>obtain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with</w:t>
      </w:r>
      <w:proofErr w:type="spellEnd"/>
      <w:r w:rsidR="00D526C9">
        <w:rPr>
          <w:rStyle w:val="rynqvb"/>
        </w:rPr>
        <w:t xml:space="preserve"> good </w:t>
      </w:r>
      <w:proofErr w:type="spellStart"/>
      <w:r w:rsidR="00D526C9">
        <w:rPr>
          <w:rStyle w:val="rynqvb"/>
        </w:rPr>
        <w:t>precision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ionization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energies</w:t>
      </w:r>
      <w:proofErr w:type="spellEnd"/>
      <w:r w:rsidR="00D526C9">
        <w:rPr>
          <w:rStyle w:val="rynqvb"/>
        </w:rPr>
        <w:t xml:space="preserve">, optimal </w:t>
      </w:r>
      <w:proofErr w:type="spellStart"/>
      <w:r w:rsidR="00D526C9">
        <w:rPr>
          <w:rStyle w:val="rynqvb"/>
        </w:rPr>
        <w:t>geometries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with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precise</w:t>
      </w:r>
      <w:proofErr w:type="spellEnd"/>
      <w:r w:rsidR="00D526C9">
        <w:rPr>
          <w:rStyle w:val="rynqvb"/>
        </w:rPr>
        <w:t xml:space="preserve"> values of bond </w:t>
      </w:r>
      <w:proofErr w:type="spellStart"/>
      <w:r w:rsidR="00D526C9">
        <w:rPr>
          <w:rStyle w:val="rynqvb"/>
        </w:rPr>
        <w:t>lengths</w:t>
      </w:r>
      <w:proofErr w:type="spellEnd"/>
      <w:r w:rsidR="00D526C9">
        <w:rPr>
          <w:rStyle w:val="rynqvb"/>
        </w:rPr>
        <w:t xml:space="preserve"> and valence angles, </w:t>
      </w:r>
      <w:proofErr w:type="spellStart"/>
      <w:r w:rsidR="00D526C9">
        <w:rPr>
          <w:rStyle w:val="rynqvb"/>
        </w:rPr>
        <w:t>potential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energy</w:t>
      </w:r>
      <w:proofErr w:type="spellEnd"/>
      <w:r w:rsidR="00D526C9">
        <w:rPr>
          <w:rStyle w:val="rynqvb"/>
        </w:rPr>
        <w:t xml:space="preserve"> surfaces. </w:t>
      </w:r>
      <w:proofErr w:type="spellStart"/>
      <w:r w:rsidR="00D526C9">
        <w:rPr>
          <w:rStyle w:val="rynqvb"/>
        </w:rPr>
        <w:t>However</w:t>
      </w:r>
      <w:proofErr w:type="spellEnd"/>
      <w:r w:rsidR="00D526C9">
        <w:rPr>
          <w:rStyle w:val="rynqvb"/>
        </w:rPr>
        <w:t xml:space="preserve">, </w:t>
      </w:r>
      <w:proofErr w:type="spellStart"/>
      <w:r w:rsidR="00D526C9">
        <w:rPr>
          <w:rStyle w:val="rynqvb"/>
        </w:rPr>
        <w:t>they</w:t>
      </w:r>
      <w:proofErr w:type="spellEnd"/>
      <w:r w:rsidR="00D526C9">
        <w:rPr>
          <w:rStyle w:val="rynqvb"/>
        </w:rPr>
        <w:t xml:space="preserve"> have the </w:t>
      </w:r>
      <w:proofErr w:type="spellStart"/>
      <w:r w:rsidR="00D526C9">
        <w:rPr>
          <w:rStyle w:val="rynqvb"/>
        </w:rPr>
        <w:t>disadvantage</w:t>
      </w:r>
      <w:proofErr w:type="spellEnd"/>
      <w:r w:rsidR="00D526C9">
        <w:rPr>
          <w:rStyle w:val="rynqvb"/>
        </w:rPr>
        <w:t xml:space="preserve"> of not </w:t>
      </w:r>
      <w:proofErr w:type="spellStart"/>
      <w:r w:rsidR="00D526C9">
        <w:rPr>
          <w:rStyle w:val="rynqvb"/>
        </w:rPr>
        <w:t>directly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calculating</w:t>
      </w:r>
      <w:proofErr w:type="spellEnd"/>
      <w:r w:rsidR="00D526C9">
        <w:rPr>
          <w:rStyle w:val="rynqvb"/>
        </w:rPr>
        <w:t xml:space="preserve"> the </w:t>
      </w:r>
      <w:proofErr w:type="spellStart"/>
      <w:r w:rsidR="00D526C9">
        <w:rPr>
          <w:rStyle w:val="rynqvb"/>
        </w:rPr>
        <w:t>wave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functions</w:t>
      </w:r>
      <w:proofErr w:type="spellEnd"/>
      <w:r w:rsidR="00D526C9">
        <w:rPr>
          <w:rStyle w:val="rynqvb"/>
        </w:rPr>
        <w:t xml:space="preserve"> but </w:t>
      </w:r>
      <w:proofErr w:type="spellStart"/>
      <w:r w:rsidR="00D526C9">
        <w:rPr>
          <w:rStyle w:val="rynqvb"/>
        </w:rPr>
        <w:t>trying</w:t>
      </w:r>
      <w:proofErr w:type="spellEnd"/>
      <w:r w:rsidR="00D526C9">
        <w:rPr>
          <w:rStyle w:val="rynqvb"/>
        </w:rPr>
        <w:t xml:space="preserve"> to replace the </w:t>
      </w:r>
      <w:proofErr w:type="spellStart"/>
      <w:r w:rsidR="00D526C9">
        <w:rPr>
          <w:rStyle w:val="rynqvb"/>
        </w:rPr>
        <w:t>different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integrals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with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empirical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parameters</w:t>
      </w:r>
      <w:proofErr w:type="spellEnd"/>
      <w:r w:rsidR="00D526C9">
        <w:rPr>
          <w:rStyle w:val="rynqvb"/>
        </w:rPr>
        <w:t>.</w:t>
      </w:r>
    </w:p>
    <w:p w14:paraId="0A2702BD" w14:textId="77777777" w:rsidR="00FB4537" w:rsidRDefault="00D526C9" w:rsidP="00FB4537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rPr>
          <w:rStyle w:val="rynqvb"/>
        </w:rPr>
        <w:t>Between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approximation are the </w:t>
      </w:r>
      <w:proofErr w:type="spellStart"/>
      <w:r>
        <w:rPr>
          <w:rStyle w:val="rynqvb"/>
        </w:rPr>
        <w:t>mean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field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including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popular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density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theory</w:t>
      </w:r>
      <w:proofErr w:type="spellEnd"/>
      <w:r>
        <w:rPr>
          <w:rStyle w:val="rynqvb"/>
        </w:rPr>
        <w:t xml:space="preserve"> DFT</w:t>
      </w:r>
      <w:r>
        <w:rPr>
          <w:b/>
          <w:color w:val="000000"/>
        </w:rPr>
        <w:t xml:space="preserve"> </w:t>
      </w:r>
      <w:r w:rsidR="00FB4537">
        <w:rPr>
          <w:b/>
          <w:color w:val="000000"/>
        </w:rPr>
        <w:t>[6-11]</w:t>
      </w:r>
      <w:r w:rsidR="00FB4537" w:rsidRPr="005173B5">
        <w:t>.</w:t>
      </w:r>
      <w:commentRangeEnd w:id="2"/>
      <w:r w:rsidR="00CB1C1E">
        <w:rPr>
          <w:rStyle w:val="CommentReference"/>
        </w:rPr>
        <w:commentReference w:id="2"/>
      </w:r>
    </w:p>
    <w:p w14:paraId="15A0CF46" w14:textId="77777777" w:rsidR="00D526C9" w:rsidRDefault="00D526C9" w:rsidP="00FB4537">
      <w:pPr>
        <w:autoSpaceDE w:val="0"/>
        <w:autoSpaceDN w:val="0"/>
        <w:adjustRightInd w:val="0"/>
        <w:spacing w:line="360" w:lineRule="auto"/>
        <w:jc w:val="both"/>
      </w:pPr>
    </w:p>
    <w:p w14:paraId="553C7643" w14:textId="77777777" w:rsidR="00D526C9" w:rsidRDefault="00D526C9" w:rsidP="00FB4537">
      <w:pPr>
        <w:autoSpaceDE w:val="0"/>
        <w:autoSpaceDN w:val="0"/>
        <w:adjustRightInd w:val="0"/>
        <w:spacing w:line="360" w:lineRule="auto"/>
        <w:jc w:val="both"/>
      </w:pPr>
    </w:p>
    <w:p w14:paraId="0B91CD46" w14:textId="77777777" w:rsidR="00D526C9" w:rsidRPr="005173B5" w:rsidRDefault="00D526C9" w:rsidP="00FB4537">
      <w:pPr>
        <w:autoSpaceDE w:val="0"/>
        <w:autoSpaceDN w:val="0"/>
        <w:adjustRightInd w:val="0"/>
        <w:spacing w:line="360" w:lineRule="auto"/>
        <w:jc w:val="both"/>
      </w:pPr>
    </w:p>
    <w:p w14:paraId="737C9D3D" w14:textId="77777777" w:rsidR="00FB4537" w:rsidRPr="000A2F62" w:rsidRDefault="00FB4537" w:rsidP="00FB4537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</w:rPr>
      </w:pPr>
      <w:r w:rsidRPr="000A2F62">
        <w:rPr>
          <w:b/>
          <w:bCs/>
        </w:rPr>
        <w:t xml:space="preserve">b. </w:t>
      </w:r>
      <w:r w:rsidR="00D526C9" w:rsidRPr="00D526C9">
        <w:rPr>
          <w:rStyle w:val="rynqvb"/>
          <w:b/>
        </w:rPr>
        <w:t xml:space="preserve">The </w:t>
      </w:r>
      <w:proofErr w:type="spellStart"/>
      <w:r w:rsidR="00D526C9" w:rsidRPr="00D526C9">
        <w:rPr>
          <w:rStyle w:val="rynqvb"/>
          <w:b/>
        </w:rPr>
        <w:t>generalized</w:t>
      </w:r>
      <w:proofErr w:type="spellEnd"/>
      <w:r w:rsidR="00D526C9" w:rsidRPr="00D526C9">
        <w:rPr>
          <w:rStyle w:val="rynqvb"/>
          <w:b/>
        </w:rPr>
        <w:t xml:space="preserve"> </w:t>
      </w:r>
      <w:proofErr w:type="spellStart"/>
      <w:r w:rsidR="00D526C9" w:rsidRPr="00D526C9">
        <w:rPr>
          <w:rStyle w:val="rynqvb"/>
          <w:b/>
        </w:rPr>
        <w:t>Hamiltonian</w:t>
      </w:r>
      <w:proofErr w:type="spellEnd"/>
      <w:r w:rsidR="00D526C9" w:rsidRPr="00D526C9">
        <w:rPr>
          <w:rStyle w:val="rynqvb"/>
          <w:b/>
        </w:rPr>
        <w:t xml:space="preserve"> and ab-initio </w:t>
      </w:r>
      <w:proofErr w:type="spellStart"/>
      <w:r w:rsidR="00D526C9" w:rsidRPr="00D526C9">
        <w:rPr>
          <w:rStyle w:val="rynqvb"/>
          <w:b/>
        </w:rPr>
        <w:t>methods</w:t>
      </w:r>
      <w:proofErr w:type="spellEnd"/>
    </w:p>
    <w:p w14:paraId="0EA930D0" w14:textId="77777777" w:rsidR="00FB4537" w:rsidRDefault="00D526C9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5E625AF" wp14:editId="794093D8">
            <wp:simplePos x="0" y="0"/>
            <wp:positionH relativeFrom="column">
              <wp:posOffset>-33020</wp:posOffset>
            </wp:positionH>
            <wp:positionV relativeFrom="paragraph">
              <wp:posOffset>989965</wp:posOffset>
            </wp:positionV>
            <wp:extent cx="3914775" cy="628650"/>
            <wp:effectExtent l="19050" t="0" r="9525" b="0"/>
            <wp:wrapTight wrapText="right">
              <wp:wrapPolygon edited="0">
                <wp:start x="-105" y="0"/>
                <wp:lineTo x="-105" y="20945"/>
                <wp:lineTo x="21653" y="20945"/>
                <wp:lineTo x="21653" y="0"/>
                <wp:lineTo x="-105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537">
        <w:tab/>
      </w:r>
      <w:r>
        <w:rPr>
          <w:rStyle w:val="rynqvb"/>
        </w:rPr>
        <w:t xml:space="preserve">The goal of all </w:t>
      </w:r>
      <w:proofErr w:type="spellStart"/>
      <w:r>
        <w:rPr>
          <w:rStyle w:val="rynqvb"/>
        </w:rPr>
        <w:t>numerical</w:t>
      </w:r>
      <w:proofErr w:type="spellEnd"/>
      <w:r>
        <w:rPr>
          <w:rStyle w:val="rynqvb"/>
        </w:rPr>
        <w:t xml:space="preserve"> quantum </w:t>
      </w:r>
      <w:proofErr w:type="spellStart"/>
      <w:r>
        <w:rPr>
          <w:rStyle w:val="rynqvb"/>
        </w:rPr>
        <w:t>mechanical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determine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electronic</w:t>
      </w:r>
      <w:proofErr w:type="spellEnd"/>
      <w:r>
        <w:rPr>
          <w:rStyle w:val="rynqvb"/>
        </w:rPr>
        <w:t xml:space="preserve"> structure of the system.</w:t>
      </w:r>
      <w:r w:rsidRPr="00D526C9">
        <w:rPr>
          <w:rStyle w:val="inlinetitle"/>
        </w:rPr>
        <w:t xml:space="preserve"> </w:t>
      </w:r>
      <w:r>
        <w:rPr>
          <w:rStyle w:val="rynqvb"/>
        </w:rPr>
        <w:t xml:space="preserve">For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must solve the Schrödinger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Hamiltonian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operator</w:t>
      </w:r>
      <w:proofErr w:type="spellEnd"/>
      <w:r>
        <w:rPr>
          <w:rStyle w:val="rynqvb"/>
        </w:rPr>
        <w:t xml:space="preserve"> H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equal</w:t>
      </w:r>
      <w:proofErr w:type="spellEnd"/>
      <w:r>
        <w:rPr>
          <w:rStyle w:val="rynqvb"/>
        </w:rPr>
        <w:t xml:space="preserve"> to (the </w:t>
      </w:r>
      <w:proofErr w:type="spellStart"/>
      <w:r>
        <w:rPr>
          <w:rStyle w:val="rynqvb"/>
        </w:rPr>
        <w:t>terms</w:t>
      </w:r>
      <w:proofErr w:type="spellEnd"/>
      <w:r>
        <w:rPr>
          <w:rStyle w:val="rynqvb"/>
        </w:rPr>
        <w:t xml:space="preserve"> kernel – kernel are </w:t>
      </w:r>
      <w:proofErr w:type="spellStart"/>
      <w:r>
        <w:rPr>
          <w:rStyle w:val="rynqvb"/>
        </w:rPr>
        <w:t>subject</w:t>
      </w:r>
      <w:proofErr w:type="spellEnd"/>
      <w:proofErr w:type="gramStart"/>
      <w:r>
        <w:rPr>
          <w:rStyle w:val="rynqvb"/>
        </w:rPr>
        <w:t>):</w:t>
      </w:r>
      <w:proofErr w:type="gramEnd"/>
      <w:r w:rsidR="00FB4537">
        <w:rPr>
          <w:sz w:val="28"/>
          <w:szCs w:val="28"/>
        </w:rPr>
        <w:t xml:space="preserve">                             (II.3</w:t>
      </w:r>
      <w:r w:rsidR="00FB4537" w:rsidRPr="00E5219A">
        <w:rPr>
          <w:sz w:val="28"/>
          <w:szCs w:val="28"/>
        </w:rPr>
        <w:t>)</w:t>
      </w:r>
    </w:p>
    <w:p w14:paraId="0BC25496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933BABC" w14:textId="77777777" w:rsidR="00FB4537" w:rsidRPr="00283D52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08F99A3" w14:textId="77777777" w:rsidR="00D526C9" w:rsidRDefault="00D526C9" w:rsidP="00FB4537">
      <w:pPr>
        <w:autoSpaceDE w:val="0"/>
        <w:autoSpaceDN w:val="0"/>
        <w:adjustRightInd w:val="0"/>
        <w:spacing w:line="360" w:lineRule="auto"/>
        <w:jc w:val="both"/>
      </w:pPr>
      <w:proofErr w:type="spellStart"/>
      <w:proofErr w:type="gramStart"/>
      <w:r>
        <w:rPr>
          <w:rStyle w:val="rynqvb"/>
        </w:rPr>
        <w:t>Where</w:t>
      </w:r>
      <w:proofErr w:type="spellEnd"/>
      <w:r>
        <w:rPr>
          <w:rStyle w:val="rynqvb"/>
        </w:rPr>
        <w:t>:</w:t>
      </w:r>
      <w:proofErr w:type="gramEnd"/>
      <w:r>
        <w:rPr>
          <w:rStyle w:val="rynqvb"/>
        </w:rPr>
        <w:t xml:space="preserve"> Zα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atomic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also</w:t>
      </w:r>
      <w:proofErr w:type="spellEnd"/>
      <w:r>
        <w:rPr>
          <w:rStyle w:val="rynqvb"/>
        </w:rPr>
        <w:t xml:space="preserve"> the charge on the nucleus α, r</w:t>
      </w:r>
      <w:r w:rsidRPr="00D526C9">
        <w:rPr>
          <w:rStyle w:val="rynqvb"/>
          <w:vertAlign w:val="subscript"/>
        </w:rPr>
        <w:t>i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gives</w:t>
      </w:r>
      <w:proofErr w:type="spellEnd"/>
      <w:r>
        <w:rPr>
          <w:rStyle w:val="rynqvb"/>
        </w:rPr>
        <w:t xml:space="preserve"> the position of the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respect to the </w:t>
      </w:r>
      <w:proofErr w:type="spellStart"/>
      <w:r>
        <w:rPr>
          <w:rStyle w:val="rynqvb"/>
        </w:rPr>
        <w:t>origin</w:t>
      </w:r>
      <w:proofErr w:type="spellEnd"/>
      <w:r>
        <w:rPr>
          <w:rStyle w:val="rynqvb"/>
        </w:rPr>
        <w:t xml:space="preserve">, Rα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the position of the nucleus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respect to the </w:t>
      </w:r>
      <w:proofErr w:type="spellStart"/>
      <w:r>
        <w:rPr>
          <w:rStyle w:val="rynqvb"/>
        </w:rPr>
        <w:t>origin</w:t>
      </w:r>
      <w:proofErr w:type="spellEnd"/>
      <w:r>
        <w:rPr>
          <w:rStyle w:val="rynqvb"/>
        </w:rPr>
        <w:t>, Δ</w:t>
      </w:r>
      <w:r w:rsidRPr="00D526C9">
        <w:rPr>
          <w:rStyle w:val="rynqvb"/>
          <w:vertAlign w:val="superscript"/>
        </w:rPr>
        <w:t>2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Laplacian</w:t>
      </w:r>
      <w:proofErr w:type="spellEnd"/>
      <w:r>
        <w:rPr>
          <w:rStyle w:val="rynqvb"/>
        </w:rPr>
        <w:t>.</w:t>
      </w:r>
    </w:p>
    <w:p w14:paraId="7005C5CC" w14:textId="77777777" w:rsidR="00D526C9" w:rsidRDefault="00FB4537" w:rsidP="00D526C9">
      <w:pPr>
        <w:spacing w:line="360" w:lineRule="auto"/>
      </w:pPr>
      <w:r>
        <w:tab/>
      </w:r>
      <w:r w:rsidR="00D526C9">
        <w:rPr>
          <w:rStyle w:val="rynqvb"/>
        </w:rPr>
        <w:t xml:space="preserve">The </w:t>
      </w:r>
      <w:proofErr w:type="spellStart"/>
      <w:r w:rsidR="00D526C9">
        <w:rPr>
          <w:rStyle w:val="rynqvb"/>
        </w:rPr>
        <w:t>summation</w:t>
      </w:r>
      <w:proofErr w:type="spellEnd"/>
      <w:r w:rsidR="00D526C9">
        <w:rPr>
          <w:rStyle w:val="rynqvb"/>
        </w:rPr>
        <w:t xml:space="preserve"> over i and j </w:t>
      </w:r>
      <w:proofErr w:type="spellStart"/>
      <w:r w:rsidR="00D526C9">
        <w:rPr>
          <w:rStyle w:val="rynqvb"/>
        </w:rPr>
        <w:t>refers</w:t>
      </w:r>
      <w:proofErr w:type="spellEnd"/>
      <w:r w:rsidR="00D526C9">
        <w:rPr>
          <w:rStyle w:val="rynqvb"/>
        </w:rPr>
        <w:t xml:space="preserve"> to the </w:t>
      </w:r>
      <w:proofErr w:type="spellStart"/>
      <w:r w:rsidR="00D526C9">
        <w:rPr>
          <w:rStyle w:val="rynqvb"/>
        </w:rPr>
        <w:t>electrons</w:t>
      </w:r>
      <w:proofErr w:type="spellEnd"/>
      <w:r w:rsidR="00D526C9">
        <w:rPr>
          <w:rStyle w:val="rynqvb"/>
        </w:rPr>
        <w:t xml:space="preserve"> and the </w:t>
      </w:r>
      <w:proofErr w:type="spellStart"/>
      <w:r w:rsidR="00D526C9">
        <w:rPr>
          <w:rStyle w:val="rynqvb"/>
        </w:rPr>
        <w:t>summation</w:t>
      </w:r>
      <w:proofErr w:type="spellEnd"/>
      <w:r w:rsidR="00D526C9">
        <w:rPr>
          <w:rStyle w:val="rynqvb"/>
        </w:rPr>
        <w:t xml:space="preserve"> over α </w:t>
      </w:r>
      <w:proofErr w:type="spellStart"/>
      <w:r w:rsidR="00D526C9">
        <w:rPr>
          <w:rStyle w:val="rynqvb"/>
        </w:rPr>
        <w:t>refers</w:t>
      </w:r>
      <w:proofErr w:type="spellEnd"/>
      <w:r w:rsidR="00D526C9">
        <w:rPr>
          <w:rStyle w:val="rynqvb"/>
        </w:rPr>
        <w:t xml:space="preserve"> to the </w:t>
      </w:r>
      <w:proofErr w:type="spellStart"/>
      <w:r w:rsidR="00D526C9">
        <w:rPr>
          <w:rStyle w:val="rynqvb"/>
        </w:rPr>
        <w:t>nuclei</w:t>
      </w:r>
      <w:proofErr w:type="spellEnd"/>
      <w:r w:rsidR="00D526C9">
        <w:rPr>
          <w:rStyle w:val="rynqvb"/>
        </w:rPr>
        <w:t xml:space="preserve">. The j &gt; i </w:t>
      </w:r>
      <w:proofErr w:type="spellStart"/>
      <w:r w:rsidR="00D526C9">
        <w:rPr>
          <w:rStyle w:val="rynqvb"/>
        </w:rPr>
        <w:t>avoids</w:t>
      </w:r>
      <w:proofErr w:type="spellEnd"/>
      <w:r w:rsidR="00D526C9">
        <w:rPr>
          <w:rStyle w:val="rynqvb"/>
        </w:rPr>
        <w:t xml:space="preserve"> double </w:t>
      </w:r>
      <w:proofErr w:type="spellStart"/>
      <w:r w:rsidR="00D526C9">
        <w:rPr>
          <w:rStyle w:val="rynqvb"/>
        </w:rPr>
        <w:t>counting</w:t>
      </w:r>
      <w:proofErr w:type="spellEnd"/>
      <w:r w:rsidR="00D526C9">
        <w:rPr>
          <w:rStyle w:val="rynqvb"/>
        </w:rPr>
        <w:t xml:space="preserve"> the interactions </w:t>
      </w:r>
      <w:proofErr w:type="spellStart"/>
      <w:r w:rsidR="00D526C9">
        <w:rPr>
          <w:rStyle w:val="rynqvb"/>
        </w:rPr>
        <w:t>between</w:t>
      </w:r>
      <w:proofErr w:type="spellEnd"/>
      <w:r w:rsidR="00D526C9">
        <w:rPr>
          <w:rStyle w:val="rynqvb"/>
        </w:rPr>
        <w:t xml:space="preserve"> </w:t>
      </w:r>
      <w:proofErr w:type="spellStart"/>
      <w:proofErr w:type="gramStart"/>
      <w:r w:rsidR="00D526C9">
        <w:rPr>
          <w:rStyle w:val="rynqvb"/>
        </w:rPr>
        <w:t>electrons.The</w:t>
      </w:r>
      <w:proofErr w:type="spellEnd"/>
      <w:proofErr w:type="gram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term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associated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with</w:t>
      </w:r>
      <w:proofErr w:type="spellEnd"/>
      <w:r w:rsidR="00D526C9">
        <w:rPr>
          <w:rStyle w:val="rynqvb"/>
        </w:rPr>
        <w:t xml:space="preserve"> the </w:t>
      </w:r>
      <w:proofErr w:type="spellStart"/>
      <w:r w:rsidR="00D526C9">
        <w:rPr>
          <w:rStyle w:val="rynqvb"/>
        </w:rPr>
        <w:t>Laplacian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is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that</w:t>
      </w:r>
      <w:proofErr w:type="spellEnd"/>
      <w:r w:rsidR="00D526C9">
        <w:rPr>
          <w:rStyle w:val="rynqvb"/>
        </w:rPr>
        <w:t xml:space="preserve"> of the </w:t>
      </w:r>
      <w:proofErr w:type="spellStart"/>
      <w:r w:rsidR="00D526C9">
        <w:rPr>
          <w:rStyle w:val="rynqvb"/>
        </w:rPr>
        <w:t>kinetic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energy</w:t>
      </w:r>
      <w:proofErr w:type="spellEnd"/>
      <w:r w:rsidR="00D526C9">
        <w:rPr>
          <w:rStyle w:val="rynqvb"/>
        </w:rPr>
        <w:t xml:space="preserve"> of the </w:t>
      </w:r>
      <w:proofErr w:type="spellStart"/>
      <w:r w:rsidR="00D526C9">
        <w:rPr>
          <w:rStyle w:val="rynqvb"/>
        </w:rPr>
        <w:t>electron</w:t>
      </w:r>
      <w:proofErr w:type="spellEnd"/>
      <w:r w:rsidR="00D526C9">
        <w:rPr>
          <w:rStyle w:val="rynqvb"/>
        </w:rPr>
        <w:t xml:space="preserve"> cloud, the </w:t>
      </w:r>
      <w:proofErr w:type="spellStart"/>
      <w:r w:rsidR="00D526C9">
        <w:rPr>
          <w:rStyle w:val="rynqvb"/>
        </w:rPr>
        <w:t>other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two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terms</w:t>
      </w:r>
      <w:proofErr w:type="spellEnd"/>
      <w:r w:rsidR="00D526C9">
        <w:rPr>
          <w:rStyle w:val="rynqvb"/>
        </w:rPr>
        <w:t xml:space="preserve"> nucleus – </w:t>
      </w:r>
      <w:proofErr w:type="spellStart"/>
      <w:r w:rsidR="00D526C9">
        <w:rPr>
          <w:rStyle w:val="rynqvb"/>
        </w:rPr>
        <w:t>electron</w:t>
      </w:r>
      <w:proofErr w:type="spellEnd"/>
      <w:r w:rsidR="00D526C9">
        <w:rPr>
          <w:rStyle w:val="rynqvb"/>
        </w:rPr>
        <w:t xml:space="preserve"> and </w:t>
      </w:r>
      <w:proofErr w:type="spellStart"/>
      <w:r w:rsidR="00D526C9">
        <w:rPr>
          <w:rStyle w:val="rynqvb"/>
        </w:rPr>
        <w:t>electron</w:t>
      </w:r>
      <w:proofErr w:type="spellEnd"/>
      <w:r w:rsidR="00D526C9">
        <w:rPr>
          <w:rStyle w:val="rynqvb"/>
        </w:rPr>
        <w:t xml:space="preserve"> – </w:t>
      </w:r>
      <w:proofErr w:type="spellStart"/>
      <w:r w:rsidR="00D526C9">
        <w:rPr>
          <w:rStyle w:val="rynqvb"/>
        </w:rPr>
        <w:t>electron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being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related</w:t>
      </w:r>
      <w:proofErr w:type="spellEnd"/>
      <w:r w:rsidR="00D526C9">
        <w:rPr>
          <w:rStyle w:val="rynqvb"/>
        </w:rPr>
        <w:t xml:space="preserve"> to the </w:t>
      </w:r>
      <w:proofErr w:type="spellStart"/>
      <w:r w:rsidR="00D526C9">
        <w:rPr>
          <w:rStyle w:val="rynqvb"/>
        </w:rPr>
        <w:t>potential</w:t>
      </w:r>
      <w:proofErr w:type="spellEnd"/>
      <w:r w:rsidR="00D526C9">
        <w:rPr>
          <w:rStyle w:val="rynqvb"/>
        </w:rPr>
        <w:t xml:space="preserve"> </w:t>
      </w:r>
      <w:proofErr w:type="spellStart"/>
      <w:r w:rsidR="00D526C9">
        <w:rPr>
          <w:rStyle w:val="rynqvb"/>
        </w:rPr>
        <w:t>energy</w:t>
      </w:r>
      <w:proofErr w:type="spellEnd"/>
      <w:r w:rsidR="00D526C9">
        <w:rPr>
          <w:rStyle w:val="rynqvb"/>
        </w:rPr>
        <w:t>.</w:t>
      </w:r>
    </w:p>
    <w:p w14:paraId="28821D2B" w14:textId="77777777" w:rsidR="00106738" w:rsidRDefault="00D526C9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The Hartree </w:t>
      </w:r>
      <w:proofErr w:type="spellStart"/>
      <w:r>
        <w:rPr>
          <w:rStyle w:val="rynqvb"/>
        </w:rPr>
        <w:t>Fock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the first to propose </w:t>
      </w:r>
      <w:proofErr w:type="spellStart"/>
      <w:r>
        <w:rPr>
          <w:rStyle w:val="rynqvb"/>
        </w:rPr>
        <w:t>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way</w:t>
      </w:r>
      <w:proofErr w:type="spellEnd"/>
      <w:r>
        <w:rPr>
          <w:rStyle w:val="rynqvb"/>
        </w:rPr>
        <w:t xml:space="preserve"> to solve the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Hamiltonian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(II .3). For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she</w:t>
      </w:r>
      <w:proofErr w:type="spellEnd"/>
      <w:r>
        <w:rPr>
          <w:rStyle w:val="rynqvb"/>
        </w:rPr>
        <w:t xml:space="preserve"> uses the Born-Oppenheimer approximation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postulates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nuclei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much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heavier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than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 xml:space="preserve">, the latter </w:t>
      </w:r>
      <w:proofErr w:type="spellStart"/>
      <w:r>
        <w:rPr>
          <w:rStyle w:val="rynqvb"/>
        </w:rPr>
        <w:t>instantly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adjust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any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movement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nuclei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or</w:t>
      </w:r>
      <w:proofErr w:type="spellEnd"/>
      <w:r>
        <w:rPr>
          <w:rStyle w:val="rynqvb"/>
        </w:rPr>
        <w:t xml:space="preserve"> vice versa,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nuclei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appear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fixed</w:t>
      </w:r>
      <w:proofErr w:type="spellEnd"/>
      <w:r>
        <w:rPr>
          <w:rStyle w:val="rynqvb"/>
        </w:rPr>
        <w:t xml:space="preserve">. </w:t>
      </w:r>
      <w:proofErr w:type="spellStart"/>
      <w:r>
        <w:rPr>
          <w:rStyle w:val="rynqvb"/>
        </w:rPr>
        <w:t>Thus</w:t>
      </w:r>
      <w:proofErr w:type="spellEnd"/>
      <w:r>
        <w:rPr>
          <w:rStyle w:val="rynqvb"/>
        </w:rPr>
        <w:t xml:space="preserve">, one can </w:t>
      </w:r>
      <w:proofErr w:type="spellStart"/>
      <w:r>
        <w:rPr>
          <w:rStyle w:val="rynqvb"/>
        </w:rPr>
        <w:t>separate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electronic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nuclear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movements</w:t>
      </w:r>
      <w:proofErr w:type="spellEnd"/>
      <w:r>
        <w:rPr>
          <w:rStyle w:val="rynqvb"/>
        </w:rPr>
        <w:t>.</w:t>
      </w:r>
      <w:r w:rsidRPr="00D526C9">
        <w:rPr>
          <w:rStyle w:val="inlinetitle"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electronic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wave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depends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only</w:t>
      </w:r>
      <w:proofErr w:type="spellEnd"/>
      <w:r>
        <w:rPr>
          <w:rStyle w:val="rynqvb"/>
        </w:rPr>
        <w:t xml:space="preserve"> on the positions of the </w:t>
      </w:r>
      <w:proofErr w:type="spellStart"/>
      <w:r>
        <w:rPr>
          <w:rStyle w:val="rynqvb"/>
        </w:rPr>
        <w:t>nuclei</w:t>
      </w:r>
      <w:proofErr w:type="spellEnd"/>
      <w:r>
        <w:rPr>
          <w:rStyle w:val="rynqvb"/>
        </w:rPr>
        <w:t xml:space="preserve"> and not on </w:t>
      </w:r>
      <w:proofErr w:type="spellStart"/>
      <w:r>
        <w:rPr>
          <w:rStyle w:val="rynqvb"/>
        </w:rPr>
        <w:t>their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kinetic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>.</w:t>
      </w:r>
    </w:p>
    <w:p w14:paraId="22A5D06B" w14:textId="77777777" w:rsidR="008B359B" w:rsidRPr="005173B5" w:rsidRDefault="00FB4537" w:rsidP="008B359B">
      <w:pPr>
        <w:autoSpaceDE w:val="0"/>
        <w:autoSpaceDN w:val="0"/>
        <w:adjustRightInd w:val="0"/>
        <w:spacing w:line="360" w:lineRule="auto"/>
        <w:jc w:val="both"/>
      </w:pPr>
      <w:r>
        <w:tab/>
      </w:r>
      <w:proofErr w:type="spellStart"/>
      <w:r w:rsidR="008B359B">
        <w:rPr>
          <w:rStyle w:val="rynqvb"/>
        </w:rPr>
        <w:t>Moreover</w:t>
      </w:r>
      <w:proofErr w:type="spellEnd"/>
      <w:r w:rsidR="008B359B">
        <w:rPr>
          <w:rStyle w:val="rynqvb"/>
        </w:rPr>
        <w:t xml:space="preserve">, </w:t>
      </w:r>
      <w:proofErr w:type="spellStart"/>
      <w:r w:rsidR="008B359B">
        <w:rPr>
          <w:rStyle w:val="rynqvb"/>
        </w:rPr>
        <w:t>each</w:t>
      </w:r>
      <w:proofErr w:type="spellEnd"/>
      <w:r w:rsidR="008B359B">
        <w:rPr>
          <w:rStyle w:val="rynqvb"/>
        </w:rPr>
        <w:t xml:space="preserve"> multi-</w:t>
      </w:r>
      <w:proofErr w:type="spellStart"/>
      <w:r w:rsidR="008B359B">
        <w:rPr>
          <w:rStyle w:val="rynqvb"/>
        </w:rPr>
        <w:t>electron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wave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function</w:t>
      </w:r>
      <w:proofErr w:type="spellEnd"/>
      <w:r w:rsidR="008B359B" w:rsidRPr="005173B5">
        <w:rPr>
          <w:rFonts w:eastAsia="SymbolMT"/>
        </w:rPr>
        <w:t xml:space="preserve"> </w:t>
      </w:r>
      <w:r w:rsidRPr="005173B5">
        <w:rPr>
          <w:rFonts w:eastAsia="SymbolMT"/>
        </w:rPr>
        <w:t xml:space="preserve">ψ </w:t>
      </w:r>
      <w:r w:rsidR="008B359B">
        <w:rPr>
          <w:rStyle w:val="rynqvb"/>
        </w:rPr>
        <w:t xml:space="preserve">can </w:t>
      </w:r>
      <w:proofErr w:type="spellStart"/>
      <w:r w:rsidR="008B359B">
        <w:rPr>
          <w:rStyle w:val="rynqvb"/>
        </w:rPr>
        <w:t>be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written</w:t>
      </w:r>
      <w:proofErr w:type="spellEnd"/>
      <w:r w:rsidR="008B359B">
        <w:rPr>
          <w:rStyle w:val="rynqvb"/>
        </w:rPr>
        <w:t xml:space="preserve"> as the </w:t>
      </w:r>
      <w:proofErr w:type="spellStart"/>
      <w:r w:rsidR="008B359B">
        <w:rPr>
          <w:rStyle w:val="rynqvb"/>
        </w:rPr>
        <w:t>product</w:t>
      </w:r>
      <w:proofErr w:type="spellEnd"/>
      <w:r w:rsidR="008B359B">
        <w:rPr>
          <w:rStyle w:val="rynqvb"/>
        </w:rPr>
        <w:t xml:space="preserve"> of mono-</w:t>
      </w:r>
      <w:proofErr w:type="spellStart"/>
      <w:r w:rsidR="008B359B">
        <w:rPr>
          <w:rStyle w:val="rynqvb"/>
        </w:rPr>
        <w:t>electronic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wave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functions</w:t>
      </w:r>
      <w:proofErr w:type="spellEnd"/>
      <w:r w:rsidR="008B359B" w:rsidRPr="005173B5">
        <w:rPr>
          <w:rFonts w:eastAsia="SymbolMT"/>
        </w:rPr>
        <w:t xml:space="preserve"> </w:t>
      </w:r>
      <w:r w:rsidRPr="005173B5">
        <w:rPr>
          <w:rFonts w:eastAsia="SymbolMT"/>
        </w:rPr>
        <w:t>φ</w:t>
      </w:r>
      <w:r>
        <w:t>.</w:t>
      </w:r>
      <w:r w:rsidRPr="005173B5">
        <w:t xml:space="preserve"> </w:t>
      </w:r>
      <w:r w:rsidR="008B359B">
        <w:rPr>
          <w:rStyle w:val="rynqvb"/>
        </w:rPr>
        <w:t xml:space="preserve">This </w:t>
      </w:r>
      <w:proofErr w:type="spellStart"/>
      <w:r w:rsidR="008B359B">
        <w:rPr>
          <w:rStyle w:val="rynqvb"/>
        </w:rPr>
        <w:t>implies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that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each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electron</w:t>
      </w:r>
      <w:proofErr w:type="spellEnd"/>
      <w:r w:rsidR="008B359B">
        <w:rPr>
          <w:rStyle w:val="rynqvb"/>
        </w:rPr>
        <w:t xml:space="preserve"> moves in an </w:t>
      </w:r>
      <w:proofErr w:type="spellStart"/>
      <w:r w:rsidR="008B359B">
        <w:rPr>
          <w:rStyle w:val="rynqvb"/>
        </w:rPr>
        <w:t>average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field</w:t>
      </w:r>
      <w:proofErr w:type="spellEnd"/>
      <w:r w:rsidR="008B359B">
        <w:rPr>
          <w:rStyle w:val="rynqvb"/>
        </w:rPr>
        <w:t xml:space="preserve"> due to the </w:t>
      </w:r>
      <w:proofErr w:type="spellStart"/>
      <w:r w:rsidR="008B359B">
        <w:rPr>
          <w:rStyle w:val="rynqvb"/>
        </w:rPr>
        <w:t>nuclei</w:t>
      </w:r>
      <w:proofErr w:type="spellEnd"/>
      <w:r w:rsidR="008B359B">
        <w:rPr>
          <w:rStyle w:val="rynqvb"/>
        </w:rPr>
        <w:t xml:space="preserve"> and </w:t>
      </w:r>
      <w:proofErr w:type="spellStart"/>
      <w:r w:rsidR="008B359B">
        <w:rPr>
          <w:rStyle w:val="rynqvb"/>
        </w:rPr>
        <w:t>other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electrons</w:t>
      </w:r>
      <w:proofErr w:type="spellEnd"/>
      <w:r w:rsidR="008B359B">
        <w:rPr>
          <w:rStyle w:val="rynqvb"/>
        </w:rPr>
        <w:t>.</w:t>
      </w:r>
      <w:r w:rsidR="008B359B" w:rsidRPr="008B359B">
        <w:t xml:space="preserve"> </w:t>
      </w:r>
      <w:r w:rsidR="008B359B" w:rsidRPr="005173B5">
        <w:t>Cela caractérise ainsi les méthodes SCF.</w:t>
      </w:r>
    </w:p>
    <w:p w14:paraId="4E394B86" w14:textId="77777777" w:rsidR="008B359B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tab/>
      </w:r>
      <w:r w:rsidR="008B359B">
        <w:rPr>
          <w:rStyle w:val="rynqvb"/>
        </w:rPr>
        <w:t xml:space="preserve">In </w:t>
      </w:r>
      <w:proofErr w:type="spellStart"/>
      <w:r w:rsidR="008B359B">
        <w:rPr>
          <w:rStyle w:val="rynqvb"/>
        </w:rPr>
        <w:t>order</w:t>
      </w:r>
      <w:proofErr w:type="spellEnd"/>
      <w:r w:rsidR="008B359B">
        <w:rPr>
          <w:rStyle w:val="rynqvb"/>
        </w:rPr>
        <w:t xml:space="preserve"> to </w:t>
      </w:r>
      <w:proofErr w:type="spellStart"/>
      <w:r w:rsidR="008B359B">
        <w:rPr>
          <w:rStyle w:val="rynqvb"/>
        </w:rPr>
        <w:t>satisfy</w:t>
      </w:r>
      <w:proofErr w:type="spellEnd"/>
      <w:r w:rsidR="008B359B">
        <w:rPr>
          <w:rStyle w:val="rynqvb"/>
        </w:rPr>
        <w:t xml:space="preserve"> the Pauli exclusion </w:t>
      </w:r>
      <w:proofErr w:type="spellStart"/>
      <w:r w:rsidR="008B359B">
        <w:rPr>
          <w:rStyle w:val="rynqvb"/>
        </w:rPr>
        <w:t>principle</w:t>
      </w:r>
      <w:proofErr w:type="spellEnd"/>
      <w:r>
        <w:t xml:space="preserve"> </w:t>
      </w:r>
      <w:r>
        <w:rPr>
          <w:b/>
          <w:color w:val="000000"/>
        </w:rPr>
        <w:t>[12]</w:t>
      </w:r>
      <w:r w:rsidRPr="005173B5">
        <w:t xml:space="preserve">, </w:t>
      </w:r>
      <w:r w:rsidR="008B359B">
        <w:rPr>
          <w:rStyle w:val="rynqvb"/>
        </w:rPr>
        <w:t xml:space="preserve">ψ must </w:t>
      </w:r>
      <w:proofErr w:type="spellStart"/>
      <w:r w:rsidR="008B359B">
        <w:rPr>
          <w:rStyle w:val="rynqvb"/>
        </w:rPr>
        <w:t>be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antisymmetric</w:t>
      </w:r>
      <w:proofErr w:type="spellEnd"/>
      <w:r w:rsidR="008B359B">
        <w:rPr>
          <w:rStyle w:val="rynqvb"/>
        </w:rPr>
        <w:t xml:space="preserve"> and </w:t>
      </w:r>
      <w:proofErr w:type="spellStart"/>
      <w:r w:rsidR="008B359B">
        <w:rPr>
          <w:rStyle w:val="rynqvb"/>
        </w:rPr>
        <w:t>we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then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write</w:t>
      </w:r>
      <w:proofErr w:type="spellEnd"/>
      <w:r w:rsidR="008B359B">
        <w:rPr>
          <w:rStyle w:val="rynqvb"/>
        </w:rPr>
        <w:t xml:space="preserve"> </w:t>
      </w:r>
      <w:proofErr w:type="spellStart"/>
      <w:r w:rsidR="008B359B">
        <w:rPr>
          <w:rStyle w:val="rynqvb"/>
        </w:rPr>
        <w:t>it</w:t>
      </w:r>
      <w:proofErr w:type="spellEnd"/>
      <w:r w:rsidR="008B359B">
        <w:rPr>
          <w:rStyle w:val="rynqvb"/>
        </w:rPr>
        <w:t xml:space="preserve"> in the </w:t>
      </w:r>
      <w:proofErr w:type="spellStart"/>
      <w:r w:rsidR="008B359B">
        <w:rPr>
          <w:rStyle w:val="rynqvb"/>
        </w:rPr>
        <w:t>form</w:t>
      </w:r>
      <w:proofErr w:type="spellEnd"/>
      <w:r w:rsidR="008B359B">
        <w:rPr>
          <w:rStyle w:val="rynqvb"/>
        </w:rPr>
        <w:t xml:space="preserve"> of a </w:t>
      </w:r>
      <w:proofErr w:type="spellStart"/>
      <w:r w:rsidR="008B359B">
        <w:rPr>
          <w:rStyle w:val="rynqvb"/>
        </w:rPr>
        <w:t>determinant</w:t>
      </w:r>
      <w:proofErr w:type="spellEnd"/>
      <w:r w:rsidR="008B359B">
        <w:rPr>
          <w:rStyle w:val="rynqvb"/>
        </w:rPr>
        <w:t xml:space="preserve">, </w:t>
      </w:r>
      <w:proofErr w:type="gramStart"/>
      <w:r w:rsidR="008B359B">
        <w:rPr>
          <w:rStyle w:val="rynqvb"/>
        </w:rPr>
        <w:t>N!.</w:t>
      </w:r>
      <w:proofErr w:type="gramEnd"/>
    </w:p>
    <w:p w14:paraId="0713256E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Fonts w:eastAsia="SymbolMT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D74CD8A" wp14:editId="44FDFB94">
            <wp:simplePos x="0" y="0"/>
            <wp:positionH relativeFrom="column">
              <wp:align>left</wp:align>
            </wp:positionH>
            <wp:positionV relativeFrom="paragraph">
              <wp:posOffset>-14605</wp:posOffset>
            </wp:positionV>
            <wp:extent cx="1552575" cy="485775"/>
            <wp:effectExtent l="19050" t="0" r="9525" b="0"/>
            <wp:wrapTight wrapText="bothSides">
              <wp:wrapPolygon edited="0">
                <wp:start x="-265" y="0"/>
                <wp:lineTo x="-265" y="21176"/>
                <wp:lineTo x="21733" y="21176"/>
                <wp:lineTo x="21733" y="0"/>
                <wp:lineTo x="-265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(II.4</w:t>
      </w:r>
      <w:r w:rsidRPr="00E5219A">
        <w:rPr>
          <w:sz w:val="28"/>
          <w:szCs w:val="28"/>
        </w:rPr>
        <w:t>)</w:t>
      </w:r>
    </w:p>
    <w:p w14:paraId="048FA6F6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1604CF1C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518A314C" w14:textId="77777777" w:rsidR="00FB4537" w:rsidRPr="005173B5" w:rsidRDefault="008B359B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EA92B70" wp14:editId="1AF45D41">
            <wp:simplePos x="0" y="0"/>
            <wp:positionH relativeFrom="column">
              <wp:align>left</wp:align>
            </wp:positionH>
            <wp:positionV relativeFrom="paragraph">
              <wp:posOffset>514350</wp:posOffset>
            </wp:positionV>
            <wp:extent cx="4143375" cy="657225"/>
            <wp:effectExtent l="19050" t="0" r="9525" b="0"/>
            <wp:wrapTight wrapText="bothSides">
              <wp:wrapPolygon edited="0">
                <wp:start x="-99" y="0"/>
                <wp:lineTo x="-99" y="21287"/>
                <wp:lineTo x="21650" y="21287"/>
                <wp:lineTo x="21650" y="0"/>
                <wp:lineTo x="-99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rynqvb"/>
        </w:rPr>
        <w:t>The mono-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wave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 i and the </w:t>
      </w:r>
      <w:proofErr w:type="spellStart"/>
      <w:r>
        <w:rPr>
          <w:rStyle w:val="rynqvb"/>
        </w:rPr>
        <w:t>associated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energies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ε</w:t>
      </w:r>
      <w:r w:rsidRPr="008B359B">
        <w:rPr>
          <w:rStyle w:val="rynqvb"/>
          <w:vertAlign w:val="subscript"/>
        </w:rPr>
        <w:t>i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solving</w:t>
      </w:r>
      <w:proofErr w:type="spellEnd"/>
      <w:r>
        <w:rPr>
          <w:rStyle w:val="rynqvb"/>
        </w:rPr>
        <w:t xml:space="preserve"> N Schrödinger </w:t>
      </w:r>
      <w:proofErr w:type="spellStart"/>
      <w:r>
        <w:rPr>
          <w:rStyle w:val="rynqvb"/>
        </w:rPr>
        <w:t>equations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associated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each</w:t>
      </w:r>
      <w:proofErr w:type="spellEnd"/>
      <w:r>
        <w:rPr>
          <w:rStyle w:val="rynqvb"/>
        </w:rPr>
        <w:t xml:space="preserve"> </w:t>
      </w:r>
      <w:proofErr w:type="spellStart"/>
      <w:proofErr w:type="gramStart"/>
      <w:r>
        <w:rPr>
          <w:rStyle w:val="rynqvb"/>
        </w:rPr>
        <w:t>electron</w:t>
      </w:r>
      <w:proofErr w:type="spellEnd"/>
      <w:r>
        <w:rPr>
          <w:rStyle w:val="rynqvb"/>
        </w:rPr>
        <w:t>:</w:t>
      </w:r>
      <w:proofErr w:type="gramEnd"/>
    </w:p>
    <w:p w14:paraId="3D921F6E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lastRenderedPageBreak/>
        <w:t xml:space="preserve">                       (II.5</w:t>
      </w:r>
      <w:r w:rsidRPr="00E5219A">
        <w:rPr>
          <w:sz w:val="28"/>
          <w:szCs w:val="28"/>
        </w:rPr>
        <w:t>)</w:t>
      </w:r>
    </w:p>
    <w:p w14:paraId="29CC8B3D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2706798E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3E72009F" w14:textId="77777777" w:rsidR="008B359B" w:rsidRDefault="008B359B" w:rsidP="00FB4537">
      <w:pPr>
        <w:autoSpaceDE w:val="0"/>
        <w:autoSpaceDN w:val="0"/>
        <w:adjustRightInd w:val="0"/>
        <w:spacing w:line="360" w:lineRule="auto"/>
        <w:jc w:val="both"/>
      </w:pPr>
      <w:proofErr w:type="spellStart"/>
      <w:proofErr w:type="gramStart"/>
      <w:r>
        <w:rPr>
          <w:rStyle w:val="rynqvb"/>
        </w:rPr>
        <w:t>Where</w:t>
      </w:r>
      <w:proofErr w:type="spellEnd"/>
      <w:r>
        <w:rPr>
          <w:rStyle w:val="rynqvb"/>
        </w:rPr>
        <w:t>:</w:t>
      </w:r>
      <w:proofErr w:type="gramEnd"/>
      <w:r>
        <w:rPr>
          <w:rStyle w:val="rynqvb"/>
        </w:rPr>
        <w:t xml:space="preserve"> V</w:t>
      </w:r>
      <w:r w:rsidRPr="008B359B">
        <w:rPr>
          <w:rStyle w:val="rynqvb"/>
          <w:vertAlign w:val="subscript"/>
        </w:rPr>
        <w:t>C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the Coulomb </w:t>
      </w:r>
      <w:proofErr w:type="spellStart"/>
      <w:r>
        <w:rPr>
          <w:rStyle w:val="rynqvb"/>
        </w:rPr>
        <w:t>potential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V</w:t>
      </w:r>
      <w:r w:rsidRPr="008B359B">
        <w:rPr>
          <w:rStyle w:val="rynqvb"/>
          <w:vertAlign w:val="subscript"/>
        </w:rPr>
        <w:t>Xi</w:t>
      </w:r>
      <w:proofErr w:type="spellEnd"/>
      <w:r w:rsidRPr="008B359B">
        <w:rPr>
          <w:rStyle w:val="rynqvb"/>
          <w:vertAlign w:val="subscript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the interaction exchange </w:t>
      </w:r>
      <w:proofErr w:type="spellStart"/>
      <w:r>
        <w:rPr>
          <w:rStyle w:val="rynqvb"/>
        </w:rPr>
        <w:t>term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takes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account</w:t>
      </w:r>
      <w:proofErr w:type="spellEnd"/>
      <w:r>
        <w:rPr>
          <w:rStyle w:val="rynqvb"/>
        </w:rPr>
        <w:t xml:space="preserve"> all the exchange </w:t>
      </w:r>
      <w:proofErr w:type="spellStart"/>
      <w:r>
        <w:rPr>
          <w:rStyle w:val="rynqvb"/>
        </w:rPr>
        <w:t>terms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between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 xml:space="preserve"> and host the interaction </w:t>
      </w:r>
      <w:proofErr w:type="spellStart"/>
      <w:r>
        <w:rPr>
          <w:rStyle w:val="rynqvb"/>
        </w:rPr>
        <w:t>between</w:t>
      </w:r>
      <w:proofErr w:type="spellEnd"/>
      <w:r>
        <w:rPr>
          <w:rStyle w:val="rynqvb"/>
        </w:rPr>
        <w:t xml:space="preserve"> an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itself</w:t>
      </w:r>
      <w:proofErr w:type="spellEnd"/>
      <w:r>
        <w:rPr>
          <w:rStyle w:val="rynqvb"/>
        </w:rPr>
        <w:t xml:space="preserve">. </w:t>
      </w:r>
      <w:proofErr w:type="spellStart"/>
      <w:r>
        <w:rPr>
          <w:rStyle w:val="rynqvb"/>
        </w:rPr>
        <w:t>Then</w:t>
      </w:r>
      <w:proofErr w:type="spellEnd"/>
      <w:r>
        <w:rPr>
          <w:rStyle w:val="rynqvb"/>
        </w:rPr>
        <w:t xml:space="preserve">, an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subjected</w:t>
      </w:r>
      <w:proofErr w:type="spellEnd"/>
      <w:r>
        <w:rPr>
          <w:rStyle w:val="rynqvb"/>
        </w:rPr>
        <w:t xml:space="preserve"> to a </w:t>
      </w:r>
      <w:proofErr w:type="spellStart"/>
      <w:r>
        <w:rPr>
          <w:rStyle w:val="rynqvb"/>
        </w:rPr>
        <w:t>potential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generated</w:t>
      </w:r>
      <w:proofErr w:type="spellEnd"/>
      <w:r>
        <w:rPr>
          <w:rStyle w:val="rynqvb"/>
        </w:rPr>
        <w:t xml:space="preserve"> by all the </w:t>
      </w:r>
      <w:proofErr w:type="spellStart"/>
      <w:r>
        <w:rPr>
          <w:rStyle w:val="rynqvb"/>
        </w:rPr>
        <w:t>other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only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them</w:t>
      </w:r>
      <w:proofErr w:type="spellEnd"/>
      <w:r>
        <w:rPr>
          <w:rStyle w:val="rynqvb"/>
        </w:rPr>
        <w:t>.</w:t>
      </w:r>
      <w:r w:rsidR="00FB4537">
        <w:tab/>
      </w:r>
    </w:p>
    <w:p w14:paraId="368EAAE7" w14:textId="77777777" w:rsidR="00FB4537" w:rsidRPr="008B359B" w:rsidRDefault="008B359B" w:rsidP="00FB4537">
      <w:pPr>
        <w:autoSpaceDE w:val="0"/>
        <w:autoSpaceDN w:val="0"/>
        <w:adjustRightInd w:val="0"/>
        <w:spacing w:line="360" w:lineRule="auto"/>
        <w:jc w:val="both"/>
      </w:pPr>
      <w:r>
        <w:tab/>
      </w:r>
      <w:r>
        <w:rPr>
          <w:rStyle w:val="rynqvb"/>
        </w:rPr>
        <w:t xml:space="preserve">The solution </w:t>
      </w:r>
      <w:proofErr w:type="spellStart"/>
      <w:r>
        <w:rPr>
          <w:rStyle w:val="rynqvb"/>
        </w:rPr>
        <w:t>wave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can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expressed</w:t>
      </w:r>
      <w:proofErr w:type="spellEnd"/>
      <w:r>
        <w:rPr>
          <w:rStyle w:val="rynqvb"/>
        </w:rPr>
        <w:t xml:space="preserve"> as </w:t>
      </w:r>
      <w:proofErr w:type="spellStart"/>
      <w:r>
        <w:rPr>
          <w:rStyle w:val="rynqvb"/>
        </w:rPr>
        <w:t>approximate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analytic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called</w:t>
      </w:r>
      <w:proofErr w:type="spellEnd"/>
      <w:r>
        <w:rPr>
          <w:rStyle w:val="rynqvb"/>
        </w:rPr>
        <w:t xml:space="preserve"> Slater </w:t>
      </w:r>
      <w:proofErr w:type="spellStart"/>
      <w:r>
        <w:rPr>
          <w:rStyle w:val="rynqvb"/>
        </w:rPr>
        <w:t>orbitals</w:t>
      </w:r>
      <w:proofErr w:type="spellEnd"/>
      <w:r>
        <w:rPr>
          <w:b/>
          <w:color w:val="000000"/>
        </w:rPr>
        <w:t xml:space="preserve"> </w:t>
      </w:r>
      <w:r w:rsidR="00FB4537">
        <w:rPr>
          <w:b/>
          <w:color w:val="000000"/>
        </w:rPr>
        <w:t>[13-17]</w:t>
      </w:r>
      <w:r w:rsidR="00FB4537" w:rsidRPr="005173B5">
        <w:t xml:space="preserve"> </w:t>
      </w:r>
      <w:r>
        <w:rPr>
          <w:rStyle w:val="rynqvb"/>
        </w:rPr>
        <w:t xml:space="preserve">but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an </w:t>
      </w:r>
      <w:proofErr w:type="spellStart"/>
      <w:r>
        <w:rPr>
          <w:rStyle w:val="rynqvb"/>
        </w:rPr>
        <w:t>analytical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 approximation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most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often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used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According</w:t>
      </w:r>
      <w:proofErr w:type="spellEnd"/>
      <w:r>
        <w:rPr>
          <w:rStyle w:val="rynqvb"/>
        </w:rPr>
        <w:t xml:space="preserve"> to the </w:t>
      </w:r>
      <w:proofErr w:type="spellStart"/>
      <w:r>
        <w:rPr>
          <w:rStyle w:val="rynqvb"/>
        </w:rPr>
        <w:t>degree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 approximation,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‘basis sets’.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Thus</w:t>
      </w:r>
      <w:proofErr w:type="spellEnd"/>
      <w:r>
        <w:rPr>
          <w:rStyle w:val="rynqvb"/>
        </w:rPr>
        <w:t xml:space="preserve"> the STO-3G basis </w:t>
      </w:r>
      <w:proofErr w:type="spellStart"/>
      <w:r>
        <w:rPr>
          <w:rStyle w:val="rynqvb"/>
        </w:rPr>
        <w:t>means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a combination of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used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describe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each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atomic</w:t>
      </w:r>
      <w:proofErr w:type="spellEnd"/>
      <w:r>
        <w:rPr>
          <w:rStyle w:val="rynqvb"/>
        </w:rPr>
        <w:t xml:space="preserve"> orbital. </w:t>
      </w:r>
      <w:proofErr w:type="spellStart"/>
      <w:r>
        <w:rPr>
          <w:rStyle w:val="rynqvb"/>
        </w:rPr>
        <w:t>Names</w:t>
      </w:r>
      <w:proofErr w:type="spellEnd"/>
      <w:r>
        <w:rPr>
          <w:rStyle w:val="rynqvb"/>
        </w:rPr>
        <w:t xml:space="preserve"> like 6-311++G(3df,3pd) or 6-311++G** </w:t>
      </w:r>
      <w:proofErr w:type="spellStart"/>
      <w:r>
        <w:rPr>
          <w:rStyle w:val="rynqvb"/>
        </w:rPr>
        <w:t>describe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even</w:t>
      </w:r>
      <w:proofErr w:type="spellEnd"/>
      <w:r>
        <w:rPr>
          <w:rStyle w:val="rynqvb"/>
        </w:rPr>
        <w:t xml:space="preserve"> more </w:t>
      </w:r>
      <w:proofErr w:type="spellStart"/>
      <w:r>
        <w:rPr>
          <w:rStyle w:val="rynqvb"/>
        </w:rPr>
        <w:t>detailed</w:t>
      </w:r>
      <w:proofErr w:type="spellEnd"/>
      <w:r>
        <w:rPr>
          <w:rStyle w:val="rynqvb"/>
        </w:rPr>
        <w:t xml:space="preserve"> bases</w:t>
      </w:r>
      <w:r>
        <w:rPr>
          <w:b/>
          <w:color w:val="000000"/>
        </w:rPr>
        <w:t xml:space="preserve"> </w:t>
      </w:r>
      <w:r w:rsidR="00FB4537">
        <w:rPr>
          <w:b/>
          <w:color w:val="000000"/>
        </w:rPr>
        <w:t>[15]</w:t>
      </w:r>
      <w:r w:rsidR="00FB4537">
        <w:t>.</w:t>
      </w:r>
    </w:p>
    <w:p w14:paraId="1A3F4347" w14:textId="77777777" w:rsidR="00FB4537" w:rsidRPr="00591261" w:rsidRDefault="00FB4537" w:rsidP="00FB4537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</w:rPr>
      </w:pPr>
      <w:r>
        <w:rPr>
          <w:b/>
          <w:bCs/>
        </w:rPr>
        <w:tab/>
        <w:t>c</w:t>
      </w:r>
      <w:r w:rsidRPr="005173B5">
        <w:rPr>
          <w:b/>
          <w:bCs/>
        </w:rPr>
        <w:t>.</w:t>
      </w:r>
      <w:r w:rsidR="00591261" w:rsidRPr="00591261">
        <w:rPr>
          <w:rStyle w:val="inlinetitle"/>
        </w:rPr>
        <w:t xml:space="preserve"> </w:t>
      </w:r>
      <w:r w:rsidR="00591261" w:rsidRPr="00591261">
        <w:rPr>
          <w:rStyle w:val="rynqvb"/>
          <w:b/>
        </w:rPr>
        <w:t>Semi-</w:t>
      </w:r>
      <w:proofErr w:type="spellStart"/>
      <w:r w:rsidR="00591261" w:rsidRPr="00591261">
        <w:rPr>
          <w:rStyle w:val="rynqvb"/>
          <w:b/>
        </w:rPr>
        <w:t>empirical</w:t>
      </w:r>
      <w:proofErr w:type="spellEnd"/>
      <w:r w:rsidR="00591261" w:rsidRPr="00591261">
        <w:rPr>
          <w:rStyle w:val="rynqvb"/>
          <w:b/>
        </w:rPr>
        <w:t xml:space="preserve"> </w:t>
      </w:r>
      <w:proofErr w:type="spellStart"/>
      <w:proofErr w:type="gramStart"/>
      <w:r w:rsidR="00591261" w:rsidRPr="00591261">
        <w:rPr>
          <w:rStyle w:val="rynqvb"/>
          <w:b/>
        </w:rPr>
        <w:t>methods</w:t>
      </w:r>
      <w:proofErr w:type="spellEnd"/>
      <w:r w:rsidRPr="00591261">
        <w:rPr>
          <w:b/>
        </w:rPr>
        <w:t>:</w:t>
      </w:r>
      <w:proofErr w:type="gramEnd"/>
    </w:p>
    <w:p w14:paraId="0804A8BA" w14:textId="77777777" w:rsidR="00591261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tab/>
      </w:r>
      <w:r w:rsidR="00591261">
        <w:rPr>
          <w:rStyle w:val="rynqvb"/>
        </w:rPr>
        <w:t>Semi-</w:t>
      </w:r>
      <w:proofErr w:type="spellStart"/>
      <w:r w:rsidR="00591261">
        <w:rPr>
          <w:rStyle w:val="rynqvb"/>
        </w:rPr>
        <w:t>empirical</w:t>
      </w:r>
      <w:proofErr w:type="spellEnd"/>
      <w:r w:rsidR="00591261">
        <w:rPr>
          <w:rStyle w:val="rynqvb"/>
        </w:rPr>
        <w:t xml:space="preserve"> </w:t>
      </w:r>
      <w:proofErr w:type="spellStart"/>
      <w:r w:rsidR="00591261">
        <w:rPr>
          <w:rStyle w:val="rynqvb"/>
        </w:rPr>
        <w:t>methods</w:t>
      </w:r>
      <w:proofErr w:type="spellEnd"/>
      <w:r w:rsidR="00591261">
        <w:rPr>
          <w:rStyle w:val="rynqvb"/>
        </w:rPr>
        <w:t xml:space="preserve"> </w:t>
      </w:r>
      <w:proofErr w:type="spellStart"/>
      <w:r w:rsidR="00591261">
        <w:rPr>
          <w:rStyle w:val="rynqvb"/>
        </w:rPr>
        <w:t>derive</w:t>
      </w:r>
      <w:proofErr w:type="spellEnd"/>
      <w:r w:rsidR="00591261">
        <w:rPr>
          <w:rStyle w:val="rynqvb"/>
        </w:rPr>
        <w:t xml:space="preserve"> </w:t>
      </w:r>
      <w:proofErr w:type="spellStart"/>
      <w:r w:rsidR="00591261">
        <w:rPr>
          <w:rStyle w:val="rynqvb"/>
        </w:rPr>
        <w:t>from</w:t>
      </w:r>
      <w:proofErr w:type="spellEnd"/>
      <w:r w:rsidR="00591261">
        <w:rPr>
          <w:rStyle w:val="rynqvb"/>
        </w:rPr>
        <w:t xml:space="preserve"> </w:t>
      </w:r>
      <w:proofErr w:type="spellStart"/>
      <w:r w:rsidR="00591261">
        <w:rPr>
          <w:rStyle w:val="rynqvb"/>
        </w:rPr>
        <w:t>Huckel's</w:t>
      </w:r>
      <w:proofErr w:type="spellEnd"/>
      <w:r w:rsidR="00591261">
        <w:rPr>
          <w:rStyle w:val="rynqvb"/>
        </w:rPr>
        <w:t xml:space="preserve"> </w:t>
      </w:r>
      <w:proofErr w:type="spellStart"/>
      <w:r w:rsidR="00591261">
        <w:rPr>
          <w:rStyle w:val="rynqvb"/>
        </w:rPr>
        <w:t>theory</w:t>
      </w:r>
      <w:proofErr w:type="spellEnd"/>
      <w:r w:rsidR="00591261">
        <w:rPr>
          <w:rStyle w:val="rynqvb"/>
        </w:rPr>
        <w:t>.</w:t>
      </w:r>
      <w:r w:rsidR="00591261">
        <w:rPr>
          <w:rStyle w:val="hwtze"/>
        </w:rPr>
        <w:t xml:space="preserve"> </w:t>
      </w:r>
      <w:r w:rsidR="00591261">
        <w:rPr>
          <w:rStyle w:val="rynqvb"/>
        </w:rPr>
        <w:t xml:space="preserve">The </w:t>
      </w:r>
      <w:proofErr w:type="spellStart"/>
      <w:r w:rsidR="00591261">
        <w:rPr>
          <w:rStyle w:val="rynqvb"/>
        </w:rPr>
        <w:t>wave</w:t>
      </w:r>
      <w:proofErr w:type="spellEnd"/>
      <w:r w:rsidR="00591261">
        <w:rPr>
          <w:rStyle w:val="rynqvb"/>
        </w:rPr>
        <w:t xml:space="preserve"> </w:t>
      </w:r>
      <w:proofErr w:type="spellStart"/>
      <w:r w:rsidR="00591261">
        <w:rPr>
          <w:rStyle w:val="rynqvb"/>
        </w:rPr>
        <w:t>function</w:t>
      </w:r>
      <w:proofErr w:type="spellEnd"/>
      <w:r w:rsidR="00591261">
        <w:rPr>
          <w:rStyle w:val="rynqvb"/>
        </w:rPr>
        <w:t xml:space="preserve"> </w:t>
      </w:r>
      <w:proofErr w:type="spellStart"/>
      <w:r w:rsidR="00591261">
        <w:rPr>
          <w:rStyle w:val="rynqvb"/>
        </w:rPr>
        <w:t>φ</w:t>
      </w:r>
      <w:r w:rsidR="00591261" w:rsidRPr="00591261">
        <w:rPr>
          <w:rStyle w:val="rynqvb"/>
          <w:vertAlign w:val="subscript"/>
        </w:rPr>
        <w:t>i</w:t>
      </w:r>
      <w:proofErr w:type="spellEnd"/>
      <w:r w:rsidR="00591261">
        <w:rPr>
          <w:rStyle w:val="rynqvb"/>
        </w:rPr>
        <w:t xml:space="preserve"> </w:t>
      </w:r>
      <w:proofErr w:type="spellStart"/>
      <w:r w:rsidR="00591261">
        <w:rPr>
          <w:rStyle w:val="rynqvb"/>
        </w:rPr>
        <w:t>is</w:t>
      </w:r>
      <w:proofErr w:type="spellEnd"/>
      <w:r w:rsidR="00591261">
        <w:rPr>
          <w:rStyle w:val="rynqvb"/>
        </w:rPr>
        <w:t xml:space="preserve"> </w:t>
      </w:r>
      <w:proofErr w:type="spellStart"/>
      <w:r w:rsidR="00591261">
        <w:rPr>
          <w:rStyle w:val="rynqvb"/>
        </w:rPr>
        <w:t>calculated</w:t>
      </w:r>
      <w:proofErr w:type="spellEnd"/>
      <w:r w:rsidR="00591261">
        <w:rPr>
          <w:rStyle w:val="rynqvb"/>
        </w:rPr>
        <w:t xml:space="preserve"> as a </w:t>
      </w:r>
      <w:proofErr w:type="spellStart"/>
      <w:r w:rsidR="00591261">
        <w:rPr>
          <w:rStyle w:val="rynqvb"/>
        </w:rPr>
        <w:t>linear</w:t>
      </w:r>
      <w:proofErr w:type="spellEnd"/>
      <w:r w:rsidR="00591261">
        <w:rPr>
          <w:rStyle w:val="rynqvb"/>
        </w:rPr>
        <w:t xml:space="preserve"> combination of </w:t>
      </w:r>
      <w:proofErr w:type="spellStart"/>
      <w:r w:rsidR="00591261">
        <w:rPr>
          <w:rStyle w:val="rynqvb"/>
        </w:rPr>
        <w:t>atomic</w:t>
      </w:r>
      <w:proofErr w:type="spellEnd"/>
      <w:r w:rsidR="00591261">
        <w:rPr>
          <w:rStyle w:val="rynqvb"/>
        </w:rPr>
        <w:t xml:space="preserve"> orbitals </w:t>
      </w:r>
      <w:proofErr w:type="gramStart"/>
      <w:r w:rsidR="00591261">
        <w:rPr>
          <w:rStyle w:val="rynqvb"/>
        </w:rPr>
        <w:t>χ:</w:t>
      </w:r>
      <w:proofErr w:type="gramEnd"/>
    </w:p>
    <w:p w14:paraId="35C9A84F" w14:textId="77777777" w:rsidR="00FB4537" w:rsidRPr="00DB3CED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Fonts w:eastAsia="SymbolMT"/>
        </w:rPr>
      </w:pPr>
    </w:p>
    <w:p w14:paraId="144AB625" w14:textId="77777777" w:rsidR="00FB4537" w:rsidRPr="00283D52" w:rsidRDefault="00FB4537" w:rsidP="00FB4537">
      <w:pPr>
        <w:tabs>
          <w:tab w:val="left" w:pos="13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BAA39DE" wp14:editId="3C7AB66A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514475" cy="514350"/>
            <wp:effectExtent l="19050" t="0" r="9525" b="0"/>
            <wp:wrapTight wrapText="bothSides">
              <wp:wrapPolygon edited="0">
                <wp:start x="-272" y="0"/>
                <wp:lineTo x="-272" y="20800"/>
                <wp:lineTo x="21736" y="20800"/>
                <wp:lineTo x="21736" y="0"/>
                <wp:lineTo x="-272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                                               </w:t>
      </w:r>
      <w:r>
        <w:rPr>
          <w:sz w:val="28"/>
          <w:szCs w:val="28"/>
        </w:rPr>
        <w:t>(II.6</w:t>
      </w:r>
      <w:r w:rsidRPr="00E5219A">
        <w:rPr>
          <w:sz w:val="28"/>
          <w:szCs w:val="28"/>
        </w:rPr>
        <w:t>)</w:t>
      </w:r>
    </w:p>
    <w:p w14:paraId="113A5BF2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06E616BA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44029FCF" w14:textId="77777777" w:rsidR="00591261" w:rsidRDefault="00591261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</w:p>
    <w:p w14:paraId="33B9918E" w14:textId="77777777" w:rsidR="00FB4537" w:rsidRDefault="00591261" w:rsidP="00FB4537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AB4E643" wp14:editId="18F26572">
            <wp:simplePos x="0" y="0"/>
            <wp:positionH relativeFrom="column">
              <wp:posOffset>-52070</wp:posOffset>
            </wp:positionH>
            <wp:positionV relativeFrom="paragraph">
              <wp:posOffset>335280</wp:posOffset>
            </wp:positionV>
            <wp:extent cx="2238375" cy="552450"/>
            <wp:effectExtent l="19050" t="0" r="9525" b="0"/>
            <wp:wrapTight wrapText="bothSides">
              <wp:wrapPolygon edited="0">
                <wp:start x="-184" y="0"/>
                <wp:lineTo x="-184" y="20855"/>
                <wp:lineTo x="21692" y="20855"/>
                <wp:lineTo x="21692" y="0"/>
                <wp:lineTo x="-184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rynqvb"/>
        </w:rPr>
        <w:t xml:space="preserve">By </w:t>
      </w:r>
      <w:proofErr w:type="spellStart"/>
      <w:r>
        <w:rPr>
          <w:rStyle w:val="rynqvb"/>
        </w:rPr>
        <w:t>substituting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expression in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(II-5),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proofErr w:type="gramStart"/>
      <w:r>
        <w:rPr>
          <w:rStyle w:val="rynqvb"/>
        </w:rPr>
        <w:t>obtain</w:t>
      </w:r>
      <w:proofErr w:type="spellEnd"/>
      <w:r>
        <w:rPr>
          <w:rStyle w:val="rynqvb"/>
        </w:rPr>
        <w:t>:</w:t>
      </w:r>
      <w:proofErr w:type="gramEnd"/>
      <w:r w:rsidR="00FB4537">
        <w:rPr>
          <w:sz w:val="28"/>
          <w:szCs w:val="28"/>
        </w:rPr>
        <w:t xml:space="preserve">                                                                (II.7</w:t>
      </w:r>
      <w:r w:rsidR="00FB4537" w:rsidRPr="00E5219A">
        <w:rPr>
          <w:sz w:val="28"/>
          <w:szCs w:val="28"/>
        </w:rPr>
        <w:t>)</w:t>
      </w:r>
    </w:p>
    <w:p w14:paraId="7111C7C1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522928C7" w14:textId="77777777" w:rsidR="00591261" w:rsidRDefault="00591261" w:rsidP="00FB4537">
      <w:pPr>
        <w:autoSpaceDE w:val="0"/>
        <w:autoSpaceDN w:val="0"/>
        <w:adjustRightInd w:val="0"/>
        <w:spacing w:line="360" w:lineRule="auto"/>
        <w:jc w:val="both"/>
      </w:pPr>
    </w:p>
    <w:p w14:paraId="100E4944" w14:textId="77777777" w:rsidR="008D30F6" w:rsidRDefault="008D30F6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By </w:t>
      </w:r>
      <w:proofErr w:type="spellStart"/>
      <w:r>
        <w:rPr>
          <w:rStyle w:val="rynqvb"/>
        </w:rPr>
        <w:t>multiplying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χμ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integrating</w:t>
      </w:r>
      <w:proofErr w:type="spellEnd"/>
      <w:r>
        <w:rPr>
          <w:rStyle w:val="rynqvb"/>
        </w:rPr>
        <w:t xml:space="preserve"> over the </w:t>
      </w:r>
      <w:proofErr w:type="spellStart"/>
      <w:r>
        <w:rPr>
          <w:rStyle w:val="rynqvb"/>
        </w:rPr>
        <w:t>whole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space</w:t>
      </w:r>
      <w:proofErr w:type="spellEnd"/>
      <w:r>
        <w:rPr>
          <w:rStyle w:val="rynqvb"/>
        </w:rPr>
        <w:t xml:space="preserve">, we </w:t>
      </w:r>
      <w:proofErr w:type="gramStart"/>
      <w:r>
        <w:rPr>
          <w:rStyle w:val="rynqvb"/>
        </w:rPr>
        <w:t>obtain:</w:t>
      </w:r>
      <w:proofErr w:type="gramEnd"/>
    </w:p>
    <w:p w14:paraId="0F1D698F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62A765F" wp14:editId="460BD794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085975" cy="704850"/>
            <wp:effectExtent l="19050" t="0" r="9525" b="0"/>
            <wp:wrapTight wrapText="bothSides">
              <wp:wrapPolygon edited="0">
                <wp:start x="-197" y="0"/>
                <wp:lineTo x="-197" y="21016"/>
                <wp:lineTo x="21699" y="21016"/>
                <wp:lineTo x="21699" y="0"/>
                <wp:lineTo x="-197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(II.8</w:t>
      </w:r>
      <w:r w:rsidRPr="00E5219A">
        <w:rPr>
          <w:sz w:val="28"/>
          <w:szCs w:val="28"/>
        </w:rPr>
        <w:t>)</w:t>
      </w:r>
    </w:p>
    <w:p w14:paraId="76673ABC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71452971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0553CAAB" w14:textId="77777777" w:rsidR="008D30F6" w:rsidRDefault="008D30F6" w:rsidP="00FB4537">
      <w:pPr>
        <w:autoSpaceDE w:val="0"/>
        <w:autoSpaceDN w:val="0"/>
        <w:adjustRightInd w:val="0"/>
        <w:spacing w:line="360" w:lineRule="auto"/>
        <w:jc w:val="both"/>
      </w:pPr>
      <w:proofErr w:type="spellStart"/>
      <w:proofErr w:type="gramStart"/>
      <w:r>
        <w:rPr>
          <w:rStyle w:val="rynqvb"/>
        </w:rPr>
        <w:t>he</w:t>
      </w:r>
      <w:proofErr w:type="spellEnd"/>
      <w:proofErr w:type="gramEnd"/>
      <w:r>
        <w:rPr>
          <w:rStyle w:val="rynqvb"/>
        </w:rPr>
        <w:t xml:space="preserve"> semi-</w:t>
      </w:r>
      <w:proofErr w:type="spellStart"/>
      <w:r>
        <w:rPr>
          <w:rStyle w:val="rynqvb"/>
        </w:rPr>
        <w:t>empirical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consist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parametrizing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h</w:t>
      </w:r>
      <w:r w:rsidRPr="008D30F6">
        <w:rPr>
          <w:rStyle w:val="rynqvb"/>
          <w:vertAlign w:val="subscript"/>
        </w:rPr>
        <w:t>μν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S</w:t>
      </w:r>
      <w:r w:rsidRPr="008D30F6">
        <w:rPr>
          <w:rStyle w:val="rynqvb"/>
          <w:vertAlign w:val="subscript"/>
        </w:rPr>
        <w:t>μν</w:t>
      </w:r>
      <w:proofErr w:type="spellEnd"/>
      <w:r>
        <w:rPr>
          <w:rStyle w:val="rynqvb"/>
        </w:rPr>
        <w:t xml:space="preserve"> to a </w:t>
      </w:r>
      <w:proofErr w:type="spellStart"/>
      <w:r>
        <w:rPr>
          <w:rStyle w:val="rynqvb"/>
        </w:rPr>
        <w:t>greater</w:t>
      </w:r>
      <w:proofErr w:type="spellEnd"/>
      <w:r>
        <w:rPr>
          <w:rStyle w:val="rynqvb"/>
        </w:rPr>
        <w:t xml:space="preserve"> or </w:t>
      </w:r>
      <w:proofErr w:type="spellStart"/>
      <w:r>
        <w:rPr>
          <w:rStyle w:val="rynqvb"/>
        </w:rPr>
        <w:t>lesser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extent</w:t>
      </w:r>
      <w:proofErr w:type="spellEnd"/>
      <w:r>
        <w:rPr>
          <w:rStyle w:val="rynqvb"/>
        </w:rPr>
        <w:t>.</w:t>
      </w:r>
    </w:p>
    <w:p w14:paraId="7A92A3E9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F5A2407" wp14:editId="50250386">
            <wp:extent cx="2733675" cy="1114425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71EC6" w14:textId="77777777" w:rsidR="008D30F6" w:rsidRDefault="008D30F6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S</w:t>
      </w:r>
      <w:r w:rsidRPr="008D30F6">
        <w:rPr>
          <w:rStyle w:val="rynqvb"/>
          <w:vertAlign w:val="subscript"/>
        </w:rPr>
        <w:t>μν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called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overlap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integral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energies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εi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then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determined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canceling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determinant</w:t>
      </w:r>
      <w:proofErr w:type="spellEnd"/>
      <w:r>
        <w:rPr>
          <w:rStyle w:val="rynqvb"/>
        </w:rPr>
        <w:t xml:space="preserve"> of equation (II-8</w:t>
      </w:r>
      <w:proofErr w:type="gramStart"/>
      <w:r>
        <w:rPr>
          <w:rStyle w:val="rynqvb"/>
        </w:rPr>
        <w:t>):</w:t>
      </w:r>
      <w:proofErr w:type="gramEnd"/>
    </w:p>
    <w:p w14:paraId="345478F5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Fonts w:eastAsia="SymbolMT"/>
        </w:rPr>
      </w:pPr>
      <w:r w:rsidRPr="005173B5">
        <w:t>:</w:t>
      </w:r>
    </w:p>
    <w:p w14:paraId="27B11F7B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705037F" wp14:editId="5663F47B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1628775" cy="495300"/>
            <wp:effectExtent l="19050" t="0" r="9525" b="0"/>
            <wp:wrapTight wrapText="bothSides">
              <wp:wrapPolygon edited="0">
                <wp:start x="-253" y="0"/>
                <wp:lineTo x="-253" y="20769"/>
                <wp:lineTo x="21726" y="20769"/>
                <wp:lineTo x="21726" y="0"/>
                <wp:lineTo x="-253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11684E" w14:textId="77777777" w:rsidR="00FB4537" w:rsidRDefault="00FB4537" w:rsidP="00FB4537"/>
    <w:p w14:paraId="23DB6223" w14:textId="77777777" w:rsidR="00FB4537" w:rsidRPr="002E2D07" w:rsidRDefault="00FB4537" w:rsidP="00FB4537">
      <w:pPr>
        <w:tabs>
          <w:tab w:val="left" w:pos="2145"/>
          <w:tab w:val="left" w:pos="2610"/>
        </w:tabs>
      </w:pPr>
      <w:r>
        <w:tab/>
        <w:t xml:space="preserve">                   </w:t>
      </w:r>
      <w:r>
        <w:tab/>
        <w:t xml:space="preserve">                                   </w:t>
      </w:r>
      <w:r>
        <w:rPr>
          <w:sz w:val="28"/>
          <w:szCs w:val="28"/>
        </w:rPr>
        <w:t>(II.9</w:t>
      </w:r>
      <w:r w:rsidRPr="00E5219A">
        <w:rPr>
          <w:sz w:val="28"/>
          <w:szCs w:val="28"/>
        </w:rPr>
        <w:t>)</w:t>
      </w:r>
    </w:p>
    <w:p w14:paraId="32509E79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59DC65EA" w14:textId="77777777" w:rsidR="008D30F6" w:rsidRDefault="008D30F6" w:rsidP="00FB4537">
      <w:pPr>
        <w:autoSpaceDE w:val="0"/>
        <w:autoSpaceDN w:val="0"/>
        <w:adjustRightInd w:val="0"/>
        <w:spacing w:line="360" w:lineRule="auto"/>
        <w:jc w:val="both"/>
      </w:pPr>
      <w:r>
        <w:rPr>
          <w:rStyle w:val="rynqvb"/>
        </w:rPr>
        <w:tab/>
      </w:r>
      <w:commentRangeStart w:id="3"/>
      <w:proofErr w:type="spellStart"/>
      <w:r>
        <w:rPr>
          <w:rStyle w:val="rynqvb"/>
        </w:rPr>
        <w:t>Then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each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εi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substituted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(II-7) to </w:t>
      </w:r>
      <w:proofErr w:type="spellStart"/>
      <w:r>
        <w:rPr>
          <w:rStyle w:val="rynqvb"/>
        </w:rPr>
        <w:t>determine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appropriate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</w:t>
      </w:r>
      <w:r w:rsidRPr="008D30F6">
        <w:rPr>
          <w:rStyle w:val="rynqvb"/>
          <w:vertAlign w:val="subscript"/>
        </w:rPr>
        <w:t>iν</w:t>
      </w:r>
      <w:proofErr w:type="spellEnd"/>
      <w:r w:rsidRPr="008D30F6">
        <w:rPr>
          <w:rStyle w:val="rynqvb"/>
          <w:vertAlign w:val="subscript"/>
        </w:rPr>
        <w:t xml:space="preserve"> </w:t>
      </w:r>
      <w:r>
        <w:rPr>
          <w:rStyle w:val="rynqvb"/>
        </w:rPr>
        <w:t xml:space="preserve">coefficients </w:t>
      </w:r>
      <w:proofErr w:type="spellStart"/>
      <w:r>
        <w:rPr>
          <w:rStyle w:val="rynqvb"/>
        </w:rPr>
        <w:t>used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reconstruct</w:t>
      </w:r>
      <w:proofErr w:type="spellEnd"/>
      <w:r>
        <w:rPr>
          <w:rStyle w:val="rynqvb"/>
        </w:rPr>
        <w:t xml:space="preserve"> the mono-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wave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φ</w:t>
      </w:r>
      <w:r w:rsidRPr="008D30F6">
        <w:rPr>
          <w:rStyle w:val="rynqvb"/>
          <w:vertAlign w:val="subscript"/>
        </w:rPr>
        <w:t>i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(II-9).</w:t>
      </w:r>
      <w:r w:rsidR="00FB4537">
        <w:tab/>
      </w:r>
    </w:p>
    <w:p w14:paraId="773EB9AA" w14:textId="77777777" w:rsidR="008D30F6" w:rsidRDefault="008D30F6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rPr>
          <w:rStyle w:val="rynqvb"/>
        </w:rPr>
        <w:tab/>
        <w:t>For the semi-</w:t>
      </w:r>
      <w:proofErr w:type="spellStart"/>
      <w:r>
        <w:rPr>
          <w:rStyle w:val="rynqvb"/>
        </w:rPr>
        <w:t>empirical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, the </w:t>
      </w:r>
      <w:proofErr w:type="spellStart"/>
      <w:r>
        <w:rPr>
          <w:rStyle w:val="rynqvb"/>
        </w:rPr>
        <w:t>terms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h</w:t>
      </w:r>
      <w:r w:rsidRPr="008D30F6">
        <w:rPr>
          <w:rStyle w:val="rynqvb"/>
          <w:vertAlign w:val="subscript"/>
        </w:rPr>
        <w:t>μν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S</w:t>
      </w:r>
      <w:r w:rsidRPr="008D30F6">
        <w:rPr>
          <w:rStyle w:val="rynqvb"/>
          <w:vertAlign w:val="subscript"/>
        </w:rPr>
        <w:t>μν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replaced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empirical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order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facilitate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resolution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determinant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equation</w:t>
      </w:r>
      <w:proofErr w:type="spellEnd"/>
      <w:r>
        <w:rPr>
          <w:rStyle w:val="rynqvb"/>
        </w:rPr>
        <w:t xml:space="preserve"> (II-7).</w:t>
      </w:r>
    </w:p>
    <w:p w14:paraId="3C65B208" w14:textId="77777777" w:rsidR="008D30F6" w:rsidRDefault="008D30F6" w:rsidP="00FB4537">
      <w:pPr>
        <w:autoSpaceDE w:val="0"/>
        <w:autoSpaceDN w:val="0"/>
        <w:adjustRightInd w:val="0"/>
        <w:spacing w:line="360" w:lineRule="auto"/>
        <w:jc w:val="both"/>
      </w:pPr>
      <w:r>
        <w:rPr>
          <w:rStyle w:val="rynqvb"/>
        </w:rPr>
        <w:tab/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give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their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name</w:t>
      </w:r>
      <w:proofErr w:type="spellEnd"/>
      <w:r>
        <w:rPr>
          <w:rStyle w:val="rynqvb"/>
        </w:rPr>
        <w:t xml:space="preserve"> to the </w:t>
      </w:r>
      <w:proofErr w:type="spellStart"/>
      <w:r>
        <w:rPr>
          <w:rStyle w:val="rynqvb"/>
        </w:rPr>
        <w:t>empirical</w:t>
      </w:r>
      <w:proofErr w:type="spellEnd"/>
      <w:r>
        <w:rPr>
          <w:rStyle w:val="rynqvb"/>
        </w:rPr>
        <w:t xml:space="preserve"> </w:t>
      </w:r>
      <w:proofErr w:type="spellStart"/>
      <w:proofErr w:type="gramStart"/>
      <w:r>
        <w:rPr>
          <w:rStyle w:val="rynqvb"/>
        </w:rPr>
        <w:t>methods</w:t>
      </w:r>
      <w:proofErr w:type="spellEnd"/>
      <w:r>
        <w:rPr>
          <w:rStyle w:val="rynqvb"/>
        </w:rPr>
        <w:t>:</w:t>
      </w:r>
      <w:proofErr w:type="gramEnd"/>
      <w:r>
        <w:rPr>
          <w:rStyle w:val="rynqvb"/>
        </w:rPr>
        <w:t xml:space="preserve"> ZDO stands for </w:t>
      </w:r>
      <w:proofErr w:type="spellStart"/>
      <w:r>
        <w:rPr>
          <w:rStyle w:val="rynqvb"/>
        </w:rPr>
        <w:t>Zero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Differential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Overlap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S</w:t>
      </w:r>
      <w:r w:rsidRPr="008D30F6">
        <w:rPr>
          <w:rStyle w:val="rynqvb"/>
          <w:vertAlign w:val="subscript"/>
        </w:rPr>
        <w:t>μν</w:t>
      </w:r>
      <w:proofErr w:type="spellEnd"/>
      <w:r>
        <w:rPr>
          <w:rStyle w:val="rynqvb"/>
        </w:rPr>
        <w:t xml:space="preserve"> =0) </w:t>
      </w:r>
      <w:r w:rsidRPr="008D30F6">
        <w:rPr>
          <w:rStyle w:val="rynqvb"/>
          <w:b/>
        </w:rPr>
        <w:t>[18]</w:t>
      </w:r>
      <w:r>
        <w:rPr>
          <w:rStyle w:val="rynqvb"/>
        </w:rPr>
        <w:t xml:space="preserve">, MINDO </w:t>
      </w:r>
      <w:proofErr w:type="spellStart"/>
      <w:r>
        <w:rPr>
          <w:rStyle w:val="rynqvb"/>
        </w:rPr>
        <w:t>Modified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Intermediate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Neglect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Differential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Overlap</w:t>
      </w:r>
      <w:proofErr w:type="spellEnd"/>
      <w:r w:rsidRPr="008D30F6">
        <w:rPr>
          <w:rStyle w:val="rynqvb"/>
          <w:b/>
        </w:rPr>
        <w:t>[19]</w:t>
      </w:r>
      <w:r>
        <w:rPr>
          <w:rStyle w:val="rynqvb"/>
        </w:rPr>
        <w:t xml:space="preserve">, … </w:t>
      </w:r>
      <w:proofErr w:type="spellStart"/>
      <w:r>
        <w:rPr>
          <w:rStyle w:val="rynqvb"/>
        </w:rPr>
        <w:t>Among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most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popular</w:t>
      </w:r>
      <w:proofErr w:type="spellEnd"/>
      <w:r>
        <w:rPr>
          <w:rStyle w:val="rynqvb"/>
        </w:rPr>
        <w:t xml:space="preserve"> are AM1</w:t>
      </w:r>
      <w:r w:rsidRPr="008D30F6">
        <w:rPr>
          <w:rStyle w:val="rynqvb"/>
          <w:b/>
        </w:rPr>
        <w:t>[20-22]</w:t>
      </w:r>
      <w:r>
        <w:rPr>
          <w:rStyle w:val="rynqvb"/>
        </w:rPr>
        <w:t>, MINDO/3</w:t>
      </w:r>
      <w:r>
        <w:rPr>
          <w:rStyle w:val="hwtze"/>
        </w:rPr>
        <w:t xml:space="preserve"> </w:t>
      </w:r>
      <w:r w:rsidRPr="008D30F6">
        <w:rPr>
          <w:rStyle w:val="rynqvb"/>
          <w:b/>
        </w:rPr>
        <w:t>[23]</w:t>
      </w:r>
      <w:r>
        <w:rPr>
          <w:rStyle w:val="rynqvb"/>
        </w:rPr>
        <w:t>, MNDO, PM3</w:t>
      </w:r>
      <w:r w:rsidRPr="008D30F6">
        <w:rPr>
          <w:rStyle w:val="rynqvb"/>
          <w:b/>
        </w:rPr>
        <w:t>[24]</w:t>
      </w:r>
      <w:r>
        <w:rPr>
          <w:rStyle w:val="rynqvb"/>
        </w:rPr>
        <w:t xml:space="preserve"> and MM2[</w:t>
      </w:r>
      <w:r w:rsidRPr="008D30F6">
        <w:rPr>
          <w:rStyle w:val="rynqvb"/>
          <w:b/>
        </w:rPr>
        <w:t>25].</w:t>
      </w:r>
    </w:p>
    <w:p w14:paraId="246BBFBD" w14:textId="77777777" w:rsidR="00FB4537" w:rsidRDefault="00FB4537" w:rsidP="008D30F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ab/>
      </w:r>
      <w:r>
        <w:tab/>
      </w:r>
      <w:proofErr w:type="spellStart"/>
      <w:proofErr w:type="gramStart"/>
      <w:r w:rsidR="008D30F6">
        <w:rPr>
          <w:rStyle w:val="rynqvb"/>
        </w:rPr>
        <w:t>ll</w:t>
      </w:r>
      <w:proofErr w:type="spellEnd"/>
      <w:proofErr w:type="gramEnd"/>
      <w:r w:rsidR="008D30F6">
        <w:rPr>
          <w:rStyle w:val="rynqvb"/>
        </w:rPr>
        <w:t xml:space="preserve"> </w:t>
      </w:r>
      <w:proofErr w:type="spellStart"/>
      <w:r w:rsidR="008D30F6">
        <w:rPr>
          <w:rStyle w:val="rynqvb"/>
        </w:rPr>
        <w:t>these</w:t>
      </w:r>
      <w:proofErr w:type="spellEnd"/>
      <w:r w:rsidR="008D30F6">
        <w:rPr>
          <w:rStyle w:val="rynqvb"/>
        </w:rPr>
        <w:t xml:space="preserve"> </w:t>
      </w:r>
      <w:proofErr w:type="spellStart"/>
      <w:r w:rsidR="008D30F6">
        <w:rPr>
          <w:rStyle w:val="rynqvb"/>
        </w:rPr>
        <w:t>methods</w:t>
      </w:r>
      <w:proofErr w:type="spellEnd"/>
      <w:r w:rsidR="008D30F6">
        <w:rPr>
          <w:rStyle w:val="rynqvb"/>
        </w:rPr>
        <w:t xml:space="preserve"> are </w:t>
      </w:r>
      <w:proofErr w:type="spellStart"/>
      <w:r w:rsidR="008D30F6">
        <w:rPr>
          <w:rStyle w:val="rynqvb"/>
        </w:rPr>
        <w:t>available</w:t>
      </w:r>
      <w:proofErr w:type="spellEnd"/>
      <w:r w:rsidR="008D30F6">
        <w:rPr>
          <w:rStyle w:val="rynqvb"/>
        </w:rPr>
        <w:t xml:space="preserve"> </w:t>
      </w:r>
      <w:proofErr w:type="spellStart"/>
      <w:r w:rsidR="008D30F6">
        <w:rPr>
          <w:rStyle w:val="rynqvb"/>
        </w:rPr>
        <w:t>through</w:t>
      </w:r>
      <w:proofErr w:type="spellEnd"/>
      <w:r w:rsidR="008D30F6">
        <w:rPr>
          <w:rStyle w:val="rynqvb"/>
        </w:rPr>
        <w:t xml:space="preserve"> a large </w:t>
      </w:r>
      <w:proofErr w:type="spellStart"/>
      <w:r w:rsidR="008D30F6">
        <w:rPr>
          <w:rStyle w:val="rynqvb"/>
        </w:rPr>
        <w:t>number</w:t>
      </w:r>
      <w:proofErr w:type="spellEnd"/>
      <w:r w:rsidR="008D30F6">
        <w:rPr>
          <w:rStyle w:val="rynqvb"/>
        </w:rPr>
        <w:t xml:space="preserve"> of quantum </w:t>
      </w:r>
      <w:proofErr w:type="spellStart"/>
      <w:r w:rsidR="008D30F6">
        <w:rPr>
          <w:rStyle w:val="rynqvb"/>
        </w:rPr>
        <w:t>mechanical</w:t>
      </w:r>
      <w:proofErr w:type="spellEnd"/>
      <w:r w:rsidR="008D30F6">
        <w:rPr>
          <w:rStyle w:val="rynqvb"/>
        </w:rPr>
        <w:t xml:space="preserve"> </w:t>
      </w:r>
      <w:proofErr w:type="spellStart"/>
      <w:r w:rsidR="008D30F6">
        <w:rPr>
          <w:rStyle w:val="rynqvb"/>
        </w:rPr>
        <w:t>calculation</w:t>
      </w:r>
      <w:proofErr w:type="spellEnd"/>
      <w:r w:rsidR="008D30F6">
        <w:rPr>
          <w:rStyle w:val="rynqvb"/>
        </w:rPr>
        <w:t xml:space="preserve"> software packages (</w:t>
      </w:r>
      <w:proofErr w:type="spellStart"/>
      <w:r w:rsidR="008D30F6">
        <w:rPr>
          <w:rStyle w:val="rynqvb"/>
        </w:rPr>
        <w:t>eg</w:t>
      </w:r>
      <w:proofErr w:type="spellEnd"/>
      <w:r w:rsidR="008D30F6">
        <w:rPr>
          <w:rStyle w:val="rynqvb"/>
        </w:rPr>
        <w:t xml:space="preserve"> </w:t>
      </w:r>
      <w:proofErr w:type="spellStart"/>
      <w:r w:rsidR="008D30F6">
        <w:rPr>
          <w:rStyle w:val="rynqvb"/>
        </w:rPr>
        <w:t>Hyperchem</w:t>
      </w:r>
      <w:proofErr w:type="spellEnd"/>
      <w:r w:rsidR="008D30F6">
        <w:rPr>
          <w:rStyle w:val="rynqvb"/>
        </w:rPr>
        <w:t>, GAUSSIAN</w:t>
      </w:r>
      <w:r w:rsidR="008D30F6" w:rsidRPr="008D30F6">
        <w:rPr>
          <w:rStyle w:val="rynqvb"/>
          <w:b/>
        </w:rPr>
        <w:t>[26],</w:t>
      </w:r>
      <w:r w:rsidR="008D30F6">
        <w:rPr>
          <w:rStyle w:val="rynqvb"/>
        </w:rPr>
        <w:t xml:space="preserve"> etc.).</w:t>
      </w:r>
    </w:p>
    <w:p w14:paraId="54A77F8A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</w:rPr>
      </w:pPr>
      <w:proofErr w:type="gramStart"/>
      <w:r>
        <w:rPr>
          <w:bCs/>
        </w:rPr>
        <w:t>d</w:t>
      </w:r>
      <w:proofErr w:type="gramEnd"/>
      <w:r>
        <w:rPr>
          <w:bCs/>
        </w:rPr>
        <w:t>-</w:t>
      </w:r>
      <w:r w:rsidRPr="005173B5">
        <w:rPr>
          <w:b/>
          <w:bCs/>
        </w:rPr>
        <w:t xml:space="preserve"> </w:t>
      </w:r>
      <w:r w:rsidRPr="005173B5">
        <w:rPr>
          <w:b/>
        </w:rPr>
        <w:t xml:space="preserve">Théorie de la fonction de la densité : </w:t>
      </w:r>
    </w:p>
    <w:p w14:paraId="38D4AEB8" w14:textId="77777777" w:rsidR="00FB4537" w:rsidRPr="005173B5" w:rsidRDefault="00FB4537" w:rsidP="00D82EE6">
      <w:pPr>
        <w:spacing w:line="360" w:lineRule="auto"/>
        <w:jc w:val="both"/>
      </w:pPr>
      <w:r>
        <w:tab/>
      </w:r>
      <w:proofErr w:type="spellStart"/>
      <w:r w:rsidR="00D82EE6">
        <w:rPr>
          <w:rStyle w:val="rynqvb"/>
        </w:rPr>
        <w:t>Solving</w:t>
      </w:r>
      <w:proofErr w:type="spellEnd"/>
      <w:r w:rsidR="00D82EE6">
        <w:rPr>
          <w:rStyle w:val="rynqvb"/>
        </w:rPr>
        <w:t xml:space="preserve"> the mono-</w:t>
      </w:r>
      <w:proofErr w:type="spellStart"/>
      <w:r w:rsidR="00D82EE6">
        <w:rPr>
          <w:rStyle w:val="rynqvb"/>
        </w:rPr>
        <w:t>electronic</w:t>
      </w:r>
      <w:proofErr w:type="spellEnd"/>
      <w:r w:rsidR="00D82EE6">
        <w:rPr>
          <w:rStyle w:val="rynqvb"/>
        </w:rPr>
        <w:t xml:space="preserve"> Schrödinger </w:t>
      </w:r>
      <w:proofErr w:type="spellStart"/>
      <w:r w:rsidR="00D82EE6">
        <w:rPr>
          <w:rStyle w:val="rynqvb"/>
        </w:rPr>
        <w:t>equation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involves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calculating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countless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integrals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which</w:t>
      </w:r>
      <w:proofErr w:type="spellEnd"/>
      <w:r w:rsidR="00D82EE6">
        <w:rPr>
          <w:rStyle w:val="rynqvb"/>
        </w:rPr>
        <w:t xml:space="preserve"> de facto </w:t>
      </w:r>
      <w:proofErr w:type="spellStart"/>
      <w:r w:rsidR="00D82EE6">
        <w:rPr>
          <w:rStyle w:val="rynqvb"/>
        </w:rPr>
        <w:t>restrict</w:t>
      </w:r>
      <w:proofErr w:type="spellEnd"/>
      <w:r w:rsidR="00D82EE6">
        <w:rPr>
          <w:rStyle w:val="rynqvb"/>
        </w:rPr>
        <w:t xml:space="preserve"> the CI and Hartree-</w:t>
      </w:r>
      <w:proofErr w:type="spellStart"/>
      <w:r w:rsidR="00D82EE6">
        <w:rPr>
          <w:rStyle w:val="rynqvb"/>
        </w:rPr>
        <w:t>Fock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methods</w:t>
      </w:r>
      <w:proofErr w:type="spellEnd"/>
      <w:r w:rsidR="00D82EE6">
        <w:rPr>
          <w:rStyle w:val="rynqvb"/>
        </w:rPr>
        <w:t xml:space="preserve"> to the </w:t>
      </w:r>
      <w:proofErr w:type="spellStart"/>
      <w:r w:rsidR="00D82EE6">
        <w:rPr>
          <w:rStyle w:val="rynqvb"/>
        </w:rPr>
        <w:t>study</w:t>
      </w:r>
      <w:proofErr w:type="spellEnd"/>
      <w:r w:rsidR="00D82EE6">
        <w:rPr>
          <w:rStyle w:val="rynqvb"/>
        </w:rPr>
        <w:t xml:space="preserve"> of </w:t>
      </w:r>
      <w:proofErr w:type="spellStart"/>
      <w:r w:rsidR="00D82EE6">
        <w:rPr>
          <w:rStyle w:val="rynqvb"/>
        </w:rPr>
        <w:t>small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systems</w:t>
      </w:r>
      <w:proofErr w:type="spellEnd"/>
      <w:r w:rsidR="00D82EE6">
        <w:rPr>
          <w:rStyle w:val="rynqvb"/>
        </w:rPr>
        <w:t xml:space="preserve">. </w:t>
      </w:r>
      <w:proofErr w:type="spellStart"/>
      <w:r w:rsidR="00D82EE6">
        <w:rPr>
          <w:rStyle w:val="rynqvb"/>
        </w:rPr>
        <w:t>Thus</w:t>
      </w:r>
      <w:proofErr w:type="spellEnd"/>
      <w:r w:rsidR="00D82EE6">
        <w:rPr>
          <w:rStyle w:val="rynqvb"/>
        </w:rPr>
        <w:t xml:space="preserve">, the interactions </w:t>
      </w:r>
      <w:proofErr w:type="spellStart"/>
      <w:r w:rsidR="00D82EE6">
        <w:rPr>
          <w:rStyle w:val="rynqvb"/>
        </w:rPr>
        <w:t>between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two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electrons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occupying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two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atomic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orbitals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φ</w:t>
      </w:r>
      <w:r w:rsidR="00D82EE6" w:rsidRPr="00D82EE6">
        <w:rPr>
          <w:rStyle w:val="rynqvb"/>
          <w:vertAlign w:val="subscript"/>
        </w:rPr>
        <w:t>a</w:t>
      </w:r>
      <w:proofErr w:type="spellEnd"/>
      <w:r w:rsidR="00D82EE6">
        <w:rPr>
          <w:rStyle w:val="rynqvb"/>
        </w:rPr>
        <w:t xml:space="preserve"> and </w:t>
      </w:r>
      <w:proofErr w:type="spellStart"/>
      <w:r w:rsidR="00D82EE6">
        <w:rPr>
          <w:rStyle w:val="rynqvb"/>
        </w:rPr>
        <w:t>φ</w:t>
      </w:r>
      <w:r w:rsidR="00D82EE6" w:rsidRPr="00D82EE6">
        <w:rPr>
          <w:rStyle w:val="rynqvb"/>
          <w:vertAlign w:val="subscript"/>
        </w:rPr>
        <w:t>b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each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connected</w:t>
      </w:r>
      <w:proofErr w:type="spellEnd"/>
      <w:r w:rsidR="00D82EE6">
        <w:rPr>
          <w:rStyle w:val="rynqvb"/>
        </w:rPr>
        <w:t xml:space="preserve"> to the positions of the </w:t>
      </w:r>
      <w:proofErr w:type="spellStart"/>
      <w:r w:rsidR="00D82EE6">
        <w:rPr>
          <w:rStyle w:val="rynqvb"/>
        </w:rPr>
        <w:t>two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electrons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involve</w:t>
      </w:r>
      <w:proofErr w:type="spellEnd"/>
      <w:r w:rsidR="00D82EE6">
        <w:rPr>
          <w:rStyle w:val="rynqvb"/>
        </w:rPr>
        <w:t xml:space="preserve"> the </w:t>
      </w:r>
      <w:proofErr w:type="spellStart"/>
      <w:r w:rsidR="00D82EE6">
        <w:rPr>
          <w:rStyle w:val="rynqvb"/>
        </w:rPr>
        <w:t>evaluation</w:t>
      </w:r>
      <w:proofErr w:type="spellEnd"/>
      <w:r w:rsidR="00D82EE6">
        <w:rPr>
          <w:rStyle w:val="rynqvb"/>
        </w:rPr>
        <w:t xml:space="preserve"> of 4 </w:t>
      </w:r>
      <w:proofErr w:type="spellStart"/>
      <w:r w:rsidR="00D82EE6">
        <w:rPr>
          <w:rStyle w:val="rynqvb"/>
        </w:rPr>
        <w:t>atomic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orbitals</w:t>
      </w:r>
      <w:proofErr w:type="spellEnd"/>
      <w:r w:rsidR="00D82EE6">
        <w:rPr>
          <w:rStyle w:val="rynqvb"/>
        </w:rPr>
        <w:t xml:space="preserve">. The </w:t>
      </w:r>
      <w:proofErr w:type="spellStart"/>
      <w:r w:rsidR="00D82EE6">
        <w:rPr>
          <w:rStyle w:val="rynqvb"/>
        </w:rPr>
        <w:t>calculation</w:t>
      </w:r>
      <w:proofErr w:type="spellEnd"/>
      <w:r w:rsidR="00D82EE6">
        <w:rPr>
          <w:rStyle w:val="rynqvb"/>
        </w:rPr>
        <w:t xml:space="preserve"> for a system </w:t>
      </w:r>
      <w:proofErr w:type="spellStart"/>
      <w:r w:rsidR="00D82EE6">
        <w:rPr>
          <w:rStyle w:val="rynqvb"/>
        </w:rPr>
        <w:t>with</w:t>
      </w:r>
      <w:proofErr w:type="spellEnd"/>
      <w:r w:rsidR="00D82EE6">
        <w:rPr>
          <w:rStyle w:val="rynqvb"/>
        </w:rPr>
        <w:t xml:space="preserve"> N </w:t>
      </w:r>
      <w:proofErr w:type="spellStart"/>
      <w:r w:rsidR="00D82EE6">
        <w:rPr>
          <w:rStyle w:val="rynqvb"/>
        </w:rPr>
        <w:t>electrons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is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therefore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proportional</w:t>
      </w:r>
      <w:proofErr w:type="spellEnd"/>
      <w:r w:rsidR="00D82EE6">
        <w:rPr>
          <w:rStyle w:val="rynqvb"/>
        </w:rPr>
        <w:t xml:space="preserve"> to N4, i.e. 16,777,216 </w:t>
      </w:r>
      <w:proofErr w:type="spellStart"/>
      <w:r w:rsidR="00D82EE6">
        <w:rPr>
          <w:rStyle w:val="rynqvb"/>
        </w:rPr>
        <w:t>orbitals</w:t>
      </w:r>
      <w:proofErr w:type="spellEnd"/>
      <w:r w:rsidR="00D82EE6">
        <w:rPr>
          <w:rStyle w:val="rynqvb"/>
        </w:rPr>
        <w:t xml:space="preserve"> for 64 </w:t>
      </w:r>
      <w:proofErr w:type="spellStart"/>
      <w:proofErr w:type="gramStart"/>
      <w:r w:rsidR="00D82EE6">
        <w:rPr>
          <w:rStyle w:val="rynqvb"/>
        </w:rPr>
        <w:t>electrons</w:t>
      </w:r>
      <w:proofErr w:type="spellEnd"/>
      <w:r w:rsidR="00D82EE6">
        <w:rPr>
          <w:rStyle w:val="rynqvb"/>
        </w:rPr>
        <w:t>!</w:t>
      </w:r>
      <w:commentRangeEnd w:id="3"/>
      <w:proofErr w:type="gramEnd"/>
      <w:r w:rsidR="000F220B">
        <w:rPr>
          <w:rStyle w:val="CommentReference"/>
        </w:rPr>
        <w:commentReference w:id="3"/>
      </w:r>
    </w:p>
    <w:p w14:paraId="523F9DA9" w14:textId="77777777" w:rsidR="00D82EE6" w:rsidRDefault="00D82EE6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However</w:t>
      </w:r>
      <w:proofErr w:type="spellEnd"/>
      <w:r>
        <w:rPr>
          <w:rStyle w:val="rynqvb"/>
        </w:rPr>
        <w:t xml:space="preserve">, Slater </w:t>
      </w:r>
      <w:proofErr w:type="spellStart"/>
      <w:r>
        <w:rPr>
          <w:rStyle w:val="rynqvb"/>
        </w:rPr>
        <w:t>had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idea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"</w:t>
      </w:r>
      <w:proofErr w:type="spellStart"/>
      <w:r>
        <w:rPr>
          <w:rStyle w:val="rynqvb"/>
        </w:rPr>
        <w:t>rather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trying</w:t>
      </w:r>
      <w:proofErr w:type="spellEnd"/>
      <w:r>
        <w:rPr>
          <w:rStyle w:val="rynqvb"/>
        </w:rPr>
        <w:t xml:space="preserve"> to solve the Hartree-</w:t>
      </w:r>
      <w:proofErr w:type="spellStart"/>
      <w:r>
        <w:rPr>
          <w:rStyle w:val="rynqvb"/>
        </w:rPr>
        <w:t>Fock</w:t>
      </w:r>
      <w:proofErr w:type="spellEnd"/>
      <w:r>
        <w:rPr>
          <w:rStyle w:val="rynqvb"/>
        </w:rPr>
        <w:t xml:space="preserve"> exact </w:t>
      </w:r>
      <w:proofErr w:type="spellStart"/>
      <w:r>
        <w:rPr>
          <w:rStyle w:val="rynqvb"/>
        </w:rPr>
        <w:t>problem</w:t>
      </w:r>
      <w:proofErr w:type="spellEnd"/>
      <w:r>
        <w:rPr>
          <w:rStyle w:val="rynqvb"/>
        </w:rPr>
        <w:t xml:space="preserve"> in an </w:t>
      </w:r>
      <w:proofErr w:type="spellStart"/>
      <w:r>
        <w:rPr>
          <w:rStyle w:val="rynqvb"/>
        </w:rPr>
        <w:t>approximate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way</w:t>
      </w:r>
      <w:proofErr w:type="spellEnd"/>
      <w:r>
        <w:rPr>
          <w:rStyle w:val="rynqvb"/>
        </w:rPr>
        <w:t xml:space="preserve">, one </w:t>
      </w:r>
      <w:proofErr w:type="spellStart"/>
      <w:r>
        <w:rPr>
          <w:rStyle w:val="rynqvb"/>
        </w:rPr>
        <w:t>could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try</w:t>
      </w:r>
      <w:proofErr w:type="spellEnd"/>
      <w:r>
        <w:rPr>
          <w:rStyle w:val="rynqvb"/>
        </w:rPr>
        <w:t xml:space="preserve"> to solve an </w:t>
      </w:r>
      <w:proofErr w:type="spellStart"/>
      <w:r>
        <w:rPr>
          <w:rStyle w:val="rynqvb"/>
        </w:rPr>
        <w:t>approximate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problem</w:t>
      </w:r>
      <w:proofErr w:type="spellEnd"/>
      <w:r>
        <w:rPr>
          <w:rStyle w:val="rynqvb"/>
        </w:rPr>
        <w:t xml:space="preserve"> in an exact </w:t>
      </w:r>
      <w:proofErr w:type="spellStart"/>
      <w:r>
        <w:rPr>
          <w:rStyle w:val="rynqvb"/>
        </w:rPr>
        <w:t>way</w:t>
      </w:r>
      <w:proofErr w:type="spellEnd"/>
      <w:r>
        <w:rPr>
          <w:rStyle w:val="rynqvb"/>
        </w:rPr>
        <w:t>".</w:t>
      </w:r>
      <w:r w:rsidR="00FB4537">
        <w:tab/>
      </w:r>
      <w:r>
        <w:rPr>
          <w:rStyle w:val="rynqvb"/>
        </w:rPr>
        <w:t xml:space="preserve">This </w:t>
      </w:r>
      <w:proofErr w:type="spellStart"/>
      <w:r>
        <w:rPr>
          <w:rStyle w:val="rynqvb"/>
        </w:rPr>
        <w:t>amounts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modifying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Hamiltonian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operator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replacing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exchange </w:t>
      </w:r>
      <w:proofErr w:type="spellStart"/>
      <w:r>
        <w:rPr>
          <w:rStyle w:val="rynqvb"/>
        </w:rPr>
        <w:t>term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VXi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one of the main </w:t>
      </w:r>
      <w:proofErr w:type="spellStart"/>
      <w:r>
        <w:rPr>
          <w:rStyle w:val="rynqvb"/>
        </w:rPr>
        <w:t>properties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can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mono-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wave</w:t>
      </w:r>
      <w:proofErr w:type="spellEnd"/>
      <w:r>
        <w:rPr>
          <w:rStyle w:val="rynqvb"/>
        </w:rPr>
        <w:t xml:space="preserve"> </w:t>
      </w:r>
      <w:proofErr w:type="spellStart"/>
      <w:proofErr w:type="gramStart"/>
      <w:r>
        <w:rPr>
          <w:rStyle w:val="rynqvb"/>
        </w:rPr>
        <w:t>function</w:t>
      </w:r>
      <w:proofErr w:type="spellEnd"/>
      <w:r>
        <w:rPr>
          <w:rStyle w:val="rynqvb"/>
        </w:rPr>
        <w:t>:</w:t>
      </w:r>
      <w:proofErr w:type="gram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density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ρi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total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density</w:t>
      </w:r>
      <w:proofErr w:type="spellEnd"/>
      <w:r>
        <w:rPr>
          <w:rStyle w:val="rynqvb"/>
        </w:rPr>
        <w:t xml:space="preserve"> ρ </w:t>
      </w:r>
      <w:proofErr w:type="spellStart"/>
      <w:r>
        <w:rPr>
          <w:rStyle w:val="rynqvb"/>
        </w:rPr>
        <w:t>gives</w:t>
      </w:r>
      <w:proofErr w:type="spellEnd"/>
      <w:r>
        <w:rPr>
          <w:rStyle w:val="rynqvb"/>
        </w:rPr>
        <w:t xml:space="preserve"> an image of </w:t>
      </w:r>
      <w:r>
        <w:rPr>
          <w:rStyle w:val="rynqvb"/>
        </w:rPr>
        <w:lastRenderedPageBreak/>
        <w:t xml:space="preserve">the </w:t>
      </w:r>
      <w:proofErr w:type="spellStart"/>
      <w:r>
        <w:rPr>
          <w:rStyle w:val="rynqvb"/>
        </w:rPr>
        <w:t>electronic</w:t>
      </w:r>
      <w:proofErr w:type="spellEnd"/>
      <w:r>
        <w:rPr>
          <w:rStyle w:val="rynqvb"/>
        </w:rPr>
        <w:t xml:space="preserve"> structure of the </w:t>
      </w:r>
      <w:proofErr w:type="spellStart"/>
      <w:r>
        <w:rPr>
          <w:rStyle w:val="rynqvb"/>
        </w:rPr>
        <w:t>molecule</w:t>
      </w:r>
      <w:proofErr w:type="spellEnd"/>
      <w:r>
        <w:rPr>
          <w:rStyle w:val="rynqvb"/>
        </w:rPr>
        <w:t xml:space="preserve">. The </w:t>
      </w:r>
      <w:proofErr w:type="spellStart"/>
      <w:r>
        <w:rPr>
          <w:rStyle w:val="rynqvb"/>
        </w:rPr>
        <w:t>electronic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ε</w:t>
      </w:r>
      <w:r w:rsidRPr="00D82EE6">
        <w:rPr>
          <w:rStyle w:val="rynqvb"/>
          <w:vertAlign w:val="subscript"/>
        </w:rPr>
        <w:t>i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functional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density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because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each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ρ</w:t>
      </w:r>
      <w:r w:rsidRPr="00D82EE6">
        <w:rPr>
          <w:rStyle w:val="rynqvb"/>
          <w:vertAlign w:val="subscript"/>
        </w:rPr>
        <w:t>i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associated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unique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theorem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Hehenberg</w:t>
      </w:r>
      <w:proofErr w:type="spellEnd"/>
      <w:r>
        <w:rPr>
          <w:rStyle w:val="rynqvb"/>
        </w:rPr>
        <w:t xml:space="preserve"> and Kohn).</w:t>
      </w:r>
    </w:p>
    <w:p w14:paraId="6D904DE9" w14:textId="77777777" w:rsidR="00FB4537" w:rsidRPr="005173B5" w:rsidRDefault="00FB4537" w:rsidP="00FB4537">
      <w:pPr>
        <w:tabs>
          <w:tab w:val="center" w:pos="3262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3A6E840" wp14:editId="4528C9B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14500" cy="666750"/>
            <wp:effectExtent l="19050" t="0" r="0" b="0"/>
            <wp:wrapTight wrapText="bothSides">
              <wp:wrapPolygon edited="0">
                <wp:start x="-240" y="0"/>
                <wp:lineTo x="-240" y="20983"/>
                <wp:lineTo x="21600" y="20983"/>
                <wp:lineTo x="21600" y="0"/>
                <wp:lineTo x="-24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ab/>
      </w:r>
    </w:p>
    <w:p w14:paraId="5409C49A" w14:textId="77777777" w:rsidR="00FB4537" w:rsidRDefault="00FB4537" w:rsidP="00FB4537">
      <w:pPr>
        <w:tabs>
          <w:tab w:val="left" w:pos="708"/>
          <w:tab w:val="left" w:pos="1095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                                                                       </w:t>
      </w:r>
      <w:r>
        <w:tab/>
      </w:r>
      <w:r>
        <w:rPr>
          <w:sz w:val="28"/>
          <w:szCs w:val="28"/>
        </w:rPr>
        <w:t>(II</w:t>
      </w:r>
      <w:r w:rsidRPr="00E5219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E5219A">
        <w:rPr>
          <w:sz w:val="28"/>
          <w:szCs w:val="28"/>
        </w:rPr>
        <w:t>)</w:t>
      </w:r>
    </w:p>
    <w:p w14:paraId="15C82396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3A09EA97" w14:textId="77777777" w:rsidR="00D82EE6" w:rsidRDefault="00D82EE6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For a system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N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 xml:space="preserve">, the </w:t>
      </w:r>
      <w:proofErr w:type="spellStart"/>
      <w:r>
        <w:rPr>
          <w:rStyle w:val="rynqvb"/>
        </w:rPr>
        <w:t>resulting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problem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proportional</w:t>
      </w:r>
      <w:proofErr w:type="spellEnd"/>
      <w:r>
        <w:rPr>
          <w:rStyle w:val="rynqvb"/>
        </w:rPr>
        <w:t xml:space="preserve"> to N</w:t>
      </w:r>
      <w:r w:rsidRPr="00D82EE6">
        <w:rPr>
          <w:rStyle w:val="rynqvb"/>
          <w:vertAlign w:val="superscript"/>
        </w:rPr>
        <w:t>2</w:t>
      </w:r>
      <w:r>
        <w:rPr>
          <w:rStyle w:val="rynqvb"/>
        </w:rPr>
        <w:t>.</w:t>
      </w:r>
    </w:p>
    <w:p w14:paraId="29796611" w14:textId="77777777" w:rsidR="00E07E08" w:rsidRPr="005173B5" w:rsidRDefault="00FB4537" w:rsidP="00E07E08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D82EE6">
        <w:rPr>
          <w:rStyle w:val="rynqvb"/>
        </w:rPr>
        <w:t xml:space="preserve">The </w:t>
      </w:r>
      <w:proofErr w:type="spellStart"/>
      <w:r w:rsidR="00D82EE6">
        <w:rPr>
          <w:rStyle w:val="rynqvb"/>
        </w:rPr>
        <w:t>precision</w:t>
      </w:r>
      <w:proofErr w:type="spellEnd"/>
      <w:r w:rsidR="00D82EE6">
        <w:rPr>
          <w:rStyle w:val="rynqvb"/>
        </w:rPr>
        <w:t xml:space="preserve"> of the </w:t>
      </w:r>
      <w:proofErr w:type="spellStart"/>
      <w:r w:rsidR="00D82EE6">
        <w:rPr>
          <w:rStyle w:val="rynqvb"/>
        </w:rPr>
        <w:t>results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obtained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with</w:t>
      </w:r>
      <w:proofErr w:type="spellEnd"/>
      <w:r w:rsidR="00D82EE6">
        <w:rPr>
          <w:rStyle w:val="rynqvb"/>
        </w:rPr>
        <w:t xml:space="preserve"> the </w:t>
      </w:r>
      <w:proofErr w:type="spellStart"/>
      <w:r w:rsidR="00D82EE6">
        <w:rPr>
          <w:rStyle w:val="rynqvb"/>
        </w:rPr>
        <w:t>density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function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theory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presents</w:t>
      </w:r>
      <w:proofErr w:type="spellEnd"/>
      <w:r w:rsidR="00D82EE6">
        <w:rPr>
          <w:rStyle w:val="rynqvb"/>
        </w:rPr>
        <w:t xml:space="preserve"> an excellent compromise </w:t>
      </w:r>
      <w:proofErr w:type="spellStart"/>
      <w:r w:rsidR="00D82EE6">
        <w:rPr>
          <w:rStyle w:val="rynqvb"/>
        </w:rPr>
        <w:t>between</w:t>
      </w:r>
      <w:proofErr w:type="spellEnd"/>
      <w:r w:rsidR="00D82EE6">
        <w:rPr>
          <w:rStyle w:val="rynqvb"/>
        </w:rPr>
        <w:t xml:space="preserve"> the fast but </w:t>
      </w:r>
      <w:proofErr w:type="spellStart"/>
      <w:r w:rsidR="00D82EE6">
        <w:rPr>
          <w:rStyle w:val="rynqvb"/>
        </w:rPr>
        <w:t>coarse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results</w:t>
      </w:r>
      <w:proofErr w:type="spellEnd"/>
      <w:r w:rsidR="00D82EE6">
        <w:rPr>
          <w:rStyle w:val="rynqvb"/>
        </w:rPr>
        <w:t xml:space="preserve"> of the semi-</w:t>
      </w:r>
      <w:proofErr w:type="spellStart"/>
      <w:r w:rsidR="00D82EE6">
        <w:rPr>
          <w:rStyle w:val="rynqvb"/>
        </w:rPr>
        <w:t>empirical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methods</w:t>
      </w:r>
      <w:proofErr w:type="spellEnd"/>
      <w:r w:rsidR="00D82EE6">
        <w:rPr>
          <w:rStyle w:val="rynqvb"/>
        </w:rPr>
        <w:t xml:space="preserve"> and the </w:t>
      </w:r>
      <w:proofErr w:type="spellStart"/>
      <w:r w:rsidR="00D82EE6">
        <w:rPr>
          <w:rStyle w:val="rynqvb"/>
        </w:rPr>
        <w:t>precise</w:t>
      </w:r>
      <w:proofErr w:type="spellEnd"/>
      <w:r w:rsidR="00D82EE6">
        <w:rPr>
          <w:rStyle w:val="rynqvb"/>
        </w:rPr>
        <w:t xml:space="preserve"> but slow </w:t>
      </w:r>
      <w:proofErr w:type="spellStart"/>
      <w:r w:rsidR="00D82EE6">
        <w:rPr>
          <w:rStyle w:val="rynqvb"/>
        </w:rPr>
        <w:t>results</w:t>
      </w:r>
      <w:proofErr w:type="spellEnd"/>
      <w:r w:rsidR="00D82EE6">
        <w:rPr>
          <w:rStyle w:val="rynqvb"/>
        </w:rPr>
        <w:t xml:space="preserve"> of the </w:t>
      </w:r>
      <w:proofErr w:type="spellStart"/>
      <w:r w:rsidR="00D82EE6">
        <w:rPr>
          <w:rStyle w:val="rynqvb"/>
        </w:rPr>
        <w:t>most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sophisticated</w:t>
      </w:r>
      <w:proofErr w:type="spellEnd"/>
      <w:r w:rsidR="00D82EE6">
        <w:rPr>
          <w:rStyle w:val="rynqvb"/>
        </w:rPr>
        <w:t xml:space="preserve"> ab-initio </w:t>
      </w:r>
      <w:proofErr w:type="spellStart"/>
      <w:r w:rsidR="00D82EE6">
        <w:rPr>
          <w:rStyle w:val="rynqvb"/>
        </w:rPr>
        <w:t>methods</w:t>
      </w:r>
      <w:proofErr w:type="spellEnd"/>
      <w:r w:rsidR="00D82EE6">
        <w:rPr>
          <w:rStyle w:val="rynqvb"/>
        </w:rPr>
        <w:t xml:space="preserve"> (the CI </w:t>
      </w:r>
      <w:proofErr w:type="spellStart"/>
      <w:r w:rsidR="00D82EE6">
        <w:rPr>
          <w:rStyle w:val="rynqvb"/>
        </w:rPr>
        <w:t>methods</w:t>
      </w:r>
      <w:proofErr w:type="spellEnd"/>
      <w:r w:rsidR="00D82EE6">
        <w:rPr>
          <w:rStyle w:val="rynqvb"/>
        </w:rPr>
        <w:t>).</w:t>
      </w:r>
      <w:r>
        <w:tab/>
      </w:r>
      <w:r w:rsidR="00D82EE6">
        <w:rPr>
          <w:rStyle w:val="rynqvb"/>
        </w:rPr>
        <w:t xml:space="preserve">Most </w:t>
      </w:r>
      <w:proofErr w:type="spellStart"/>
      <w:r w:rsidR="00D82EE6">
        <w:rPr>
          <w:rStyle w:val="rynqvb"/>
        </w:rPr>
        <w:t>current</w:t>
      </w:r>
      <w:proofErr w:type="spellEnd"/>
      <w:r w:rsidR="00D82EE6">
        <w:rPr>
          <w:rStyle w:val="rynqvb"/>
        </w:rPr>
        <w:t xml:space="preserve"> DFT applications</w:t>
      </w:r>
      <w:r w:rsidRPr="005173B5">
        <w:t xml:space="preserve"> </w:t>
      </w:r>
      <w:r>
        <w:rPr>
          <w:b/>
          <w:color w:val="000000"/>
        </w:rPr>
        <w:t>[27]</w:t>
      </w:r>
      <w:r w:rsidR="00D82EE6">
        <w:rPr>
          <w:b/>
          <w:color w:val="000000"/>
        </w:rPr>
        <w:t xml:space="preserve"> </w:t>
      </w:r>
      <w:r w:rsidR="00D82EE6">
        <w:rPr>
          <w:rStyle w:val="rynqvb"/>
        </w:rPr>
        <w:t xml:space="preserve">are </w:t>
      </w:r>
      <w:proofErr w:type="spellStart"/>
      <w:r w:rsidR="00D82EE6">
        <w:rPr>
          <w:rStyle w:val="rynqvb"/>
        </w:rPr>
        <w:t>based</w:t>
      </w:r>
      <w:proofErr w:type="spellEnd"/>
      <w:r w:rsidR="00D82EE6">
        <w:rPr>
          <w:rStyle w:val="rynqvb"/>
        </w:rPr>
        <w:t xml:space="preserve"> on the </w:t>
      </w:r>
      <w:proofErr w:type="spellStart"/>
      <w:r w:rsidR="00D82EE6">
        <w:rPr>
          <w:rStyle w:val="rynqvb"/>
        </w:rPr>
        <w:t>approach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developed</w:t>
      </w:r>
      <w:proofErr w:type="spellEnd"/>
      <w:r w:rsidR="00D82EE6">
        <w:rPr>
          <w:rStyle w:val="rynqvb"/>
        </w:rPr>
        <w:t xml:space="preserve"> by Kohn and Sham, </w:t>
      </w:r>
      <w:proofErr w:type="spellStart"/>
      <w:r w:rsidR="00D82EE6">
        <w:rPr>
          <w:rStyle w:val="rynqvb"/>
        </w:rPr>
        <w:t>which</w:t>
      </w:r>
      <w:proofErr w:type="spellEnd"/>
      <w:r w:rsidR="00D82EE6">
        <w:rPr>
          <w:rStyle w:val="rynqvb"/>
        </w:rPr>
        <w:t xml:space="preserve"> uses single-</w:t>
      </w:r>
      <w:proofErr w:type="spellStart"/>
      <w:r w:rsidR="00D82EE6">
        <w:rPr>
          <w:rStyle w:val="rynqvb"/>
        </w:rPr>
        <w:t>electron</w:t>
      </w:r>
      <w:proofErr w:type="spellEnd"/>
      <w:r w:rsidR="00D82EE6">
        <w:rPr>
          <w:rStyle w:val="rynqvb"/>
        </w:rPr>
        <w:t xml:space="preserve"> </w:t>
      </w:r>
      <w:proofErr w:type="spellStart"/>
      <w:r w:rsidR="00D82EE6">
        <w:rPr>
          <w:rStyle w:val="rynqvb"/>
        </w:rPr>
        <w:t>functions</w:t>
      </w:r>
      <w:proofErr w:type="spellEnd"/>
      <w:r w:rsidR="00D82EE6">
        <w:rPr>
          <w:rStyle w:val="rynqvb"/>
        </w:rPr>
        <w:t xml:space="preserve"> (the Kohn-Sham </w:t>
      </w:r>
      <w:proofErr w:type="spellStart"/>
      <w:r w:rsidR="00D82EE6">
        <w:rPr>
          <w:rStyle w:val="rynqvb"/>
        </w:rPr>
        <w:t>orbitals</w:t>
      </w:r>
      <w:proofErr w:type="spellEnd"/>
      <w:r w:rsidR="00D82EE6">
        <w:rPr>
          <w:rStyle w:val="rynqvb"/>
        </w:rPr>
        <w:t>).</w:t>
      </w:r>
      <w:r w:rsidR="00E07E08" w:rsidRPr="00E07E08">
        <w:rPr>
          <w:rStyle w:val="inlinetitle"/>
        </w:rPr>
        <w:t xml:space="preserve"> </w:t>
      </w:r>
      <w:proofErr w:type="spellStart"/>
      <w:r w:rsidR="00E07E08">
        <w:rPr>
          <w:rStyle w:val="rynqvb"/>
        </w:rPr>
        <w:t>We</w:t>
      </w:r>
      <w:proofErr w:type="spellEnd"/>
      <w:r w:rsidR="00E07E08">
        <w:rPr>
          <w:rStyle w:val="rynqvb"/>
        </w:rPr>
        <w:t xml:space="preserve"> </w:t>
      </w:r>
      <w:proofErr w:type="spellStart"/>
      <w:r w:rsidR="00E07E08">
        <w:rPr>
          <w:rStyle w:val="rynqvb"/>
        </w:rPr>
        <w:t>therefore</w:t>
      </w:r>
      <w:proofErr w:type="spellEnd"/>
      <w:r w:rsidR="00E07E08">
        <w:rPr>
          <w:rStyle w:val="rynqvb"/>
        </w:rPr>
        <w:t xml:space="preserve"> </w:t>
      </w:r>
      <w:proofErr w:type="spellStart"/>
      <w:r w:rsidR="00E07E08">
        <w:rPr>
          <w:rStyle w:val="rynqvb"/>
        </w:rPr>
        <w:t>approach</w:t>
      </w:r>
      <w:proofErr w:type="spellEnd"/>
      <w:r w:rsidR="00E07E08">
        <w:rPr>
          <w:rStyle w:val="rynqvb"/>
        </w:rPr>
        <w:t xml:space="preserve"> the Hartree-</w:t>
      </w:r>
      <w:proofErr w:type="spellStart"/>
      <w:r w:rsidR="00E07E08">
        <w:rPr>
          <w:rStyle w:val="rynqvb"/>
        </w:rPr>
        <w:t>Fock</w:t>
      </w:r>
      <w:proofErr w:type="spellEnd"/>
      <w:r w:rsidR="00E07E08">
        <w:rPr>
          <w:rStyle w:val="rynqvb"/>
        </w:rPr>
        <w:t xml:space="preserve"> </w:t>
      </w:r>
      <w:proofErr w:type="spellStart"/>
      <w:r w:rsidR="00E07E08">
        <w:rPr>
          <w:rStyle w:val="rynqvb"/>
        </w:rPr>
        <w:t>method</w:t>
      </w:r>
      <w:proofErr w:type="spellEnd"/>
      <w:r w:rsidR="00E07E08">
        <w:rPr>
          <w:rStyle w:val="rynqvb"/>
        </w:rPr>
        <w:t xml:space="preserve">, </w:t>
      </w:r>
      <w:proofErr w:type="spellStart"/>
      <w:r w:rsidR="00E07E08">
        <w:rPr>
          <w:rStyle w:val="rynqvb"/>
        </w:rPr>
        <w:t>namely</w:t>
      </w:r>
      <w:proofErr w:type="spellEnd"/>
      <w:r w:rsidR="00E07E08">
        <w:rPr>
          <w:rStyle w:val="rynqvb"/>
        </w:rPr>
        <w:t xml:space="preserve"> </w:t>
      </w:r>
      <w:proofErr w:type="spellStart"/>
      <w:r w:rsidR="00E07E08">
        <w:rPr>
          <w:rStyle w:val="rynqvb"/>
        </w:rPr>
        <w:t>that</w:t>
      </w:r>
      <w:proofErr w:type="spellEnd"/>
      <w:r w:rsidR="00E07E08">
        <w:rPr>
          <w:rStyle w:val="rynqvb"/>
        </w:rPr>
        <w:t xml:space="preserve"> </w:t>
      </w:r>
      <w:proofErr w:type="spellStart"/>
      <w:r w:rsidR="00E07E08">
        <w:rPr>
          <w:rStyle w:val="rynqvb"/>
        </w:rPr>
        <w:t>we</w:t>
      </w:r>
      <w:proofErr w:type="spellEnd"/>
      <w:r w:rsidR="00E07E08">
        <w:rPr>
          <w:rStyle w:val="rynqvb"/>
        </w:rPr>
        <w:t xml:space="preserve"> use a </w:t>
      </w:r>
      <w:proofErr w:type="spellStart"/>
      <w:r w:rsidR="00E07E08">
        <w:rPr>
          <w:rStyle w:val="rynqvb"/>
        </w:rPr>
        <w:t>fictitious</w:t>
      </w:r>
      <w:proofErr w:type="spellEnd"/>
      <w:r w:rsidR="00E07E08">
        <w:rPr>
          <w:rStyle w:val="rynqvb"/>
        </w:rPr>
        <w:t xml:space="preserve"> system of </w:t>
      </w:r>
      <w:proofErr w:type="spellStart"/>
      <w:r w:rsidR="00E07E08">
        <w:rPr>
          <w:rStyle w:val="rynqvb"/>
        </w:rPr>
        <w:t>independent</w:t>
      </w:r>
      <w:proofErr w:type="spellEnd"/>
      <w:r w:rsidR="00E07E08">
        <w:rPr>
          <w:rStyle w:val="rynqvb"/>
        </w:rPr>
        <w:t xml:space="preserve"> </w:t>
      </w:r>
      <w:proofErr w:type="spellStart"/>
      <w:proofErr w:type="gramStart"/>
      <w:r w:rsidR="00E07E08">
        <w:rPr>
          <w:rStyle w:val="rynqvb"/>
        </w:rPr>
        <w:t>electrons</w:t>
      </w:r>
      <w:proofErr w:type="spellEnd"/>
      <w:r w:rsidR="00E07E08">
        <w:rPr>
          <w:rStyle w:val="rynqvb"/>
        </w:rPr>
        <w:t>;</w:t>
      </w:r>
      <w:proofErr w:type="gramEnd"/>
    </w:p>
    <w:p w14:paraId="314D7165" w14:textId="77777777" w:rsidR="00E07E08" w:rsidRPr="005173B5" w:rsidRDefault="00E07E08" w:rsidP="00FB4537">
      <w:pPr>
        <w:autoSpaceDE w:val="0"/>
        <w:autoSpaceDN w:val="0"/>
        <w:adjustRightInd w:val="0"/>
        <w:spacing w:line="360" w:lineRule="auto"/>
        <w:jc w:val="both"/>
      </w:pPr>
      <w:proofErr w:type="spellStart"/>
      <w:proofErr w:type="gramStart"/>
      <w:r>
        <w:rPr>
          <w:rStyle w:val="rynqvb"/>
        </w:rPr>
        <w:t>however</w:t>
      </w:r>
      <w:proofErr w:type="spellEnd"/>
      <w:proofErr w:type="gramEnd"/>
      <w:r>
        <w:rPr>
          <w:rStyle w:val="rynqvb"/>
        </w:rPr>
        <w:t xml:space="preserve">, the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density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aims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correlated</w:t>
      </w:r>
      <w:proofErr w:type="spellEnd"/>
      <w:r>
        <w:rPr>
          <w:rStyle w:val="rynqvb"/>
        </w:rPr>
        <w:t xml:space="preserve"> system. </w:t>
      </w:r>
      <w:proofErr w:type="gramStart"/>
      <w:r w:rsidR="00FB4537" w:rsidRPr="005173B5">
        <w:rPr>
          <w:rFonts w:eastAsia="SymbolMT"/>
        </w:rPr>
        <w:t>ρ</w:t>
      </w:r>
      <w:proofErr w:type="gramEnd"/>
      <w:r w:rsidR="00FB4537" w:rsidRPr="005173B5">
        <w:rPr>
          <w:rFonts w:eastAsia="SymbolMT"/>
        </w:rPr>
        <w:t xml:space="preserve"> </w:t>
      </w:r>
      <w:r w:rsidR="00FB4537" w:rsidRPr="005173B5">
        <w:t>(</w:t>
      </w:r>
      <w:r w:rsidR="00FB4537" w:rsidRPr="005173B5">
        <w:rPr>
          <w:i/>
          <w:iCs/>
        </w:rPr>
        <w:t>r</w:t>
      </w:r>
      <w:r w:rsidR="00FB4537" w:rsidRPr="005173B5">
        <w:t xml:space="preserve">) </w:t>
      </w:r>
      <w:r>
        <w:rPr>
          <w:rStyle w:val="rynqvb"/>
        </w:rPr>
        <w:t xml:space="preserve">Is </w:t>
      </w:r>
      <w:proofErr w:type="spellStart"/>
      <w:r>
        <w:rPr>
          <w:rStyle w:val="rynqvb"/>
        </w:rPr>
        <w:t>therefore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written</w:t>
      </w:r>
      <w:proofErr w:type="spellEnd"/>
      <w:r>
        <w:rPr>
          <w:rStyle w:val="rynqvb"/>
        </w:rPr>
        <w:t xml:space="preserve"> as the </w:t>
      </w:r>
      <w:proofErr w:type="spellStart"/>
      <w:r>
        <w:rPr>
          <w:rStyle w:val="rynqvb"/>
        </w:rPr>
        <w:t>sum</w:t>
      </w:r>
      <w:proofErr w:type="spellEnd"/>
      <w:r>
        <w:rPr>
          <w:rStyle w:val="rynqvb"/>
        </w:rPr>
        <w:t xml:space="preserve"> over all </w:t>
      </w:r>
      <w:proofErr w:type="spellStart"/>
      <w:r>
        <w:rPr>
          <w:rStyle w:val="rynqvb"/>
        </w:rPr>
        <w:t>occupied</w:t>
      </w:r>
      <w:proofErr w:type="spellEnd"/>
      <w:r>
        <w:rPr>
          <w:rStyle w:val="rynqvb"/>
        </w:rPr>
        <w:t xml:space="preserve"> KS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>:</w:t>
      </w:r>
      <w:r w:rsidRPr="005173B5">
        <w:t xml:space="preserve"> </w:t>
      </w:r>
    </w:p>
    <w:p w14:paraId="0303F3A8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</w:rPr>
      </w:pPr>
    </w:p>
    <w:p w14:paraId="49A71DD7" w14:textId="77777777" w:rsidR="00FB4537" w:rsidRDefault="00E07E08" w:rsidP="00FB4537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48CF9C51" wp14:editId="5FACAEA8">
            <wp:simplePos x="0" y="0"/>
            <wp:positionH relativeFrom="column">
              <wp:posOffset>71755</wp:posOffset>
            </wp:positionH>
            <wp:positionV relativeFrom="paragraph">
              <wp:posOffset>67945</wp:posOffset>
            </wp:positionV>
            <wp:extent cx="2124075" cy="695325"/>
            <wp:effectExtent l="19050" t="0" r="9525" b="0"/>
            <wp:wrapTight wrapText="bothSides">
              <wp:wrapPolygon edited="0">
                <wp:start x="-194" y="0"/>
                <wp:lineTo x="-194" y="21304"/>
                <wp:lineTo x="21697" y="21304"/>
                <wp:lineTo x="21697" y="0"/>
                <wp:lineTo x="-194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537">
        <w:rPr>
          <w:sz w:val="28"/>
          <w:szCs w:val="28"/>
        </w:rPr>
        <w:t xml:space="preserve">                                                                      (II</w:t>
      </w:r>
      <w:r w:rsidR="00FB4537" w:rsidRPr="00E5219A">
        <w:rPr>
          <w:sz w:val="28"/>
          <w:szCs w:val="28"/>
        </w:rPr>
        <w:t>.1</w:t>
      </w:r>
      <w:r w:rsidR="00FB4537">
        <w:rPr>
          <w:sz w:val="28"/>
          <w:szCs w:val="28"/>
        </w:rPr>
        <w:t>1</w:t>
      </w:r>
      <w:r w:rsidR="00FB4537" w:rsidRPr="00E5219A">
        <w:rPr>
          <w:sz w:val="28"/>
          <w:szCs w:val="28"/>
        </w:rPr>
        <w:t>)</w:t>
      </w:r>
    </w:p>
    <w:p w14:paraId="2B30A896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04C0470E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5F729F47" w14:textId="77777777" w:rsidR="007847DF" w:rsidRDefault="007847DF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proofErr w:type="gramStart"/>
      <w:r>
        <w:rPr>
          <w:rStyle w:val="rynqvb"/>
        </w:rPr>
        <w:t>and</w:t>
      </w:r>
      <w:proofErr w:type="gram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of the system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then</w:t>
      </w:r>
      <w:proofErr w:type="spellEnd"/>
      <w:r>
        <w:rPr>
          <w:rStyle w:val="rynqvb"/>
        </w:rPr>
        <w:t>:</w:t>
      </w:r>
    </w:p>
    <w:p w14:paraId="4B5553AA" w14:textId="77777777" w:rsidR="00FB4537" w:rsidRPr="00EC2863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EB55E0F" wp14:editId="0EE66F6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328285" cy="676275"/>
            <wp:effectExtent l="19050" t="0" r="5715" b="0"/>
            <wp:wrapTight wrapText="bothSides">
              <wp:wrapPolygon edited="0">
                <wp:start x="-77" y="0"/>
                <wp:lineTo x="-77" y="21296"/>
                <wp:lineTo x="21623" y="21296"/>
                <wp:lineTo x="21623" y="0"/>
                <wp:lineTo x="-77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(II</w:t>
      </w:r>
      <w:r w:rsidRPr="00E5219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5219A">
        <w:rPr>
          <w:sz w:val="28"/>
          <w:szCs w:val="28"/>
        </w:rPr>
        <w:t>)</w:t>
      </w:r>
    </w:p>
    <w:p w14:paraId="237777AD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  <w:r>
        <w:tab/>
      </w:r>
    </w:p>
    <w:p w14:paraId="3936F64C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0C93A245" w14:textId="77777777" w:rsidR="00FB4537" w:rsidRPr="005173B5" w:rsidRDefault="007847DF" w:rsidP="007847DF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</w:rPr>
      </w:pPr>
      <w:r>
        <w:rPr>
          <w:rStyle w:val="rynqvb"/>
        </w:rPr>
        <w:t xml:space="preserve">The first </w:t>
      </w:r>
      <w:proofErr w:type="spellStart"/>
      <w:r>
        <w:rPr>
          <w:rStyle w:val="rynqvb"/>
        </w:rPr>
        <w:t>term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expression corresponds to the </w:t>
      </w:r>
      <w:proofErr w:type="spellStart"/>
      <w:r>
        <w:rPr>
          <w:rStyle w:val="rynqvb"/>
        </w:rPr>
        <w:t>kinetic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of the </w:t>
      </w:r>
      <w:proofErr w:type="spellStart"/>
      <w:proofErr w:type="gramStart"/>
      <w:r>
        <w:rPr>
          <w:rStyle w:val="rynqvb"/>
        </w:rPr>
        <w:t>electrons</w:t>
      </w:r>
      <w:proofErr w:type="spellEnd"/>
      <w:r>
        <w:rPr>
          <w:rStyle w:val="rynqvb"/>
        </w:rPr>
        <w:t>;</w:t>
      </w:r>
      <w:proofErr w:type="gramEnd"/>
      <w:r>
        <w:rPr>
          <w:rStyle w:val="rynqvb"/>
        </w:rPr>
        <w:t xml:space="preserve"> the second to the attraction </w:t>
      </w:r>
      <w:proofErr w:type="spellStart"/>
      <w:r>
        <w:rPr>
          <w:rStyle w:val="rynqvb"/>
        </w:rPr>
        <w:t>between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nuclei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>;</w:t>
      </w:r>
      <w: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third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reflects</w:t>
      </w:r>
      <w:proofErr w:type="spellEnd"/>
      <w:r>
        <w:rPr>
          <w:rStyle w:val="rynqvb"/>
        </w:rPr>
        <w:t xml:space="preserve"> the Coulomb interaction </w:t>
      </w:r>
      <w:proofErr w:type="spellStart"/>
      <w:r>
        <w:rPr>
          <w:rStyle w:val="rynqvb"/>
        </w:rPr>
        <w:lastRenderedPageBreak/>
        <w:t>between</w:t>
      </w:r>
      <w:proofErr w:type="spellEnd"/>
      <w:r>
        <w:rPr>
          <w:rStyle w:val="rynqvb"/>
        </w:rPr>
        <w:t xml:space="preserve"> the charges and the last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functional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density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called</w:t>
      </w:r>
      <w:proofErr w:type="spellEnd"/>
      <w:r>
        <w:rPr>
          <w:rStyle w:val="rynqvb"/>
        </w:rPr>
        <w:t xml:space="preserve"> the exchange-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>.</w:t>
      </w:r>
    </w:p>
    <w:p w14:paraId="16C4F0AF" w14:textId="77777777" w:rsidR="00FB4537" w:rsidRDefault="007847DF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Obtaining</w:t>
      </w:r>
      <w:proofErr w:type="spellEnd"/>
      <w:r>
        <w:rPr>
          <w:rStyle w:val="rynqvb"/>
        </w:rPr>
        <w:t xml:space="preserve"> the KS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done</w:t>
      </w:r>
      <w:proofErr w:type="spellEnd"/>
      <w:r>
        <w:rPr>
          <w:rStyle w:val="rynqvb"/>
        </w:rPr>
        <w:t xml:space="preserve"> in a </w:t>
      </w:r>
      <w:proofErr w:type="spellStart"/>
      <w:r>
        <w:rPr>
          <w:rStyle w:val="rynqvb"/>
        </w:rPr>
        <w:t>variational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way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using</w:t>
      </w:r>
      <w:proofErr w:type="spellEnd"/>
      <w:r>
        <w:rPr>
          <w:rStyle w:val="rynqvb"/>
        </w:rPr>
        <w:t xml:space="preserve"> an SCF type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>.</w:t>
      </w:r>
    </w:p>
    <w:p w14:paraId="1C522538" w14:textId="77777777" w:rsidR="007847DF" w:rsidRPr="005173B5" w:rsidRDefault="007847DF" w:rsidP="00FB4537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</w:rPr>
      </w:pPr>
    </w:p>
    <w:p w14:paraId="166A9F4D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f.</w:t>
      </w:r>
      <w:r w:rsidRPr="005173B5">
        <w:rPr>
          <w:b/>
          <w:bCs/>
        </w:rPr>
        <w:t xml:space="preserve"> </w:t>
      </w:r>
      <w:r w:rsidR="007847DF" w:rsidRPr="007847DF">
        <w:rPr>
          <w:rStyle w:val="rynqvb"/>
          <w:b/>
        </w:rPr>
        <w:t xml:space="preserve">Basics of ab-initio </w:t>
      </w:r>
      <w:proofErr w:type="spellStart"/>
      <w:r w:rsidR="007847DF" w:rsidRPr="007847DF">
        <w:rPr>
          <w:rStyle w:val="rynqvb"/>
          <w:b/>
        </w:rPr>
        <w:t>calculation</w:t>
      </w:r>
      <w:proofErr w:type="spellEnd"/>
      <w:r w:rsidR="007847DF" w:rsidRPr="007847DF">
        <w:rPr>
          <w:rStyle w:val="rynqvb"/>
          <w:b/>
        </w:rPr>
        <w:t xml:space="preserve"> </w:t>
      </w:r>
      <w:proofErr w:type="spellStart"/>
      <w:proofErr w:type="gramStart"/>
      <w:r w:rsidR="007847DF" w:rsidRPr="007847DF">
        <w:rPr>
          <w:rStyle w:val="rynqvb"/>
          <w:b/>
        </w:rPr>
        <w:t>methods</w:t>
      </w:r>
      <w:proofErr w:type="spellEnd"/>
      <w:r w:rsidR="007847DF" w:rsidRPr="007847DF">
        <w:rPr>
          <w:rStyle w:val="rynqvb"/>
          <w:b/>
        </w:rPr>
        <w:t>:</w:t>
      </w:r>
      <w:proofErr w:type="gramEnd"/>
    </w:p>
    <w:p w14:paraId="136E0B2B" w14:textId="77777777" w:rsidR="00FB4537" w:rsidRPr="005173B5" w:rsidRDefault="00FB4537" w:rsidP="007847DF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7847DF">
        <w:rPr>
          <w:rStyle w:val="rynqvb"/>
        </w:rPr>
        <w:t xml:space="preserve">The main </w:t>
      </w:r>
      <w:proofErr w:type="spellStart"/>
      <w:r w:rsidR="007847DF">
        <w:rPr>
          <w:rStyle w:val="rynqvb"/>
        </w:rPr>
        <w:t>current</w:t>
      </w:r>
      <w:proofErr w:type="spellEnd"/>
      <w:r w:rsidR="007847DF">
        <w:rPr>
          <w:rStyle w:val="rynqvb"/>
        </w:rPr>
        <w:t xml:space="preserve"> ab-initio </w:t>
      </w:r>
      <w:proofErr w:type="spellStart"/>
      <w:r w:rsidR="007847DF">
        <w:rPr>
          <w:rStyle w:val="rynqvb"/>
        </w:rPr>
        <w:t>calculation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methods</w:t>
      </w:r>
      <w:proofErr w:type="spellEnd"/>
      <w:r w:rsidR="007847DF">
        <w:rPr>
          <w:rStyle w:val="rynqvb"/>
        </w:rPr>
        <w:t xml:space="preserve"> are </w:t>
      </w:r>
      <w:proofErr w:type="spellStart"/>
      <w:r w:rsidR="007847DF">
        <w:rPr>
          <w:rStyle w:val="rynqvb"/>
        </w:rPr>
        <w:t>based</w:t>
      </w:r>
      <w:proofErr w:type="spellEnd"/>
      <w:r w:rsidR="007847DF">
        <w:rPr>
          <w:rStyle w:val="rynqvb"/>
        </w:rPr>
        <w:t xml:space="preserve"> on the Hartree-</w:t>
      </w:r>
      <w:proofErr w:type="spellStart"/>
      <w:r w:rsidR="007847DF">
        <w:rPr>
          <w:rStyle w:val="rynqvb"/>
        </w:rPr>
        <w:t>Fock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scheme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with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different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series</w:t>
      </w:r>
      <w:proofErr w:type="spellEnd"/>
      <w:r w:rsidR="007847DF">
        <w:rPr>
          <w:rStyle w:val="rynqvb"/>
        </w:rPr>
        <w:t xml:space="preserve"> of bases.</w:t>
      </w:r>
    </w:p>
    <w:p w14:paraId="7FAF1AF4" w14:textId="77777777" w:rsidR="007847DF" w:rsidRPr="005173B5" w:rsidRDefault="007847DF" w:rsidP="007847DF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take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account</w:t>
      </w:r>
      <w:proofErr w:type="spellEnd"/>
      <w:r>
        <w:rPr>
          <w:rStyle w:val="rynqvb"/>
        </w:rPr>
        <w:t xml:space="preserve"> all the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brought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play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each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. Ab-initio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provide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rigorous</w:t>
      </w:r>
      <w:proofErr w:type="spellEnd"/>
      <w:r>
        <w:rPr>
          <w:rStyle w:val="rynqvb"/>
        </w:rPr>
        <w:t xml:space="preserve"> and high-</w:t>
      </w:r>
      <w:proofErr w:type="spellStart"/>
      <w:r>
        <w:rPr>
          <w:rStyle w:val="rynqvb"/>
        </w:rPr>
        <w:t>quality</w:t>
      </w:r>
      <w:proofErr w:type="spellEnd"/>
      <w:r>
        <w:rPr>
          <w:rStyle w:val="rynqvb"/>
        </w:rPr>
        <w:t xml:space="preserve"> information on the </w:t>
      </w:r>
      <w:proofErr w:type="spellStart"/>
      <w:r>
        <w:rPr>
          <w:rStyle w:val="rynqvb"/>
        </w:rPr>
        <w:t>properties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molecule</w:t>
      </w:r>
      <w:proofErr w:type="spellEnd"/>
      <w:r>
        <w:rPr>
          <w:rStyle w:val="rynqvb"/>
        </w:rPr>
        <w:t>,</w:t>
      </w:r>
    </w:p>
    <w:p w14:paraId="7BA9F487" w14:textId="77777777" w:rsidR="007847DF" w:rsidRDefault="007847DF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proofErr w:type="gramStart"/>
      <w:r>
        <w:rPr>
          <w:rStyle w:val="rynqvb"/>
        </w:rPr>
        <w:t>but</w:t>
      </w:r>
      <w:proofErr w:type="gram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very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demanding</w:t>
      </w:r>
      <w:proofErr w:type="spellEnd"/>
      <w:r>
        <w:rPr>
          <w:rStyle w:val="rynqvb"/>
        </w:rPr>
        <w:t xml:space="preserve"> in computation time and </w:t>
      </w:r>
      <w:proofErr w:type="spellStart"/>
      <w:r>
        <w:rPr>
          <w:rStyle w:val="rynqvb"/>
        </w:rPr>
        <w:t>require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powerful</w:t>
      </w:r>
      <w:proofErr w:type="spellEnd"/>
      <w:r>
        <w:rPr>
          <w:rStyle w:val="rynqvb"/>
        </w:rPr>
        <w:t xml:space="preserve"> computers;</w:t>
      </w:r>
      <w:r w:rsidRPr="007847DF">
        <w:rPr>
          <w:rStyle w:val="inlinetitle"/>
        </w:rPr>
        <w:t xml:space="preserve"> </w:t>
      </w:r>
      <w:proofErr w:type="spellStart"/>
      <w:r>
        <w:rPr>
          <w:rStyle w:val="rynqvb"/>
        </w:rPr>
        <w:t>also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valid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only</w:t>
      </w:r>
      <w:proofErr w:type="spellEnd"/>
      <w:r>
        <w:rPr>
          <w:rStyle w:val="rynqvb"/>
        </w:rPr>
        <w:t xml:space="preserve"> for </w:t>
      </w:r>
      <w:proofErr w:type="spellStart"/>
      <w:r>
        <w:rPr>
          <w:rStyle w:val="rynqvb"/>
        </w:rPr>
        <w:t>systems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comprising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limited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atoms</w:t>
      </w:r>
      <w:proofErr w:type="spellEnd"/>
      <w:r>
        <w:rPr>
          <w:rStyle w:val="rynqvb"/>
        </w:rPr>
        <w:t>.</w:t>
      </w:r>
    </w:p>
    <w:p w14:paraId="4216E2D8" w14:textId="77777777" w:rsidR="00FB4537" w:rsidRPr="007847DF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ab/>
      </w:r>
      <w:r w:rsidR="007847DF">
        <w:rPr>
          <w:rStyle w:val="rynqvb"/>
        </w:rPr>
        <w:t xml:space="preserve">The first bases </w:t>
      </w:r>
      <w:proofErr w:type="spellStart"/>
      <w:r w:rsidR="007847DF">
        <w:rPr>
          <w:rStyle w:val="rynqvb"/>
        </w:rPr>
        <w:t>used</w:t>
      </w:r>
      <w:proofErr w:type="spellEnd"/>
      <w:r w:rsidR="007847DF">
        <w:rPr>
          <w:rStyle w:val="rynqvb"/>
        </w:rPr>
        <w:t xml:space="preserve"> in intensive </w:t>
      </w:r>
      <w:proofErr w:type="spellStart"/>
      <w:r w:rsidR="007847DF">
        <w:rPr>
          <w:rStyle w:val="rynqvb"/>
        </w:rPr>
        <w:t>calculations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relating</w:t>
      </w:r>
      <w:proofErr w:type="spellEnd"/>
      <w:r w:rsidR="007847DF">
        <w:rPr>
          <w:rStyle w:val="rynqvb"/>
        </w:rPr>
        <w:t xml:space="preserve"> to </w:t>
      </w:r>
      <w:proofErr w:type="spellStart"/>
      <w:r w:rsidR="007847DF">
        <w:rPr>
          <w:rStyle w:val="rynqvb"/>
        </w:rPr>
        <w:t>molecules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polyatomic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orbitals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consisted</w:t>
      </w:r>
      <w:proofErr w:type="spellEnd"/>
      <w:r w:rsidR="007847DF">
        <w:rPr>
          <w:rStyle w:val="rynqvb"/>
        </w:rPr>
        <w:t xml:space="preserve"> of Slater </w:t>
      </w:r>
      <w:proofErr w:type="spellStart"/>
      <w:r w:rsidR="007847DF">
        <w:rPr>
          <w:rStyle w:val="rynqvb"/>
        </w:rPr>
        <w:t>atomic</w:t>
      </w:r>
      <w:proofErr w:type="spellEnd"/>
      <w:r w:rsidR="007847DF">
        <w:rPr>
          <w:rStyle w:val="rynqvb"/>
        </w:rPr>
        <w:t xml:space="preserve"> </w:t>
      </w:r>
      <w:proofErr w:type="spellStart"/>
      <w:r w:rsidR="007847DF">
        <w:rPr>
          <w:rStyle w:val="rynqvb"/>
        </w:rPr>
        <w:t>orbitals</w:t>
      </w:r>
      <w:proofErr w:type="spellEnd"/>
      <w:r w:rsidR="007847DF">
        <w:rPr>
          <w:rStyle w:val="rynqvb"/>
        </w:rPr>
        <w:t xml:space="preserve">, </w:t>
      </w:r>
      <w:proofErr w:type="spellStart"/>
      <w:r w:rsidR="007847DF">
        <w:rPr>
          <w:rStyle w:val="rynqvb"/>
        </w:rPr>
        <w:t>denoted</w:t>
      </w:r>
      <w:proofErr w:type="spellEnd"/>
      <w:r w:rsidR="007847DF">
        <w:rPr>
          <w:rStyle w:val="rynqvb"/>
        </w:rPr>
        <w:t xml:space="preserve"> STO </w:t>
      </w:r>
      <w:r>
        <w:rPr>
          <w:b/>
          <w:bCs/>
        </w:rPr>
        <w:t>[II.12</w:t>
      </w:r>
      <w:r w:rsidRPr="00E435DE">
        <w:rPr>
          <w:b/>
          <w:bCs/>
        </w:rPr>
        <w:t>]</w:t>
      </w:r>
      <w:r w:rsidR="007847DF">
        <w:rPr>
          <w:b/>
          <w:bCs/>
        </w:rPr>
        <w:t>.</w:t>
      </w:r>
    </w:p>
    <w:p w14:paraId="03093F6E" w14:textId="77777777" w:rsidR="00FB4537" w:rsidRPr="005173B5" w:rsidRDefault="00FB4537" w:rsidP="00FB4537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94C389A" wp14:editId="3C244DA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838575" cy="762000"/>
            <wp:effectExtent l="19050" t="0" r="9525" b="0"/>
            <wp:wrapTight wrapText="bothSides">
              <wp:wrapPolygon edited="0">
                <wp:start x="-107" y="0"/>
                <wp:lineTo x="-107" y="21060"/>
                <wp:lineTo x="21654" y="21060"/>
                <wp:lineTo x="21654" y="0"/>
                <wp:lineTo x="-107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D312F7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 xml:space="preserve">                              (II</w:t>
      </w:r>
      <w:r w:rsidRPr="00E5219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5219A">
        <w:rPr>
          <w:sz w:val="28"/>
          <w:szCs w:val="28"/>
        </w:rPr>
        <w:t>)</w:t>
      </w:r>
      <w:r>
        <w:tab/>
      </w:r>
    </w:p>
    <w:p w14:paraId="008B4376" w14:textId="77777777" w:rsidR="00FB4537" w:rsidRDefault="00FB4537" w:rsidP="00FB4537">
      <w:pPr>
        <w:autoSpaceDE w:val="0"/>
        <w:autoSpaceDN w:val="0"/>
        <w:adjustRightInd w:val="0"/>
        <w:spacing w:line="360" w:lineRule="auto"/>
        <w:jc w:val="both"/>
      </w:pPr>
    </w:p>
    <w:p w14:paraId="79A7B30C" w14:textId="77777777" w:rsidR="00B131B2" w:rsidRDefault="00B131B2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exponents</w:t>
      </w:r>
      <w:proofErr w:type="spellEnd"/>
      <w:r>
        <w:rPr>
          <w:rStyle w:val="rynqvb"/>
        </w:rPr>
        <w:t xml:space="preserve"> of the ξ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(Zeta) must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chosen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such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correspond to a minimum of the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>,</w:t>
      </w:r>
      <w:r w:rsidRPr="00B131B2">
        <w:rPr>
          <w:rStyle w:val="inlinetitle"/>
        </w:rPr>
        <w:t xml:space="preserve"> </w:t>
      </w:r>
      <w:r>
        <w:rPr>
          <w:rStyle w:val="rynqvb"/>
        </w:rPr>
        <w:t xml:space="preserve">but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selection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remains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difficult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task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even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computers </w:t>
      </w:r>
      <w:proofErr w:type="spellStart"/>
      <w:r>
        <w:rPr>
          <w:rStyle w:val="rynqvb"/>
        </w:rPr>
        <w:t>because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leads to hard-to-</w:t>
      </w:r>
      <w:proofErr w:type="spellStart"/>
      <w:r>
        <w:rPr>
          <w:rStyle w:val="rynqvb"/>
        </w:rPr>
        <w:t>compute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integrals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multicentric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integrals</w:t>
      </w:r>
      <w:proofErr w:type="spellEnd"/>
      <w:r>
        <w:rPr>
          <w:rStyle w:val="rynqvb"/>
        </w:rPr>
        <w:t>).</w:t>
      </w:r>
    </w:p>
    <w:p w14:paraId="318CC182" w14:textId="77777777" w:rsidR="00EA7B02" w:rsidRPr="005173B5" w:rsidRDefault="00FB4537" w:rsidP="00EA7B02">
      <w:pPr>
        <w:autoSpaceDE w:val="0"/>
        <w:autoSpaceDN w:val="0"/>
        <w:adjustRightInd w:val="0"/>
        <w:spacing w:line="360" w:lineRule="auto"/>
        <w:jc w:val="both"/>
      </w:pPr>
      <w:r>
        <w:tab/>
      </w:r>
      <w:proofErr w:type="spellStart"/>
      <w:r w:rsidR="00EA7B02">
        <w:rPr>
          <w:rStyle w:val="rynqvb"/>
        </w:rPr>
        <w:t>However</w:t>
      </w:r>
      <w:proofErr w:type="spellEnd"/>
      <w:r w:rsidR="00EA7B02">
        <w:rPr>
          <w:rStyle w:val="rynqvb"/>
        </w:rPr>
        <w:t xml:space="preserve">, if </w:t>
      </w:r>
      <w:proofErr w:type="spellStart"/>
      <w:r w:rsidR="00EA7B02">
        <w:rPr>
          <w:rStyle w:val="rynqvb"/>
        </w:rPr>
        <w:t>instead</w:t>
      </w:r>
      <w:proofErr w:type="spellEnd"/>
      <w:r w:rsidR="00EA7B02">
        <w:rPr>
          <w:rStyle w:val="rynqvb"/>
        </w:rPr>
        <w:t xml:space="preserve"> of Slater </w:t>
      </w:r>
      <w:proofErr w:type="spellStart"/>
      <w:r w:rsidR="00EA7B02">
        <w:rPr>
          <w:rStyle w:val="rynqvb"/>
        </w:rPr>
        <w:t>orbitals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we</w:t>
      </w:r>
      <w:proofErr w:type="spellEnd"/>
      <w:r w:rsidR="00EA7B02">
        <w:rPr>
          <w:rStyle w:val="rynqvb"/>
        </w:rPr>
        <w:t xml:space="preserve"> use bases in </w:t>
      </w:r>
      <w:proofErr w:type="spellStart"/>
      <w:r w:rsidR="00EA7B02">
        <w:rPr>
          <w:rStyle w:val="rynqvb"/>
        </w:rPr>
        <w:t>Gaussian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functions</w:t>
      </w:r>
      <w:proofErr w:type="spellEnd"/>
      <w:r w:rsidR="00EA7B02">
        <w:rPr>
          <w:rStyle w:val="rynqvb"/>
        </w:rPr>
        <w:t xml:space="preserve">, </w:t>
      </w:r>
      <w:proofErr w:type="spellStart"/>
      <w:r w:rsidR="00EA7B02">
        <w:rPr>
          <w:rStyle w:val="rynqvb"/>
        </w:rPr>
        <w:t>originally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suggested</w:t>
      </w:r>
      <w:proofErr w:type="spellEnd"/>
      <w:r w:rsidR="00EA7B02">
        <w:rPr>
          <w:rStyle w:val="rynqvb"/>
        </w:rPr>
        <w:t xml:space="preserve"> by Boys </w:t>
      </w:r>
      <w:proofErr w:type="spellStart"/>
      <w:r w:rsidR="00EA7B02">
        <w:rPr>
          <w:rStyle w:val="rynqvb"/>
        </w:rPr>
        <w:t>in</w:t>
      </w:r>
      <w:proofErr w:type="spellEnd"/>
      <w:r w:rsidR="00EA7B02">
        <w:rPr>
          <w:rStyle w:val="rynqvb"/>
        </w:rPr>
        <w:t xml:space="preserve"> 1950</w:t>
      </w:r>
      <w:r>
        <w:t xml:space="preserve"> </w:t>
      </w:r>
      <w:r w:rsidRPr="005173B5">
        <w:t>[13]</w:t>
      </w:r>
      <w:r w:rsidRPr="001A0DA8">
        <w:rPr>
          <w:b/>
          <w:color w:val="000000"/>
        </w:rPr>
        <w:t xml:space="preserve"> </w:t>
      </w:r>
      <w:r>
        <w:rPr>
          <w:b/>
          <w:color w:val="000000"/>
        </w:rPr>
        <w:t>[28</w:t>
      </w:r>
      <w:r w:rsidR="00EA7B02" w:rsidRPr="005173B5">
        <w:t>]</w:t>
      </w:r>
      <w:r w:rsidR="00EA7B02">
        <w:t xml:space="preserve"> </w:t>
      </w:r>
      <w:r w:rsidR="00EA7B02">
        <w:rPr>
          <w:rStyle w:val="rynqvb"/>
        </w:rPr>
        <w:t xml:space="preserve">all </w:t>
      </w:r>
      <w:proofErr w:type="spellStart"/>
      <w:r w:rsidR="00EA7B02">
        <w:rPr>
          <w:rStyle w:val="rynqvb"/>
        </w:rPr>
        <w:t>multicentric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integrals</w:t>
      </w:r>
      <w:proofErr w:type="spellEnd"/>
      <w:r w:rsidR="00EA7B02">
        <w:rPr>
          <w:rStyle w:val="rynqvb"/>
        </w:rPr>
        <w:t xml:space="preserve"> are </w:t>
      </w:r>
      <w:proofErr w:type="spellStart"/>
      <w:r w:rsidR="00EA7B02">
        <w:rPr>
          <w:rStyle w:val="rynqvb"/>
        </w:rPr>
        <w:t>very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easy</w:t>
      </w:r>
      <w:proofErr w:type="spellEnd"/>
      <w:r w:rsidR="00EA7B02">
        <w:rPr>
          <w:rStyle w:val="rynqvb"/>
        </w:rPr>
        <w:t xml:space="preserve"> to </w:t>
      </w:r>
      <w:proofErr w:type="spellStart"/>
      <w:r w:rsidR="00EA7B02">
        <w:rPr>
          <w:rStyle w:val="rynqvb"/>
        </w:rPr>
        <w:t>calculate</w:t>
      </w:r>
      <w:proofErr w:type="spellEnd"/>
      <w:r w:rsidR="00EA7B02">
        <w:rPr>
          <w:rStyle w:val="rynqvb"/>
        </w:rPr>
        <w:t>.</w:t>
      </w:r>
    </w:p>
    <w:p w14:paraId="7FE857B0" w14:textId="77777777" w:rsidR="00FB4537" w:rsidRPr="005173B5" w:rsidRDefault="00EA7B02" w:rsidP="00EA7B02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rPr>
          <w:rStyle w:val="rynqvb"/>
        </w:rPr>
        <w:t>Hence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principle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the replacement, the latter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called</w:t>
      </w:r>
      <w:proofErr w:type="spellEnd"/>
      <w:r>
        <w:rPr>
          <w:rStyle w:val="rynqvb"/>
        </w:rPr>
        <w:t xml:space="preserve"> an </w:t>
      </w:r>
      <w:proofErr w:type="spellStart"/>
      <w:r>
        <w:rPr>
          <w:rStyle w:val="rynqvb"/>
        </w:rPr>
        <w:t>atomic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</w:t>
      </w:r>
      <w:proofErr w:type="spellEnd"/>
      <w:r>
        <w:rPr>
          <w:rStyle w:val="rynqvb"/>
        </w:rPr>
        <w:t xml:space="preserve"> (GTO) or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 Type Orbital</w:t>
      </w:r>
      <w:r>
        <w:rPr>
          <w:b/>
          <w:color w:val="000000"/>
        </w:rPr>
        <w:t xml:space="preserve"> </w:t>
      </w:r>
      <w:r w:rsidR="00FB4537">
        <w:rPr>
          <w:b/>
          <w:color w:val="000000"/>
        </w:rPr>
        <w:t>[29]</w:t>
      </w:r>
      <w:r w:rsidR="00FB4537" w:rsidRPr="005173B5">
        <w:t xml:space="preserve">. </w:t>
      </w:r>
      <w:r>
        <w:rPr>
          <w:rStyle w:val="rynqvb"/>
        </w:rPr>
        <w:t xml:space="preserve">It has a </w:t>
      </w:r>
      <w:proofErr w:type="spellStart"/>
      <w:r>
        <w:rPr>
          <w:rStyle w:val="rynqvb"/>
        </w:rPr>
        <w:t>very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advantageous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property</w:t>
      </w:r>
      <w:proofErr w:type="spellEnd"/>
      <w:r w:rsidRPr="005173B5">
        <w:t xml:space="preserve"> </w:t>
      </w:r>
      <w:r w:rsidR="00FB4537" w:rsidRPr="005173B5">
        <w:t>[12]</w:t>
      </w:r>
      <w:r w:rsidR="00FB4537" w:rsidRPr="003034BE">
        <w:rPr>
          <w:b/>
          <w:color w:val="000000"/>
        </w:rPr>
        <w:t xml:space="preserve"> </w:t>
      </w:r>
      <w:r w:rsidR="00FB4537">
        <w:rPr>
          <w:b/>
          <w:color w:val="000000"/>
        </w:rPr>
        <w:t>[30]</w:t>
      </w:r>
      <w:r w:rsidR="00FB4537" w:rsidRPr="005173B5">
        <w:t xml:space="preserve"> ;</w:t>
      </w:r>
      <w:r w:rsidRPr="00EA7B02">
        <w:rPr>
          <w:rStyle w:val="inlinetitle"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product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Gaussians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centered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points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equivalent</w:t>
      </w:r>
      <w:proofErr w:type="spellEnd"/>
      <w:r>
        <w:rPr>
          <w:rStyle w:val="rynqvb"/>
        </w:rPr>
        <w:t xml:space="preserve"> to a single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. </w:t>
      </w:r>
      <w:r w:rsidR="00FB4537">
        <w:tab/>
      </w:r>
      <w:r>
        <w:rPr>
          <w:rStyle w:val="rynqvb"/>
        </w:rPr>
        <w:t xml:space="preserve">The use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currently</w:t>
      </w:r>
      <w:proofErr w:type="spellEnd"/>
      <w:r>
        <w:rPr>
          <w:rStyle w:val="rynqvb"/>
        </w:rPr>
        <w:t xml:space="preserve"> made of the </w:t>
      </w:r>
      <w:proofErr w:type="spellStart"/>
      <w:r>
        <w:rPr>
          <w:rStyle w:val="rynqvb"/>
        </w:rPr>
        <w:t>following</w:t>
      </w:r>
      <w:proofErr w:type="spellEnd"/>
      <w:r>
        <w:rPr>
          <w:rStyle w:val="rynqvb"/>
        </w:rPr>
        <w:t xml:space="preserve"> </w:t>
      </w:r>
      <w:proofErr w:type="gramStart"/>
      <w:r>
        <w:rPr>
          <w:rStyle w:val="rynqvb"/>
        </w:rPr>
        <w:t>bases</w:t>
      </w:r>
      <w:r w:rsidR="00FB4537" w:rsidRPr="005173B5">
        <w:t>:</w:t>
      </w:r>
      <w:proofErr w:type="gramEnd"/>
      <w:r w:rsidR="00FB4537" w:rsidRPr="005173B5">
        <w:t xml:space="preserve"> STO-</w:t>
      </w:r>
      <w:proofErr w:type="spellStart"/>
      <w:r w:rsidR="00FB4537" w:rsidRPr="005173B5">
        <w:t>nG</w:t>
      </w:r>
      <w:proofErr w:type="spellEnd"/>
      <w:r w:rsidR="00FB4537" w:rsidRPr="005173B5">
        <w:t xml:space="preserve"> (n = 2-6</w:t>
      </w:r>
      <w:r>
        <w:rPr>
          <w:rStyle w:val="rynqvb"/>
        </w:rPr>
        <w:t xml:space="preserve">minimum basis </w:t>
      </w:r>
      <w:proofErr w:type="spellStart"/>
      <w:r>
        <w:rPr>
          <w:rStyle w:val="rynqvb"/>
        </w:rPr>
        <w:t>where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each</w:t>
      </w:r>
      <w:proofErr w:type="spellEnd"/>
      <w:r>
        <w:rPr>
          <w:rStyle w:val="rynqvb"/>
        </w:rPr>
        <w:t xml:space="preserve"> Slater orbital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approximated</w:t>
      </w:r>
      <w:proofErr w:type="spellEnd"/>
      <w:r>
        <w:rPr>
          <w:rStyle w:val="rynqvb"/>
        </w:rPr>
        <w:t xml:space="preserve"> by n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-like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>.</w:t>
      </w:r>
    </w:p>
    <w:p w14:paraId="0F78F560" w14:textId="77777777" w:rsidR="00FB4537" w:rsidRPr="005173B5" w:rsidRDefault="00EA7B02" w:rsidP="00EA7B02">
      <w:pPr>
        <w:autoSpaceDE w:val="0"/>
        <w:autoSpaceDN w:val="0"/>
        <w:adjustRightInd w:val="0"/>
        <w:spacing w:line="360" w:lineRule="auto"/>
        <w:jc w:val="both"/>
      </w:pPr>
      <w:r>
        <w:rPr>
          <w:rStyle w:val="rynqvb"/>
        </w:rPr>
        <w:t>So, in the basis</w:t>
      </w:r>
      <w:r w:rsidRPr="005173B5">
        <w:t xml:space="preserve"> </w:t>
      </w:r>
      <w:r>
        <w:t xml:space="preserve">STO-3G </w:t>
      </w:r>
      <w:proofErr w:type="spellStart"/>
      <w:r>
        <w:rPr>
          <w:rStyle w:val="rynqvb"/>
        </w:rPr>
        <w:t>each</w:t>
      </w:r>
      <w:proofErr w:type="spellEnd"/>
      <w:r>
        <w:rPr>
          <w:rStyle w:val="rynqvb"/>
        </w:rPr>
        <w:t xml:space="preserve"> Slater</w:t>
      </w:r>
      <w:r w:rsidR="00FB4537" w:rsidRPr="005173B5">
        <w:t xml:space="preserve"> OA</w:t>
      </w:r>
      <w:r w:rsidRPr="00EA7B02">
        <w:rPr>
          <w:rStyle w:val="inlinetitle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>.</w:t>
      </w:r>
      <w:r w:rsidR="00FB4537" w:rsidRPr="005173B5">
        <w:t xml:space="preserve"> </w:t>
      </w:r>
    </w:p>
    <w:p w14:paraId="2E6A0FDC" w14:textId="77777777" w:rsidR="00FB4537" w:rsidRPr="005173B5" w:rsidRDefault="00EA7B02" w:rsidP="00EA7B02">
      <w:pPr>
        <w:autoSpaceDE w:val="0"/>
        <w:autoSpaceDN w:val="0"/>
        <w:adjustRightInd w:val="0"/>
        <w:spacing w:line="360" w:lineRule="auto"/>
        <w:jc w:val="both"/>
      </w:pPr>
      <w:r>
        <w:rPr>
          <w:rStyle w:val="rynqvb"/>
        </w:rPr>
        <w:t xml:space="preserve">In a </w:t>
      </w:r>
      <w:proofErr w:type="spellStart"/>
      <w:r>
        <w:rPr>
          <w:rStyle w:val="rynqvb"/>
        </w:rPr>
        <w:t>database</w:t>
      </w:r>
      <w:proofErr w:type="spellEnd"/>
      <w:r w:rsidRPr="005173B5">
        <w:t xml:space="preserve"> </w:t>
      </w:r>
      <w:r w:rsidR="00FB4537" w:rsidRPr="005173B5">
        <w:t xml:space="preserve">STO-6G, </w:t>
      </w:r>
      <w:proofErr w:type="spellStart"/>
      <w:r>
        <w:rPr>
          <w:rStyle w:val="rynqvb"/>
        </w:rPr>
        <w:t>each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atomic</w:t>
      </w:r>
      <w:proofErr w:type="spellEnd"/>
      <w:r>
        <w:rPr>
          <w:rStyle w:val="rynqvb"/>
        </w:rPr>
        <w:t xml:space="preserve"> orbital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described</w:t>
      </w:r>
      <w:proofErr w:type="spellEnd"/>
      <w:r>
        <w:rPr>
          <w:rStyle w:val="rynqvb"/>
        </w:rPr>
        <w:t xml:space="preserve"> by a </w:t>
      </w:r>
      <w:proofErr w:type="spellStart"/>
      <w:r>
        <w:rPr>
          <w:rStyle w:val="rynqvb"/>
        </w:rPr>
        <w:t>sum</w:t>
      </w:r>
      <w:proofErr w:type="spellEnd"/>
      <w:r>
        <w:rPr>
          <w:rStyle w:val="rynqvb"/>
        </w:rPr>
        <w:t xml:space="preserve"> of six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>.</w:t>
      </w:r>
    </w:p>
    <w:p w14:paraId="35EF364D" w14:textId="77777777" w:rsidR="00267A0E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tab/>
      </w:r>
      <w:r w:rsidR="00EA7B02">
        <w:rPr>
          <w:rStyle w:val="rynqvb"/>
        </w:rPr>
        <w:t xml:space="preserve">The base </w:t>
      </w:r>
      <w:proofErr w:type="spellStart"/>
      <w:r w:rsidR="00EA7B02">
        <w:rPr>
          <w:rStyle w:val="rynqvb"/>
        </w:rPr>
        <w:t>is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said</w:t>
      </w:r>
      <w:proofErr w:type="spellEnd"/>
      <w:r w:rsidR="00EA7B02">
        <w:rPr>
          <w:rStyle w:val="rynqvb"/>
        </w:rPr>
        <w:t xml:space="preserve"> to </w:t>
      </w:r>
      <w:proofErr w:type="spellStart"/>
      <w:r w:rsidR="00EA7B02">
        <w:rPr>
          <w:rStyle w:val="rynqvb"/>
        </w:rPr>
        <w:t>be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extended</w:t>
      </w:r>
      <w:proofErr w:type="spellEnd"/>
      <w:r w:rsidR="00EA7B02">
        <w:rPr>
          <w:rStyle w:val="rynqvb"/>
        </w:rPr>
        <w:t xml:space="preserve"> or </w:t>
      </w:r>
      <w:proofErr w:type="spellStart"/>
      <w:r w:rsidR="00EA7B02">
        <w:rPr>
          <w:rStyle w:val="rynqvb"/>
        </w:rPr>
        <w:t>with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decoupled</w:t>
      </w:r>
      <w:proofErr w:type="spellEnd"/>
      <w:r w:rsidR="00EA7B02">
        <w:rPr>
          <w:rStyle w:val="rynqvb"/>
        </w:rPr>
        <w:t xml:space="preserve"> valence (split-valence)</w:t>
      </w:r>
      <w:r w:rsidRPr="003034BE">
        <w:rPr>
          <w:b/>
          <w:color w:val="000000"/>
        </w:rPr>
        <w:t xml:space="preserve"> </w:t>
      </w:r>
      <w:r>
        <w:rPr>
          <w:b/>
          <w:color w:val="000000"/>
        </w:rPr>
        <w:t>[31]</w:t>
      </w:r>
      <w:r w:rsidRPr="005173B5">
        <w:t xml:space="preserve"> [14], </w:t>
      </w:r>
      <w:r w:rsidR="00EA7B02">
        <w:rPr>
          <w:rStyle w:val="rynqvb"/>
        </w:rPr>
        <w:t xml:space="preserve">if </w:t>
      </w:r>
      <w:proofErr w:type="spellStart"/>
      <w:r w:rsidR="00EA7B02">
        <w:rPr>
          <w:rStyle w:val="rynqvb"/>
        </w:rPr>
        <w:t>each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atomic</w:t>
      </w:r>
      <w:proofErr w:type="spellEnd"/>
      <w:r w:rsidR="00EA7B02">
        <w:rPr>
          <w:rStyle w:val="rynqvb"/>
        </w:rPr>
        <w:t xml:space="preserve"> orbital </w:t>
      </w:r>
      <w:proofErr w:type="spellStart"/>
      <w:r w:rsidR="00EA7B02">
        <w:rPr>
          <w:rStyle w:val="rynqvb"/>
        </w:rPr>
        <w:t>is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represented</w:t>
      </w:r>
      <w:proofErr w:type="spellEnd"/>
      <w:r w:rsidR="00EA7B02">
        <w:rPr>
          <w:rStyle w:val="rynqvb"/>
        </w:rPr>
        <w:t xml:space="preserve"> by </w:t>
      </w:r>
      <w:proofErr w:type="spellStart"/>
      <w:r w:rsidR="00EA7B02">
        <w:rPr>
          <w:rStyle w:val="rynqvb"/>
        </w:rPr>
        <w:t>several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functions</w:t>
      </w:r>
      <w:proofErr w:type="spellEnd"/>
      <w:r w:rsidR="00EA7B02">
        <w:rPr>
          <w:rStyle w:val="rynqvb"/>
        </w:rPr>
        <w:t>. In the base</w:t>
      </w:r>
      <w:r w:rsidR="00EA7B02" w:rsidRPr="005173B5">
        <w:t xml:space="preserve"> </w:t>
      </w:r>
      <w:r w:rsidRPr="005173B5">
        <w:t>N-</w:t>
      </w:r>
      <w:proofErr w:type="spellStart"/>
      <w:r w:rsidRPr="005173B5">
        <w:t>nmG</w:t>
      </w:r>
      <w:proofErr w:type="spellEnd"/>
      <w:r w:rsidRPr="005173B5">
        <w:t xml:space="preserve"> : N </w:t>
      </w:r>
      <w:proofErr w:type="spellStart"/>
      <w:r w:rsidR="00EA7B02">
        <w:rPr>
          <w:rStyle w:val="rynqvb"/>
        </w:rPr>
        <w:t>Gaussian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functions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describe</w:t>
      </w:r>
      <w:proofErr w:type="spellEnd"/>
      <w:r w:rsidR="00EA7B02">
        <w:rPr>
          <w:rStyle w:val="rynqvb"/>
        </w:rPr>
        <w:t xml:space="preserve"> the </w:t>
      </w:r>
      <w:proofErr w:type="spellStart"/>
      <w:r w:rsidR="00EA7B02">
        <w:rPr>
          <w:rStyle w:val="rynqvb"/>
        </w:rPr>
        <w:t>core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orbitals</w:t>
      </w:r>
      <w:proofErr w:type="spellEnd"/>
      <w:r w:rsidR="00EA7B02">
        <w:rPr>
          <w:rStyle w:val="rynqvb"/>
        </w:rPr>
        <w:t xml:space="preserve">, </w:t>
      </w:r>
      <w:proofErr w:type="spellStart"/>
      <w:r w:rsidR="00EA7B02">
        <w:rPr>
          <w:rStyle w:val="rynqvb"/>
        </w:rPr>
        <w:t>two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functions</w:t>
      </w:r>
      <w:proofErr w:type="spellEnd"/>
      <w:r w:rsidR="00EA7B02">
        <w:rPr>
          <w:rStyle w:val="rynqvb"/>
        </w:rPr>
        <w:t xml:space="preserve"> </w:t>
      </w:r>
      <w:proofErr w:type="spellStart"/>
      <w:r w:rsidR="00EA7B02">
        <w:rPr>
          <w:rStyle w:val="rynqvb"/>
        </w:rPr>
        <w:t>describe</w:t>
      </w:r>
      <w:proofErr w:type="spellEnd"/>
      <w:r w:rsidR="00EA7B02">
        <w:rPr>
          <w:rStyle w:val="rynqvb"/>
        </w:rPr>
        <w:t xml:space="preserve"> the valence </w:t>
      </w:r>
      <w:proofErr w:type="spellStart"/>
      <w:r w:rsidR="00EA7B02">
        <w:rPr>
          <w:rStyle w:val="rynqvb"/>
        </w:rPr>
        <w:t>orbitals</w:t>
      </w:r>
      <w:proofErr w:type="spellEnd"/>
      <w:r w:rsidRPr="005173B5">
        <w:t xml:space="preserve">, </w:t>
      </w:r>
      <w:r w:rsidR="00267A0E">
        <w:rPr>
          <w:rStyle w:val="rynqvb"/>
        </w:rPr>
        <w:t xml:space="preserve">one </w:t>
      </w:r>
      <w:proofErr w:type="spellStart"/>
      <w:r w:rsidR="00267A0E">
        <w:rPr>
          <w:rStyle w:val="rynqvb"/>
        </w:rPr>
        <w:t>is</w:t>
      </w:r>
      <w:proofErr w:type="spellEnd"/>
      <w:r w:rsidR="00267A0E">
        <w:rPr>
          <w:rStyle w:val="rynqvb"/>
        </w:rPr>
        <w:t xml:space="preserve"> of n </w:t>
      </w:r>
      <w:proofErr w:type="spellStart"/>
      <w:r w:rsidR="00267A0E">
        <w:rPr>
          <w:rStyle w:val="rynqvb"/>
        </w:rPr>
        <w:lastRenderedPageBreak/>
        <w:t>fixed</w:t>
      </w:r>
      <w:proofErr w:type="spellEnd"/>
      <w:r w:rsidR="00267A0E">
        <w:rPr>
          <w:rStyle w:val="rynqvb"/>
        </w:rPr>
        <w:t xml:space="preserve"> or </w:t>
      </w:r>
      <w:proofErr w:type="spellStart"/>
      <w:r w:rsidR="00267A0E">
        <w:rPr>
          <w:rStyle w:val="rynqvb"/>
        </w:rPr>
        <w:t>internal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Gaussian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functions</w:t>
      </w:r>
      <w:proofErr w:type="spellEnd"/>
      <w:r w:rsidR="00267A0E">
        <w:rPr>
          <w:rStyle w:val="rynqvb"/>
        </w:rPr>
        <w:t xml:space="preserve"> to </w:t>
      </w:r>
      <w:proofErr w:type="spellStart"/>
      <w:r w:rsidR="00267A0E">
        <w:rPr>
          <w:rStyle w:val="rynqvb"/>
        </w:rPr>
        <w:t>describe</w:t>
      </w:r>
      <w:proofErr w:type="spellEnd"/>
      <w:r w:rsidR="00267A0E">
        <w:rPr>
          <w:rStyle w:val="rynqvb"/>
        </w:rPr>
        <w:t xml:space="preserve"> the </w:t>
      </w:r>
      <w:proofErr w:type="spellStart"/>
      <w:r w:rsidR="00267A0E">
        <w:rPr>
          <w:rStyle w:val="rynqvb"/>
        </w:rPr>
        <w:t>region</w:t>
      </w:r>
      <w:proofErr w:type="spellEnd"/>
      <w:r w:rsidR="00267A0E">
        <w:rPr>
          <w:rStyle w:val="rynqvb"/>
        </w:rPr>
        <w:t xml:space="preserve"> close to the nucleus, the </w:t>
      </w:r>
      <w:proofErr w:type="spellStart"/>
      <w:r w:rsidR="00267A0E">
        <w:rPr>
          <w:rStyle w:val="rynqvb"/>
        </w:rPr>
        <w:t>other</w:t>
      </w:r>
      <w:proofErr w:type="spellEnd"/>
      <w:r w:rsidR="00267A0E">
        <w:rPr>
          <w:rStyle w:val="rynqvb"/>
        </w:rPr>
        <w:t xml:space="preserve"> of m free or </w:t>
      </w:r>
      <w:proofErr w:type="spellStart"/>
      <w:r w:rsidR="00267A0E">
        <w:rPr>
          <w:rStyle w:val="rynqvb"/>
        </w:rPr>
        <w:t>external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Gaussian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functions</w:t>
      </w:r>
      <w:proofErr w:type="spellEnd"/>
      <w:r w:rsidR="00267A0E">
        <w:rPr>
          <w:rStyle w:val="rynqvb"/>
        </w:rPr>
        <w:t xml:space="preserve"> for the more distant </w:t>
      </w:r>
      <w:proofErr w:type="spellStart"/>
      <w:r w:rsidR="00267A0E">
        <w:rPr>
          <w:rStyle w:val="rynqvb"/>
        </w:rPr>
        <w:t>regions</w:t>
      </w:r>
      <w:proofErr w:type="spellEnd"/>
      <w:r w:rsidR="00267A0E">
        <w:rPr>
          <w:rStyle w:val="rynqvb"/>
        </w:rPr>
        <w:t>.</w:t>
      </w:r>
    </w:p>
    <w:p w14:paraId="3502F779" w14:textId="77777777" w:rsidR="00267A0E" w:rsidRDefault="00267A0E" w:rsidP="00FB4537">
      <w:pPr>
        <w:autoSpaceDE w:val="0"/>
        <w:autoSpaceDN w:val="0"/>
        <w:adjustRightInd w:val="0"/>
        <w:spacing w:line="360" w:lineRule="auto"/>
        <w:jc w:val="both"/>
      </w:pPr>
      <w:r>
        <w:rPr>
          <w:rStyle w:val="rynqvb"/>
        </w:rPr>
        <w:t xml:space="preserve">For </w:t>
      </w:r>
      <w:proofErr w:type="spellStart"/>
      <w:r>
        <w:rPr>
          <w:rStyle w:val="rynqvb"/>
        </w:rPr>
        <w:t>example</w:t>
      </w:r>
      <w:proofErr w:type="spellEnd"/>
      <w:r>
        <w:rPr>
          <w:rStyle w:val="rynqvb"/>
        </w:rPr>
        <w:t xml:space="preserve">, a fashionable split-valence base </w:t>
      </w:r>
      <w:proofErr w:type="spellStart"/>
      <w:r>
        <w:rPr>
          <w:rStyle w:val="rynqvb"/>
        </w:rPr>
        <w:t>widely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used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calculations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theoretical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chemistry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base 6-31G.</w:t>
      </w:r>
      <w:r w:rsidR="00FB4537">
        <w:tab/>
      </w:r>
    </w:p>
    <w:p w14:paraId="4DDCAC15" w14:textId="77777777" w:rsidR="00FB4537" w:rsidRPr="005173B5" w:rsidRDefault="00267A0E" w:rsidP="00FB4537">
      <w:pPr>
        <w:autoSpaceDE w:val="0"/>
        <w:autoSpaceDN w:val="0"/>
        <w:adjustRightInd w:val="0"/>
        <w:spacing w:line="360" w:lineRule="auto"/>
        <w:jc w:val="both"/>
      </w:pPr>
      <w:r>
        <w:tab/>
      </w:r>
      <w:proofErr w:type="spellStart"/>
      <w:r>
        <w:rPr>
          <w:rStyle w:val="rynqvb"/>
        </w:rPr>
        <w:t>Consider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carbon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in the base 6-31</w:t>
      </w:r>
      <w:proofErr w:type="gramStart"/>
      <w:r>
        <w:rPr>
          <w:rStyle w:val="rynqvb"/>
        </w:rPr>
        <w:t>G;</w:t>
      </w:r>
      <w:proofErr w:type="gramEnd"/>
      <w:r>
        <w:rPr>
          <w:rStyle w:val="hwtze"/>
        </w:rPr>
        <w:t xml:space="preserve"> </w:t>
      </w:r>
      <w:r>
        <w:rPr>
          <w:rStyle w:val="rynqvb"/>
        </w:rPr>
        <w:t xml:space="preserve">the 6 </w:t>
      </w:r>
      <w:proofErr w:type="spellStart"/>
      <w:r>
        <w:rPr>
          <w:rStyle w:val="rynqvb"/>
        </w:rPr>
        <w:t>indicates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1S orbital of the </w:t>
      </w:r>
      <w:proofErr w:type="spellStart"/>
      <w:r>
        <w:rPr>
          <w:rStyle w:val="rynqvb"/>
        </w:rPr>
        <w:t>carbon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(the orbital </w:t>
      </w:r>
      <w:proofErr w:type="spellStart"/>
      <w:r>
        <w:rPr>
          <w:rStyle w:val="rynqvb"/>
        </w:rPr>
        <w:t>representing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inner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shell</w:t>
      </w:r>
      <w:proofErr w:type="spellEnd"/>
      <w:r>
        <w:rPr>
          <w:rStyle w:val="rynqvb"/>
        </w:rPr>
        <w:t xml:space="preserve">)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described</w:t>
      </w:r>
      <w:proofErr w:type="spellEnd"/>
      <w:r>
        <w:rPr>
          <w:rStyle w:val="rynqvb"/>
        </w:rPr>
        <w:t xml:space="preserve"> by a </w:t>
      </w:r>
      <w:proofErr w:type="spellStart"/>
      <w:r>
        <w:rPr>
          <w:rStyle w:val="rynqvb"/>
        </w:rPr>
        <w:t>sum</w:t>
      </w:r>
      <w:proofErr w:type="spellEnd"/>
      <w:r>
        <w:rPr>
          <w:rStyle w:val="rynqvb"/>
        </w:rPr>
        <w:t xml:space="preserve"> of six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, the 2S and 2P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described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fixed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internal</w:t>
      </w:r>
      <w:proofErr w:type="spellEnd"/>
      <w:r>
        <w:rPr>
          <w:rStyle w:val="rynqvb"/>
        </w:rPr>
        <w:t xml:space="preserve">)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 and one free</w:t>
      </w:r>
      <w:r>
        <w:rPr>
          <w:rStyle w:val="hwtze"/>
        </w:rPr>
        <w:t xml:space="preserve"> </w:t>
      </w:r>
      <w:r>
        <w:rPr>
          <w:rStyle w:val="rynqvb"/>
        </w:rPr>
        <w:t>(</w:t>
      </w:r>
      <w:proofErr w:type="spellStart"/>
      <w:r>
        <w:rPr>
          <w:rStyle w:val="rynqvb"/>
        </w:rPr>
        <w:t>external</w:t>
      </w:r>
      <w:proofErr w:type="spellEnd"/>
      <w:r>
        <w:rPr>
          <w:rStyle w:val="rynqvb"/>
        </w:rPr>
        <w:t>)</w:t>
      </w:r>
      <w:r w:rsidR="00FB4537" w:rsidRPr="005173B5">
        <w:t xml:space="preserve"> </w:t>
      </w:r>
      <w:r w:rsidR="00FB4537" w:rsidRPr="006C0316">
        <w:rPr>
          <w:b/>
          <w:bCs/>
        </w:rPr>
        <w:t>[</w:t>
      </w:r>
      <w:r w:rsidR="00FB4537">
        <w:rPr>
          <w:b/>
          <w:bCs/>
        </w:rPr>
        <w:t>3</w:t>
      </w:r>
      <w:r w:rsidR="00FB4537" w:rsidRPr="006C0316">
        <w:rPr>
          <w:b/>
          <w:bCs/>
        </w:rPr>
        <w:t>2].</w:t>
      </w:r>
    </w:p>
    <w:p w14:paraId="25C27447" w14:textId="77777777" w:rsidR="00267A0E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tab/>
      </w:r>
      <w:r w:rsidR="00267A0E">
        <w:rPr>
          <w:rStyle w:val="rynqvb"/>
        </w:rPr>
        <w:t xml:space="preserve">The </w:t>
      </w:r>
      <w:proofErr w:type="spellStart"/>
      <w:r w:rsidR="00267A0E">
        <w:rPr>
          <w:rStyle w:val="rynqvb"/>
        </w:rPr>
        <w:t>polarized</w:t>
      </w:r>
      <w:proofErr w:type="spellEnd"/>
      <w:r w:rsidR="00267A0E">
        <w:rPr>
          <w:rStyle w:val="rynqvb"/>
        </w:rPr>
        <w:t xml:space="preserve"> bases </w:t>
      </w:r>
      <w:proofErr w:type="spellStart"/>
      <w:r w:rsidR="00267A0E">
        <w:rPr>
          <w:rStyle w:val="rynqvb"/>
        </w:rPr>
        <w:t>take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into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account</w:t>
      </w:r>
      <w:proofErr w:type="spellEnd"/>
      <w:r w:rsidR="00267A0E">
        <w:rPr>
          <w:rStyle w:val="rynqvb"/>
        </w:rPr>
        <w:t xml:space="preserve"> the </w:t>
      </w:r>
      <w:proofErr w:type="spellStart"/>
      <w:r w:rsidR="00267A0E">
        <w:rPr>
          <w:rStyle w:val="rynqvb"/>
        </w:rPr>
        <w:t>outermost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unoccupied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atomic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orbitals</w:t>
      </w:r>
      <w:proofErr w:type="spellEnd"/>
      <w:r w:rsidR="00267A0E">
        <w:rPr>
          <w:rStyle w:val="rynqvb"/>
        </w:rPr>
        <w:t xml:space="preserve"> in the </w:t>
      </w:r>
      <w:proofErr w:type="spellStart"/>
      <w:r w:rsidR="00267A0E">
        <w:rPr>
          <w:rStyle w:val="rynqvb"/>
        </w:rPr>
        <w:t>ground</w:t>
      </w:r>
      <w:proofErr w:type="spellEnd"/>
      <w:r w:rsidR="00267A0E">
        <w:rPr>
          <w:rStyle w:val="rynqvb"/>
        </w:rPr>
        <w:t xml:space="preserve"> state of the </w:t>
      </w:r>
      <w:proofErr w:type="spellStart"/>
      <w:r w:rsidR="00267A0E">
        <w:rPr>
          <w:rStyle w:val="rynqvb"/>
        </w:rPr>
        <w:t>atoms</w:t>
      </w:r>
      <w:proofErr w:type="spellEnd"/>
      <w:r w:rsidR="00267A0E">
        <w:rPr>
          <w:rStyle w:val="rynqvb"/>
        </w:rPr>
        <w:t>.</w:t>
      </w:r>
      <w:r w:rsidR="00267A0E">
        <w:rPr>
          <w:rStyle w:val="hwtze"/>
        </w:rPr>
        <w:t xml:space="preserve"> </w:t>
      </w:r>
      <w:proofErr w:type="spellStart"/>
      <w:r w:rsidR="00267A0E">
        <w:rPr>
          <w:rStyle w:val="rynqvb"/>
        </w:rPr>
        <w:t>These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atomic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orbitals</w:t>
      </w:r>
      <w:proofErr w:type="spellEnd"/>
      <w:r w:rsidR="00267A0E">
        <w:rPr>
          <w:rStyle w:val="rynqvb"/>
        </w:rPr>
        <w:t xml:space="preserve"> are </w:t>
      </w:r>
      <w:proofErr w:type="spellStart"/>
      <w:r w:rsidR="00267A0E">
        <w:rPr>
          <w:rStyle w:val="rynqvb"/>
        </w:rPr>
        <w:t>also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described</w:t>
      </w:r>
      <w:proofErr w:type="spellEnd"/>
      <w:r w:rsidR="00267A0E">
        <w:rPr>
          <w:rStyle w:val="rynqvb"/>
        </w:rPr>
        <w:t xml:space="preserve"> by </w:t>
      </w:r>
      <w:proofErr w:type="spellStart"/>
      <w:r w:rsidR="00267A0E">
        <w:rPr>
          <w:rStyle w:val="rynqvb"/>
        </w:rPr>
        <w:t>Gaussian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functions</w:t>
      </w:r>
      <w:proofErr w:type="spellEnd"/>
      <w:r w:rsidR="00267A0E">
        <w:rPr>
          <w:rStyle w:val="rynqvb"/>
        </w:rPr>
        <w:t>.</w:t>
      </w:r>
    </w:p>
    <w:p w14:paraId="2FF388AF" w14:textId="77777777" w:rsidR="00267A0E" w:rsidRDefault="00FB4537" w:rsidP="00FB4537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tab/>
      </w:r>
      <w:proofErr w:type="spellStart"/>
      <w:r w:rsidR="00267A0E">
        <w:rPr>
          <w:rStyle w:val="rynqvb"/>
        </w:rPr>
        <w:t>Adding</w:t>
      </w:r>
      <w:proofErr w:type="spellEnd"/>
      <w:r w:rsidR="00267A0E">
        <w:rPr>
          <w:rStyle w:val="rynqvb"/>
        </w:rPr>
        <w:t xml:space="preserve"> an </w:t>
      </w:r>
      <w:proofErr w:type="spellStart"/>
      <w:r w:rsidR="00267A0E">
        <w:rPr>
          <w:rStyle w:val="rynqvb"/>
        </w:rPr>
        <w:t>asterisk</w:t>
      </w:r>
      <w:proofErr w:type="spellEnd"/>
      <w:r w:rsidR="00267A0E">
        <w:rPr>
          <w:rStyle w:val="rynqvb"/>
        </w:rPr>
        <w:t xml:space="preserve"> * in </w:t>
      </w:r>
      <w:proofErr w:type="spellStart"/>
      <w:r w:rsidR="00267A0E">
        <w:rPr>
          <w:rStyle w:val="rynqvb"/>
        </w:rPr>
        <w:t>superscript</w:t>
      </w:r>
      <w:proofErr w:type="spellEnd"/>
      <w:r w:rsidR="00267A0E">
        <w:rPr>
          <w:rStyle w:val="rynqvb"/>
        </w:rPr>
        <w:t xml:space="preserve"> (e.g. 6-31G* or 6-31G(d)) </w:t>
      </w:r>
      <w:proofErr w:type="spellStart"/>
      <w:r w:rsidR="00267A0E">
        <w:rPr>
          <w:rStyle w:val="rynqvb"/>
        </w:rPr>
        <w:t>indicates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that</w:t>
      </w:r>
      <w:proofErr w:type="spellEnd"/>
      <w:r w:rsidR="00267A0E">
        <w:rPr>
          <w:rStyle w:val="rynqvb"/>
        </w:rPr>
        <w:t xml:space="preserve"> one </w:t>
      </w:r>
      <w:proofErr w:type="spellStart"/>
      <w:r w:rsidR="00267A0E">
        <w:rPr>
          <w:rStyle w:val="rynqvb"/>
        </w:rPr>
        <w:t>is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adding</w:t>
      </w:r>
      <w:proofErr w:type="spellEnd"/>
      <w:r w:rsidR="00267A0E">
        <w:rPr>
          <w:rStyle w:val="rynqvb"/>
        </w:rPr>
        <w:t xml:space="preserve"> a single set of 3d </w:t>
      </w:r>
      <w:proofErr w:type="spellStart"/>
      <w:r w:rsidR="00267A0E">
        <w:rPr>
          <w:rStyle w:val="rynqvb"/>
        </w:rPr>
        <w:t>Gaussian</w:t>
      </w:r>
      <w:proofErr w:type="spellEnd"/>
      <w:r w:rsidR="00267A0E">
        <w:rPr>
          <w:rStyle w:val="rynqvb"/>
        </w:rPr>
        <w:t xml:space="preserve"> </w:t>
      </w:r>
      <w:proofErr w:type="spellStart"/>
      <w:r w:rsidR="00267A0E">
        <w:rPr>
          <w:rStyle w:val="rynqvb"/>
        </w:rPr>
        <w:t>functions</w:t>
      </w:r>
      <w:proofErr w:type="spellEnd"/>
      <w:r w:rsidR="00267A0E">
        <w:rPr>
          <w:rStyle w:val="rynqvb"/>
        </w:rPr>
        <w:t xml:space="preserve"> to the split-valence basis for the description of </w:t>
      </w:r>
      <w:proofErr w:type="spellStart"/>
      <w:r w:rsidR="00267A0E">
        <w:rPr>
          <w:rStyle w:val="rynqvb"/>
        </w:rPr>
        <w:t>heavy</w:t>
      </w:r>
      <w:proofErr w:type="spellEnd"/>
      <w:r w:rsidR="00267A0E">
        <w:rPr>
          <w:rStyle w:val="rynqvb"/>
        </w:rPr>
        <w:t xml:space="preserve"> </w:t>
      </w:r>
      <w:proofErr w:type="spellStart"/>
      <w:proofErr w:type="gramStart"/>
      <w:r w:rsidR="00267A0E">
        <w:rPr>
          <w:rStyle w:val="rynqvb"/>
        </w:rPr>
        <w:t>atoms</w:t>
      </w:r>
      <w:proofErr w:type="spellEnd"/>
      <w:r w:rsidR="00267A0E">
        <w:rPr>
          <w:rStyle w:val="hwtze"/>
        </w:rPr>
        <w:t xml:space="preserve"> </w:t>
      </w:r>
      <w:r w:rsidR="00267A0E">
        <w:rPr>
          <w:rStyle w:val="rynqvb"/>
        </w:rPr>
        <w:t>.</w:t>
      </w:r>
      <w:proofErr w:type="gramEnd"/>
    </w:p>
    <w:p w14:paraId="2CCF6097" w14:textId="77777777" w:rsidR="00FB4537" w:rsidRDefault="00267A0E" w:rsidP="00FB453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rStyle w:val="rynqvb"/>
        </w:rPr>
        <w:t xml:space="preserve">A double </w:t>
      </w:r>
      <w:proofErr w:type="spellStart"/>
      <w:r>
        <w:rPr>
          <w:rStyle w:val="rynqvb"/>
        </w:rPr>
        <w:t>asterisk</w:t>
      </w:r>
      <w:proofErr w:type="spellEnd"/>
      <w:r>
        <w:rPr>
          <w:rStyle w:val="rynqvb"/>
        </w:rPr>
        <w:t xml:space="preserve"> ** (for </w:t>
      </w:r>
      <w:proofErr w:type="spellStart"/>
      <w:r>
        <w:rPr>
          <w:rStyle w:val="rynqvb"/>
        </w:rPr>
        <w:t>example</w:t>
      </w:r>
      <w:proofErr w:type="spellEnd"/>
      <w:r>
        <w:rPr>
          <w:rStyle w:val="rynqvb"/>
        </w:rPr>
        <w:t xml:space="preserve"> 6-31G** or 6-31G (p, d)) </w:t>
      </w:r>
      <w:proofErr w:type="spellStart"/>
      <w:r>
        <w:rPr>
          <w:rStyle w:val="rynqvb"/>
        </w:rPr>
        <w:t>means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in addition to the 3d </w:t>
      </w:r>
      <w:proofErr w:type="spellStart"/>
      <w:r>
        <w:rPr>
          <w:rStyle w:val="rynqvb"/>
        </w:rPr>
        <w:t>OAs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add</w:t>
      </w:r>
      <w:proofErr w:type="spellEnd"/>
      <w:r>
        <w:rPr>
          <w:rStyle w:val="rynqvb"/>
        </w:rPr>
        <w:t xml:space="preserve"> to the split-valence basis a single set of 2p </w:t>
      </w:r>
      <w:proofErr w:type="spellStart"/>
      <w:r>
        <w:rPr>
          <w:rStyle w:val="rynqvb"/>
        </w:rPr>
        <w:t>Gaussian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 for the description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atoms</w:t>
      </w:r>
      <w:proofErr w:type="spellEnd"/>
      <w:r w:rsidR="00FB4537" w:rsidRPr="005173B5">
        <w:t xml:space="preserve"> </w:t>
      </w:r>
      <w:r w:rsidR="00FB4537">
        <w:rPr>
          <w:b/>
          <w:bCs/>
        </w:rPr>
        <w:t>[33</w:t>
      </w:r>
      <w:r w:rsidR="00FB4537" w:rsidRPr="006C0316">
        <w:rPr>
          <w:b/>
          <w:bCs/>
        </w:rPr>
        <w:t>]</w:t>
      </w:r>
      <w:r>
        <w:rPr>
          <w:b/>
          <w:bCs/>
        </w:rPr>
        <w:t>.</w:t>
      </w:r>
    </w:p>
    <w:p w14:paraId="2AB9517B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14:paraId="2277A03F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</w:p>
    <w:p w14:paraId="624B4C14" w14:textId="77777777" w:rsidR="00FB4537" w:rsidRPr="000A5172" w:rsidRDefault="00FB4537" w:rsidP="00FB4537">
      <w:pPr>
        <w:autoSpaceDE w:val="0"/>
        <w:autoSpaceDN w:val="0"/>
        <w:adjustRightInd w:val="0"/>
        <w:spacing w:line="360" w:lineRule="auto"/>
        <w:rPr>
          <w:rFonts w:eastAsia="TimesNewRoman"/>
          <w:b/>
          <w:color w:val="000000"/>
          <w:sz w:val="28"/>
          <w:szCs w:val="28"/>
        </w:rPr>
      </w:pPr>
      <w:r>
        <w:rPr>
          <w:rFonts w:eastAsia="TimesNewRoman"/>
          <w:b/>
          <w:color w:val="000000"/>
          <w:sz w:val="28"/>
          <w:szCs w:val="28"/>
        </w:rPr>
        <w:t xml:space="preserve">I. 3 </w:t>
      </w:r>
      <w:proofErr w:type="gramStart"/>
      <w:r>
        <w:rPr>
          <w:rFonts w:eastAsia="TimesNewRoman"/>
          <w:b/>
          <w:color w:val="000000"/>
          <w:sz w:val="28"/>
          <w:szCs w:val="28"/>
        </w:rPr>
        <w:t>Conclusion</w:t>
      </w:r>
      <w:r w:rsidRPr="000A5172">
        <w:rPr>
          <w:rFonts w:eastAsia="TimesNewRoman"/>
          <w:b/>
          <w:color w:val="000000"/>
          <w:sz w:val="28"/>
          <w:szCs w:val="28"/>
        </w:rPr>
        <w:t>:</w:t>
      </w:r>
      <w:proofErr w:type="gramEnd"/>
    </w:p>
    <w:p w14:paraId="7DB28822" w14:textId="77777777" w:rsidR="007A55FC" w:rsidRDefault="007A55FC" w:rsidP="007A55FC">
      <w:pPr>
        <w:spacing w:line="360" w:lineRule="auto"/>
        <w:jc w:val="both"/>
      </w:pPr>
      <w:r>
        <w:rPr>
          <w:rStyle w:val="rynqvb"/>
        </w:rPr>
        <w:t xml:space="preserve">The use of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modeling </w:t>
      </w:r>
      <w:proofErr w:type="spellStart"/>
      <w:r>
        <w:rPr>
          <w:rStyle w:val="rynqvb"/>
        </w:rPr>
        <w:t>should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therefore</w:t>
      </w:r>
      <w:proofErr w:type="spellEnd"/>
      <w:r>
        <w:rPr>
          <w:rStyle w:val="rynqvb"/>
        </w:rPr>
        <w:t xml:space="preserve"> not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considered</w:t>
      </w:r>
      <w:proofErr w:type="spellEnd"/>
      <w:r>
        <w:rPr>
          <w:rStyle w:val="rynqvb"/>
        </w:rPr>
        <w:t xml:space="preserve"> as </w:t>
      </w:r>
      <w:proofErr w:type="gramStart"/>
      <w:r>
        <w:rPr>
          <w:rStyle w:val="rynqvb"/>
        </w:rPr>
        <w:t>a</w:t>
      </w:r>
      <w:proofErr w:type="gramEnd"/>
      <w:r>
        <w:rPr>
          <w:rStyle w:val="rynqvb"/>
        </w:rPr>
        <w:t xml:space="preserve"> black box in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enter an initial state and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in return </w:t>
      </w:r>
      <w:proofErr w:type="spellStart"/>
      <w:r>
        <w:rPr>
          <w:rStyle w:val="rynqvb"/>
        </w:rPr>
        <w:t>gives</w:t>
      </w:r>
      <w:proofErr w:type="spellEnd"/>
      <w:r>
        <w:rPr>
          <w:rStyle w:val="rynqvb"/>
        </w:rPr>
        <w:t xml:space="preserve"> a final state. It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above</w:t>
      </w:r>
      <w:proofErr w:type="spellEnd"/>
      <w:r>
        <w:rPr>
          <w:rStyle w:val="rynqvb"/>
        </w:rPr>
        <w:t xml:space="preserve"> all a simulation </w:t>
      </w:r>
      <w:proofErr w:type="spellStart"/>
      <w:r>
        <w:rPr>
          <w:rStyle w:val="rynqvb"/>
        </w:rPr>
        <w:t>work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requires</w:t>
      </w:r>
      <w:proofErr w:type="spellEnd"/>
      <w:r>
        <w:rPr>
          <w:rStyle w:val="rynqvb"/>
        </w:rPr>
        <w:t xml:space="preserve"> in-</w:t>
      </w:r>
      <w:proofErr w:type="spellStart"/>
      <w:r>
        <w:rPr>
          <w:rStyle w:val="rynqvb"/>
        </w:rPr>
        <w:t>depth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knowledge</w:t>
      </w:r>
      <w:proofErr w:type="spellEnd"/>
      <w:r>
        <w:rPr>
          <w:rStyle w:val="rynqvb"/>
        </w:rPr>
        <w:t xml:space="preserve"> of the system </w:t>
      </w:r>
      <w:proofErr w:type="spellStart"/>
      <w:r>
        <w:rPr>
          <w:rStyle w:val="rynqvb"/>
        </w:rPr>
        <w:t>studied</w:t>
      </w:r>
      <w:proofErr w:type="spellEnd"/>
      <w:r>
        <w:rPr>
          <w:rStyle w:val="rynqvb"/>
        </w:rPr>
        <w:t xml:space="preserve">, but </w:t>
      </w:r>
      <w:proofErr w:type="spellStart"/>
      <w:r>
        <w:rPr>
          <w:rStyle w:val="rynqvb"/>
        </w:rPr>
        <w:t>above</w:t>
      </w:r>
      <w:proofErr w:type="spellEnd"/>
      <w:r>
        <w:rPr>
          <w:rStyle w:val="rynqvb"/>
        </w:rPr>
        <w:t xml:space="preserve"> all a good </w:t>
      </w:r>
      <w:proofErr w:type="spellStart"/>
      <w:r>
        <w:rPr>
          <w:rStyle w:val="rynqvb"/>
        </w:rPr>
        <w:t>understanding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representation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models</w:t>
      </w:r>
      <w:proofErr w:type="spellEnd"/>
      <w:r>
        <w:rPr>
          <w:rStyle w:val="rynqvb"/>
        </w:rPr>
        <w:t xml:space="preserve"> used.</w:t>
      </w:r>
    </w:p>
    <w:p w14:paraId="451D7DA2" w14:textId="77777777" w:rsidR="00BB5C12" w:rsidRPr="00A348B8" w:rsidRDefault="00BB5C12" w:rsidP="00BB5C12">
      <w:pPr>
        <w:spacing w:line="360" w:lineRule="auto"/>
        <w:jc w:val="both"/>
        <w:rPr>
          <w:b/>
          <w:lang w:val="en-GB"/>
        </w:rPr>
      </w:pPr>
    </w:p>
    <w:p w14:paraId="17697E4E" w14:textId="77777777" w:rsidR="00BB5C12" w:rsidRPr="00A348B8" w:rsidRDefault="00BB5C12" w:rsidP="00BB5C12">
      <w:pPr>
        <w:spacing w:line="360" w:lineRule="auto"/>
        <w:jc w:val="both"/>
        <w:rPr>
          <w:lang w:val="en-GB"/>
        </w:rPr>
      </w:pPr>
    </w:p>
    <w:p w14:paraId="451F30A1" w14:textId="77777777" w:rsidR="00FB4537" w:rsidRDefault="00FB4537" w:rsidP="00FB4537"/>
    <w:p w14:paraId="58997677" w14:textId="77777777" w:rsidR="00FB4537" w:rsidRPr="00800D9A" w:rsidRDefault="00FB4537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1262953D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6B040F1D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15C4B018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35A43334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774D2B5A" w14:textId="77777777" w:rsidR="00FB4537" w:rsidRDefault="00FB4537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66851740" w14:textId="77777777" w:rsidR="005F3B7D" w:rsidRDefault="005F3B7D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1AD9E052" w14:textId="77777777" w:rsidR="005F3B7D" w:rsidRDefault="005F3B7D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337F7D1C" w14:textId="77777777" w:rsidR="00B954BD" w:rsidRDefault="00B954BD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3CEF7469" w14:textId="77777777" w:rsidR="00B954BD" w:rsidRDefault="00B954BD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4951C6CC" w14:textId="77777777" w:rsidR="00B954BD" w:rsidRDefault="00B954BD" w:rsidP="00FB4537">
      <w:pPr>
        <w:autoSpaceDE w:val="0"/>
        <w:autoSpaceDN w:val="0"/>
        <w:adjustRightInd w:val="0"/>
        <w:spacing w:line="360" w:lineRule="auto"/>
        <w:rPr>
          <w:rFonts w:eastAsia="TimesNewRoman"/>
          <w:color w:val="000000"/>
        </w:rPr>
      </w:pPr>
    </w:p>
    <w:p w14:paraId="6144541A" w14:textId="77777777" w:rsidR="00B954BD" w:rsidRPr="00B954BD" w:rsidRDefault="00F924BD" w:rsidP="00B954BD">
      <w:pPr>
        <w:autoSpaceDE w:val="0"/>
        <w:autoSpaceDN w:val="0"/>
        <w:adjustRightInd w:val="0"/>
        <w:spacing w:line="360" w:lineRule="auto"/>
        <w:rPr>
          <w:rFonts w:eastAsia="TimesNewRoman"/>
          <w:b/>
          <w:color w:val="000000"/>
          <w:sz w:val="36"/>
          <w:szCs w:val="36"/>
        </w:rPr>
      </w:pPr>
      <w:proofErr w:type="spellStart"/>
      <w:r w:rsidRPr="00F924BD">
        <w:rPr>
          <w:rStyle w:val="rynqvb"/>
          <w:b/>
          <w:sz w:val="36"/>
          <w:szCs w:val="36"/>
        </w:rPr>
        <w:t>Chapter</w:t>
      </w:r>
      <w:proofErr w:type="spellEnd"/>
      <w:r w:rsidRPr="00F924BD">
        <w:rPr>
          <w:rStyle w:val="rynqvb"/>
          <w:b/>
          <w:sz w:val="36"/>
          <w:szCs w:val="36"/>
        </w:rPr>
        <w:t xml:space="preserve"> II.</w:t>
      </w:r>
      <w:r w:rsidRPr="00F924BD">
        <w:rPr>
          <w:rStyle w:val="hwtze"/>
          <w:b/>
          <w:sz w:val="36"/>
          <w:szCs w:val="36"/>
        </w:rPr>
        <w:t xml:space="preserve"> </w:t>
      </w:r>
      <w:proofErr w:type="spellStart"/>
      <w:r w:rsidRPr="00F924BD">
        <w:rPr>
          <w:rStyle w:val="rynqvb"/>
          <w:b/>
          <w:sz w:val="36"/>
          <w:szCs w:val="36"/>
        </w:rPr>
        <w:t>Study</w:t>
      </w:r>
      <w:proofErr w:type="spellEnd"/>
      <w:r w:rsidRPr="00F924BD">
        <w:rPr>
          <w:rStyle w:val="rynqvb"/>
          <w:b/>
          <w:sz w:val="36"/>
          <w:szCs w:val="36"/>
        </w:rPr>
        <w:t xml:space="preserve"> Bibliography on neutral complexes</w:t>
      </w:r>
    </w:p>
    <w:p w14:paraId="155B5B0A" w14:textId="77777777" w:rsidR="00F96C83" w:rsidRDefault="00F96C83" w:rsidP="00F96C83">
      <w:pPr>
        <w:tabs>
          <w:tab w:val="left" w:pos="4050"/>
        </w:tabs>
        <w:ind w:firstLine="708"/>
        <w:rPr>
          <w:b/>
          <w:sz w:val="28"/>
          <w:szCs w:val="28"/>
        </w:rPr>
      </w:pPr>
    </w:p>
    <w:p w14:paraId="6CC05031" w14:textId="77777777" w:rsidR="00F96C83" w:rsidRDefault="00F96C83" w:rsidP="00F96C83">
      <w:pPr>
        <w:tabs>
          <w:tab w:val="left" w:pos="4050"/>
        </w:tabs>
        <w:spacing w:line="360" w:lineRule="auto"/>
        <w:jc w:val="both"/>
        <w:rPr>
          <w:b/>
        </w:rPr>
      </w:pPr>
      <w:r w:rsidRPr="00F96C83">
        <w:rPr>
          <w:b/>
        </w:rPr>
        <w:t>I</w:t>
      </w:r>
      <w:r w:rsidR="00C83DBC">
        <w:rPr>
          <w:b/>
        </w:rPr>
        <w:t>I</w:t>
      </w:r>
      <w:r w:rsidRPr="00F96C83">
        <w:rPr>
          <w:b/>
        </w:rPr>
        <w:t> .1- Introduction :</w:t>
      </w:r>
    </w:p>
    <w:p w14:paraId="28D16588" w14:textId="77777777" w:rsidR="00F96C83" w:rsidRPr="00F96C83" w:rsidRDefault="00F96C83" w:rsidP="00F96C83">
      <w:pPr>
        <w:tabs>
          <w:tab w:val="left" w:pos="4050"/>
        </w:tabs>
        <w:spacing w:line="360" w:lineRule="auto"/>
        <w:jc w:val="both"/>
        <w:rPr>
          <w:b/>
        </w:rPr>
      </w:pPr>
      <w:r w:rsidRPr="00F96C83">
        <w:rPr>
          <w:b/>
        </w:rPr>
        <w:tab/>
      </w:r>
    </w:p>
    <w:p w14:paraId="0430E475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="00F924BD">
        <w:rPr>
          <w:rStyle w:val="rynqvb"/>
        </w:rPr>
        <w:t xml:space="preserve">Structural and </w:t>
      </w:r>
      <w:proofErr w:type="spellStart"/>
      <w:r w:rsidR="00F924BD">
        <w:rPr>
          <w:rStyle w:val="rynqvb"/>
        </w:rPr>
        <w:t>energy</w:t>
      </w:r>
      <w:proofErr w:type="spellEnd"/>
      <w:r w:rsidR="00F924BD">
        <w:rPr>
          <w:rStyle w:val="rynqvb"/>
        </w:rPr>
        <w:t xml:space="preserve"> </w:t>
      </w:r>
      <w:proofErr w:type="spellStart"/>
      <w:r w:rsidR="00F924BD">
        <w:rPr>
          <w:rStyle w:val="rynqvb"/>
        </w:rPr>
        <w:t>studies</w:t>
      </w:r>
      <w:proofErr w:type="spellEnd"/>
      <w:r w:rsidR="00F924BD">
        <w:rPr>
          <w:rStyle w:val="rynqvb"/>
        </w:rPr>
        <w:t xml:space="preserve"> of </w:t>
      </w:r>
      <w:proofErr w:type="spellStart"/>
      <w:r w:rsidR="00F924BD">
        <w:rPr>
          <w:rStyle w:val="rynqvb"/>
        </w:rPr>
        <w:t>ionic</w:t>
      </w:r>
      <w:proofErr w:type="spellEnd"/>
      <w:r w:rsidR="00F924BD">
        <w:rPr>
          <w:rStyle w:val="rynqvb"/>
        </w:rPr>
        <w:t xml:space="preserve"> complexes are </w:t>
      </w:r>
      <w:proofErr w:type="spellStart"/>
      <w:r w:rsidR="00F924BD">
        <w:rPr>
          <w:rStyle w:val="rynqvb"/>
        </w:rPr>
        <w:t>very</w:t>
      </w:r>
      <w:proofErr w:type="spellEnd"/>
      <w:r w:rsidR="00F924BD">
        <w:rPr>
          <w:rStyle w:val="rynqvb"/>
        </w:rPr>
        <w:t xml:space="preserve"> important in the </w:t>
      </w:r>
      <w:proofErr w:type="spellStart"/>
      <w:r w:rsidR="00F924BD">
        <w:rPr>
          <w:rStyle w:val="rynqvb"/>
        </w:rPr>
        <w:t>field</w:t>
      </w:r>
      <w:proofErr w:type="spellEnd"/>
      <w:r w:rsidR="00F924BD">
        <w:rPr>
          <w:rStyle w:val="rynqvb"/>
        </w:rPr>
        <w:t xml:space="preserve"> of </w:t>
      </w:r>
      <w:proofErr w:type="spellStart"/>
      <w:r w:rsidR="00F924BD">
        <w:rPr>
          <w:rStyle w:val="rynqvb"/>
        </w:rPr>
        <w:t>biology</w:t>
      </w:r>
      <w:proofErr w:type="spellEnd"/>
      <w:r w:rsidR="00F924BD">
        <w:rPr>
          <w:rStyle w:val="rynqvb"/>
        </w:rPr>
        <w:t xml:space="preserve">, </w:t>
      </w:r>
      <w:proofErr w:type="spellStart"/>
      <w:r w:rsidR="00F924BD">
        <w:rPr>
          <w:rStyle w:val="rynqvb"/>
        </w:rPr>
        <w:t>pharmacy</w:t>
      </w:r>
      <w:proofErr w:type="spellEnd"/>
      <w:r w:rsidR="00F924BD">
        <w:rPr>
          <w:rStyle w:val="rynqvb"/>
        </w:rPr>
        <w:t xml:space="preserve"> and </w:t>
      </w:r>
      <w:proofErr w:type="spellStart"/>
      <w:proofErr w:type="gramStart"/>
      <w:r w:rsidR="00F924BD">
        <w:rPr>
          <w:rStyle w:val="rynqvb"/>
        </w:rPr>
        <w:t>chemistry</w:t>
      </w:r>
      <w:proofErr w:type="spellEnd"/>
      <w:r w:rsidRPr="00F96C83">
        <w:rPr>
          <w:color w:val="000000"/>
        </w:rPr>
        <w:t xml:space="preserve">,  </w:t>
      </w:r>
      <w:proofErr w:type="spellStart"/>
      <w:r w:rsidR="005214AD">
        <w:rPr>
          <w:rStyle w:val="rynqvb"/>
        </w:rPr>
        <w:t>allow</w:t>
      </w:r>
      <w:proofErr w:type="spellEnd"/>
      <w:proofErr w:type="gramEnd"/>
      <w:r w:rsidR="005214AD">
        <w:rPr>
          <w:rStyle w:val="rynqvb"/>
        </w:rPr>
        <w:t xml:space="preserve"> us to </w:t>
      </w:r>
      <w:proofErr w:type="spellStart"/>
      <w:r w:rsidR="005214AD">
        <w:rPr>
          <w:rStyle w:val="rynqvb"/>
        </w:rPr>
        <w:t>understand</w:t>
      </w:r>
      <w:proofErr w:type="spellEnd"/>
      <w:r w:rsidR="005214AD">
        <w:rPr>
          <w:rStyle w:val="rynqvb"/>
        </w:rPr>
        <w:t xml:space="preserve"> the </w:t>
      </w:r>
      <w:proofErr w:type="spellStart"/>
      <w:r w:rsidR="005214AD">
        <w:rPr>
          <w:rStyle w:val="rynqvb"/>
        </w:rPr>
        <w:t>phenomena</w:t>
      </w:r>
      <w:proofErr w:type="spellEnd"/>
      <w:r w:rsidR="005214AD">
        <w:rPr>
          <w:rStyle w:val="rynqvb"/>
        </w:rPr>
        <w:t xml:space="preserve"> of </w:t>
      </w:r>
      <w:proofErr w:type="spellStart"/>
      <w:r w:rsidR="005214AD">
        <w:rPr>
          <w:rStyle w:val="rynqvb"/>
        </w:rPr>
        <w:t>solvation</w:t>
      </w:r>
      <w:proofErr w:type="spellEnd"/>
      <w:r w:rsidR="005214AD">
        <w:rPr>
          <w:rStyle w:val="rynqvb"/>
        </w:rPr>
        <w:t xml:space="preserve"> in solution</w:t>
      </w:r>
      <w:r w:rsidR="005214AD" w:rsidRPr="00F96C83">
        <w:rPr>
          <w:b/>
          <w:color w:val="000000"/>
        </w:rPr>
        <w:t xml:space="preserve"> </w:t>
      </w:r>
      <w:r w:rsidRPr="00F96C83">
        <w:rPr>
          <w:b/>
          <w:color w:val="000000"/>
        </w:rPr>
        <w:t>[1-3]</w:t>
      </w:r>
      <w:r w:rsidRPr="00F96C83">
        <w:rPr>
          <w:color w:val="000000"/>
        </w:rPr>
        <w:t xml:space="preserve">. </w:t>
      </w:r>
      <w:r w:rsidRPr="00F96C83">
        <w:rPr>
          <w:vanish/>
          <w:color w:val="000080"/>
        </w:rPr>
        <w:t>¶¶</w:t>
      </w:r>
      <w:r w:rsidR="005214AD" w:rsidRPr="005214AD">
        <w:rPr>
          <w:rStyle w:val="inlinetitle"/>
        </w:rPr>
        <w:t xml:space="preserve"> </w:t>
      </w:r>
      <w:proofErr w:type="spellStart"/>
      <w:r w:rsidR="005214AD">
        <w:rPr>
          <w:rStyle w:val="rynqvb"/>
        </w:rPr>
        <w:t>Theoretically</w:t>
      </w:r>
      <w:proofErr w:type="spellEnd"/>
      <w:r w:rsidR="005214AD">
        <w:rPr>
          <w:rStyle w:val="rynqvb"/>
        </w:rPr>
        <w:t xml:space="preserve">, the </w:t>
      </w:r>
      <w:proofErr w:type="spellStart"/>
      <w:r w:rsidR="005214AD">
        <w:rPr>
          <w:rStyle w:val="rynqvb"/>
        </w:rPr>
        <w:t>molecular</w:t>
      </w:r>
      <w:proofErr w:type="spellEnd"/>
      <w:r w:rsidR="005214AD">
        <w:rPr>
          <w:rStyle w:val="rynqvb"/>
        </w:rPr>
        <w:t xml:space="preserve"> simulation of the complexes has been </w:t>
      </w:r>
      <w:proofErr w:type="spellStart"/>
      <w:r w:rsidR="005214AD">
        <w:rPr>
          <w:rStyle w:val="rynqvb"/>
        </w:rPr>
        <w:t>carried</w:t>
      </w:r>
      <w:proofErr w:type="spellEnd"/>
      <w:r w:rsidR="005214AD">
        <w:rPr>
          <w:rStyle w:val="rynqvb"/>
        </w:rPr>
        <w:t xml:space="preserve"> out by </w:t>
      </w:r>
      <w:proofErr w:type="spellStart"/>
      <w:r w:rsidR="005214AD">
        <w:rPr>
          <w:rStyle w:val="rynqvb"/>
        </w:rPr>
        <w:t>several</w:t>
      </w:r>
      <w:proofErr w:type="spellEnd"/>
      <w:r w:rsidR="005214AD">
        <w:rPr>
          <w:rStyle w:val="rynqvb"/>
        </w:rPr>
        <w:t xml:space="preserve"> </w:t>
      </w:r>
      <w:proofErr w:type="spellStart"/>
      <w:r w:rsidR="005214AD">
        <w:rPr>
          <w:rStyle w:val="rynqvb"/>
        </w:rPr>
        <w:t>researchers</w:t>
      </w:r>
      <w:proofErr w:type="spellEnd"/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>[4-6],</w:t>
      </w:r>
      <w:r w:rsidRPr="00F96C83">
        <w:rPr>
          <w:color w:val="000000"/>
        </w:rPr>
        <w:t xml:space="preserve"> </w:t>
      </w:r>
      <w:proofErr w:type="spellStart"/>
      <w:r w:rsidR="005214AD">
        <w:rPr>
          <w:rStyle w:val="rynqvb"/>
        </w:rPr>
        <w:t>such</w:t>
      </w:r>
      <w:proofErr w:type="spellEnd"/>
      <w:r w:rsidR="005214AD">
        <w:rPr>
          <w:rStyle w:val="rynqvb"/>
        </w:rPr>
        <w:t xml:space="preserve"> </w:t>
      </w:r>
      <w:proofErr w:type="spellStart"/>
      <w:r w:rsidR="005214AD">
        <w:rPr>
          <w:rStyle w:val="rynqvb"/>
        </w:rPr>
        <w:t>studies</w:t>
      </w:r>
      <w:proofErr w:type="spellEnd"/>
      <w:r w:rsidR="005214AD">
        <w:rPr>
          <w:rStyle w:val="rynqvb"/>
        </w:rPr>
        <w:t xml:space="preserve"> </w:t>
      </w:r>
      <w:proofErr w:type="spellStart"/>
      <w:r w:rsidR="005214AD">
        <w:rPr>
          <w:rStyle w:val="rynqvb"/>
        </w:rPr>
        <w:t>provide</w:t>
      </w:r>
      <w:proofErr w:type="spellEnd"/>
      <w:r w:rsidR="005214AD">
        <w:rPr>
          <w:rStyle w:val="rynqvb"/>
        </w:rPr>
        <w:t xml:space="preserve"> insight </w:t>
      </w:r>
      <w:proofErr w:type="spellStart"/>
      <w:r w:rsidR="005214AD">
        <w:rPr>
          <w:rStyle w:val="rynqvb"/>
        </w:rPr>
        <w:t>into</w:t>
      </w:r>
      <w:proofErr w:type="spellEnd"/>
      <w:r w:rsidR="005214AD">
        <w:rPr>
          <w:rStyle w:val="rynqvb"/>
        </w:rPr>
        <w:t xml:space="preserve"> the structure and </w:t>
      </w:r>
      <w:proofErr w:type="spellStart"/>
      <w:r w:rsidR="005214AD">
        <w:rPr>
          <w:rStyle w:val="rynqvb"/>
        </w:rPr>
        <w:t>energy</w:t>
      </w:r>
      <w:proofErr w:type="spellEnd"/>
      <w:r w:rsidR="005214AD">
        <w:rPr>
          <w:rStyle w:val="rynqvb"/>
        </w:rPr>
        <w:t xml:space="preserve"> of neutral ion complexes. </w:t>
      </w:r>
      <w:r w:rsidRPr="00F96C83">
        <w:rPr>
          <w:vanish/>
          <w:color w:val="000080"/>
        </w:rPr>
        <w:t>¶</w:t>
      </w:r>
      <w:r w:rsidR="005214AD" w:rsidRPr="005214AD">
        <w:rPr>
          <w:rStyle w:val="inlinetitle"/>
        </w:rPr>
        <w:t xml:space="preserve"> </w:t>
      </w:r>
      <w:r w:rsidR="005214AD">
        <w:rPr>
          <w:rStyle w:val="rynqvb"/>
        </w:rPr>
        <w:t xml:space="preserve">The </w:t>
      </w:r>
      <w:proofErr w:type="spellStart"/>
      <w:r w:rsidR="005214AD">
        <w:rPr>
          <w:rStyle w:val="rynqvb"/>
        </w:rPr>
        <w:t>hydration</w:t>
      </w:r>
      <w:proofErr w:type="spellEnd"/>
      <w:r w:rsidR="005214AD">
        <w:rPr>
          <w:rStyle w:val="rynqvb"/>
        </w:rPr>
        <w:t xml:space="preserve"> of hydronium ions </w:t>
      </w:r>
      <w:proofErr w:type="spellStart"/>
      <w:r w:rsidR="005214AD">
        <w:rPr>
          <w:rStyle w:val="rynqvb"/>
        </w:rPr>
        <w:t>is</w:t>
      </w:r>
      <w:proofErr w:type="spellEnd"/>
      <w:r w:rsidR="005214AD">
        <w:rPr>
          <w:rStyle w:val="rynqvb"/>
        </w:rPr>
        <w:t xml:space="preserve"> of </w:t>
      </w:r>
      <w:proofErr w:type="spellStart"/>
      <w:r w:rsidR="005214AD">
        <w:rPr>
          <w:rStyle w:val="rynqvb"/>
        </w:rPr>
        <w:t>great</w:t>
      </w:r>
      <w:proofErr w:type="spellEnd"/>
      <w:r w:rsidR="005214AD">
        <w:rPr>
          <w:rStyle w:val="rynqvb"/>
        </w:rPr>
        <w:t xml:space="preserve"> </w:t>
      </w:r>
      <w:proofErr w:type="spellStart"/>
      <w:r w:rsidR="005214AD">
        <w:rPr>
          <w:rStyle w:val="rynqvb"/>
        </w:rPr>
        <w:t>interest</w:t>
      </w:r>
      <w:proofErr w:type="spellEnd"/>
      <w:r w:rsidR="005214AD">
        <w:rPr>
          <w:rStyle w:val="rynqvb"/>
        </w:rPr>
        <w:t xml:space="preserve"> for </w:t>
      </w:r>
      <w:proofErr w:type="spellStart"/>
      <w:r w:rsidR="005214AD">
        <w:rPr>
          <w:rStyle w:val="rynqvb"/>
        </w:rPr>
        <w:t>chemistry</w:t>
      </w:r>
      <w:proofErr w:type="spellEnd"/>
      <w:r w:rsidR="005214AD">
        <w:rPr>
          <w:rStyle w:val="rynqvb"/>
        </w:rPr>
        <w:t xml:space="preserve">, [7] not </w:t>
      </w:r>
      <w:proofErr w:type="spellStart"/>
      <w:r w:rsidR="005214AD">
        <w:rPr>
          <w:rStyle w:val="rynqvb"/>
        </w:rPr>
        <w:t>only</w:t>
      </w:r>
      <w:proofErr w:type="spellEnd"/>
      <w:r w:rsidR="005214AD">
        <w:rPr>
          <w:rStyle w:val="rynqvb"/>
        </w:rPr>
        <w:t xml:space="preserve"> for </w:t>
      </w:r>
      <w:proofErr w:type="spellStart"/>
      <w:r w:rsidR="005214AD">
        <w:rPr>
          <w:rStyle w:val="rynqvb"/>
        </w:rPr>
        <w:t>their</w:t>
      </w:r>
      <w:proofErr w:type="spellEnd"/>
      <w:r w:rsidR="005214AD">
        <w:rPr>
          <w:rStyle w:val="rynqvb"/>
        </w:rPr>
        <w:t xml:space="preserve"> </w:t>
      </w:r>
      <w:proofErr w:type="spellStart"/>
      <w:r w:rsidR="005214AD">
        <w:rPr>
          <w:rStyle w:val="rynqvb"/>
        </w:rPr>
        <w:t>presence</w:t>
      </w:r>
      <w:proofErr w:type="spellEnd"/>
      <w:r w:rsidR="005214AD">
        <w:rPr>
          <w:rStyle w:val="rynqvb"/>
        </w:rPr>
        <w:t xml:space="preserve"> in the </w:t>
      </w:r>
      <w:proofErr w:type="spellStart"/>
      <w:r w:rsidR="005214AD">
        <w:rPr>
          <w:rStyle w:val="rynqvb"/>
        </w:rPr>
        <w:t>ionosphere</w:t>
      </w:r>
      <w:proofErr w:type="spellEnd"/>
      <w:r w:rsidRPr="00F96C83">
        <w:rPr>
          <w:b/>
          <w:color w:val="000000"/>
        </w:rPr>
        <w:t xml:space="preserve"> [8],</w:t>
      </w:r>
      <w:r w:rsidRPr="00F96C83">
        <w:rPr>
          <w:color w:val="000000"/>
        </w:rPr>
        <w:t xml:space="preserve"> </w:t>
      </w:r>
      <w:r w:rsidR="005214AD">
        <w:rPr>
          <w:rStyle w:val="rynqvb"/>
        </w:rPr>
        <w:t xml:space="preserve">but </w:t>
      </w:r>
      <w:proofErr w:type="spellStart"/>
      <w:r w:rsidR="005214AD">
        <w:rPr>
          <w:rStyle w:val="rynqvb"/>
        </w:rPr>
        <w:t>because</w:t>
      </w:r>
      <w:proofErr w:type="spellEnd"/>
      <w:r w:rsidR="005214AD">
        <w:rPr>
          <w:rStyle w:val="rynqvb"/>
        </w:rPr>
        <w:t xml:space="preserve"> </w:t>
      </w:r>
      <w:proofErr w:type="spellStart"/>
      <w:r w:rsidR="005214AD">
        <w:rPr>
          <w:rStyle w:val="rynqvb"/>
        </w:rPr>
        <w:t>they</w:t>
      </w:r>
      <w:proofErr w:type="spellEnd"/>
      <w:r w:rsidR="005214AD">
        <w:rPr>
          <w:rStyle w:val="rynqvb"/>
        </w:rPr>
        <w:t xml:space="preserve"> </w:t>
      </w:r>
      <w:proofErr w:type="spellStart"/>
      <w:r w:rsidR="005214AD">
        <w:rPr>
          <w:rStyle w:val="rynqvb"/>
        </w:rPr>
        <w:t>govern</w:t>
      </w:r>
      <w:proofErr w:type="spellEnd"/>
      <w:r w:rsidR="005214AD">
        <w:rPr>
          <w:rStyle w:val="rynqvb"/>
        </w:rPr>
        <w:t xml:space="preserve"> the process of proton </w:t>
      </w:r>
      <w:proofErr w:type="spellStart"/>
      <w:r w:rsidR="005214AD">
        <w:rPr>
          <w:rStyle w:val="rynqvb"/>
        </w:rPr>
        <w:t>transfer</w:t>
      </w:r>
      <w:proofErr w:type="spellEnd"/>
      <w:r w:rsidR="005214AD">
        <w:rPr>
          <w:rStyle w:val="rynqvb"/>
        </w:rPr>
        <w:t xml:space="preserve"> in </w:t>
      </w:r>
      <w:proofErr w:type="spellStart"/>
      <w:r w:rsidR="005214AD">
        <w:rPr>
          <w:rStyle w:val="rynqvb"/>
        </w:rPr>
        <w:t>aqueous</w:t>
      </w:r>
      <w:proofErr w:type="spellEnd"/>
      <w:r w:rsidR="005214AD">
        <w:rPr>
          <w:rStyle w:val="rynqvb"/>
        </w:rPr>
        <w:t xml:space="preserve"> solutions</w:t>
      </w:r>
      <w:r w:rsidR="005214AD" w:rsidRPr="00F96C83">
        <w:rPr>
          <w:b/>
          <w:color w:val="000000"/>
        </w:rPr>
        <w:t xml:space="preserve"> </w:t>
      </w:r>
      <w:r w:rsidRPr="00F96C83">
        <w:rPr>
          <w:b/>
          <w:color w:val="000000"/>
        </w:rPr>
        <w:t>[9-10]</w:t>
      </w:r>
      <w:r w:rsidRPr="00F96C83">
        <w:rPr>
          <w:color w:val="000000"/>
        </w:rPr>
        <w:t xml:space="preserve">. </w:t>
      </w:r>
    </w:p>
    <w:p w14:paraId="62B90C02" w14:textId="77777777" w:rsidR="005437E8" w:rsidRDefault="005214AD" w:rsidP="00F21C78">
      <w:pPr>
        <w:spacing w:line="360" w:lineRule="auto"/>
        <w:jc w:val="both"/>
        <w:rPr>
          <w:rStyle w:val="jcahz"/>
        </w:rPr>
      </w:pPr>
      <w:r>
        <w:rPr>
          <w:rStyle w:val="rynqvb"/>
        </w:rPr>
        <w:t xml:space="preserve">The hydronium ion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times </w:t>
      </w:r>
      <w:proofErr w:type="spellStart"/>
      <w:r>
        <w:rPr>
          <w:rStyle w:val="rynqvb"/>
        </w:rPr>
        <w:t>donor</w:t>
      </w:r>
      <w:proofErr w:type="spellEnd"/>
      <w:r>
        <w:rPr>
          <w:rStyle w:val="rynqvb"/>
        </w:rPr>
        <w:t xml:space="preserve"> and the </w:t>
      </w:r>
      <w:proofErr w:type="spellStart"/>
      <w:r>
        <w:rPr>
          <w:rStyle w:val="rynqvb"/>
        </w:rPr>
        <w:t>hydroxide</w:t>
      </w:r>
      <w:proofErr w:type="spellEnd"/>
      <w:r>
        <w:rPr>
          <w:rStyle w:val="rynqvb"/>
        </w:rPr>
        <w:t xml:space="preserve"> ion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once </w:t>
      </w:r>
      <w:proofErr w:type="spellStart"/>
      <w:r>
        <w:rPr>
          <w:rStyle w:val="rynqvb"/>
        </w:rPr>
        <w:t>acceptor</w:t>
      </w:r>
      <w:proofErr w:type="spellEnd"/>
      <w:r>
        <w:rPr>
          <w:rStyle w:val="rynqvb"/>
        </w:rPr>
        <w:t xml:space="preserve"> or </w:t>
      </w:r>
      <w:proofErr w:type="spellStart"/>
      <w:r>
        <w:rPr>
          <w:rStyle w:val="rynqvb"/>
        </w:rPr>
        <w:t>donor</w:t>
      </w:r>
      <w:proofErr w:type="spellEnd"/>
      <w:r>
        <w:rPr>
          <w:rStyle w:val="rynqvb"/>
        </w:rPr>
        <w:t xml:space="preserve"> of the proton. In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first </w:t>
      </w:r>
      <w:proofErr w:type="spellStart"/>
      <w:r>
        <w:rPr>
          <w:rStyle w:val="rynqvb"/>
        </w:rPr>
        <w:t>chapter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present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bibliographic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of the structural </w:t>
      </w:r>
      <w:proofErr w:type="spellStart"/>
      <w:r>
        <w:rPr>
          <w:rStyle w:val="rynqvb"/>
        </w:rPr>
        <w:t>properties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, as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as a </w:t>
      </w:r>
      <w:proofErr w:type="spellStart"/>
      <w:r>
        <w:rPr>
          <w:rStyle w:val="rynqvb"/>
        </w:rPr>
        <w:t>dynamic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ionic</w:t>
      </w:r>
      <w:proofErr w:type="spellEnd"/>
      <w:r>
        <w:rPr>
          <w:rStyle w:val="rynqvb"/>
        </w:rPr>
        <w:t xml:space="preserve"> complexes in water. In addition,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will</w:t>
      </w:r>
      <w:proofErr w:type="spellEnd"/>
      <w:r>
        <w:rPr>
          <w:rStyle w:val="rynqvb"/>
        </w:rPr>
        <w:t xml:space="preserve"> focus on the </w:t>
      </w:r>
      <w:proofErr w:type="spellStart"/>
      <w:r>
        <w:rPr>
          <w:rStyle w:val="rynqvb"/>
        </w:rPr>
        <w:t>intermolecular</w:t>
      </w:r>
      <w:proofErr w:type="spellEnd"/>
      <w:r>
        <w:rPr>
          <w:rStyle w:val="rynqvb"/>
        </w:rPr>
        <w:t xml:space="preserve"> interactions </w:t>
      </w:r>
      <w:proofErr w:type="spellStart"/>
      <w:r>
        <w:rPr>
          <w:rStyle w:val="rynqvb"/>
        </w:rPr>
        <w:t>involved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systems</w:t>
      </w:r>
      <w:proofErr w:type="spellEnd"/>
      <w:r>
        <w:rPr>
          <w:rStyle w:val="rynqvb"/>
        </w:rPr>
        <w:t xml:space="preserve">. First, a </w:t>
      </w:r>
      <w:proofErr w:type="spellStart"/>
      <w:r>
        <w:rPr>
          <w:rStyle w:val="rynqvb"/>
        </w:rPr>
        <w:t>definition</w:t>
      </w:r>
      <w:proofErr w:type="spellEnd"/>
      <w:r>
        <w:rPr>
          <w:rStyle w:val="rynqvb"/>
        </w:rPr>
        <w:t xml:space="preserve"> of the hydronium ion </w:t>
      </w:r>
      <w:r w:rsidR="00F96C83" w:rsidRPr="00F96C83">
        <w:rPr>
          <w:b/>
        </w:rPr>
        <w:t>H</w:t>
      </w:r>
      <w:r w:rsidR="00F96C83" w:rsidRPr="00F96C83">
        <w:rPr>
          <w:b/>
          <w:vertAlign w:val="subscript"/>
        </w:rPr>
        <w:t>3</w:t>
      </w:r>
      <w:r w:rsidR="00F96C83" w:rsidRPr="00F96C83">
        <w:rPr>
          <w:b/>
        </w:rPr>
        <w:t>O</w:t>
      </w:r>
      <w:r w:rsidR="00F96C83" w:rsidRPr="00F96C83">
        <w:rPr>
          <w:b/>
          <w:vertAlign w:val="superscript"/>
        </w:rPr>
        <w:t>+</w:t>
      </w:r>
      <w:r w:rsidR="00F96C83" w:rsidRPr="00F96C83">
        <w:rPr>
          <w:bCs/>
        </w:rPr>
        <w:t xml:space="preserve"> </w:t>
      </w:r>
      <w:r>
        <w:rPr>
          <w:rStyle w:val="rynqvb"/>
        </w:rPr>
        <w:t xml:space="preserve">and the hydrate ion </w:t>
      </w:r>
      <w:r w:rsidR="00F96C83" w:rsidRPr="00F96C83">
        <w:rPr>
          <w:b/>
        </w:rPr>
        <w:t>HO</w:t>
      </w:r>
      <w:proofErr w:type="gramStart"/>
      <w:r w:rsidR="00F96C83" w:rsidRPr="00F96C83">
        <w:rPr>
          <w:b/>
          <w:vertAlign w:val="superscript"/>
        </w:rPr>
        <w:t>-</w:t>
      </w:r>
      <w:r w:rsidR="00F96C83" w:rsidRPr="00F96C83">
        <w:rPr>
          <w:b/>
          <w:bCs/>
        </w:rPr>
        <w:t xml:space="preserve"> </w:t>
      </w:r>
      <w:r w:rsidR="00F96C83" w:rsidRPr="00F96C83">
        <w:t xml:space="preserve"> </w:t>
      </w:r>
      <w:r w:rsidR="0031025A">
        <w:rPr>
          <w:rStyle w:val="rynqvb"/>
        </w:rPr>
        <w:t>in</w:t>
      </w:r>
      <w:proofErr w:type="gramEnd"/>
      <w:r w:rsidR="0031025A">
        <w:rPr>
          <w:rStyle w:val="rynqvb"/>
        </w:rPr>
        <w:t xml:space="preserve"> the </w:t>
      </w:r>
      <w:proofErr w:type="spellStart"/>
      <w:r w:rsidR="0031025A">
        <w:rPr>
          <w:rStyle w:val="rynqvb"/>
        </w:rPr>
        <w:t>gas</w:t>
      </w:r>
      <w:proofErr w:type="spellEnd"/>
      <w:r w:rsidR="0031025A">
        <w:rPr>
          <w:rStyle w:val="rynqvb"/>
        </w:rPr>
        <w:t xml:space="preserve"> phase and in </w:t>
      </w:r>
      <w:proofErr w:type="spellStart"/>
      <w:r w:rsidR="0031025A">
        <w:rPr>
          <w:rStyle w:val="rynqvb"/>
        </w:rPr>
        <w:t>aqueous</w:t>
      </w:r>
      <w:proofErr w:type="spellEnd"/>
      <w:r w:rsidR="0031025A">
        <w:rPr>
          <w:rStyle w:val="rynqvb"/>
        </w:rPr>
        <w:t xml:space="preserve"> solution </w:t>
      </w:r>
      <w:proofErr w:type="spellStart"/>
      <w:r w:rsidR="0031025A">
        <w:rPr>
          <w:rStyle w:val="rynqvb"/>
        </w:rPr>
        <w:t>is</w:t>
      </w:r>
      <w:proofErr w:type="spellEnd"/>
      <w:r w:rsidR="0031025A">
        <w:rPr>
          <w:rStyle w:val="rynqvb"/>
        </w:rPr>
        <w:t xml:space="preserve"> </w:t>
      </w:r>
      <w:proofErr w:type="spellStart"/>
      <w:r w:rsidR="0031025A">
        <w:rPr>
          <w:rStyle w:val="rynqvb"/>
        </w:rPr>
        <w:t>presented</w:t>
      </w:r>
      <w:proofErr w:type="spellEnd"/>
      <w:r w:rsidR="00F96C83" w:rsidRPr="00F96C83">
        <w:t>.</w:t>
      </w:r>
      <w:r w:rsidR="005437E8" w:rsidRPr="005437E8">
        <w:rPr>
          <w:rStyle w:val="inlinetitle"/>
        </w:rPr>
        <w:t xml:space="preserve"> </w:t>
      </w:r>
      <w:proofErr w:type="spellStart"/>
      <w:r w:rsidR="005437E8">
        <w:rPr>
          <w:rStyle w:val="rynqvb"/>
        </w:rPr>
        <w:t>Secondly</w:t>
      </w:r>
      <w:proofErr w:type="spellEnd"/>
      <w:r w:rsidR="005437E8">
        <w:rPr>
          <w:rStyle w:val="rynqvb"/>
        </w:rPr>
        <w:t xml:space="preserve">, </w:t>
      </w:r>
      <w:proofErr w:type="spellStart"/>
      <w:r w:rsidR="005437E8">
        <w:rPr>
          <w:rStyle w:val="rynqvb"/>
        </w:rPr>
        <w:t>we</w:t>
      </w:r>
      <w:proofErr w:type="spellEnd"/>
      <w:r w:rsidR="005437E8">
        <w:rPr>
          <w:rStyle w:val="rynqvb"/>
        </w:rPr>
        <w:t xml:space="preserve"> </w:t>
      </w:r>
      <w:proofErr w:type="spellStart"/>
      <w:r w:rsidR="005437E8">
        <w:rPr>
          <w:rStyle w:val="rynqvb"/>
        </w:rPr>
        <w:t>approach</w:t>
      </w:r>
      <w:proofErr w:type="spellEnd"/>
      <w:r w:rsidR="005437E8">
        <w:rPr>
          <w:rStyle w:val="rynqvb"/>
        </w:rPr>
        <w:t xml:space="preserve"> the </w:t>
      </w:r>
      <w:proofErr w:type="spellStart"/>
      <w:r w:rsidR="005437E8">
        <w:rPr>
          <w:rStyle w:val="rynqvb"/>
        </w:rPr>
        <w:t>phenomenon</w:t>
      </w:r>
      <w:proofErr w:type="spellEnd"/>
      <w:r w:rsidR="005437E8">
        <w:rPr>
          <w:rStyle w:val="rynqvb"/>
        </w:rPr>
        <w:t xml:space="preserve"> of the </w:t>
      </w:r>
      <w:proofErr w:type="spellStart"/>
      <w:r w:rsidR="005437E8">
        <w:rPr>
          <w:rStyle w:val="rynqvb"/>
        </w:rPr>
        <w:t>hydration</w:t>
      </w:r>
      <w:proofErr w:type="spellEnd"/>
      <w:r w:rsidR="005437E8">
        <w:rPr>
          <w:rStyle w:val="rynqvb"/>
        </w:rPr>
        <w:t xml:space="preserve"> of </w:t>
      </w:r>
      <w:r w:rsidR="00F96C83" w:rsidRPr="00F96C83">
        <w:t xml:space="preserve">  H</w:t>
      </w:r>
      <w:r w:rsidR="00F96C83" w:rsidRPr="00F96C83">
        <w:rPr>
          <w:vertAlign w:val="subscript"/>
        </w:rPr>
        <w:t>3</w:t>
      </w:r>
      <w:r w:rsidR="00F96C83" w:rsidRPr="00F96C83">
        <w:t>O</w:t>
      </w:r>
      <w:r w:rsidR="00F96C83" w:rsidRPr="00F96C83">
        <w:rPr>
          <w:vertAlign w:val="superscript"/>
        </w:rPr>
        <w:t>+</w:t>
      </w:r>
      <w:r w:rsidR="005437E8">
        <w:t xml:space="preserve"> </w:t>
      </w:r>
      <w:proofErr w:type="gramStart"/>
      <w:r w:rsidR="005437E8">
        <w:t xml:space="preserve">and </w:t>
      </w:r>
      <w:r w:rsidR="00F96C83" w:rsidRPr="00F96C83">
        <w:t xml:space="preserve"> HO</w:t>
      </w:r>
      <w:proofErr w:type="gramEnd"/>
      <w:r w:rsidR="00F96C83" w:rsidRPr="00F96C83">
        <w:rPr>
          <w:vertAlign w:val="superscript"/>
        </w:rPr>
        <w:t>-</w:t>
      </w:r>
      <w:r w:rsidR="00F96C83" w:rsidRPr="00F96C83">
        <w:t xml:space="preserve"> </w:t>
      </w:r>
      <w:r w:rsidR="005437E8">
        <w:rPr>
          <w:rStyle w:val="rynqvb"/>
        </w:rPr>
        <w:t xml:space="preserve">ions in water, and </w:t>
      </w:r>
      <w:proofErr w:type="spellStart"/>
      <w:r w:rsidR="005437E8">
        <w:rPr>
          <w:rStyle w:val="rynqvb"/>
        </w:rPr>
        <w:t>give</w:t>
      </w:r>
      <w:proofErr w:type="spellEnd"/>
      <w:r w:rsidR="005437E8">
        <w:rPr>
          <w:rStyle w:val="rynqvb"/>
        </w:rPr>
        <w:t xml:space="preserve"> an </w:t>
      </w:r>
      <w:proofErr w:type="spellStart"/>
      <w:r w:rsidR="005437E8">
        <w:rPr>
          <w:rStyle w:val="rynqvb"/>
        </w:rPr>
        <w:t>overview</w:t>
      </w:r>
      <w:proofErr w:type="spellEnd"/>
      <w:r w:rsidR="005437E8">
        <w:rPr>
          <w:rStyle w:val="rynqvb"/>
        </w:rPr>
        <w:t xml:space="preserve"> of the structure of the ion </w:t>
      </w:r>
      <w:proofErr w:type="spellStart"/>
      <w:r w:rsidR="005437E8">
        <w:rPr>
          <w:rStyle w:val="rynqvb"/>
        </w:rPr>
        <w:t>which</w:t>
      </w:r>
      <w:proofErr w:type="spellEnd"/>
      <w:r w:rsidR="005437E8">
        <w:rPr>
          <w:rStyle w:val="rynqvb"/>
        </w:rPr>
        <w:t xml:space="preserve"> </w:t>
      </w:r>
      <w:proofErr w:type="spellStart"/>
      <w:r w:rsidR="005437E8">
        <w:rPr>
          <w:rStyle w:val="rynqvb"/>
        </w:rPr>
        <w:t>is</w:t>
      </w:r>
      <w:proofErr w:type="spellEnd"/>
      <w:r w:rsidR="005437E8">
        <w:rPr>
          <w:rStyle w:val="rynqvb"/>
        </w:rPr>
        <w:t xml:space="preserve"> </w:t>
      </w:r>
      <w:proofErr w:type="spellStart"/>
      <w:r w:rsidR="005437E8">
        <w:rPr>
          <w:rStyle w:val="rynqvb"/>
        </w:rPr>
        <w:t>located</w:t>
      </w:r>
      <w:proofErr w:type="spellEnd"/>
      <w:r w:rsidR="005437E8">
        <w:rPr>
          <w:rStyle w:val="rynqvb"/>
        </w:rPr>
        <w:t xml:space="preserve"> in the center of the </w:t>
      </w:r>
      <w:proofErr w:type="spellStart"/>
      <w:r w:rsidR="005437E8">
        <w:rPr>
          <w:rStyle w:val="rynqvb"/>
        </w:rPr>
        <w:t>complex</w:t>
      </w:r>
      <w:proofErr w:type="spellEnd"/>
      <w:r w:rsidR="005437E8">
        <w:rPr>
          <w:rStyle w:val="rynqvb"/>
        </w:rPr>
        <w:t xml:space="preserve"> </w:t>
      </w:r>
      <w:proofErr w:type="spellStart"/>
      <w:r w:rsidR="005437E8">
        <w:rPr>
          <w:rStyle w:val="rynqvb"/>
        </w:rPr>
        <w:t>surrounded</w:t>
      </w:r>
      <w:proofErr w:type="spellEnd"/>
      <w:r w:rsidR="005437E8">
        <w:rPr>
          <w:rStyle w:val="rynqvb"/>
        </w:rPr>
        <w:t xml:space="preserve"> by water </w:t>
      </w:r>
      <w:proofErr w:type="spellStart"/>
      <w:r w:rsidR="005437E8">
        <w:rPr>
          <w:rStyle w:val="rynqvb"/>
        </w:rPr>
        <w:t>molecules</w:t>
      </w:r>
      <w:proofErr w:type="spellEnd"/>
      <w:r w:rsidR="005437E8">
        <w:rPr>
          <w:rStyle w:val="rynqvb"/>
        </w:rPr>
        <w:t xml:space="preserve"> in the</w:t>
      </w:r>
      <w:r w:rsidR="005437E8">
        <w:rPr>
          <w:rStyle w:val="hwtze"/>
        </w:rPr>
        <w:t xml:space="preserve"> </w:t>
      </w:r>
      <w:r w:rsidR="005437E8">
        <w:rPr>
          <w:rStyle w:val="rynqvb"/>
        </w:rPr>
        <w:t xml:space="preserve">cluster </w:t>
      </w:r>
      <w:proofErr w:type="spellStart"/>
      <w:r w:rsidR="005437E8">
        <w:rPr>
          <w:rStyle w:val="rynqvb"/>
        </w:rPr>
        <w:t>thus</w:t>
      </w:r>
      <w:proofErr w:type="spellEnd"/>
      <w:r w:rsidR="005437E8">
        <w:rPr>
          <w:rStyle w:val="rynqvb"/>
        </w:rPr>
        <w:t xml:space="preserve"> </w:t>
      </w:r>
      <w:proofErr w:type="spellStart"/>
      <w:r w:rsidR="005437E8">
        <w:rPr>
          <w:rStyle w:val="rynqvb"/>
        </w:rPr>
        <w:t>formed</w:t>
      </w:r>
      <w:proofErr w:type="spellEnd"/>
      <w:r w:rsidR="005437E8">
        <w:rPr>
          <w:rStyle w:val="rynqvb"/>
        </w:rPr>
        <w:t xml:space="preserve">. </w:t>
      </w:r>
      <w:proofErr w:type="spellStart"/>
      <w:r w:rsidR="005437E8">
        <w:rPr>
          <w:rStyle w:val="rynqvb"/>
        </w:rPr>
        <w:t>Third</w:t>
      </w:r>
      <w:proofErr w:type="spellEnd"/>
      <w:r w:rsidR="005437E8">
        <w:rPr>
          <w:rStyle w:val="rynqvb"/>
        </w:rPr>
        <w:t xml:space="preserve">, a comparative </w:t>
      </w:r>
      <w:proofErr w:type="spellStart"/>
      <w:r w:rsidR="005437E8">
        <w:rPr>
          <w:rStyle w:val="rynqvb"/>
        </w:rPr>
        <w:t>analysis</w:t>
      </w:r>
      <w:proofErr w:type="spellEnd"/>
      <w:r w:rsidR="005437E8">
        <w:rPr>
          <w:rStyle w:val="rynqvb"/>
        </w:rPr>
        <w:t xml:space="preserve"> of the </w:t>
      </w:r>
      <w:proofErr w:type="spellStart"/>
      <w:r w:rsidR="005437E8">
        <w:rPr>
          <w:rStyle w:val="rynqvb"/>
        </w:rPr>
        <w:t>hydration</w:t>
      </w:r>
      <w:proofErr w:type="spellEnd"/>
      <w:r w:rsidR="005437E8">
        <w:rPr>
          <w:rStyle w:val="rynqvb"/>
        </w:rPr>
        <w:t xml:space="preserve"> </w:t>
      </w:r>
      <w:r w:rsidR="00F96C83" w:rsidRPr="00F96C83">
        <w:rPr>
          <w:b/>
        </w:rPr>
        <w:t>M</w:t>
      </w:r>
      <w:r w:rsidR="00F96C83" w:rsidRPr="00F96C83">
        <w:rPr>
          <w:b/>
          <w:vertAlign w:val="superscript"/>
        </w:rPr>
        <w:t xml:space="preserve">± </w:t>
      </w:r>
      <w:r w:rsidR="00F96C83" w:rsidRPr="00F96C83">
        <w:rPr>
          <w:b/>
        </w:rPr>
        <w:t>(</w:t>
      </w:r>
      <w:proofErr w:type="gramStart"/>
      <w:r w:rsidR="00F96C83" w:rsidRPr="00F96C83">
        <w:rPr>
          <w:b/>
        </w:rPr>
        <w:t>H</w:t>
      </w:r>
      <w:r w:rsidR="00F96C83" w:rsidRPr="00F96C83">
        <w:rPr>
          <w:b/>
          <w:vertAlign w:val="subscript"/>
        </w:rPr>
        <w:t>2</w:t>
      </w:r>
      <w:r w:rsidR="00F96C83" w:rsidRPr="00F96C83">
        <w:rPr>
          <w:b/>
        </w:rPr>
        <w:t>O)</w:t>
      </w:r>
      <w:r w:rsidR="00F96C83" w:rsidRPr="00F96C83">
        <w:rPr>
          <w:b/>
          <w:vertAlign w:val="subscript"/>
        </w:rPr>
        <w:t>n</w:t>
      </w:r>
      <w:proofErr w:type="gramEnd"/>
      <w:r w:rsidR="00F96C83" w:rsidRPr="00F96C83">
        <w:rPr>
          <w:b/>
        </w:rPr>
        <w:t> ,</w:t>
      </w:r>
      <w:r w:rsidR="00F96C83" w:rsidRPr="00F96C83">
        <w:t xml:space="preserve"> </w:t>
      </w:r>
      <w:proofErr w:type="spellStart"/>
      <w:r w:rsidR="005437E8">
        <w:rPr>
          <w:rStyle w:val="rynqvb"/>
        </w:rPr>
        <w:t>presented</w:t>
      </w:r>
      <w:proofErr w:type="spellEnd"/>
      <w:r w:rsidR="005437E8">
        <w:rPr>
          <w:rStyle w:val="rynqvb"/>
        </w:rPr>
        <w:t xml:space="preserve">, </w:t>
      </w:r>
      <w:proofErr w:type="spellStart"/>
      <w:r w:rsidR="005437E8">
        <w:rPr>
          <w:rStyle w:val="rynqvb"/>
        </w:rPr>
        <w:t>where</w:t>
      </w:r>
      <w:proofErr w:type="spellEnd"/>
      <w:r w:rsidR="005437E8">
        <w:rPr>
          <w:rStyle w:val="rynqvb"/>
        </w:rPr>
        <w:t xml:space="preserve"> M </w:t>
      </w:r>
      <w:proofErr w:type="spellStart"/>
      <w:r w:rsidR="005437E8">
        <w:rPr>
          <w:rStyle w:val="rynqvb"/>
        </w:rPr>
        <w:t>represents</w:t>
      </w:r>
      <w:proofErr w:type="spellEnd"/>
      <w:r w:rsidR="005437E8">
        <w:rPr>
          <w:rStyle w:val="rynqvb"/>
        </w:rPr>
        <w:t xml:space="preserve"> </w:t>
      </w:r>
      <w:proofErr w:type="spellStart"/>
      <w:r w:rsidR="005437E8">
        <w:rPr>
          <w:rStyle w:val="rynqvb"/>
        </w:rPr>
        <w:t>different</w:t>
      </w:r>
      <w:proofErr w:type="spellEnd"/>
      <w:r w:rsidR="005437E8">
        <w:rPr>
          <w:rStyle w:val="rynqvb"/>
        </w:rPr>
        <w:t xml:space="preserve"> transition </w:t>
      </w:r>
      <w:proofErr w:type="spellStart"/>
      <w:r w:rsidR="005437E8">
        <w:rPr>
          <w:rStyle w:val="rynqvb"/>
        </w:rPr>
        <w:t>metals</w:t>
      </w:r>
      <w:proofErr w:type="spellEnd"/>
      <w:r w:rsidR="005437E8">
        <w:rPr>
          <w:rStyle w:val="rynqvb"/>
        </w:rPr>
        <w:t xml:space="preserve"> and the alkali </w:t>
      </w:r>
      <w:proofErr w:type="spellStart"/>
      <w:r w:rsidR="005437E8">
        <w:rPr>
          <w:rStyle w:val="rynqvb"/>
        </w:rPr>
        <w:t>metals</w:t>
      </w:r>
      <w:proofErr w:type="spellEnd"/>
      <w:r w:rsidR="005437E8">
        <w:rPr>
          <w:rStyle w:val="rynqvb"/>
        </w:rPr>
        <w:t>.</w:t>
      </w:r>
    </w:p>
    <w:p w14:paraId="700E88B5" w14:textId="77777777" w:rsidR="00F96C83" w:rsidRDefault="00F21C78" w:rsidP="00F21C78">
      <w:pPr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Fourthly</w:t>
      </w:r>
      <w:proofErr w:type="spellEnd"/>
      <w:r>
        <w:rPr>
          <w:rStyle w:val="rynqvb"/>
        </w:rPr>
        <w:t xml:space="preserve">, a </w:t>
      </w:r>
      <w:proofErr w:type="spellStart"/>
      <w:r>
        <w:rPr>
          <w:rStyle w:val="rynqvb"/>
        </w:rPr>
        <w:t>definition</w:t>
      </w:r>
      <w:proofErr w:type="spellEnd"/>
      <w:r>
        <w:rPr>
          <w:rStyle w:val="rynqvb"/>
        </w:rPr>
        <w:t xml:space="preserve"> of Complexes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given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an </w:t>
      </w:r>
      <w:proofErr w:type="spellStart"/>
      <w:r>
        <w:rPr>
          <w:rStyle w:val="rynqvb"/>
        </w:rPr>
        <w:t>overview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some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recent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bibliographical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studies</w:t>
      </w:r>
      <w:proofErr w:type="spellEnd"/>
      <w:r>
        <w:rPr>
          <w:rStyle w:val="rynqvb"/>
        </w:rPr>
        <w:t xml:space="preserve">. In conclusion,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highlight the importance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ionic</w:t>
      </w:r>
      <w:proofErr w:type="spellEnd"/>
      <w:r>
        <w:rPr>
          <w:rStyle w:val="rynqvb"/>
        </w:rPr>
        <w:t xml:space="preserve"> complexes in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scientific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fields</w:t>
      </w:r>
      <w:proofErr w:type="spellEnd"/>
      <w:r>
        <w:rPr>
          <w:rStyle w:val="rynqvb"/>
        </w:rPr>
        <w:t>.</w:t>
      </w:r>
    </w:p>
    <w:p w14:paraId="789F7BBD" w14:textId="77777777" w:rsidR="00F21C78" w:rsidRPr="00F96C83" w:rsidRDefault="00F21C78" w:rsidP="00F96C83">
      <w:pPr>
        <w:spacing w:line="360" w:lineRule="auto"/>
        <w:jc w:val="both"/>
        <w:rPr>
          <w:b/>
          <w:vanish/>
          <w:specVanish/>
        </w:rPr>
      </w:pPr>
    </w:p>
    <w:p w14:paraId="195B08C2" w14:textId="77777777" w:rsidR="00F96C83" w:rsidRPr="00F96C83" w:rsidRDefault="00F96C83" w:rsidP="00F96C83">
      <w:pPr>
        <w:spacing w:line="360" w:lineRule="auto"/>
        <w:jc w:val="both"/>
        <w:rPr>
          <w:b/>
        </w:rPr>
      </w:pPr>
      <w:r w:rsidRPr="00F96C83">
        <w:rPr>
          <w:b/>
        </w:rPr>
        <w:t xml:space="preserve"> </w:t>
      </w:r>
      <w:r w:rsidR="00C83DBC">
        <w:rPr>
          <w:b/>
        </w:rPr>
        <w:t>I</w:t>
      </w:r>
      <w:r w:rsidRPr="00F96C83">
        <w:rPr>
          <w:b/>
        </w:rPr>
        <w:t xml:space="preserve">I.2- </w:t>
      </w:r>
      <w:r w:rsidR="00CC0AB7" w:rsidRPr="00CC0AB7">
        <w:rPr>
          <w:rStyle w:val="rynqvb"/>
          <w:b/>
        </w:rPr>
        <w:t>hydronium ion</w:t>
      </w:r>
      <w:r w:rsidR="00CC0AB7" w:rsidRPr="00F96C83">
        <w:rPr>
          <w:b/>
        </w:rPr>
        <w:t xml:space="preserve"> </w:t>
      </w:r>
      <w:r w:rsidRPr="00F96C83">
        <w:rPr>
          <w:b/>
        </w:rPr>
        <w:t>H</w:t>
      </w:r>
      <w:r w:rsidRPr="00F96C83">
        <w:rPr>
          <w:b/>
          <w:vertAlign w:val="subscript"/>
        </w:rPr>
        <w:t>3</w:t>
      </w:r>
      <w:r w:rsidRPr="00F96C83">
        <w:rPr>
          <w:b/>
        </w:rPr>
        <w:t>O</w:t>
      </w:r>
      <w:proofErr w:type="gramStart"/>
      <w:r w:rsidRPr="00F96C83">
        <w:rPr>
          <w:b/>
          <w:vertAlign w:val="superscript"/>
        </w:rPr>
        <w:t>+</w:t>
      </w:r>
      <w:r w:rsidRPr="00F96C83">
        <w:rPr>
          <w:b/>
        </w:rPr>
        <w:t>:</w:t>
      </w:r>
      <w:proofErr w:type="gramEnd"/>
    </w:p>
    <w:p w14:paraId="546BC122" w14:textId="77777777" w:rsidR="00F96C83" w:rsidRPr="00F96C83" w:rsidRDefault="00F96C83" w:rsidP="00F96C83">
      <w:pPr>
        <w:spacing w:line="360" w:lineRule="auto"/>
        <w:jc w:val="both"/>
        <w:rPr>
          <w:b/>
          <w:vanish/>
          <w:specVanish/>
        </w:rPr>
      </w:pPr>
    </w:p>
    <w:p w14:paraId="44DD1A34" w14:textId="77777777" w:rsidR="00F96C83" w:rsidRPr="00F96C83" w:rsidRDefault="00F96C83" w:rsidP="00F96C83">
      <w:pPr>
        <w:spacing w:line="360" w:lineRule="auto"/>
        <w:jc w:val="both"/>
        <w:rPr>
          <w:vanish/>
          <w:specVanish/>
        </w:rPr>
      </w:pPr>
      <w:r w:rsidRPr="00F96C83">
        <w:rPr>
          <w:rStyle w:val="mw-headline"/>
          <w:b/>
        </w:rPr>
        <w:t xml:space="preserve"> a. </w:t>
      </w:r>
      <w:r w:rsidR="00CC0AB7" w:rsidRPr="00CC0AB7">
        <w:rPr>
          <w:rStyle w:val="rynqvb"/>
          <w:b/>
        </w:rPr>
        <w:t xml:space="preserve">Hydronium Ion </w:t>
      </w:r>
      <w:proofErr w:type="spellStart"/>
      <w:r w:rsidR="00CC0AB7" w:rsidRPr="00CC0AB7">
        <w:rPr>
          <w:rStyle w:val="rynqvb"/>
          <w:b/>
        </w:rPr>
        <w:t>Definition</w:t>
      </w:r>
      <w:proofErr w:type="spellEnd"/>
      <w:r w:rsidR="00CC0AB7" w:rsidRPr="00F96C83">
        <w:rPr>
          <w:b/>
        </w:rPr>
        <w:t xml:space="preserve"> </w:t>
      </w:r>
      <w:r w:rsidRPr="00F96C83">
        <w:rPr>
          <w:b/>
        </w:rPr>
        <w:t>(H</w:t>
      </w:r>
      <w:r w:rsidRPr="00F96C83">
        <w:rPr>
          <w:b/>
          <w:vertAlign w:val="subscript"/>
        </w:rPr>
        <w:t>3</w:t>
      </w:r>
      <w:r w:rsidRPr="00F96C83">
        <w:rPr>
          <w:b/>
        </w:rPr>
        <w:t>O</w:t>
      </w:r>
      <w:r w:rsidRPr="00F96C83">
        <w:rPr>
          <w:b/>
          <w:vertAlign w:val="superscript"/>
        </w:rPr>
        <w:t>+</w:t>
      </w:r>
      <w:proofErr w:type="gramStart"/>
      <w:r w:rsidRPr="00F96C83">
        <w:rPr>
          <w:b/>
        </w:rPr>
        <w:t>):</w:t>
      </w:r>
      <w:proofErr w:type="gramEnd"/>
      <w:r w:rsidRPr="00F96C83">
        <w:t xml:space="preserve"> </w:t>
      </w:r>
    </w:p>
    <w:p w14:paraId="71432976" w14:textId="77777777" w:rsidR="00F96C83" w:rsidRPr="001348E6" w:rsidRDefault="00F96C83" w:rsidP="001348E6">
      <w:pPr>
        <w:spacing w:line="360" w:lineRule="auto"/>
        <w:jc w:val="both"/>
      </w:pPr>
      <w:r w:rsidRPr="00F96C83">
        <w:t xml:space="preserve"> </w:t>
      </w:r>
      <w:r w:rsidR="00CC0AB7">
        <w:rPr>
          <w:rStyle w:val="rynqvb"/>
        </w:rPr>
        <w:t xml:space="preserve">The oxonium ion </w:t>
      </w:r>
      <w:proofErr w:type="spellStart"/>
      <w:r w:rsidR="00CC0AB7">
        <w:rPr>
          <w:rStyle w:val="rynqvb"/>
        </w:rPr>
        <w:t>is</w:t>
      </w:r>
      <w:proofErr w:type="spellEnd"/>
      <w:r w:rsidR="00CC0AB7">
        <w:rPr>
          <w:rStyle w:val="rynqvb"/>
        </w:rPr>
        <w:t xml:space="preserve"> </w:t>
      </w:r>
      <w:proofErr w:type="spellStart"/>
      <w:r w:rsidR="00CC0AB7">
        <w:rPr>
          <w:rStyle w:val="rynqvb"/>
        </w:rPr>
        <w:t>found</w:t>
      </w:r>
      <w:proofErr w:type="spellEnd"/>
      <w:r w:rsidR="00CC0AB7">
        <w:rPr>
          <w:rStyle w:val="rynqvb"/>
        </w:rPr>
        <w:t xml:space="preserve"> in the non-</w:t>
      </w:r>
      <w:proofErr w:type="spellStart"/>
      <w:r w:rsidR="00CC0AB7">
        <w:rPr>
          <w:rStyle w:val="rynqvb"/>
        </w:rPr>
        <w:t>hydrated</w:t>
      </w:r>
      <w:proofErr w:type="spellEnd"/>
      <w:r w:rsidR="00CC0AB7">
        <w:rPr>
          <w:rStyle w:val="rynqvb"/>
        </w:rPr>
        <w:t xml:space="preserve"> state in </w:t>
      </w:r>
      <w:proofErr w:type="spellStart"/>
      <w:r w:rsidR="00CC0AB7">
        <w:rPr>
          <w:rStyle w:val="rynqvb"/>
        </w:rPr>
        <w:t>solid</w:t>
      </w:r>
      <w:proofErr w:type="spellEnd"/>
      <w:r w:rsidR="00CC0AB7">
        <w:rPr>
          <w:rStyle w:val="rynqvb"/>
        </w:rPr>
        <w:t xml:space="preserve"> substances and crystalline compounds. In </w:t>
      </w:r>
      <w:proofErr w:type="spellStart"/>
      <w:r w:rsidR="00CC0AB7">
        <w:rPr>
          <w:rStyle w:val="rynqvb"/>
        </w:rPr>
        <w:t>contrast</w:t>
      </w:r>
      <w:proofErr w:type="spellEnd"/>
      <w:r w:rsidR="00CC0AB7">
        <w:rPr>
          <w:rStyle w:val="rynqvb"/>
        </w:rPr>
        <w:t xml:space="preserve">, the hydronium ion </w:t>
      </w:r>
      <w:proofErr w:type="spellStart"/>
      <w:r w:rsidR="00CC0AB7">
        <w:rPr>
          <w:rStyle w:val="rynqvb"/>
        </w:rPr>
        <w:t>exists</w:t>
      </w:r>
      <w:proofErr w:type="spellEnd"/>
      <w:r w:rsidR="00CC0AB7">
        <w:rPr>
          <w:rStyle w:val="rynqvb"/>
        </w:rPr>
        <w:t xml:space="preserve"> </w:t>
      </w:r>
      <w:proofErr w:type="spellStart"/>
      <w:r w:rsidR="00CC0AB7">
        <w:rPr>
          <w:rStyle w:val="rynqvb"/>
        </w:rPr>
        <w:t>only</w:t>
      </w:r>
      <w:proofErr w:type="spellEnd"/>
      <w:r w:rsidR="00CC0AB7">
        <w:rPr>
          <w:rStyle w:val="rynqvb"/>
        </w:rPr>
        <w:t xml:space="preserve"> in </w:t>
      </w:r>
      <w:proofErr w:type="spellStart"/>
      <w:r w:rsidR="00CC0AB7">
        <w:rPr>
          <w:rStyle w:val="rynqvb"/>
        </w:rPr>
        <w:lastRenderedPageBreak/>
        <w:t>aqueous</w:t>
      </w:r>
      <w:proofErr w:type="spellEnd"/>
      <w:r w:rsidR="00CC0AB7">
        <w:rPr>
          <w:rStyle w:val="rynqvb"/>
        </w:rPr>
        <w:t xml:space="preserve"> solution. It </w:t>
      </w:r>
      <w:proofErr w:type="spellStart"/>
      <w:r w:rsidR="00CC0AB7">
        <w:rPr>
          <w:rStyle w:val="rynqvb"/>
        </w:rPr>
        <w:t>is</w:t>
      </w:r>
      <w:proofErr w:type="spellEnd"/>
      <w:r w:rsidR="00CC0AB7">
        <w:rPr>
          <w:rStyle w:val="rynqvb"/>
        </w:rPr>
        <w:t xml:space="preserve"> </w:t>
      </w:r>
      <w:proofErr w:type="spellStart"/>
      <w:r w:rsidR="00CC0AB7">
        <w:rPr>
          <w:rStyle w:val="rynqvb"/>
        </w:rPr>
        <w:t>then</w:t>
      </w:r>
      <w:proofErr w:type="spellEnd"/>
      <w:r w:rsidR="00CC0AB7">
        <w:rPr>
          <w:rStyle w:val="rynqvb"/>
        </w:rPr>
        <w:t xml:space="preserve"> </w:t>
      </w:r>
      <w:proofErr w:type="spellStart"/>
      <w:r w:rsidR="00CC0AB7">
        <w:rPr>
          <w:rStyle w:val="rynqvb"/>
        </w:rPr>
        <w:t>surrounded</w:t>
      </w:r>
      <w:proofErr w:type="spellEnd"/>
      <w:r w:rsidR="00CC0AB7">
        <w:rPr>
          <w:rStyle w:val="rynqvb"/>
        </w:rPr>
        <w:t xml:space="preserve"> by </w:t>
      </w:r>
      <w:proofErr w:type="spellStart"/>
      <w:r w:rsidR="00CC0AB7">
        <w:rPr>
          <w:rStyle w:val="rynqvb"/>
        </w:rPr>
        <w:t>several</w:t>
      </w:r>
      <w:proofErr w:type="spellEnd"/>
      <w:r w:rsidR="00CC0AB7">
        <w:rPr>
          <w:rStyle w:val="rynqvb"/>
        </w:rPr>
        <w:t xml:space="preserve"> </w:t>
      </w:r>
      <w:proofErr w:type="spellStart"/>
      <w:r w:rsidR="00CC0AB7">
        <w:rPr>
          <w:rStyle w:val="rynqvb"/>
        </w:rPr>
        <w:t>molecules</w:t>
      </w:r>
      <w:proofErr w:type="spellEnd"/>
      <w:r w:rsidR="00CC0AB7">
        <w:rPr>
          <w:rStyle w:val="rynqvb"/>
        </w:rPr>
        <w:t xml:space="preserve"> of water</w:t>
      </w:r>
      <w:r w:rsidR="00CC0AB7" w:rsidRPr="00F96C83">
        <w:t xml:space="preserve"> </w:t>
      </w:r>
      <w:r w:rsidRPr="00F96C83">
        <w:t>(H</w:t>
      </w:r>
      <w:r w:rsidRPr="00F96C83">
        <w:rPr>
          <w:vertAlign w:val="subscript"/>
        </w:rPr>
        <w:t>2</w:t>
      </w:r>
      <w:r w:rsidRPr="00F96C83">
        <w:t>O)</w:t>
      </w:r>
      <w:r w:rsidRPr="00F96C83">
        <w:rPr>
          <w:vertAlign w:val="subscript"/>
        </w:rPr>
        <w:t xml:space="preserve"> n</w:t>
      </w:r>
      <w:r w:rsidRPr="00F96C83">
        <w:t xml:space="preserve"> </w:t>
      </w:r>
      <w:r w:rsidR="001348E6">
        <w:rPr>
          <w:rStyle w:val="rynqvb"/>
        </w:rPr>
        <w:t xml:space="preserve">in </w:t>
      </w:r>
      <w:proofErr w:type="spellStart"/>
      <w:r w:rsidR="001348E6">
        <w:rPr>
          <w:rStyle w:val="rynqvb"/>
        </w:rPr>
        <w:t>indeterminate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number</w:t>
      </w:r>
      <w:proofErr w:type="spellEnd"/>
      <w:r w:rsidR="001348E6">
        <w:rPr>
          <w:rStyle w:val="rynqvb"/>
        </w:rPr>
        <w:t xml:space="preserve"> (</w:t>
      </w:r>
      <w:proofErr w:type="spellStart"/>
      <w:r w:rsidR="001348E6">
        <w:rPr>
          <w:rStyle w:val="rynqvb"/>
        </w:rPr>
        <w:t>which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therefore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does</w:t>
      </w:r>
      <w:proofErr w:type="spellEnd"/>
      <w:r w:rsidR="001348E6">
        <w:rPr>
          <w:rStyle w:val="rynqvb"/>
        </w:rPr>
        <w:t xml:space="preserve"> not </w:t>
      </w:r>
      <w:proofErr w:type="spellStart"/>
      <w:r w:rsidR="001348E6">
        <w:rPr>
          <w:rStyle w:val="rynqvb"/>
        </w:rPr>
        <w:t>strictly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make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it</w:t>
      </w:r>
      <w:proofErr w:type="spellEnd"/>
      <w:r w:rsidR="001348E6">
        <w:rPr>
          <w:rStyle w:val="rynqvb"/>
        </w:rPr>
        <w:t xml:space="preserve"> a </w:t>
      </w:r>
      <w:proofErr w:type="spellStart"/>
      <w:r w:rsidR="001348E6">
        <w:rPr>
          <w:rStyle w:val="rynqvb"/>
        </w:rPr>
        <w:t>chemical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complex</w:t>
      </w:r>
      <w:proofErr w:type="spellEnd"/>
      <w:r w:rsidR="001348E6">
        <w:rPr>
          <w:rStyle w:val="rynqvb"/>
        </w:rPr>
        <w:t xml:space="preserve">) </w:t>
      </w:r>
      <w:proofErr w:type="spellStart"/>
      <w:r w:rsidR="001348E6">
        <w:rPr>
          <w:rStyle w:val="rynqvb"/>
        </w:rPr>
        <w:t>with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which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it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maintains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hydrogen</w:t>
      </w:r>
      <w:proofErr w:type="spellEnd"/>
      <w:r w:rsidR="001348E6">
        <w:rPr>
          <w:rStyle w:val="rynqvb"/>
        </w:rPr>
        <w:t xml:space="preserve"> bonds.</w:t>
      </w:r>
      <w:r w:rsidR="001348E6">
        <w:rPr>
          <w:rStyle w:val="hwtze"/>
        </w:rPr>
        <w:t xml:space="preserve"> </w:t>
      </w:r>
      <w:r w:rsidR="001348E6">
        <w:rPr>
          <w:rStyle w:val="rynqvb"/>
        </w:rPr>
        <w:t xml:space="preserve">Hydronium ion </w:t>
      </w:r>
      <w:proofErr w:type="spellStart"/>
      <w:r w:rsidR="001348E6">
        <w:rPr>
          <w:rStyle w:val="rynqvb"/>
        </w:rPr>
        <w:t>existing</w:t>
      </w:r>
      <w:proofErr w:type="spellEnd"/>
      <w:r w:rsidR="001348E6">
        <w:rPr>
          <w:rStyle w:val="rynqvb"/>
        </w:rPr>
        <w:t xml:space="preserve"> in </w:t>
      </w:r>
      <w:proofErr w:type="spellStart"/>
      <w:r w:rsidR="001348E6">
        <w:rPr>
          <w:rStyle w:val="rynqvb"/>
        </w:rPr>
        <w:t>aqueous</w:t>
      </w:r>
      <w:proofErr w:type="spellEnd"/>
      <w:r w:rsidR="001348E6">
        <w:rPr>
          <w:rStyle w:val="rynqvb"/>
        </w:rPr>
        <w:t xml:space="preserve"> </w:t>
      </w:r>
      <w:proofErr w:type="gramStart"/>
      <w:r w:rsidR="001348E6">
        <w:rPr>
          <w:rStyle w:val="rynqvb"/>
        </w:rPr>
        <w:t>medium;</w:t>
      </w:r>
      <w:proofErr w:type="gramEnd"/>
      <w:r w:rsidR="001348E6" w:rsidRPr="001348E6">
        <w:rPr>
          <w:rStyle w:val="inlinetitle"/>
        </w:rPr>
        <w:t xml:space="preserve"> </w:t>
      </w:r>
      <w:proofErr w:type="spellStart"/>
      <w:r w:rsidR="001348E6">
        <w:rPr>
          <w:rStyle w:val="rynqvb"/>
        </w:rPr>
        <w:t>it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is</w:t>
      </w:r>
      <w:proofErr w:type="spellEnd"/>
      <w:r w:rsidR="001348E6">
        <w:rPr>
          <w:rStyle w:val="rynqvb"/>
        </w:rPr>
        <w:t xml:space="preserve"> a </w:t>
      </w:r>
      <w:proofErr w:type="spellStart"/>
      <w:r w:rsidR="001348E6">
        <w:rPr>
          <w:rStyle w:val="rynqvb"/>
        </w:rPr>
        <w:t>hydrated</w:t>
      </w:r>
      <w:proofErr w:type="spellEnd"/>
      <w:r w:rsidR="001348E6">
        <w:rPr>
          <w:rStyle w:val="rynqvb"/>
        </w:rPr>
        <w:t xml:space="preserve"> oxonium ion, </w:t>
      </w:r>
      <w:proofErr w:type="spellStart"/>
      <w:r w:rsidR="001348E6">
        <w:rPr>
          <w:rStyle w:val="rynqvb"/>
        </w:rPr>
        <w:t>informally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surrounded</w:t>
      </w:r>
      <w:proofErr w:type="spellEnd"/>
      <w:r w:rsidR="001348E6">
        <w:rPr>
          <w:rStyle w:val="rynqvb"/>
        </w:rPr>
        <w:t xml:space="preserve"> by </w:t>
      </w:r>
      <w:proofErr w:type="spellStart"/>
      <w:r w:rsidR="001348E6">
        <w:rPr>
          <w:rStyle w:val="rynqvb"/>
        </w:rPr>
        <w:t>several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layers</w:t>
      </w:r>
      <w:proofErr w:type="spellEnd"/>
      <w:r w:rsidR="001348E6">
        <w:rPr>
          <w:rStyle w:val="rynqvb"/>
        </w:rPr>
        <w:t xml:space="preserve"> of water </w:t>
      </w:r>
      <w:proofErr w:type="spellStart"/>
      <w:r w:rsidR="001348E6">
        <w:rPr>
          <w:rStyle w:val="rynqvb"/>
        </w:rPr>
        <w:t>molecules</w:t>
      </w:r>
      <w:proofErr w:type="spellEnd"/>
      <w:r w:rsidR="001348E6">
        <w:rPr>
          <w:rStyle w:val="rynqvb"/>
        </w:rPr>
        <w:t xml:space="preserve">. The polar water </w:t>
      </w:r>
      <w:proofErr w:type="spellStart"/>
      <w:r w:rsidR="001348E6">
        <w:rPr>
          <w:rStyle w:val="rynqvb"/>
        </w:rPr>
        <w:t>molecules</w:t>
      </w:r>
      <w:proofErr w:type="spellEnd"/>
      <w:r w:rsidR="001348E6">
        <w:rPr>
          <w:rStyle w:val="rynqvb"/>
        </w:rPr>
        <w:t xml:space="preserve"> are </w:t>
      </w:r>
      <w:proofErr w:type="spellStart"/>
      <w:r w:rsidR="001348E6">
        <w:rPr>
          <w:rStyle w:val="rynqvb"/>
        </w:rPr>
        <w:t>bound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around</w:t>
      </w:r>
      <w:proofErr w:type="spellEnd"/>
      <w:r w:rsidR="001348E6">
        <w:rPr>
          <w:rStyle w:val="rynqvb"/>
        </w:rPr>
        <w:t xml:space="preserve"> the </w:t>
      </w:r>
      <w:proofErr w:type="spellStart"/>
      <w:r w:rsidR="001348E6">
        <w:rPr>
          <w:rStyle w:val="rynqvb"/>
        </w:rPr>
        <w:t>positively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charged</w:t>
      </w:r>
      <w:proofErr w:type="spellEnd"/>
      <w:r w:rsidR="001348E6">
        <w:rPr>
          <w:rStyle w:val="rynqvb"/>
        </w:rPr>
        <w:t xml:space="preserve"> oxonium ion, </w:t>
      </w:r>
      <w:proofErr w:type="spellStart"/>
      <w:r w:rsidR="001348E6">
        <w:rPr>
          <w:rStyle w:val="rynqvb"/>
        </w:rPr>
        <w:t>under</w:t>
      </w:r>
      <w:proofErr w:type="spellEnd"/>
      <w:r w:rsidR="001348E6">
        <w:rPr>
          <w:rStyle w:val="rynqvb"/>
        </w:rPr>
        <w:t xml:space="preserve"> the influence of </w:t>
      </w:r>
      <w:proofErr w:type="spellStart"/>
      <w:r w:rsidR="001348E6">
        <w:rPr>
          <w:rStyle w:val="rynqvb"/>
        </w:rPr>
        <w:t>weak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electrostatic</w:t>
      </w:r>
      <w:proofErr w:type="spellEnd"/>
      <w:r w:rsidR="001348E6">
        <w:rPr>
          <w:rStyle w:val="rynqvb"/>
        </w:rPr>
        <w:t xml:space="preserve"> forces. This </w:t>
      </w:r>
      <w:proofErr w:type="spellStart"/>
      <w:r w:rsidR="001348E6">
        <w:rPr>
          <w:rStyle w:val="rynqvb"/>
        </w:rPr>
        <w:t>phenomenon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called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solvation</w:t>
      </w:r>
      <w:proofErr w:type="spellEnd"/>
      <w:r w:rsidR="001348E6">
        <w:rPr>
          <w:rStyle w:val="rynqvb"/>
        </w:rPr>
        <w:t xml:space="preserve"> or solvent interaction </w:t>
      </w:r>
      <w:proofErr w:type="spellStart"/>
      <w:r w:rsidR="001348E6">
        <w:rPr>
          <w:rStyle w:val="rynqvb"/>
        </w:rPr>
        <w:t>is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called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hydration</w:t>
      </w:r>
      <w:proofErr w:type="spellEnd"/>
      <w:r w:rsidR="001348E6">
        <w:rPr>
          <w:rStyle w:val="rynqvb"/>
        </w:rPr>
        <w:t xml:space="preserve"> in water.</w:t>
      </w:r>
    </w:p>
    <w:p w14:paraId="389A7546" w14:textId="77777777" w:rsidR="00F96C83" w:rsidRPr="001348E6" w:rsidRDefault="00F96C83" w:rsidP="001348E6">
      <w:pPr>
        <w:pStyle w:val="Heading3"/>
        <w:ind w:firstLine="0"/>
        <w:rPr>
          <w:b w:val="0"/>
        </w:rPr>
      </w:pPr>
      <w:bookmarkStart w:id="4" w:name="Eau_solvant"/>
      <w:bookmarkEnd w:id="4"/>
      <w:r w:rsidRPr="001348E6">
        <w:rPr>
          <w:rStyle w:val="mw-headline"/>
          <w:b w:val="0"/>
          <w:sz w:val="24"/>
          <w:szCs w:val="24"/>
        </w:rPr>
        <w:t xml:space="preserve"> </w:t>
      </w:r>
      <w:r w:rsidR="001348E6" w:rsidRPr="001348E6">
        <w:rPr>
          <w:rStyle w:val="rynqvb"/>
          <w:b w:val="0"/>
        </w:rPr>
        <w:t xml:space="preserve">Solvent water The hydronium ion </w:t>
      </w:r>
      <w:proofErr w:type="spellStart"/>
      <w:r w:rsidR="001348E6" w:rsidRPr="001348E6">
        <w:rPr>
          <w:rStyle w:val="rynqvb"/>
          <w:b w:val="0"/>
        </w:rPr>
        <w:t>is</w:t>
      </w:r>
      <w:proofErr w:type="spellEnd"/>
      <w:r w:rsidR="001348E6" w:rsidRPr="001348E6">
        <w:rPr>
          <w:rStyle w:val="rynqvb"/>
          <w:b w:val="0"/>
        </w:rPr>
        <w:t xml:space="preserve"> </w:t>
      </w:r>
      <w:proofErr w:type="spellStart"/>
      <w:r w:rsidR="001348E6" w:rsidRPr="001348E6">
        <w:rPr>
          <w:rStyle w:val="rynqvb"/>
          <w:b w:val="0"/>
        </w:rPr>
        <w:t>permanently</w:t>
      </w:r>
      <w:proofErr w:type="spellEnd"/>
      <w:r w:rsidR="001348E6" w:rsidRPr="001348E6">
        <w:rPr>
          <w:rStyle w:val="rynqvb"/>
          <w:b w:val="0"/>
        </w:rPr>
        <w:t xml:space="preserve"> </w:t>
      </w:r>
      <w:proofErr w:type="spellStart"/>
      <w:r w:rsidR="001348E6" w:rsidRPr="001348E6">
        <w:rPr>
          <w:rStyle w:val="rynqvb"/>
          <w:b w:val="0"/>
        </w:rPr>
        <w:t>present</w:t>
      </w:r>
      <w:proofErr w:type="spellEnd"/>
      <w:r w:rsidR="001348E6" w:rsidRPr="001348E6">
        <w:rPr>
          <w:rStyle w:val="rynqvb"/>
          <w:b w:val="0"/>
        </w:rPr>
        <w:t xml:space="preserve"> in water, due to the </w:t>
      </w:r>
      <w:proofErr w:type="spellStart"/>
      <w:r w:rsidR="001348E6" w:rsidRPr="001348E6">
        <w:rPr>
          <w:rStyle w:val="rynqvb"/>
          <w:b w:val="0"/>
        </w:rPr>
        <w:t>autoprotolysis</w:t>
      </w:r>
      <w:proofErr w:type="spellEnd"/>
      <w:r w:rsidR="001348E6" w:rsidRPr="001348E6">
        <w:rPr>
          <w:rStyle w:val="rynqvb"/>
          <w:b w:val="0"/>
        </w:rPr>
        <w:t xml:space="preserve"> </w:t>
      </w:r>
      <w:proofErr w:type="spellStart"/>
      <w:r w:rsidR="001348E6" w:rsidRPr="001348E6">
        <w:rPr>
          <w:rStyle w:val="rynqvb"/>
          <w:b w:val="0"/>
        </w:rPr>
        <w:t>reaction</w:t>
      </w:r>
      <w:proofErr w:type="spellEnd"/>
      <w:r w:rsidR="001348E6" w:rsidRPr="001348E6">
        <w:rPr>
          <w:rStyle w:val="rynqvb"/>
          <w:b w:val="0"/>
        </w:rPr>
        <w:t>.</w:t>
      </w:r>
      <w:r w:rsidR="001348E6" w:rsidRPr="001348E6">
        <w:rPr>
          <w:rStyle w:val="hwtze"/>
          <w:b w:val="0"/>
        </w:rPr>
        <w:t xml:space="preserve"> </w:t>
      </w:r>
      <w:r w:rsidR="001348E6" w:rsidRPr="001348E6">
        <w:rPr>
          <w:rStyle w:val="rynqvb"/>
          <w:b w:val="0"/>
        </w:rPr>
        <w:t xml:space="preserve">First </w:t>
      </w:r>
      <w:proofErr w:type="spellStart"/>
      <w:r w:rsidR="001348E6" w:rsidRPr="001348E6">
        <w:rPr>
          <w:rStyle w:val="rynqvb"/>
          <w:b w:val="0"/>
        </w:rPr>
        <w:t>there</w:t>
      </w:r>
      <w:proofErr w:type="spellEnd"/>
      <w:r w:rsidR="001348E6" w:rsidRPr="001348E6">
        <w:rPr>
          <w:rStyle w:val="rynqvb"/>
          <w:b w:val="0"/>
        </w:rPr>
        <w:t xml:space="preserve"> </w:t>
      </w:r>
      <w:proofErr w:type="spellStart"/>
      <w:r w:rsidR="001348E6" w:rsidRPr="001348E6">
        <w:rPr>
          <w:rStyle w:val="rynqvb"/>
          <w:b w:val="0"/>
        </w:rPr>
        <w:t>is</w:t>
      </w:r>
      <w:proofErr w:type="spellEnd"/>
      <w:r w:rsidR="001348E6" w:rsidRPr="001348E6">
        <w:rPr>
          <w:rStyle w:val="rynqvb"/>
          <w:b w:val="0"/>
        </w:rPr>
        <w:t xml:space="preserve"> dissociation of a water </w:t>
      </w:r>
      <w:proofErr w:type="spellStart"/>
      <w:r w:rsidR="001348E6" w:rsidRPr="001348E6">
        <w:rPr>
          <w:rStyle w:val="rynqvb"/>
          <w:b w:val="0"/>
        </w:rPr>
        <w:t>molecule</w:t>
      </w:r>
      <w:proofErr w:type="spellEnd"/>
      <w:r w:rsidR="001348E6" w:rsidRPr="001348E6">
        <w:rPr>
          <w:rStyle w:val="rynqvb"/>
          <w:b w:val="0"/>
        </w:rPr>
        <w:t>.</w:t>
      </w:r>
    </w:p>
    <w:p w14:paraId="1891DD5E" w14:textId="77777777" w:rsidR="00F96C83" w:rsidRPr="001348E6" w:rsidRDefault="00F96C83" w:rsidP="00F96C83">
      <w:pPr>
        <w:pStyle w:val="NormalWeb"/>
        <w:ind w:firstLine="0"/>
        <w:rPr>
          <w:vanish/>
          <w:specVanish/>
        </w:rPr>
      </w:pPr>
    </w:p>
    <w:p w14:paraId="2EE617F2" w14:textId="77777777" w:rsidR="00F96C83" w:rsidRPr="001348E6" w:rsidRDefault="00F96C83" w:rsidP="00F96C83">
      <w:pPr>
        <w:pStyle w:val="NormalWeb"/>
        <w:ind w:firstLine="0"/>
      </w:pPr>
      <w:r w:rsidRPr="001348E6">
        <w:t xml:space="preserve"> </w:t>
      </w:r>
      <w:r w:rsidRPr="001348E6">
        <w:rPr>
          <w:noProof/>
        </w:rPr>
        <w:drawing>
          <wp:inline distT="0" distB="0" distL="0" distR="0" wp14:anchorId="57C3D41C" wp14:editId="0EAD2B37">
            <wp:extent cx="1666875" cy="219075"/>
            <wp:effectExtent l="19050" t="0" r="9525" b="0"/>
            <wp:docPr id="1" name="Image 1" descr="&#10;H_{2}O \leftrightarrow H^{+} + HO^{-}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H_{2}O \leftrightarrow H^{+} + HO^{-} &#10;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8E6">
        <w:t>.                                                             (I.1)</w:t>
      </w:r>
    </w:p>
    <w:p w14:paraId="4C316C9D" w14:textId="77777777" w:rsidR="00F96C83" w:rsidRPr="00F96C83" w:rsidRDefault="001348E6" w:rsidP="00F96C83">
      <w:pPr>
        <w:pStyle w:val="NormalWeb"/>
        <w:ind w:firstLine="0"/>
      </w:pPr>
      <w:proofErr w:type="spellStart"/>
      <w:r>
        <w:rPr>
          <w:rStyle w:val="rynqvb"/>
        </w:rPr>
        <w:t>Then</w:t>
      </w:r>
      <w:proofErr w:type="spellEnd"/>
      <w:r>
        <w:rPr>
          <w:rStyle w:val="rynqvb"/>
        </w:rPr>
        <w:t xml:space="preserve"> a second </w:t>
      </w:r>
      <w:proofErr w:type="spellStart"/>
      <w:r>
        <w:rPr>
          <w:rStyle w:val="rynqvb"/>
        </w:rPr>
        <w:t>molecule</w:t>
      </w:r>
      <w:proofErr w:type="spellEnd"/>
      <w:r>
        <w:rPr>
          <w:rStyle w:val="rynqvb"/>
        </w:rPr>
        <w:t xml:space="preserve"> of water </w:t>
      </w:r>
      <w:proofErr w:type="spellStart"/>
      <w:r>
        <w:rPr>
          <w:rStyle w:val="rynqvb"/>
        </w:rPr>
        <w:t>gives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proton </w:t>
      </w:r>
      <w:proofErr w:type="spellStart"/>
      <w:r>
        <w:rPr>
          <w:rStyle w:val="rynqvb"/>
        </w:rPr>
        <w:t>obtained</w:t>
      </w:r>
      <w:proofErr w:type="spellEnd"/>
      <w:r>
        <w:rPr>
          <w:rStyle w:val="rynqvb"/>
        </w:rPr>
        <w:t>.</w:t>
      </w:r>
      <w:r w:rsidR="00F96C83" w:rsidRPr="00F96C83">
        <w:rPr>
          <w:noProof/>
        </w:rPr>
        <w:drawing>
          <wp:inline distT="0" distB="0" distL="0" distR="0" wp14:anchorId="245F85D2" wp14:editId="7F9D7C89">
            <wp:extent cx="1647825" cy="200025"/>
            <wp:effectExtent l="19050" t="0" r="9525" b="0"/>
            <wp:docPr id="2" name="Image 2" descr="&#10;H_{2}O + H^{+}\rightarrow  H_3O^{+}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#10;H_{2}O + H^{+}\rightarrow  H_3O^{+} &#10;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C83" w:rsidRPr="00F96C83">
        <w:t xml:space="preserve">                                                 </w:t>
      </w:r>
      <w:proofErr w:type="gramStart"/>
      <w:r w:rsidR="00F96C83" w:rsidRPr="00F96C83">
        <w:t xml:space="preserve">   (</w:t>
      </w:r>
      <w:proofErr w:type="gramEnd"/>
      <w:r w:rsidR="00F96C83" w:rsidRPr="00F96C83">
        <w:t>I.2)</w:t>
      </w:r>
    </w:p>
    <w:p w14:paraId="1F20AABD" w14:textId="77777777" w:rsidR="001348E6" w:rsidRDefault="001348E6" w:rsidP="00F96C83">
      <w:pPr>
        <w:pStyle w:val="NormalWeb"/>
        <w:ind w:firstLine="0"/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overall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reaction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scheme</w:t>
      </w:r>
      <w:proofErr w:type="spellEnd"/>
      <w:r>
        <w:rPr>
          <w:rStyle w:val="rynqvb"/>
        </w:rPr>
        <w:t xml:space="preserve"> can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gramStart"/>
      <w:r>
        <w:rPr>
          <w:rStyle w:val="rynqvb"/>
        </w:rPr>
        <w:t>written:</w:t>
      </w:r>
      <w:proofErr w:type="gramEnd"/>
      <w:r w:rsidR="00F96C83" w:rsidRPr="00F96C83">
        <w:t xml:space="preserve">                                      </w:t>
      </w:r>
    </w:p>
    <w:p w14:paraId="4342D71F" w14:textId="77777777" w:rsidR="00F96C83" w:rsidRPr="00F96C83" w:rsidRDefault="001348E6" w:rsidP="001348E6">
      <w:pPr>
        <w:pStyle w:val="NormalWeb"/>
        <w:ind w:firstLine="0"/>
        <w:jc w:val="left"/>
      </w:pPr>
      <w:r w:rsidRPr="00F96C83">
        <w:rPr>
          <w:noProof/>
        </w:rPr>
        <w:drawing>
          <wp:inline distT="0" distB="0" distL="0" distR="0" wp14:anchorId="57BF9D43" wp14:editId="6D00F92A">
            <wp:extent cx="2190750" cy="285750"/>
            <wp:effectExtent l="19050" t="0" r="0" b="0"/>
            <wp:docPr id="20" name="Image 3" descr="&#10;2H_{2}O \leftrightarrow H_{3}O^{+}_{(aq)} + HO^{-}_{(aq)}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2H_{2}O \leftrightarrow H_{3}O^{+}_{(aq)} + HO^{-}_{(aq)} &#10;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C83">
        <w:t xml:space="preserve"> </w:t>
      </w:r>
      <w:r>
        <w:t xml:space="preserve">                                                   </w:t>
      </w:r>
      <w:r w:rsidR="00F96C83" w:rsidRPr="00F96C83">
        <w:t>(I.3)</w:t>
      </w:r>
      <w:r w:rsidRPr="001348E6">
        <w:rPr>
          <w:noProof/>
        </w:rPr>
        <w:t xml:space="preserve"> </w:t>
      </w:r>
    </w:p>
    <w:p w14:paraId="76439E85" w14:textId="77777777" w:rsidR="00F96C83" w:rsidRPr="00F96C83" w:rsidRDefault="00F96C83" w:rsidP="00F96C83">
      <w:pPr>
        <w:pStyle w:val="NormalWeb"/>
        <w:ind w:firstLine="0"/>
      </w:pPr>
    </w:p>
    <w:p w14:paraId="1B25417D" w14:textId="77777777" w:rsidR="00F96C83" w:rsidRPr="00F96C83" w:rsidRDefault="00F96C83" w:rsidP="00F96C83">
      <w:pPr>
        <w:pStyle w:val="NormalWeb"/>
        <w:ind w:firstLine="0"/>
      </w:pPr>
      <w:r w:rsidRPr="00F96C83">
        <w:t>HO</w:t>
      </w:r>
      <w:r w:rsidRPr="00F96C83">
        <w:rPr>
          <w:vertAlign w:val="superscript"/>
        </w:rPr>
        <w:t>-</w:t>
      </w:r>
      <w:r w:rsidRPr="00F96C83">
        <w:t>(</w:t>
      </w:r>
      <w:proofErr w:type="spellStart"/>
      <w:r w:rsidRPr="00F96C83">
        <w:t>aq</w:t>
      </w:r>
      <w:proofErr w:type="spellEnd"/>
      <w:r w:rsidRPr="00F96C83">
        <w:t>)</w:t>
      </w:r>
      <w:r w:rsidR="001348E6" w:rsidRPr="001348E6">
        <w:rPr>
          <w:rStyle w:val="inlinetitle"/>
        </w:rPr>
        <w:t xml:space="preserve"> </w:t>
      </w:r>
      <w:proofErr w:type="spellStart"/>
      <w:r w:rsidR="001348E6">
        <w:rPr>
          <w:rStyle w:val="rynqvb"/>
        </w:rPr>
        <w:t>being</w:t>
      </w:r>
      <w:proofErr w:type="spellEnd"/>
      <w:r w:rsidR="001348E6">
        <w:rPr>
          <w:rStyle w:val="rynqvb"/>
        </w:rPr>
        <w:t xml:space="preserve"> the </w:t>
      </w:r>
      <w:proofErr w:type="spellStart"/>
      <w:r w:rsidR="001348E6">
        <w:rPr>
          <w:rStyle w:val="rynqvb"/>
        </w:rPr>
        <w:t>hydroxide</w:t>
      </w:r>
      <w:proofErr w:type="spellEnd"/>
      <w:r w:rsidR="001348E6">
        <w:rPr>
          <w:rStyle w:val="rynqvb"/>
        </w:rPr>
        <w:t xml:space="preserve"> ion </w:t>
      </w:r>
      <w:proofErr w:type="spellStart"/>
      <w:r w:rsidR="001348E6">
        <w:rPr>
          <w:rStyle w:val="rynqvb"/>
        </w:rPr>
        <w:t>which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is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also</w:t>
      </w:r>
      <w:proofErr w:type="spellEnd"/>
      <w:r w:rsidR="001348E6">
        <w:rPr>
          <w:rStyle w:val="rynqvb"/>
        </w:rPr>
        <w:t xml:space="preserve"> </w:t>
      </w:r>
      <w:proofErr w:type="spellStart"/>
      <w:r w:rsidR="001348E6">
        <w:rPr>
          <w:rStyle w:val="rynqvb"/>
        </w:rPr>
        <w:t>subject</w:t>
      </w:r>
      <w:proofErr w:type="spellEnd"/>
      <w:r w:rsidR="001348E6">
        <w:rPr>
          <w:rStyle w:val="rynqvb"/>
        </w:rPr>
        <w:t xml:space="preserve"> to the </w:t>
      </w:r>
      <w:proofErr w:type="spellStart"/>
      <w:r w:rsidR="001348E6">
        <w:rPr>
          <w:rStyle w:val="rynqvb"/>
        </w:rPr>
        <w:t>phenomenon</w:t>
      </w:r>
      <w:proofErr w:type="spellEnd"/>
      <w:r w:rsidR="001348E6">
        <w:rPr>
          <w:rStyle w:val="rynqvb"/>
        </w:rPr>
        <w:t xml:space="preserve"> of </w:t>
      </w:r>
      <w:proofErr w:type="spellStart"/>
      <w:proofErr w:type="gramStart"/>
      <w:r w:rsidR="001348E6">
        <w:rPr>
          <w:rStyle w:val="rynqvb"/>
        </w:rPr>
        <w:t>solvation</w:t>
      </w:r>
      <w:proofErr w:type="spellEnd"/>
      <w:r w:rsidR="001348E6">
        <w:rPr>
          <w:rStyle w:val="rynqvb"/>
        </w:rPr>
        <w:t>.</w:t>
      </w:r>
      <w:r w:rsidRPr="00F96C83">
        <w:t>.</w:t>
      </w:r>
      <w:proofErr w:type="gramEnd"/>
    </w:p>
    <w:p w14:paraId="7F4E24E9" w14:textId="77777777" w:rsidR="001348E6" w:rsidRDefault="001348E6" w:rsidP="00F96C83">
      <w:pPr>
        <w:pStyle w:val="NormalWeb"/>
        <w:ind w:firstLine="0"/>
      </w:pPr>
      <w:proofErr w:type="spellStart"/>
      <w:proofErr w:type="gramStart"/>
      <w:r>
        <w:rPr>
          <w:rStyle w:val="rynqvb"/>
        </w:rPr>
        <w:t>evertheless</w:t>
      </w:r>
      <w:proofErr w:type="spellEnd"/>
      <w:proofErr w:type="gram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reaction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little</w:t>
      </w:r>
      <w:proofErr w:type="spellEnd"/>
      <w:r>
        <w:rPr>
          <w:rStyle w:val="rynqvb"/>
        </w:rPr>
        <w:t xml:space="preserve"> importance </w:t>
      </w:r>
      <w:proofErr w:type="spellStart"/>
      <w:r>
        <w:rPr>
          <w:rStyle w:val="rynqvb"/>
        </w:rPr>
        <w:t>since</w:t>
      </w:r>
      <w:proofErr w:type="spellEnd"/>
      <w:r>
        <w:rPr>
          <w:rStyle w:val="rynqvb"/>
        </w:rPr>
        <w:t xml:space="preserve"> in pure water,</w:t>
      </w:r>
      <w:r w:rsidRPr="001348E6">
        <w:rPr>
          <w:rStyle w:val="inlinetitle"/>
        </w:rPr>
        <w:t xml:space="preserve"> </w:t>
      </w:r>
      <w:r>
        <w:rPr>
          <w:rStyle w:val="rynqvb"/>
        </w:rPr>
        <w:t>at</w:t>
      </w:r>
      <w:smartTag w:uri="urn:schemas-microsoft-com:office:smarttags" w:element="metricconverter">
        <w:smartTagPr>
          <w:attr w:name="ProductID" w:val="25ﾰC"/>
        </w:smartTagPr>
        <w:r w:rsidR="00F96C83" w:rsidRPr="00F96C83">
          <w:t>25°C</w:t>
        </w:r>
      </w:smartTag>
      <w:r w:rsidR="00F96C83" w:rsidRPr="00F96C83">
        <w:t xml:space="preserve">, </w:t>
      </w:r>
      <w:proofErr w:type="spellStart"/>
      <w:r>
        <w:rPr>
          <w:rStyle w:val="rynqvb"/>
        </w:rPr>
        <w:t>only</w:t>
      </w:r>
      <w:proofErr w:type="spellEnd"/>
      <w:r>
        <w:rPr>
          <w:rStyle w:val="rynqvb"/>
        </w:rPr>
        <w:t xml:space="preserve"> </w:t>
      </w:r>
      <w:r w:rsidR="00F96C83" w:rsidRPr="00F96C83">
        <w:rPr>
          <w:b/>
          <w:bCs/>
        </w:rPr>
        <w:t>10</w:t>
      </w:r>
      <w:r w:rsidR="00F96C83" w:rsidRPr="00F96C83">
        <w:rPr>
          <w:b/>
          <w:bCs/>
          <w:vertAlign w:val="superscript"/>
        </w:rPr>
        <w:t>-7</w:t>
      </w:r>
      <w:r w:rsidR="00F96C83" w:rsidRPr="00F96C83">
        <w:t xml:space="preserve"> </w:t>
      </w:r>
      <w:r>
        <w:rPr>
          <w:rStyle w:val="rynqvb"/>
        </w:rPr>
        <w:t xml:space="preserve">mole of water has </w:t>
      </w:r>
      <w:proofErr w:type="spellStart"/>
      <w:r>
        <w:rPr>
          <w:rStyle w:val="rynqvb"/>
        </w:rPr>
        <w:t>dissociated</w:t>
      </w:r>
      <w:proofErr w:type="spellEnd"/>
      <w:r>
        <w:rPr>
          <w:rStyle w:val="rynqvb"/>
        </w:rPr>
        <w:t xml:space="preserve"> per liter of water.</w:t>
      </w:r>
    </w:p>
    <w:p w14:paraId="73EAE9F0" w14:textId="77777777" w:rsidR="00F96C83" w:rsidRPr="00F96C83" w:rsidRDefault="001348E6" w:rsidP="00F96C83">
      <w:pPr>
        <w:pStyle w:val="NormalWeb"/>
        <w:ind w:firstLine="0"/>
      </w:pPr>
      <w:r w:rsidRPr="00F96C83">
        <w:t xml:space="preserve"> </w:t>
      </w:r>
      <w:r>
        <w:rPr>
          <w:rStyle w:val="rynqvb"/>
        </w:rPr>
        <w:t xml:space="preserve">The hydronium ion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responsible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property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acids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according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Bronsted's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definition</w:t>
      </w:r>
      <w:proofErr w:type="spellEnd"/>
      <w:r>
        <w:rPr>
          <w:rStyle w:val="rynqvb"/>
        </w:rPr>
        <w:t xml:space="preserve">. </w:t>
      </w:r>
      <w:r w:rsidR="0099146F">
        <w:rPr>
          <w:rStyle w:val="rynqvb"/>
        </w:rPr>
        <w:t xml:space="preserve">It </w:t>
      </w:r>
      <w:proofErr w:type="spellStart"/>
      <w:r w:rsidR="0099146F">
        <w:rPr>
          <w:rStyle w:val="rynqvb"/>
        </w:rPr>
        <w:t>is</w:t>
      </w:r>
      <w:proofErr w:type="spellEnd"/>
      <w:r w:rsidR="0099146F">
        <w:rPr>
          <w:rStyle w:val="rynqvb"/>
        </w:rPr>
        <w:t xml:space="preserve"> </w:t>
      </w:r>
      <w:proofErr w:type="spellStart"/>
      <w:r w:rsidR="0099146F">
        <w:rPr>
          <w:rStyle w:val="rynqvb"/>
        </w:rPr>
        <w:t>present</w:t>
      </w:r>
      <w:proofErr w:type="spellEnd"/>
      <w:r w:rsidR="0099146F">
        <w:rPr>
          <w:rStyle w:val="rynqvb"/>
        </w:rPr>
        <w:t xml:space="preserve"> in all </w:t>
      </w:r>
      <w:proofErr w:type="spellStart"/>
      <w:r w:rsidR="0099146F">
        <w:rPr>
          <w:rStyle w:val="rynqvb"/>
        </w:rPr>
        <w:t>aqueous</w:t>
      </w:r>
      <w:proofErr w:type="spellEnd"/>
      <w:r w:rsidR="0099146F">
        <w:rPr>
          <w:rStyle w:val="rynqvb"/>
        </w:rPr>
        <w:t xml:space="preserve"> solutions in </w:t>
      </w:r>
      <w:proofErr w:type="spellStart"/>
      <w:r w:rsidR="0099146F">
        <w:rPr>
          <w:rStyle w:val="rynqvb"/>
        </w:rPr>
        <w:t>equilibrium</w:t>
      </w:r>
      <w:proofErr w:type="spellEnd"/>
      <w:r w:rsidR="0099146F">
        <w:rPr>
          <w:rStyle w:val="rynqvb"/>
        </w:rPr>
        <w:t xml:space="preserve"> </w:t>
      </w:r>
      <w:proofErr w:type="spellStart"/>
      <w:r w:rsidR="0099146F">
        <w:rPr>
          <w:rStyle w:val="rynqvb"/>
        </w:rPr>
        <w:t>with</w:t>
      </w:r>
      <w:proofErr w:type="spellEnd"/>
      <w:r w:rsidR="0099146F">
        <w:rPr>
          <w:rStyle w:val="rynqvb"/>
        </w:rPr>
        <w:t xml:space="preserve"> the </w:t>
      </w:r>
      <w:proofErr w:type="spellStart"/>
      <w:r w:rsidR="0099146F">
        <w:rPr>
          <w:rStyle w:val="rynqvb"/>
        </w:rPr>
        <w:t>hydroxide</w:t>
      </w:r>
      <w:proofErr w:type="spellEnd"/>
      <w:r w:rsidR="0099146F">
        <w:rPr>
          <w:rStyle w:val="rynqvb"/>
        </w:rPr>
        <w:t xml:space="preserve"> ion </w:t>
      </w:r>
      <w:r w:rsidR="00F96C83" w:rsidRPr="00F96C83">
        <w:t>HO</w:t>
      </w:r>
      <w:r w:rsidR="00F96C83" w:rsidRPr="00F96C83">
        <w:rPr>
          <w:vertAlign w:val="superscript"/>
        </w:rPr>
        <w:t>-</w:t>
      </w:r>
      <w:r w:rsidR="00F96C83" w:rsidRPr="00F96C83">
        <w:t xml:space="preserve">. </w:t>
      </w:r>
      <w:r w:rsidR="0099146F">
        <w:rPr>
          <w:rStyle w:val="rynqvb"/>
        </w:rPr>
        <w:t xml:space="preserve">t </w:t>
      </w:r>
      <w:proofErr w:type="spellStart"/>
      <w:r w:rsidR="0099146F">
        <w:rPr>
          <w:rStyle w:val="rynqvb"/>
        </w:rPr>
        <w:t>is</w:t>
      </w:r>
      <w:proofErr w:type="spellEnd"/>
      <w:r w:rsidR="0099146F">
        <w:rPr>
          <w:rStyle w:val="rynqvb"/>
        </w:rPr>
        <w:t xml:space="preserve"> the </w:t>
      </w:r>
      <w:proofErr w:type="spellStart"/>
      <w:r w:rsidR="0099146F">
        <w:rPr>
          <w:rStyle w:val="rynqvb"/>
        </w:rPr>
        <w:t>measurement</w:t>
      </w:r>
      <w:proofErr w:type="spellEnd"/>
      <w:r w:rsidR="0099146F">
        <w:rPr>
          <w:rStyle w:val="rynqvb"/>
        </w:rPr>
        <w:t xml:space="preserve"> of </w:t>
      </w:r>
      <w:proofErr w:type="spellStart"/>
      <w:r w:rsidR="0099146F">
        <w:rPr>
          <w:rStyle w:val="rynqvb"/>
        </w:rPr>
        <w:t>its</w:t>
      </w:r>
      <w:proofErr w:type="spellEnd"/>
      <w:r w:rsidR="0099146F">
        <w:rPr>
          <w:rStyle w:val="rynqvb"/>
        </w:rPr>
        <w:t xml:space="preserve"> concentration </w:t>
      </w:r>
      <w:proofErr w:type="spellStart"/>
      <w:r w:rsidR="0099146F">
        <w:rPr>
          <w:rStyle w:val="rynqvb"/>
        </w:rPr>
        <w:t>that</w:t>
      </w:r>
      <w:proofErr w:type="spellEnd"/>
      <w:r w:rsidR="0099146F">
        <w:rPr>
          <w:rStyle w:val="rynqvb"/>
        </w:rPr>
        <w:t xml:space="preserve"> </w:t>
      </w:r>
      <w:proofErr w:type="spellStart"/>
      <w:r w:rsidR="0099146F">
        <w:rPr>
          <w:rStyle w:val="rynqvb"/>
        </w:rPr>
        <w:t>makes</w:t>
      </w:r>
      <w:proofErr w:type="spellEnd"/>
      <w:r w:rsidR="0099146F">
        <w:rPr>
          <w:rStyle w:val="rynqvb"/>
        </w:rPr>
        <w:t xml:space="preserve"> </w:t>
      </w:r>
      <w:proofErr w:type="spellStart"/>
      <w:r w:rsidR="0099146F">
        <w:rPr>
          <w:rStyle w:val="rynqvb"/>
        </w:rPr>
        <w:t>it</w:t>
      </w:r>
      <w:proofErr w:type="spellEnd"/>
      <w:r w:rsidR="0099146F">
        <w:rPr>
          <w:rStyle w:val="rynqvb"/>
        </w:rPr>
        <w:t xml:space="preserve"> possible to </w:t>
      </w:r>
      <w:proofErr w:type="spellStart"/>
      <w:r w:rsidR="0099146F">
        <w:rPr>
          <w:rStyle w:val="rynqvb"/>
        </w:rPr>
        <w:t>determine</w:t>
      </w:r>
      <w:proofErr w:type="spellEnd"/>
      <w:r w:rsidR="0099146F">
        <w:rPr>
          <w:rStyle w:val="rynqvb"/>
        </w:rPr>
        <w:t xml:space="preserve"> the pH of the solution.</w:t>
      </w:r>
    </w:p>
    <w:p w14:paraId="161DA097" w14:textId="77777777" w:rsidR="00F96C83" w:rsidRPr="00F96C83" w:rsidRDefault="0099146F" w:rsidP="00F96C83">
      <w:pPr>
        <w:spacing w:line="360" w:lineRule="auto"/>
        <w:jc w:val="both"/>
        <w:rPr>
          <w:b/>
        </w:rPr>
      </w:pPr>
      <w:proofErr w:type="spellStart"/>
      <w:r>
        <w:rPr>
          <w:rStyle w:val="rynqvb"/>
        </w:rPr>
        <w:t>Some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studies</w:t>
      </w:r>
      <w:proofErr w:type="spellEnd"/>
      <w:r>
        <w:rPr>
          <w:rStyle w:val="rynqvb"/>
        </w:rPr>
        <w:t xml:space="preserve"> show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hydronium ion</w:t>
      </w:r>
      <w:r w:rsidRPr="00F96C83">
        <w:rPr>
          <w:b/>
        </w:rPr>
        <w:t xml:space="preserve"> </w:t>
      </w:r>
      <w:r w:rsidR="00F96C83" w:rsidRPr="00F96C83">
        <w:rPr>
          <w:b/>
        </w:rPr>
        <w:t>H</w:t>
      </w:r>
      <w:r w:rsidR="00F96C83" w:rsidRPr="00F96C83">
        <w:rPr>
          <w:b/>
          <w:vertAlign w:val="subscript"/>
        </w:rPr>
        <w:t>3</w:t>
      </w:r>
      <w:r w:rsidR="00F96C83" w:rsidRPr="00F96C83">
        <w:rPr>
          <w:b/>
        </w:rPr>
        <w:t>O</w:t>
      </w:r>
      <w:r w:rsidR="00F96C83" w:rsidRPr="00F96C83">
        <w:rPr>
          <w:b/>
          <w:vertAlign w:val="superscript"/>
        </w:rPr>
        <w:t>+</w:t>
      </w:r>
      <w:r w:rsidR="00F96C83" w:rsidRPr="00F96C83">
        <w:rPr>
          <w:b/>
        </w:rPr>
        <w:t xml:space="preserve">  </w:t>
      </w:r>
      <w:r>
        <w:rPr>
          <w:rStyle w:val="rynqvb"/>
        </w:rPr>
        <w:t xml:space="preserve">in </w:t>
      </w:r>
      <w:proofErr w:type="spellStart"/>
      <w:r>
        <w:rPr>
          <w:rStyle w:val="rynqvb"/>
        </w:rPr>
        <w:t>aqueous</w:t>
      </w:r>
      <w:proofErr w:type="spellEnd"/>
      <w:r>
        <w:rPr>
          <w:rStyle w:val="rynqvb"/>
        </w:rPr>
        <w:t xml:space="preserve"> solution has a </w:t>
      </w:r>
      <w:proofErr w:type="spellStart"/>
      <w:r>
        <w:rPr>
          <w:rStyle w:val="rynqvb"/>
        </w:rPr>
        <w:t>symmetry</w:t>
      </w:r>
      <w:proofErr w:type="spellEnd"/>
      <w:r w:rsidRPr="00F96C83">
        <w:rPr>
          <w:b/>
        </w:rPr>
        <w:t xml:space="preserve"> </w:t>
      </w:r>
      <w:r w:rsidR="00F96C83" w:rsidRPr="00F96C83">
        <w:rPr>
          <w:b/>
        </w:rPr>
        <w:t>C</w:t>
      </w:r>
      <w:r w:rsidR="00F96C83" w:rsidRPr="00F96C83">
        <w:rPr>
          <w:b/>
          <w:vertAlign w:val="subscript"/>
        </w:rPr>
        <w:t xml:space="preserve">3V </w:t>
      </w:r>
      <w:r w:rsidR="00F96C83" w:rsidRPr="00F96C83">
        <w:rPr>
          <w:b/>
        </w:rPr>
        <w:t xml:space="preserve"> </w:t>
      </w:r>
      <w:r>
        <w:rPr>
          <w:rStyle w:val="rynqvb"/>
        </w:rPr>
        <w:t>and has a pyramidal structure.</w:t>
      </w:r>
      <w:r>
        <w:rPr>
          <w:rStyle w:val="hwtze"/>
        </w:rPr>
        <w:t xml:space="preserve"> </w:t>
      </w:r>
      <w:r>
        <w:rPr>
          <w:rStyle w:val="rynqvb"/>
        </w:rPr>
        <w:t xml:space="preserve">This configuration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obtained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Diercksen</w:t>
      </w:r>
      <w:proofErr w:type="spellEnd"/>
      <w:r>
        <w:rPr>
          <w:rStyle w:val="rynqvb"/>
        </w:rPr>
        <w:t xml:space="preserve"> et al.</w:t>
      </w:r>
      <w:r w:rsidRPr="00F96C83">
        <w:rPr>
          <w:b/>
          <w:color w:val="000000"/>
        </w:rPr>
        <w:t xml:space="preserve"> </w:t>
      </w:r>
      <w:r w:rsidR="00F96C83" w:rsidRPr="00F96C83">
        <w:rPr>
          <w:b/>
          <w:color w:val="000000"/>
        </w:rPr>
        <w:t xml:space="preserve">[11] </w:t>
      </w:r>
      <w:proofErr w:type="spellStart"/>
      <w:r>
        <w:rPr>
          <w:rStyle w:val="rynqvb"/>
        </w:rPr>
        <w:t>using</w:t>
      </w:r>
      <w:proofErr w:type="spellEnd"/>
      <w:r>
        <w:rPr>
          <w:rStyle w:val="rynqvb"/>
        </w:rPr>
        <w:t xml:space="preserve"> </w:t>
      </w:r>
      <w:r>
        <w:rPr>
          <w:rStyle w:val="rynqvb"/>
        </w:rPr>
        <w:lastRenderedPageBreak/>
        <w:t xml:space="preserve">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bases </w:t>
      </w:r>
      <w:proofErr w:type="spellStart"/>
      <w:r>
        <w:rPr>
          <w:rStyle w:val="rynqvb"/>
        </w:rPr>
        <w:t>containing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polarization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. The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obtained</w:t>
      </w:r>
      <w:proofErr w:type="spellEnd"/>
      <w:r>
        <w:rPr>
          <w:rStyle w:val="rynqvb"/>
        </w:rPr>
        <w:t xml:space="preserve"> are an </w:t>
      </w:r>
      <w:r w:rsidR="00F96C83" w:rsidRPr="00F96C83">
        <w:rPr>
          <w:b/>
        </w:rPr>
        <w:t>O-H</w:t>
      </w:r>
      <w:r w:rsidR="00F96C83" w:rsidRPr="00F96C83">
        <w:t xml:space="preserve">   </w:t>
      </w:r>
      <w:r>
        <w:rPr>
          <w:rStyle w:val="rynqvb"/>
        </w:rPr>
        <w:t>distance of</w:t>
      </w:r>
      <w:r w:rsidR="00F96C83" w:rsidRPr="00F96C83">
        <w:t xml:space="preserve"> </w:t>
      </w:r>
      <w:r w:rsidR="00F96C83" w:rsidRPr="00F96C83">
        <w:rPr>
          <w:b/>
        </w:rPr>
        <w:t>0, 972</w:t>
      </w:r>
      <w:r w:rsidR="00F96C83" w:rsidRPr="00F96C83">
        <w:t xml:space="preserve"> </w:t>
      </w:r>
      <w:r w:rsidR="00F96C83" w:rsidRPr="00F96C83">
        <w:rPr>
          <w:b/>
        </w:rPr>
        <w:t>Å</w:t>
      </w:r>
      <w:r w:rsidR="00F96C83" w:rsidRPr="00F96C83">
        <w:t xml:space="preserve"> </w:t>
      </w:r>
      <w:r>
        <w:rPr>
          <w:rStyle w:val="rynqvb"/>
        </w:rPr>
        <w:t>and a bond angle of</w:t>
      </w:r>
      <w:r w:rsidR="00F96C83" w:rsidRPr="00F96C83">
        <w:t xml:space="preserve"> </w:t>
      </w:r>
      <w:r w:rsidR="00F96C83" w:rsidRPr="00F96C83">
        <w:rPr>
          <w:b/>
        </w:rPr>
        <w:t xml:space="preserve">113,55°. </w:t>
      </w:r>
    </w:p>
    <w:p w14:paraId="09A672D6" w14:textId="77777777" w:rsidR="00F96C83" w:rsidRPr="00F96C83" w:rsidRDefault="00F96C83" w:rsidP="00F96C83">
      <w:pPr>
        <w:spacing w:line="360" w:lineRule="auto"/>
        <w:jc w:val="both"/>
        <w:rPr>
          <w:b/>
        </w:rPr>
      </w:pPr>
    </w:p>
    <w:p w14:paraId="51903523" w14:textId="77777777" w:rsidR="00F96C83" w:rsidRPr="00F96C83" w:rsidRDefault="00F96C83" w:rsidP="00F96C83">
      <w:pPr>
        <w:spacing w:line="360" w:lineRule="auto"/>
        <w:jc w:val="both"/>
        <w:rPr>
          <w:b/>
        </w:rPr>
      </w:pPr>
      <w:r w:rsidRPr="00F96C83">
        <w:rPr>
          <w:b/>
        </w:rPr>
        <w:t>I</w:t>
      </w:r>
      <w:r w:rsidR="00C83DBC">
        <w:rPr>
          <w:b/>
        </w:rPr>
        <w:t>I</w:t>
      </w:r>
      <w:r w:rsidRPr="00F96C83">
        <w:rPr>
          <w:b/>
        </w:rPr>
        <w:t xml:space="preserve">.3- </w:t>
      </w:r>
      <w:proofErr w:type="spellStart"/>
      <w:r w:rsidR="006B2383">
        <w:rPr>
          <w:rStyle w:val="rynqvb"/>
        </w:rPr>
        <w:t>Hydroxide</w:t>
      </w:r>
      <w:proofErr w:type="spellEnd"/>
      <w:r w:rsidR="006B2383">
        <w:rPr>
          <w:rStyle w:val="rynqvb"/>
        </w:rPr>
        <w:t xml:space="preserve"> ion</w:t>
      </w:r>
      <w:r w:rsidR="006B2383" w:rsidRPr="00F96C83">
        <w:rPr>
          <w:b/>
        </w:rPr>
        <w:t xml:space="preserve"> </w:t>
      </w:r>
      <w:r w:rsidRPr="00F96C83">
        <w:rPr>
          <w:b/>
        </w:rPr>
        <w:t>HO</w:t>
      </w:r>
      <w:r w:rsidRPr="00F96C83">
        <w:rPr>
          <w:b/>
          <w:vertAlign w:val="superscript"/>
        </w:rPr>
        <w:t>-</w:t>
      </w:r>
      <w:r w:rsidRPr="00F96C83">
        <w:rPr>
          <w:b/>
        </w:rPr>
        <w:t>:</w:t>
      </w:r>
    </w:p>
    <w:p w14:paraId="24535ECD" w14:textId="77777777" w:rsidR="00F96C83" w:rsidRPr="00F96C83" w:rsidRDefault="00F96C83" w:rsidP="00F96C83">
      <w:pPr>
        <w:spacing w:line="360" w:lineRule="auto"/>
        <w:jc w:val="both"/>
        <w:rPr>
          <w:b/>
        </w:rPr>
      </w:pPr>
      <w:r w:rsidRPr="00F96C83">
        <w:rPr>
          <w:b/>
        </w:rPr>
        <w:t xml:space="preserve">a. </w:t>
      </w:r>
      <w:proofErr w:type="spellStart"/>
      <w:r w:rsidR="006B2383">
        <w:rPr>
          <w:rStyle w:val="rynqvb"/>
        </w:rPr>
        <w:t>Definition</w:t>
      </w:r>
      <w:proofErr w:type="spellEnd"/>
      <w:r w:rsidR="006B2383">
        <w:rPr>
          <w:rStyle w:val="rynqvb"/>
        </w:rPr>
        <w:t xml:space="preserve"> of hydrate ion</w:t>
      </w:r>
      <w:r w:rsidR="006B2383" w:rsidRPr="00F96C83">
        <w:rPr>
          <w:b/>
        </w:rPr>
        <w:t xml:space="preserve"> </w:t>
      </w:r>
      <w:r w:rsidRPr="00F96C83">
        <w:rPr>
          <w:b/>
        </w:rPr>
        <w:t>HO</w:t>
      </w:r>
      <w:r w:rsidRPr="00F96C83">
        <w:rPr>
          <w:b/>
          <w:vertAlign w:val="superscript"/>
        </w:rPr>
        <w:t>-</w:t>
      </w:r>
      <w:r w:rsidRPr="00F96C83">
        <w:rPr>
          <w:b/>
        </w:rPr>
        <w:t> :</w:t>
      </w:r>
    </w:p>
    <w:p w14:paraId="2D68A535" w14:textId="77777777" w:rsidR="006B2383" w:rsidRDefault="006B2383" w:rsidP="00F96C83">
      <w:pPr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It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formerly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noted</w:t>
      </w:r>
      <w:proofErr w:type="spellEnd"/>
      <w:r w:rsidRPr="00F96C83">
        <w:rPr>
          <w:vertAlign w:val="superscript"/>
        </w:rPr>
        <w:t xml:space="preserve"> </w:t>
      </w:r>
      <w:r w:rsidR="00F96C83" w:rsidRPr="00F96C83">
        <w:rPr>
          <w:vertAlign w:val="superscript"/>
        </w:rPr>
        <w:t>–</w:t>
      </w:r>
      <w:r w:rsidR="00F96C83" w:rsidRPr="00F96C83">
        <w:t>OH</w:t>
      </w:r>
      <w:r w:rsidRPr="006B2383">
        <w:rPr>
          <w:rStyle w:val="inlinetitle"/>
        </w:rPr>
        <w:t xml:space="preserve"> </w:t>
      </w:r>
      <w:r>
        <w:rPr>
          <w:rStyle w:val="rynqvb"/>
        </w:rPr>
        <w:t xml:space="preserve">the first </w:t>
      </w:r>
      <w:proofErr w:type="spellStart"/>
      <w:r>
        <w:rPr>
          <w:rStyle w:val="rynqvb"/>
        </w:rPr>
        <w:t>writing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makes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possible to highlight the </w:t>
      </w:r>
      <w:proofErr w:type="spellStart"/>
      <w:r>
        <w:rPr>
          <w:rStyle w:val="rynqvb"/>
        </w:rPr>
        <w:t>fact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negative</w:t>
      </w:r>
      <w:proofErr w:type="spellEnd"/>
      <w:r>
        <w:rPr>
          <w:rStyle w:val="rynqvb"/>
        </w:rPr>
        <w:t xml:space="preserve"> charge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carried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oxygen</w:t>
      </w:r>
      <w:proofErr w:type="spellEnd"/>
      <w:r w:rsidR="00F96C83" w:rsidRPr="00F96C83">
        <w:t xml:space="preserve">. </w:t>
      </w:r>
      <w:proofErr w:type="spellStart"/>
      <w:r>
        <w:rPr>
          <w:rStyle w:val="rynqvb"/>
        </w:rPr>
        <w:t>Chemically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base but </w:t>
      </w:r>
      <w:proofErr w:type="spellStart"/>
      <w:r>
        <w:rPr>
          <w:rStyle w:val="rynqvb"/>
        </w:rPr>
        <w:t>also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nucleophile</w:t>
      </w:r>
      <w:proofErr w:type="spellEnd"/>
      <w:r>
        <w:rPr>
          <w:rStyle w:val="rynqvb"/>
        </w:rPr>
        <w:t xml:space="preserve">. </w:t>
      </w:r>
      <w:proofErr w:type="spellStart"/>
      <w:r>
        <w:rPr>
          <w:rStyle w:val="rynqvb"/>
        </w:rPr>
        <w:t>Its</w:t>
      </w:r>
      <w:proofErr w:type="spellEnd"/>
      <w:r>
        <w:rPr>
          <w:rStyle w:val="rynqvb"/>
        </w:rPr>
        <w:t xml:space="preserve"> basic </w:t>
      </w:r>
      <w:proofErr w:type="spellStart"/>
      <w:r>
        <w:rPr>
          <w:rStyle w:val="rynqvb"/>
        </w:rPr>
        <w:t>character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measured</w:t>
      </w:r>
      <w:proofErr w:type="spellEnd"/>
      <w:r>
        <w:rPr>
          <w:rStyle w:val="rynqvb"/>
        </w:rPr>
        <w:t xml:space="preserve"> by an </w:t>
      </w:r>
      <w:proofErr w:type="spellStart"/>
      <w:r>
        <w:rPr>
          <w:rStyle w:val="rynqvb"/>
        </w:rPr>
        <w:t>equilibrium</w:t>
      </w:r>
      <w:proofErr w:type="spellEnd"/>
      <w:r>
        <w:rPr>
          <w:rStyle w:val="rynqvb"/>
        </w:rPr>
        <w:t xml:space="preserve"> constant </w:t>
      </w:r>
      <w:proofErr w:type="spellStart"/>
      <w:r>
        <w:rPr>
          <w:rStyle w:val="rynqvb"/>
        </w:rPr>
        <w:t>while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nucleophilicity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measured</w:t>
      </w:r>
      <w:proofErr w:type="spellEnd"/>
      <w:r>
        <w:rPr>
          <w:rStyle w:val="rynqvb"/>
        </w:rPr>
        <w:t xml:space="preserve"> by a </w:t>
      </w:r>
      <w:proofErr w:type="spellStart"/>
      <w:r>
        <w:rPr>
          <w:rStyle w:val="rynqvb"/>
        </w:rPr>
        <w:t>rate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constantt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one of the </w:t>
      </w:r>
      <w:proofErr w:type="spellStart"/>
      <w:r>
        <w:rPr>
          <w:rStyle w:val="rynqvb"/>
        </w:rPr>
        <w:t>simplest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polyatomic</w:t>
      </w:r>
      <w:proofErr w:type="spellEnd"/>
      <w:r>
        <w:rPr>
          <w:rStyle w:val="rynqvb"/>
        </w:rPr>
        <w:t xml:space="preserve"> ions.</w:t>
      </w:r>
      <w:r>
        <w:rPr>
          <w:rStyle w:val="hwtze"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term</w:t>
      </w:r>
      <w:proofErr w:type="spellEnd"/>
      <w:r>
        <w:rPr>
          <w:rStyle w:val="rynqvb"/>
        </w:rPr>
        <w:t xml:space="preserve"> “</w:t>
      </w:r>
      <w:proofErr w:type="spellStart"/>
      <w:r>
        <w:rPr>
          <w:rStyle w:val="rynqvb"/>
        </w:rPr>
        <w:t>hydroxide</w:t>
      </w:r>
      <w:proofErr w:type="spellEnd"/>
      <w:r>
        <w:rPr>
          <w:rStyle w:val="rynqvb"/>
        </w:rPr>
        <w:t xml:space="preserve">” can </w:t>
      </w:r>
      <w:proofErr w:type="spellStart"/>
      <w:r>
        <w:rPr>
          <w:rStyle w:val="rynqvb"/>
        </w:rPr>
        <w:t>also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designate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any</w:t>
      </w:r>
      <w:proofErr w:type="spellEnd"/>
      <w:r>
        <w:rPr>
          <w:rStyle w:val="rynqvb"/>
        </w:rPr>
        <w:t xml:space="preserve"> single </w:t>
      </w:r>
      <w:proofErr w:type="spellStart"/>
      <w:r>
        <w:rPr>
          <w:rStyle w:val="rynqvb"/>
        </w:rPr>
        <w:t>containing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stoichiometric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quantity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polyatomic</w:t>
      </w:r>
      <w:proofErr w:type="spellEnd"/>
      <w:r>
        <w:rPr>
          <w:rStyle w:val="rynqvb"/>
        </w:rPr>
        <w:t xml:space="preserve"> ion.</w:t>
      </w:r>
    </w:p>
    <w:p w14:paraId="2296A7B7" w14:textId="77777777" w:rsidR="00F96C83" w:rsidRPr="00F96C83" w:rsidRDefault="00724366" w:rsidP="00F96C83">
      <w:pPr>
        <w:spacing w:line="360" w:lineRule="auto"/>
        <w:jc w:val="both"/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hydroxide</w:t>
      </w:r>
      <w:proofErr w:type="spellEnd"/>
      <w:r>
        <w:rPr>
          <w:rStyle w:val="rynqvb"/>
        </w:rPr>
        <w:t xml:space="preserve"> ion </w:t>
      </w:r>
      <w:r w:rsidR="00F96C83" w:rsidRPr="00F96C83">
        <w:rPr>
          <w:b/>
        </w:rPr>
        <w:t>HO</w:t>
      </w:r>
      <w:r w:rsidR="00F96C83" w:rsidRPr="00F96C83">
        <w:rPr>
          <w:b/>
          <w:vertAlign w:val="superscript"/>
        </w:rPr>
        <w:t>-</w:t>
      </w:r>
      <w:r w:rsidR="00F96C83" w:rsidRPr="00F96C83">
        <w:rPr>
          <w:b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unstable</w:t>
      </w:r>
      <w:proofErr w:type="spellEnd"/>
      <w:r>
        <w:rPr>
          <w:rStyle w:val="rynqvb"/>
        </w:rPr>
        <w:t xml:space="preserve">, and </w:t>
      </w:r>
      <w:proofErr w:type="spellStart"/>
      <w:r>
        <w:rPr>
          <w:rStyle w:val="rynqvb"/>
        </w:rPr>
        <w:t>its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lifetime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same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order</w:t>
      </w:r>
      <w:proofErr w:type="spellEnd"/>
      <w:r>
        <w:rPr>
          <w:rStyle w:val="rynqvb"/>
        </w:rPr>
        <w:t xml:space="preserve"> of magnitude as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of the hydronium ion </w:t>
      </w:r>
      <w:r w:rsidR="00F96C83" w:rsidRPr="00F96C83">
        <w:rPr>
          <w:b/>
          <w:color w:val="000000"/>
        </w:rPr>
        <w:t>[12].</w:t>
      </w:r>
      <w:r w:rsidR="00F96C83" w:rsidRPr="00F96C83">
        <w:t xml:space="preserve"> </w:t>
      </w:r>
      <w:r>
        <w:rPr>
          <w:rStyle w:val="rynqvb"/>
        </w:rPr>
        <w:t>The inter-</w:t>
      </w:r>
      <w:proofErr w:type="spellStart"/>
      <w:r>
        <w:rPr>
          <w:rStyle w:val="rynqvb"/>
        </w:rPr>
        <w:t>atomic</w:t>
      </w:r>
      <w:proofErr w:type="spellEnd"/>
      <w:r>
        <w:rPr>
          <w:rStyle w:val="rynqvb"/>
        </w:rPr>
        <w:t xml:space="preserve"> distance </w:t>
      </w:r>
      <w:proofErr w:type="spellStart"/>
      <w:r>
        <w:rPr>
          <w:rStyle w:val="rynqvb"/>
        </w:rPr>
        <w:t>determined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gas</w:t>
      </w:r>
      <w:proofErr w:type="spellEnd"/>
      <w:r>
        <w:rPr>
          <w:rStyle w:val="rynqvb"/>
        </w:rPr>
        <w:t xml:space="preserve"> phase</w:t>
      </w:r>
      <w:r w:rsidRPr="00F96C83">
        <w:rPr>
          <w:b/>
          <w:color w:val="000000"/>
        </w:rPr>
        <w:t xml:space="preserve"> </w:t>
      </w:r>
      <w:r w:rsidR="00F96C83" w:rsidRPr="00F96C83">
        <w:rPr>
          <w:b/>
          <w:color w:val="000000"/>
        </w:rPr>
        <w:t xml:space="preserve">[13]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equal</w:t>
      </w:r>
      <w:proofErr w:type="spellEnd"/>
      <w:r>
        <w:rPr>
          <w:rStyle w:val="rynqvb"/>
        </w:rPr>
        <w:t xml:space="preserve"> to 0.964 Å,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close to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obtained</w:t>
      </w:r>
      <w:proofErr w:type="spellEnd"/>
      <w:r>
        <w:rPr>
          <w:rStyle w:val="rynqvb"/>
        </w:rPr>
        <w:t xml:space="preserve"> by IKUTA</w:t>
      </w:r>
      <w:r w:rsidRPr="00F96C83">
        <w:rPr>
          <w:b/>
          <w:color w:val="000000"/>
        </w:rPr>
        <w:t xml:space="preserve"> </w:t>
      </w:r>
      <w:r w:rsidR="00F96C83" w:rsidRPr="00F96C83">
        <w:rPr>
          <w:b/>
          <w:color w:val="000000"/>
        </w:rPr>
        <w:t>[14]</w:t>
      </w:r>
      <w:r w:rsidR="00F96C83" w:rsidRPr="00F96C83">
        <w:rPr>
          <w:b/>
        </w:rPr>
        <w:t xml:space="preserve"> </w:t>
      </w:r>
      <w:proofErr w:type="spellStart"/>
      <w:r w:rsidR="00BE7B28">
        <w:rPr>
          <w:rStyle w:val="rynqvb"/>
        </w:rPr>
        <w:t>who</w:t>
      </w:r>
      <w:proofErr w:type="spellEnd"/>
      <w:r w:rsidR="00BE7B28">
        <w:rPr>
          <w:rStyle w:val="rynqvb"/>
        </w:rPr>
        <w:t xml:space="preserve"> </w:t>
      </w:r>
      <w:proofErr w:type="spellStart"/>
      <w:r w:rsidR="00BE7B28">
        <w:rPr>
          <w:rStyle w:val="rynqvb"/>
        </w:rPr>
        <w:t>optimized</w:t>
      </w:r>
      <w:proofErr w:type="spellEnd"/>
      <w:r w:rsidR="00BE7B28">
        <w:rPr>
          <w:rStyle w:val="rynqvb"/>
        </w:rPr>
        <w:t xml:space="preserve"> the O-H distance, </w:t>
      </w:r>
      <w:proofErr w:type="spellStart"/>
      <w:r w:rsidR="00BE7B28">
        <w:rPr>
          <w:rStyle w:val="rynqvb"/>
        </w:rPr>
        <w:t>using</w:t>
      </w:r>
      <w:proofErr w:type="spellEnd"/>
      <w:r w:rsidR="00BE7B28">
        <w:rPr>
          <w:rStyle w:val="rynqvb"/>
        </w:rPr>
        <w:t xml:space="preserve"> the SCF MO </w:t>
      </w:r>
      <w:proofErr w:type="spellStart"/>
      <w:r w:rsidR="00BE7B28">
        <w:rPr>
          <w:rStyle w:val="rynqvb"/>
        </w:rPr>
        <w:t>method</w:t>
      </w:r>
      <w:proofErr w:type="spellEnd"/>
      <w:r w:rsidR="00BE7B28">
        <w:rPr>
          <w:rStyle w:val="rynqvb"/>
        </w:rPr>
        <w:t xml:space="preserve"> </w:t>
      </w:r>
      <w:proofErr w:type="spellStart"/>
      <w:r w:rsidR="00BE7B28">
        <w:rPr>
          <w:rStyle w:val="rynqvb"/>
        </w:rPr>
        <w:t>with</w:t>
      </w:r>
      <w:proofErr w:type="spellEnd"/>
      <w:r w:rsidR="00BE7B28">
        <w:rPr>
          <w:rStyle w:val="rynqvb"/>
        </w:rPr>
        <w:t xml:space="preserve"> the </w:t>
      </w:r>
      <w:proofErr w:type="spellStart"/>
      <w:r w:rsidR="00BE7B28">
        <w:rPr>
          <w:rStyle w:val="rynqvb"/>
        </w:rPr>
        <w:t>two</w:t>
      </w:r>
      <w:proofErr w:type="spellEnd"/>
      <w:r w:rsidR="00BE7B28">
        <w:rPr>
          <w:rStyle w:val="rynqvb"/>
        </w:rPr>
        <w:t xml:space="preserve"> bases 6-31G* and 6-31+G*.</w:t>
      </w:r>
      <w:r w:rsidR="00BE7B28">
        <w:rPr>
          <w:rStyle w:val="hwtze"/>
        </w:rPr>
        <w:t xml:space="preserve"> </w:t>
      </w:r>
      <w:proofErr w:type="spellStart"/>
      <w:r w:rsidR="00BE7B28">
        <w:rPr>
          <w:rStyle w:val="rynqvb"/>
        </w:rPr>
        <w:t>These</w:t>
      </w:r>
      <w:proofErr w:type="spellEnd"/>
      <w:r w:rsidR="00BE7B28">
        <w:rPr>
          <w:rStyle w:val="rynqvb"/>
        </w:rPr>
        <w:t xml:space="preserve"> values are </w:t>
      </w:r>
      <w:proofErr w:type="spellStart"/>
      <w:r w:rsidR="00BE7B28">
        <w:rPr>
          <w:rStyle w:val="rynqvb"/>
        </w:rPr>
        <w:t>respectively</w:t>
      </w:r>
      <w:proofErr w:type="spellEnd"/>
      <w:r w:rsidR="00BE7B28">
        <w:rPr>
          <w:rStyle w:val="rynqvb"/>
        </w:rPr>
        <w:t xml:space="preserve">: 0.963 Å and 0.956 Å. </w:t>
      </w:r>
      <w:r w:rsidR="00F96C83" w:rsidRPr="00F96C83">
        <w:t>Avec la même méthode</w:t>
      </w:r>
      <w:r w:rsidR="00F96C83" w:rsidRPr="00F96C83">
        <w:rPr>
          <w:b/>
        </w:rPr>
        <w:t xml:space="preserve"> SCF MO </w:t>
      </w:r>
      <w:r w:rsidR="00F96C83" w:rsidRPr="00F96C83">
        <w:t xml:space="preserve">mais des bases de fonction gaussienne différentes </w:t>
      </w:r>
      <w:r w:rsidR="00F96C83" w:rsidRPr="00F96C83">
        <w:rPr>
          <w:b/>
        </w:rPr>
        <w:t xml:space="preserve">6-311 G** </w:t>
      </w:r>
      <w:r w:rsidR="00F96C83" w:rsidRPr="00F96C83">
        <w:t>et</w:t>
      </w:r>
      <w:r w:rsidR="00F96C83" w:rsidRPr="00F96C83">
        <w:rPr>
          <w:b/>
        </w:rPr>
        <w:t xml:space="preserve">  6-311 G**+p,</w:t>
      </w:r>
      <w:r w:rsidR="00F96C83" w:rsidRPr="00F96C83">
        <w:t xml:space="preserve"> </w:t>
      </w:r>
      <w:r w:rsidR="00F96C83" w:rsidRPr="00F96C83">
        <w:rPr>
          <w:b/>
        </w:rPr>
        <w:t xml:space="preserve">G. </w:t>
      </w:r>
      <w:proofErr w:type="spellStart"/>
      <w:r w:rsidR="00F96C83" w:rsidRPr="00F96C83">
        <w:rPr>
          <w:b/>
        </w:rPr>
        <w:t>Andoloro</w:t>
      </w:r>
      <w:proofErr w:type="spellEnd"/>
      <w:r w:rsidR="00F96C83" w:rsidRPr="00F96C83">
        <w:t xml:space="preserve"> et </w:t>
      </w:r>
      <w:r w:rsidR="00F96C83" w:rsidRPr="00F96C83">
        <w:rPr>
          <w:b/>
        </w:rPr>
        <w:t xml:space="preserve">al </w:t>
      </w:r>
      <w:r w:rsidR="00F96C83" w:rsidRPr="00F96C83">
        <w:rPr>
          <w:b/>
          <w:color w:val="000000"/>
        </w:rPr>
        <w:t xml:space="preserve">[15] </w:t>
      </w:r>
      <w:r w:rsidR="00F96C83" w:rsidRPr="00F96C83">
        <w:t xml:space="preserve">ont minimisé l'énergie de l'ion hydroxyde </w:t>
      </w:r>
      <w:r w:rsidR="00F96C83" w:rsidRPr="00F96C83">
        <w:rPr>
          <w:b/>
        </w:rPr>
        <w:t>HO</w:t>
      </w:r>
      <w:r w:rsidR="00F96C83" w:rsidRPr="00F96C83">
        <w:rPr>
          <w:b/>
          <w:vertAlign w:val="superscript"/>
        </w:rPr>
        <w:t>-</w:t>
      </w:r>
      <w:r w:rsidR="00F96C83" w:rsidRPr="00F96C83">
        <w:t xml:space="preserve"> qui vaut  </w:t>
      </w:r>
      <w:r w:rsidR="00F96C83" w:rsidRPr="00F96C83">
        <w:rPr>
          <w:b/>
        </w:rPr>
        <w:t>-76.360 Hartree</w:t>
      </w:r>
      <w:r w:rsidR="00F96C83" w:rsidRPr="00F96C83">
        <w:t xml:space="preserve"> avec une longueur</w:t>
      </w:r>
      <w:r w:rsidR="00F96C83" w:rsidRPr="00F96C83">
        <w:rPr>
          <w:b/>
          <w:vertAlign w:val="superscript"/>
        </w:rPr>
        <w:t xml:space="preserve"> </w:t>
      </w:r>
      <w:r w:rsidR="00F96C83" w:rsidRPr="00F96C83">
        <w:t xml:space="preserve">de liaison </w:t>
      </w:r>
      <w:r w:rsidR="00F96C83" w:rsidRPr="00F96C83">
        <w:rPr>
          <w:b/>
        </w:rPr>
        <w:t xml:space="preserve">O-H </w:t>
      </w:r>
      <w:r w:rsidR="00F96C83" w:rsidRPr="00F96C83">
        <w:t xml:space="preserve">égale à </w:t>
      </w:r>
      <w:r w:rsidR="00F96C83" w:rsidRPr="00F96C83">
        <w:rPr>
          <w:b/>
        </w:rPr>
        <w:t>0, 97 Å.</w:t>
      </w:r>
    </w:p>
    <w:p w14:paraId="08ACD992" w14:textId="77777777" w:rsidR="00F96C83" w:rsidRPr="00F96C83" w:rsidRDefault="00F96C83" w:rsidP="00F96C83">
      <w:pPr>
        <w:pStyle w:val="Heading3"/>
        <w:ind w:firstLine="0"/>
        <w:rPr>
          <w:sz w:val="24"/>
          <w:szCs w:val="24"/>
        </w:rPr>
      </w:pPr>
      <w:r w:rsidRPr="00F96C83">
        <w:rPr>
          <w:sz w:val="24"/>
          <w:szCs w:val="24"/>
        </w:rPr>
        <w:t>I</w:t>
      </w:r>
      <w:r w:rsidR="00C83DBC">
        <w:rPr>
          <w:sz w:val="24"/>
          <w:szCs w:val="24"/>
        </w:rPr>
        <w:t>I</w:t>
      </w:r>
      <w:r w:rsidRPr="00F96C83">
        <w:rPr>
          <w:sz w:val="24"/>
          <w:szCs w:val="24"/>
        </w:rPr>
        <w:t xml:space="preserve">.4- </w:t>
      </w:r>
      <w:proofErr w:type="spellStart"/>
      <w:r w:rsidR="00BE7B28">
        <w:rPr>
          <w:rStyle w:val="rynqvb"/>
        </w:rPr>
        <w:t>Hydration</w:t>
      </w:r>
      <w:proofErr w:type="spellEnd"/>
      <w:r w:rsidR="00BE7B28">
        <w:rPr>
          <w:rStyle w:val="rynqvb"/>
        </w:rPr>
        <w:t xml:space="preserve"> of </w:t>
      </w:r>
      <w:r w:rsidRPr="00F96C83">
        <w:rPr>
          <w:sz w:val="24"/>
          <w:szCs w:val="24"/>
        </w:rPr>
        <w:t>H</w:t>
      </w:r>
      <w:r w:rsidRPr="00F96C83">
        <w:rPr>
          <w:sz w:val="24"/>
          <w:szCs w:val="24"/>
          <w:vertAlign w:val="subscript"/>
        </w:rPr>
        <w:t>3</w:t>
      </w:r>
      <w:r w:rsidRPr="00F96C83">
        <w:rPr>
          <w:sz w:val="24"/>
          <w:szCs w:val="24"/>
        </w:rPr>
        <w:t>O</w:t>
      </w:r>
      <w:r w:rsidRPr="00F96C83">
        <w:rPr>
          <w:sz w:val="24"/>
          <w:szCs w:val="24"/>
          <w:vertAlign w:val="superscript"/>
        </w:rPr>
        <w:t>+</w:t>
      </w:r>
      <w:r w:rsidRPr="00F96C83">
        <w:rPr>
          <w:sz w:val="24"/>
          <w:szCs w:val="24"/>
        </w:rPr>
        <w:t xml:space="preserve"> (H</w:t>
      </w:r>
      <w:r w:rsidRPr="00F96C83">
        <w:rPr>
          <w:sz w:val="24"/>
          <w:szCs w:val="24"/>
          <w:vertAlign w:val="subscript"/>
        </w:rPr>
        <w:t>2</w:t>
      </w:r>
      <w:r w:rsidRPr="00F96C83">
        <w:rPr>
          <w:sz w:val="24"/>
          <w:szCs w:val="24"/>
        </w:rPr>
        <w:t>O)</w:t>
      </w:r>
      <w:r w:rsidRPr="00F96C83">
        <w:rPr>
          <w:sz w:val="24"/>
          <w:szCs w:val="24"/>
          <w:vertAlign w:val="subscript"/>
        </w:rPr>
        <w:t xml:space="preserve"> n</w:t>
      </w:r>
      <w:r w:rsidR="00BE7B28">
        <w:rPr>
          <w:sz w:val="24"/>
          <w:szCs w:val="24"/>
        </w:rPr>
        <w:t xml:space="preserve">  and </w:t>
      </w:r>
      <w:r w:rsidRPr="00F96C83">
        <w:rPr>
          <w:sz w:val="24"/>
          <w:szCs w:val="24"/>
        </w:rPr>
        <w:t>HO</w:t>
      </w:r>
      <w:r w:rsidRPr="00F96C83">
        <w:rPr>
          <w:sz w:val="24"/>
          <w:szCs w:val="24"/>
          <w:vertAlign w:val="superscript"/>
        </w:rPr>
        <w:t>-</w:t>
      </w:r>
      <w:r w:rsidRPr="00F96C83">
        <w:rPr>
          <w:sz w:val="24"/>
          <w:szCs w:val="24"/>
        </w:rPr>
        <w:t>(H</w:t>
      </w:r>
      <w:r w:rsidRPr="00F96C83">
        <w:rPr>
          <w:sz w:val="24"/>
          <w:szCs w:val="24"/>
          <w:vertAlign w:val="subscript"/>
        </w:rPr>
        <w:t>2</w:t>
      </w:r>
      <w:r w:rsidRPr="00F96C83">
        <w:rPr>
          <w:sz w:val="24"/>
          <w:szCs w:val="24"/>
        </w:rPr>
        <w:t>O)</w:t>
      </w:r>
      <w:r w:rsidRPr="00F96C83">
        <w:rPr>
          <w:sz w:val="24"/>
          <w:szCs w:val="24"/>
          <w:vertAlign w:val="subscript"/>
        </w:rPr>
        <w:t xml:space="preserve"> n</w:t>
      </w:r>
      <w:r w:rsidRPr="00F96C83">
        <w:rPr>
          <w:b w:val="0"/>
          <w:sz w:val="24"/>
          <w:szCs w:val="24"/>
        </w:rPr>
        <w:t> :</w:t>
      </w:r>
    </w:p>
    <w:p w14:paraId="6A237174" w14:textId="77777777" w:rsidR="00F96C83" w:rsidRPr="00F96C83" w:rsidRDefault="006F68D8" w:rsidP="00F96C83">
      <w:pPr>
        <w:pStyle w:val="NormalWeb"/>
        <w:ind w:firstLine="0"/>
      </w:pPr>
      <w:bookmarkStart w:id="5" w:name="26663"/>
      <w:bookmarkEnd w:id="5"/>
      <w:r>
        <w:rPr>
          <w:rStyle w:val="rynqvb"/>
        </w:rPr>
        <w:t>I</w:t>
      </w:r>
      <w:r w:rsidR="00041BCC">
        <w:rPr>
          <w:rStyle w:val="rynqvb"/>
        </w:rPr>
        <w:t xml:space="preserve">n </w:t>
      </w:r>
      <w:proofErr w:type="spellStart"/>
      <w:r w:rsidR="00041BCC">
        <w:rPr>
          <w:rStyle w:val="rynqvb"/>
        </w:rPr>
        <w:t>biological</w:t>
      </w:r>
      <w:proofErr w:type="spellEnd"/>
      <w:r w:rsidR="00041BCC">
        <w:rPr>
          <w:rStyle w:val="rynqvb"/>
        </w:rPr>
        <w:t xml:space="preserve"> or </w:t>
      </w:r>
      <w:proofErr w:type="spellStart"/>
      <w:r w:rsidR="00041BCC">
        <w:rPr>
          <w:rStyle w:val="rynqvb"/>
        </w:rPr>
        <w:t>chemical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environments</w:t>
      </w:r>
      <w:proofErr w:type="spellEnd"/>
      <w:r w:rsidR="00041BCC">
        <w:rPr>
          <w:rStyle w:val="rynqvb"/>
        </w:rPr>
        <w:t xml:space="preserve">, polar </w:t>
      </w:r>
      <w:proofErr w:type="spellStart"/>
      <w:r w:rsidR="00041BCC">
        <w:rPr>
          <w:rStyle w:val="rynqvb"/>
        </w:rPr>
        <w:t>molecules</w:t>
      </w:r>
      <w:proofErr w:type="spellEnd"/>
      <w:r w:rsidR="00041BCC">
        <w:rPr>
          <w:rStyle w:val="rynqvb"/>
        </w:rPr>
        <w:t xml:space="preserve">, more </w:t>
      </w:r>
      <w:proofErr w:type="spellStart"/>
      <w:r w:rsidR="00041BCC">
        <w:rPr>
          <w:rStyle w:val="rynqvb"/>
        </w:rPr>
        <w:t>precisely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those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which</w:t>
      </w:r>
      <w:proofErr w:type="spellEnd"/>
      <w:r w:rsidR="00041BCC">
        <w:rPr>
          <w:rStyle w:val="rynqvb"/>
        </w:rPr>
        <w:t xml:space="preserve"> are </w:t>
      </w:r>
      <w:proofErr w:type="spellStart"/>
      <w:r w:rsidR="00041BCC">
        <w:rPr>
          <w:rStyle w:val="rynqvb"/>
        </w:rPr>
        <w:t>ionized</w:t>
      </w:r>
      <w:proofErr w:type="spellEnd"/>
      <w:r w:rsidR="00041BCC">
        <w:rPr>
          <w:rStyle w:val="rynqvb"/>
        </w:rPr>
        <w:t xml:space="preserve">, are </w:t>
      </w:r>
      <w:proofErr w:type="spellStart"/>
      <w:r w:rsidR="00041BCC">
        <w:rPr>
          <w:rStyle w:val="rynqvb"/>
        </w:rPr>
        <w:t>surrounded</w:t>
      </w:r>
      <w:proofErr w:type="spellEnd"/>
      <w:r w:rsidR="00041BCC">
        <w:rPr>
          <w:rStyle w:val="rynqvb"/>
        </w:rPr>
        <w:t xml:space="preserve"> by water </w:t>
      </w:r>
      <w:proofErr w:type="spellStart"/>
      <w:r w:rsidR="00041BCC">
        <w:rPr>
          <w:rStyle w:val="rynqvb"/>
        </w:rPr>
        <w:t>molecules</w:t>
      </w:r>
      <w:proofErr w:type="spellEnd"/>
      <w:r w:rsidR="00041BCC">
        <w:rPr>
          <w:rStyle w:val="rynqvb"/>
        </w:rPr>
        <w:t xml:space="preserve">. </w:t>
      </w:r>
      <w:proofErr w:type="spellStart"/>
      <w:r w:rsidR="00041BCC">
        <w:rPr>
          <w:rStyle w:val="rynqvb"/>
        </w:rPr>
        <w:t>Positively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charged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molecules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interact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with</w:t>
      </w:r>
      <w:proofErr w:type="spellEnd"/>
      <w:r w:rsidR="00041BCC">
        <w:rPr>
          <w:rStyle w:val="rynqvb"/>
        </w:rPr>
        <w:t xml:space="preserve"> the </w:t>
      </w:r>
      <w:proofErr w:type="spellStart"/>
      <w:r w:rsidR="00041BCC">
        <w:rPr>
          <w:rStyle w:val="rynqvb"/>
        </w:rPr>
        <w:t>oxygen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atom</w:t>
      </w:r>
      <w:proofErr w:type="spellEnd"/>
      <w:r w:rsidR="00041BCC">
        <w:rPr>
          <w:rStyle w:val="rynqvb"/>
        </w:rPr>
        <w:t xml:space="preserve"> of water and </w:t>
      </w:r>
      <w:proofErr w:type="spellStart"/>
      <w:r w:rsidR="00041BCC">
        <w:rPr>
          <w:rStyle w:val="rynqvb"/>
        </w:rPr>
        <w:t>negatively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charged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molecules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with</w:t>
      </w:r>
      <w:proofErr w:type="spellEnd"/>
      <w:r w:rsidR="00041BCC">
        <w:rPr>
          <w:rStyle w:val="rynqvb"/>
        </w:rPr>
        <w:t xml:space="preserve"> the </w:t>
      </w:r>
      <w:proofErr w:type="spellStart"/>
      <w:r w:rsidR="00041BCC">
        <w:rPr>
          <w:rStyle w:val="rynqvb"/>
        </w:rPr>
        <w:t>hydrogen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atom</w:t>
      </w:r>
      <w:proofErr w:type="spellEnd"/>
      <w:r w:rsidR="00041BCC">
        <w:rPr>
          <w:rStyle w:val="rynqvb"/>
        </w:rPr>
        <w:t xml:space="preserve">. </w:t>
      </w:r>
      <w:bookmarkStart w:id="6" w:name="53462"/>
      <w:bookmarkEnd w:id="6"/>
      <w:r w:rsidR="00041BCC">
        <w:rPr>
          <w:rStyle w:val="rynqvb"/>
        </w:rPr>
        <w:t xml:space="preserve">It </w:t>
      </w:r>
      <w:proofErr w:type="spellStart"/>
      <w:r w:rsidR="00041BCC">
        <w:rPr>
          <w:rStyle w:val="rynqvb"/>
        </w:rPr>
        <w:t>is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assumed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that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when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two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hydrated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molecules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interact</w:t>
      </w:r>
      <w:proofErr w:type="spellEnd"/>
      <w:r w:rsidR="00041BCC">
        <w:rPr>
          <w:rStyle w:val="rynqvb"/>
        </w:rPr>
        <w:t xml:space="preserve">, </w:t>
      </w:r>
      <w:proofErr w:type="spellStart"/>
      <w:r w:rsidR="00041BCC">
        <w:rPr>
          <w:rStyle w:val="rynqvb"/>
        </w:rPr>
        <w:t>they</w:t>
      </w:r>
      <w:proofErr w:type="spellEnd"/>
      <w:r w:rsidR="00041BCC">
        <w:rPr>
          <w:rStyle w:val="rynqvb"/>
        </w:rPr>
        <w:t xml:space="preserve"> "</w:t>
      </w:r>
      <w:proofErr w:type="spellStart"/>
      <w:r w:rsidR="00041BCC">
        <w:rPr>
          <w:rStyle w:val="rynqvb"/>
        </w:rPr>
        <w:t>dehydrate</w:t>
      </w:r>
      <w:proofErr w:type="spellEnd"/>
      <w:r w:rsidR="00041BCC">
        <w:rPr>
          <w:rStyle w:val="rynqvb"/>
        </w:rPr>
        <w:t xml:space="preserve">" at least </w:t>
      </w:r>
      <w:proofErr w:type="spellStart"/>
      <w:r w:rsidR="00041BCC">
        <w:rPr>
          <w:rStyle w:val="rynqvb"/>
        </w:rPr>
        <w:t>partially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before</w:t>
      </w:r>
      <w:proofErr w:type="spellEnd"/>
      <w:r w:rsidR="00041BCC">
        <w:rPr>
          <w:rStyle w:val="rynqvb"/>
        </w:rPr>
        <w:t xml:space="preserve"> and </w:t>
      </w:r>
      <w:proofErr w:type="spellStart"/>
      <w:r w:rsidR="00041BCC">
        <w:rPr>
          <w:rStyle w:val="rynqvb"/>
        </w:rPr>
        <w:t>during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their</w:t>
      </w:r>
      <w:proofErr w:type="spellEnd"/>
      <w:r w:rsidR="00041BCC">
        <w:rPr>
          <w:rStyle w:val="rynqvb"/>
        </w:rPr>
        <w:t xml:space="preserve"> interaction. </w:t>
      </w:r>
      <w:proofErr w:type="spellStart"/>
      <w:r w:rsidR="00041BCC">
        <w:rPr>
          <w:rStyle w:val="rynqvb"/>
        </w:rPr>
        <w:t>These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low-energy</w:t>
      </w:r>
      <w:proofErr w:type="spellEnd"/>
      <w:r w:rsidR="00041BCC">
        <w:rPr>
          <w:rStyle w:val="rynqvb"/>
        </w:rPr>
        <w:t xml:space="preserve"> interactions, </w:t>
      </w:r>
      <w:proofErr w:type="spellStart"/>
      <w:r w:rsidR="00041BCC">
        <w:rPr>
          <w:rStyle w:val="rynqvb"/>
        </w:rPr>
        <w:t>which</w:t>
      </w:r>
      <w:proofErr w:type="spellEnd"/>
      <w:r w:rsidR="00041BCC">
        <w:rPr>
          <w:rStyle w:val="rynqvb"/>
        </w:rPr>
        <w:t xml:space="preserve"> are </w:t>
      </w:r>
      <w:proofErr w:type="spellStart"/>
      <w:r w:rsidR="00041BCC">
        <w:rPr>
          <w:rStyle w:val="rynqvb"/>
        </w:rPr>
        <w:t>observed</w:t>
      </w:r>
      <w:proofErr w:type="spellEnd"/>
      <w:r w:rsidR="00041BCC">
        <w:rPr>
          <w:rStyle w:val="rynqvb"/>
        </w:rPr>
        <w:t xml:space="preserve"> in </w:t>
      </w:r>
      <w:proofErr w:type="spellStart"/>
      <w:r w:rsidR="00041BCC">
        <w:rPr>
          <w:rStyle w:val="rynqvb"/>
        </w:rPr>
        <w:t>particular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between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messengers</w:t>
      </w:r>
      <w:proofErr w:type="spellEnd"/>
      <w:r w:rsidR="00041BCC">
        <w:rPr>
          <w:rStyle w:val="rynqvb"/>
        </w:rPr>
        <w:t xml:space="preserve"> (</w:t>
      </w:r>
      <w:proofErr w:type="spellStart"/>
      <w:r w:rsidR="00041BCC">
        <w:rPr>
          <w:rStyle w:val="rynqvb"/>
        </w:rPr>
        <w:t>donors</w:t>
      </w:r>
      <w:proofErr w:type="spellEnd"/>
      <w:r w:rsidR="00041BCC">
        <w:rPr>
          <w:rStyle w:val="rynqvb"/>
        </w:rPr>
        <w:t xml:space="preserve">) and </w:t>
      </w:r>
      <w:proofErr w:type="spellStart"/>
      <w:r w:rsidR="00041BCC">
        <w:rPr>
          <w:rStyle w:val="rynqvb"/>
        </w:rPr>
        <w:t>receptors</w:t>
      </w:r>
      <w:proofErr w:type="spellEnd"/>
      <w:r w:rsidR="00041BCC">
        <w:rPr>
          <w:rStyle w:val="rynqvb"/>
        </w:rPr>
        <w:t xml:space="preserve"> (</w:t>
      </w:r>
      <w:proofErr w:type="spellStart"/>
      <w:r w:rsidR="00041BCC">
        <w:rPr>
          <w:rStyle w:val="rynqvb"/>
        </w:rPr>
        <w:t>acceptors</w:t>
      </w:r>
      <w:proofErr w:type="spellEnd"/>
      <w:r w:rsidR="00041BCC">
        <w:rPr>
          <w:rStyle w:val="rynqvb"/>
        </w:rPr>
        <w:t xml:space="preserve">), are </w:t>
      </w:r>
      <w:proofErr w:type="spellStart"/>
      <w:r w:rsidR="00041BCC">
        <w:rPr>
          <w:rStyle w:val="rynqvb"/>
        </w:rPr>
        <w:t>generally</w:t>
      </w:r>
      <w:proofErr w:type="spellEnd"/>
      <w:r w:rsidR="00041BCC">
        <w:rPr>
          <w:rStyle w:val="rynqvb"/>
        </w:rPr>
        <w:t xml:space="preserve"> </w:t>
      </w:r>
      <w:proofErr w:type="spellStart"/>
      <w:r w:rsidR="00041BCC">
        <w:rPr>
          <w:rStyle w:val="rynqvb"/>
        </w:rPr>
        <w:t>reversible</w:t>
      </w:r>
      <w:proofErr w:type="spellEnd"/>
      <w:r w:rsidR="00041BCC">
        <w:rPr>
          <w:rStyle w:val="rynqvb"/>
        </w:rPr>
        <w:t>.</w:t>
      </w:r>
    </w:p>
    <w:p w14:paraId="6CC470EA" w14:textId="77777777" w:rsidR="00F96C83" w:rsidRPr="00F96C83" w:rsidRDefault="00F96C83" w:rsidP="00F96C83">
      <w:pPr>
        <w:spacing w:line="360" w:lineRule="auto"/>
        <w:jc w:val="both"/>
      </w:pPr>
      <w:r w:rsidRPr="00F96C83">
        <w:rPr>
          <w:b/>
        </w:rPr>
        <w:t xml:space="preserve">Andrew </w:t>
      </w:r>
      <w:proofErr w:type="spellStart"/>
      <w:r w:rsidRPr="00F96C83">
        <w:rPr>
          <w:b/>
        </w:rPr>
        <w:t>T.Pudzianowski</w:t>
      </w:r>
      <w:proofErr w:type="spellEnd"/>
      <w:r w:rsidRPr="00F96C83">
        <w:rPr>
          <w:b/>
        </w:rPr>
        <w:t xml:space="preserve"> </w:t>
      </w:r>
      <w:r w:rsidRPr="00F96C83">
        <w:rPr>
          <w:b/>
          <w:color w:val="000000"/>
        </w:rPr>
        <w:t>[16]</w:t>
      </w:r>
      <w:r w:rsidRPr="00F96C83">
        <w:t xml:space="preserve"> </w:t>
      </w:r>
      <w:proofErr w:type="spellStart"/>
      <w:r w:rsidR="00000BE5">
        <w:rPr>
          <w:rStyle w:val="rynqvb"/>
        </w:rPr>
        <w:t>deepened</w:t>
      </w:r>
      <w:proofErr w:type="spellEnd"/>
      <w:r w:rsidR="00000BE5">
        <w:rPr>
          <w:rStyle w:val="rynqvb"/>
        </w:rPr>
        <w:t xml:space="preserve"> </w:t>
      </w:r>
      <w:proofErr w:type="spellStart"/>
      <w:r w:rsidR="00000BE5">
        <w:rPr>
          <w:rStyle w:val="rynqvb"/>
        </w:rPr>
        <w:t>his</w:t>
      </w:r>
      <w:proofErr w:type="spellEnd"/>
      <w:r w:rsidR="00000BE5">
        <w:rPr>
          <w:rStyle w:val="rynqvb"/>
        </w:rPr>
        <w:t xml:space="preserve"> </w:t>
      </w:r>
      <w:proofErr w:type="spellStart"/>
      <w:r w:rsidR="00000BE5">
        <w:rPr>
          <w:rStyle w:val="rynqvb"/>
        </w:rPr>
        <w:t>research</w:t>
      </w:r>
      <w:proofErr w:type="spellEnd"/>
      <w:r w:rsidR="00000BE5">
        <w:rPr>
          <w:rStyle w:val="rynqvb"/>
        </w:rPr>
        <w:t xml:space="preserve"> by </w:t>
      </w:r>
      <w:proofErr w:type="spellStart"/>
      <w:r w:rsidR="00000BE5">
        <w:rPr>
          <w:rStyle w:val="rynqvb"/>
        </w:rPr>
        <w:t>studying</w:t>
      </w:r>
      <w:proofErr w:type="spellEnd"/>
      <w:r w:rsidR="00000BE5">
        <w:rPr>
          <w:rStyle w:val="rynqvb"/>
        </w:rPr>
        <w:t xml:space="preserve"> the </w:t>
      </w:r>
      <w:r w:rsidRPr="00F96C83">
        <w:rPr>
          <w:b/>
        </w:rPr>
        <w:t>H</w:t>
      </w:r>
      <w:r w:rsidRPr="00F96C83">
        <w:rPr>
          <w:b/>
          <w:vertAlign w:val="subscript"/>
        </w:rPr>
        <w:t>3</w:t>
      </w:r>
      <w:r w:rsidRPr="00F96C83">
        <w:rPr>
          <w:b/>
        </w:rPr>
        <w:t>O</w:t>
      </w:r>
      <w:r w:rsidRPr="00F96C83">
        <w:rPr>
          <w:b/>
          <w:vertAlign w:val="superscript"/>
        </w:rPr>
        <w:t>+</w:t>
      </w:r>
      <w:r w:rsidRPr="00F96C83">
        <w:rPr>
          <w:b/>
        </w:rPr>
        <w:t>/ H</w:t>
      </w:r>
      <w:r w:rsidRPr="00F96C83">
        <w:rPr>
          <w:b/>
          <w:vertAlign w:val="subscript"/>
        </w:rPr>
        <w:t>2</w:t>
      </w:r>
      <w:r w:rsidRPr="00F96C83">
        <w:rPr>
          <w:b/>
        </w:rPr>
        <w:t xml:space="preserve">O </w:t>
      </w:r>
      <w:r w:rsidR="00000BE5">
        <w:rPr>
          <w:rStyle w:val="rynqvb"/>
        </w:rPr>
        <w:t xml:space="preserve">system </w:t>
      </w:r>
      <w:proofErr w:type="spellStart"/>
      <w:r w:rsidR="00000BE5">
        <w:rPr>
          <w:rStyle w:val="rynqvb"/>
        </w:rPr>
        <w:t>with</w:t>
      </w:r>
      <w:proofErr w:type="spellEnd"/>
      <w:r w:rsidR="00000BE5">
        <w:rPr>
          <w:rStyle w:val="rynqvb"/>
        </w:rPr>
        <w:t xml:space="preserve"> the </w:t>
      </w:r>
      <w:proofErr w:type="spellStart"/>
      <w:r w:rsidR="00000BE5">
        <w:rPr>
          <w:rStyle w:val="rynqvb"/>
        </w:rPr>
        <w:t>same</w:t>
      </w:r>
      <w:proofErr w:type="spellEnd"/>
      <w:r w:rsidR="00000BE5">
        <w:rPr>
          <w:rStyle w:val="rynqvb"/>
        </w:rPr>
        <w:t xml:space="preserve"> </w:t>
      </w:r>
      <w:r w:rsidRPr="00F96C83">
        <w:t xml:space="preserve">6-311++G (d, p) </w:t>
      </w:r>
      <w:r w:rsidR="00000BE5">
        <w:rPr>
          <w:rStyle w:val="rynqvb"/>
        </w:rPr>
        <w:t xml:space="preserve">at the MP2 and HF </w:t>
      </w:r>
      <w:proofErr w:type="spellStart"/>
      <w:r w:rsidR="00000BE5">
        <w:rPr>
          <w:rStyle w:val="rynqvb"/>
        </w:rPr>
        <w:t>levels</w:t>
      </w:r>
      <w:proofErr w:type="spellEnd"/>
      <w:r w:rsidR="00000BE5">
        <w:rPr>
          <w:rStyle w:val="rynqvb"/>
        </w:rPr>
        <w:t>.</w:t>
      </w:r>
      <w:r w:rsidRPr="00F96C83">
        <w:t xml:space="preserve"> </w:t>
      </w:r>
    </w:p>
    <w:p w14:paraId="472CB1ED" w14:textId="77777777" w:rsidR="00F96C83" w:rsidRPr="00F96C83" w:rsidRDefault="00000BE5" w:rsidP="00F96C83">
      <w:pPr>
        <w:spacing w:line="360" w:lineRule="auto"/>
        <w:jc w:val="both"/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he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able to </w:t>
      </w:r>
      <w:proofErr w:type="spellStart"/>
      <w:r>
        <w:rPr>
          <w:rStyle w:val="rynqvb"/>
        </w:rPr>
        <w:t>conclude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MP2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low</w:t>
      </w:r>
      <w:proofErr w:type="spellEnd"/>
      <w:r>
        <w:rPr>
          <w:rStyle w:val="rynqvb"/>
        </w:rPr>
        <w:t xml:space="preserve"> 6-311++G (d, p) </w:t>
      </w:r>
      <w:proofErr w:type="spellStart"/>
      <w:r>
        <w:rPr>
          <w:rStyle w:val="rynqvb"/>
        </w:rPr>
        <w:t>better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minimizes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gives</w:t>
      </w:r>
      <w:proofErr w:type="spellEnd"/>
      <w:r>
        <w:rPr>
          <w:rStyle w:val="rynqvb"/>
        </w:rPr>
        <w:t xml:space="preserve"> an </w:t>
      </w:r>
      <w:proofErr w:type="spellStart"/>
      <w:r>
        <w:rPr>
          <w:rStyle w:val="rynqvb"/>
        </w:rPr>
        <w:t>enthalpy</w:t>
      </w:r>
      <w:proofErr w:type="spellEnd"/>
      <w:r>
        <w:rPr>
          <w:rStyle w:val="rynqvb"/>
        </w:rPr>
        <w:t xml:space="preserve"> value </w:t>
      </w:r>
      <w:proofErr w:type="spellStart"/>
      <w:r>
        <w:rPr>
          <w:rStyle w:val="rynqvb"/>
        </w:rPr>
        <w:t>closer</w:t>
      </w:r>
      <w:proofErr w:type="spellEnd"/>
      <w:r>
        <w:rPr>
          <w:rStyle w:val="rynqvb"/>
        </w:rPr>
        <w:t xml:space="preserve"> to the</w:t>
      </w:r>
      <w:r>
        <w:rPr>
          <w:rStyle w:val="hwtze"/>
        </w:rPr>
        <w:t xml:space="preserve"> </w:t>
      </w:r>
      <w:r w:rsidR="00F96C83" w:rsidRPr="00F96C83">
        <w:sym w:font="Symbol" w:char="F044"/>
      </w:r>
      <w:r w:rsidR="00F96C83" w:rsidRPr="00F96C83">
        <w:t>H</w:t>
      </w:r>
      <w:r w:rsidR="00F96C83" w:rsidRPr="00F96C83">
        <w:rPr>
          <w:vertAlign w:val="subscript"/>
        </w:rPr>
        <w:t xml:space="preserve"> (K cal / mol) </w:t>
      </w:r>
      <w:r w:rsidR="00F96C83" w:rsidRPr="00F96C83">
        <w:t>=-35, 0.</w:t>
      </w:r>
      <w:r w:rsidR="00F96C83" w:rsidRPr="00F96C83">
        <w:rPr>
          <w:b/>
          <w:vertAlign w:val="superscript"/>
        </w:rPr>
        <w:t xml:space="preserve"> </w:t>
      </w:r>
      <w:r w:rsidR="00F96C83" w:rsidRPr="00F96C83">
        <w:rPr>
          <w:b/>
          <w:color w:val="000000"/>
        </w:rPr>
        <w:t>[17].</w:t>
      </w:r>
    </w:p>
    <w:p w14:paraId="18B2A0C0" w14:textId="77777777" w:rsidR="00F96C83" w:rsidRPr="00F96C83" w:rsidRDefault="00000BE5" w:rsidP="00F96C83">
      <w:pPr>
        <w:spacing w:line="360" w:lineRule="auto"/>
        <w:jc w:val="both"/>
        <w:rPr>
          <w:color w:val="000000"/>
        </w:rPr>
      </w:pPr>
      <w:r>
        <w:rPr>
          <w:rStyle w:val="rynqvb"/>
        </w:rPr>
        <w:lastRenderedPageBreak/>
        <w:t xml:space="preserve">The </w:t>
      </w:r>
      <w:proofErr w:type="spellStart"/>
      <w:r>
        <w:rPr>
          <w:rStyle w:val="rynqvb"/>
        </w:rPr>
        <w:t>lifetime</w:t>
      </w:r>
      <w:proofErr w:type="spellEnd"/>
      <w:r>
        <w:rPr>
          <w:rStyle w:val="rynqvb"/>
        </w:rPr>
        <w:t xml:space="preserve"> of </w:t>
      </w:r>
      <w:r w:rsidR="00F96C83" w:rsidRPr="00F96C83">
        <w:rPr>
          <w:b/>
        </w:rPr>
        <w:t>H</w:t>
      </w:r>
      <w:r w:rsidR="00F96C83" w:rsidRPr="00F96C83">
        <w:rPr>
          <w:b/>
          <w:vertAlign w:val="subscript"/>
        </w:rPr>
        <w:t>3</w:t>
      </w:r>
      <w:r w:rsidR="00F96C83" w:rsidRPr="00F96C83">
        <w:rPr>
          <w:b/>
        </w:rPr>
        <w:t>O</w:t>
      </w:r>
      <w:r w:rsidR="00F96C83" w:rsidRPr="00F96C83">
        <w:rPr>
          <w:b/>
          <w:vertAlign w:val="superscript"/>
        </w:rPr>
        <w:t>+</w:t>
      </w:r>
      <w:r>
        <w:t xml:space="preserve"> i</w:t>
      </w:r>
      <w:r>
        <w:rPr>
          <w:rStyle w:val="rynqvb"/>
        </w:rPr>
        <w:t xml:space="preserve">n </w:t>
      </w:r>
      <w:proofErr w:type="spellStart"/>
      <w:r>
        <w:rPr>
          <w:rStyle w:val="rynqvb"/>
        </w:rPr>
        <w:t>aqueous</w:t>
      </w:r>
      <w:proofErr w:type="spellEnd"/>
      <w:r>
        <w:rPr>
          <w:rStyle w:val="rynqvb"/>
        </w:rPr>
        <w:t xml:space="preserve"> solutions has been </w:t>
      </w:r>
      <w:proofErr w:type="spellStart"/>
      <w:r>
        <w:rPr>
          <w:rStyle w:val="rynqvb"/>
        </w:rPr>
        <w:t>estimated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ten</w:t>
      </w:r>
      <w:proofErr w:type="spellEnd"/>
      <w:r>
        <w:rPr>
          <w:rStyle w:val="rynqvb"/>
        </w:rPr>
        <w:t xml:space="preserve"> times longer </w:t>
      </w:r>
      <w:proofErr w:type="spellStart"/>
      <w:r>
        <w:rPr>
          <w:rStyle w:val="rynqvb"/>
        </w:rPr>
        <w:t>than</w:t>
      </w:r>
      <w:proofErr w:type="spellEnd"/>
      <w:r>
        <w:rPr>
          <w:rStyle w:val="rynqvb"/>
        </w:rPr>
        <w:t xml:space="preserve"> the duration of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vibrations </w:t>
      </w:r>
      <w:r w:rsidR="00F96C83" w:rsidRPr="00F96C83">
        <w:rPr>
          <w:b/>
          <w:color w:val="000000"/>
        </w:rPr>
        <w:t>[18-19]</w:t>
      </w:r>
    </w:p>
    <w:p w14:paraId="17CD9C73" w14:textId="77777777" w:rsidR="00F96C83" w:rsidRPr="00F96C83" w:rsidRDefault="00000BE5" w:rsidP="00F96C83">
      <w:pPr>
        <w:spacing w:line="360" w:lineRule="auto"/>
        <w:jc w:val="both"/>
        <w:rPr>
          <w:b/>
        </w:rPr>
      </w:pPr>
      <w:r>
        <w:rPr>
          <w:rStyle w:val="rynqvb"/>
        </w:rPr>
        <w:t xml:space="preserve">The hydronium ion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hydrated</w:t>
      </w:r>
      <w:proofErr w:type="spellEnd"/>
      <w:r>
        <w:rPr>
          <w:rStyle w:val="rynqvb"/>
        </w:rPr>
        <w:t xml:space="preserve"> by four water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 xml:space="preserve"> in the first </w:t>
      </w:r>
      <w:proofErr w:type="spellStart"/>
      <w:r>
        <w:rPr>
          <w:rStyle w:val="rynqvb"/>
        </w:rPr>
        <w:t>solvation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shell</w:t>
      </w:r>
      <w:proofErr w:type="spellEnd"/>
      <w:r>
        <w:rPr>
          <w:rStyle w:val="rynqvb"/>
        </w:rPr>
        <w:t xml:space="preserve"> </w:t>
      </w:r>
      <w:r w:rsidR="00F96C83" w:rsidRPr="00F96C83">
        <w:rPr>
          <w:b/>
          <w:color w:val="000000"/>
        </w:rPr>
        <w:t>[17]</w:t>
      </w:r>
      <w:r w:rsidR="00F96C83" w:rsidRPr="00F96C83">
        <w:rPr>
          <w:b/>
        </w:rPr>
        <w:t xml:space="preserve">. </w:t>
      </w:r>
    </w:p>
    <w:p w14:paraId="45F7B22E" w14:textId="77777777" w:rsidR="00000BE5" w:rsidRDefault="00000BE5" w:rsidP="00F96C83">
      <w:pPr>
        <w:spacing w:line="360" w:lineRule="auto"/>
        <w:jc w:val="both"/>
      </w:pPr>
    </w:p>
    <w:p w14:paraId="4A7B76B6" w14:textId="77777777" w:rsidR="006F68D8" w:rsidRDefault="006F68D8" w:rsidP="00F96C83">
      <w:pPr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Among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linked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bonds </w:t>
      </w:r>
      <w:r w:rsidR="00F96C83" w:rsidRPr="00F96C83">
        <w:rPr>
          <w:b/>
        </w:rPr>
        <w:t>O-H……O</w:t>
      </w:r>
      <w:r w:rsidR="00F96C83" w:rsidRPr="00F96C83">
        <w:t xml:space="preserve"> </w:t>
      </w:r>
      <w:r>
        <w:rPr>
          <w:rStyle w:val="rynqvb"/>
        </w:rPr>
        <w:t xml:space="preserve">and the </w:t>
      </w:r>
      <w:proofErr w:type="spellStart"/>
      <w:r>
        <w:rPr>
          <w:rStyle w:val="rynqvb"/>
        </w:rPr>
        <w:t>fourth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through</w:t>
      </w:r>
      <w:proofErr w:type="spellEnd"/>
      <w:r>
        <w:rPr>
          <w:rStyle w:val="rynqvb"/>
        </w:rPr>
        <w:t xml:space="preserve"> a charge-</w:t>
      </w:r>
      <w:proofErr w:type="spellStart"/>
      <w:r>
        <w:rPr>
          <w:rStyle w:val="rynqvb"/>
        </w:rPr>
        <w:t>dipole</w:t>
      </w:r>
      <w:proofErr w:type="spellEnd"/>
      <w:r>
        <w:rPr>
          <w:rStyle w:val="rynqvb"/>
        </w:rPr>
        <w:t xml:space="preserve"> interaction </w:t>
      </w:r>
      <w:r w:rsidR="00F96C83" w:rsidRPr="00F96C83">
        <w:rPr>
          <w:b/>
        </w:rPr>
        <w:t>O</w:t>
      </w:r>
      <w:r w:rsidR="00F96C83" w:rsidRPr="00F96C83">
        <w:rPr>
          <w:b/>
          <w:vertAlign w:val="superscript"/>
        </w:rPr>
        <w:t>+…………</w:t>
      </w:r>
      <w:r w:rsidR="00F96C83" w:rsidRPr="00F96C83">
        <w:rPr>
          <w:b/>
        </w:rPr>
        <w:t>H</w:t>
      </w:r>
      <w:r w:rsidR="00F96C83" w:rsidRPr="00F96C83">
        <w:rPr>
          <w:b/>
          <w:vertAlign w:val="subscript"/>
        </w:rPr>
        <w:t>/2</w:t>
      </w:r>
      <w:r w:rsidR="00F96C83" w:rsidRPr="00F96C83">
        <w:rPr>
          <w:b/>
        </w:rPr>
        <w:t xml:space="preserve">O. </w:t>
      </w:r>
      <w:proofErr w:type="spellStart"/>
      <w:r>
        <w:rPr>
          <w:rStyle w:val="rynqvb"/>
        </w:rPr>
        <w:t>Both</w:t>
      </w:r>
      <w:proofErr w:type="spellEnd"/>
      <w:r>
        <w:rPr>
          <w:rStyle w:val="rynqvb"/>
        </w:rPr>
        <w:t xml:space="preserve"> types of interaction </w:t>
      </w:r>
      <w:proofErr w:type="spellStart"/>
      <w:r>
        <w:rPr>
          <w:rStyle w:val="rynqvb"/>
        </w:rPr>
        <w:t>play</w:t>
      </w:r>
      <w:proofErr w:type="spellEnd"/>
      <w:r>
        <w:rPr>
          <w:rStyle w:val="rynqvb"/>
        </w:rPr>
        <w:t xml:space="preserve"> an important </w:t>
      </w:r>
      <w:proofErr w:type="spellStart"/>
      <w:r>
        <w:rPr>
          <w:rStyle w:val="rynqvb"/>
        </w:rPr>
        <w:t>role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stability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configurations .</w:t>
      </w:r>
    </w:p>
    <w:p w14:paraId="7D860273" w14:textId="77777777" w:rsidR="006F68D8" w:rsidRDefault="006F68D8" w:rsidP="00F96C83">
      <w:pPr>
        <w:spacing w:line="360" w:lineRule="auto"/>
        <w:jc w:val="both"/>
        <w:rPr>
          <w:vertAlign w:val="subscript"/>
        </w:rPr>
      </w:pPr>
      <w:r>
        <w:rPr>
          <w:rStyle w:val="rynqvb"/>
        </w:rPr>
        <w:t xml:space="preserve">Andrew </w:t>
      </w:r>
      <w:proofErr w:type="spellStart"/>
      <w:r>
        <w:rPr>
          <w:rStyle w:val="rynqvb"/>
        </w:rPr>
        <w:t>T.Pudzianowski</w:t>
      </w:r>
      <w:proofErr w:type="spellEnd"/>
      <w:r>
        <w:rPr>
          <w:rStyle w:val="rynqvb"/>
        </w:rPr>
        <w:t xml:space="preserve"> [20] </w:t>
      </w:r>
      <w:proofErr w:type="spellStart"/>
      <w:r>
        <w:rPr>
          <w:rStyle w:val="rynqvb"/>
        </w:rPr>
        <w:t>thus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studied</w:t>
      </w:r>
      <w:proofErr w:type="spellEnd"/>
      <w:r>
        <w:rPr>
          <w:rStyle w:val="rynqvb"/>
        </w:rPr>
        <w:t xml:space="preserve"> the </w:t>
      </w:r>
      <w:r w:rsidR="00F96C83" w:rsidRPr="00F96C83">
        <w:rPr>
          <w:b/>
        </w:rPr>
        <w:t>HO</w:t>
      </w:r>
      <w:r w:rsidR="00F96C83" w:rsidRPr="00F96C83">
        <w:rPr>
          <w:b/>
          <w:vertAlign w:val="superscript"/>
        </w:rPr>
        <w:t>-</w:t>
      </w:r>
      <w:r w:rsidR="00F96C83" w:rsidRPr="00F96C83">
        <w:rPr>
          <w:b/>
        </w:rPr>
        <w:t>/ H</w:t>
      </w:r>
      <w:r w:rsidR="00F96C83" w:rsidRPr="00F96C83">
        <w:rPr>
          <w:b/>
          <w:vertAlign w:val="subscript"/>
        </w:rPr>
        <w:t>2</w:t>
      </w:r>
      <w:r w:rsidR="00F96C83" w:rsidRPr="00F96C83">
        <w:rPr>
          <w:b/>
        </w:rPr>
        <w:t>O</w:t>
      </w:r>
      <w:r w:rsidRPr="006F68D8">
        <w:rPr>
          <w:rStyle w:val="inlinetitle"/>
        </w:rPr>
        <w:t xml:space="preserve"> </w:t>
      </w:r>
      <w:r>
        <w:rPr>
          <w:rStyle w:val="rynqvb"/>
        </w:rPr>
        <w:t xml:space="preserve">system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same</w:t>
      </w:r>
      <w:proofErr w:type="spellEnd"/>
      <w:r>
        <w:rPr>
          <w:rStyle w:val="rynqvb"/>
        </w:rPr>
        <w:t xml:space="preserve"> base </w:t>
      </w:r>
      <w:r w:rsidR="00F96C83" w:rsidRPr="00F96C83">
        <w:rPr>
          <w:b/>
        </w:rPr>
        <w:t xml:space="preserve"> </w:t>
      </w:r>
      <w:r w:rsidR="00F96C83" w:rsidRPr="00F96C83">
        <w:t>6-311++G (d, p)</w:t>
      </w:r>
      <w:r w:rsidRPr="006F68D8">
        <w:rPr>
          <w:rStyle w:val="inlinetitle"/>
        </w:rPr>
        <w:t xml:space="preserve"> </w:t>
      </w:r>
      <w:r>
        <w:rPr>
          <w:rStyle w:val="rynqvb"/>
        </w:rPr>
        <w:t xml:space="preserve">as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as the </w:t>
      </w:r>
      <w:proofErr w:type="spellStart"/>
      <w:r>
        <w:rPr>
          <w:rStyle w:val="rynqvb"/>
        </w:rPr>
        <w:t>two</w:t>
      </w:r>
      <w:proofErr w:type="spellEnd"/>
      <w:r w:rsidR="00F96C83" w:rsidRPr="00F96C83">
        <w:t xml:space="preserve"> </w:t>
      </w:r>
      <w:r w:rsidR="00F96C83" w:rsidRPr="00F96C83">
        <w:rPr>
          <w:b/>
        </w:rPr>
        <w:t xml:space="preserve">MP2 </w:t>
      </w:r>
      <w:r>
        <w:t>and</w:t>
      </w:r>
      <w:r w:rsidR="00F96C83" w:rsidRPr="00F96C83">
        <w:rPr>
          <w:b/>
        </w:rPr>
        <w:t xml:space="preserve"> HF</w:t>
      </w:r>
      <w:r w:rsidR="00F96C83" w:rsidRPr="00F96C83"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but </w:t>
      </w:r>
      <w:proofErr w:type="spellStart"/>
      <w:r>
        <w:rPr>
          <w:rStyle w:val="rynqvb"/>
        </w:rPr>
        <w:t>giving</w:t>
      </w:r>
      <w:proofErr w:type="spellEnd"/>
      <w:r>
        <w:rPr>
          <w:rStyle w:val="rynqvb"/>
        </w:rPr>
        <w:t xml:space="preserve">, in addition, the </w:t>
      </w:r>
      <w:proofErr w:type="spellStart"/>
      <w:r>
        <w:rPr>
          <w:rStyle w:val="rynqvb"/>
        </w:rPr>
        <w:t>physical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properties</w:t>
      </w:r>
      <w:proofErr w:type="spellEnd"/>
      <w:r>
        <w:rPr>
          <w:rStyle w:val="rynqvb"/>
        </w:rPr>
        <w:t xml:space="preserve"> like </w:t>
      </w:r>
      <w:r w:rsidR="00F96C83" w:rsidRPr="00F96C83">
        <w:sym w:font="Symbol" w:char="F044"/>
      </w:r>
      <w:r w:rsidR="00F96C83" w:rsidRPr="00F96C83">
        <w:t>H</w:t>
      </w:r>
      <w:r w:rsidR="00F96C83" w:rsidRPr="00F96C83">
        <w:rPr>
          <w:vertAlign w:val="subscript"/>
        </w:rPr>
        <w:t xml:space="preserve"> (Enthalpie en kcal / mol), </w:t>
      </w:r>
      <w:r w:rsidR="00F96C83" w:rsidRPr="00F96C83">
        <w:sym w:font="Symbol" w:char="F044"/>
      </w:r>
      <w:r w:rsidR="00F96C83" w:rsidRPr="00F96C83">
        <w:t>S</w:t>
      </w:r>
      <w:r w:rsidR="00F96C83" w:rsidRPr="00F96C83">
        <w:rPr>
          <w:vertAlign w:val="subscript"/>
        </w:rPr>
        <w:t xml:space="preserve"> (Entropie en cal/ mol. K), </w:t>
      </w:r>
      <w:r w:rsidR="00F96C83" w:rsidRPr="00F96C83">
        <w:sym w:font="Symbol" w:char="F044"/>
      </w:r>
      <w:r w:rsidR="00F96C83" w:rsidRPr="00F96C83">
        <w:t>G</w:t>
      </w:r>
      <w:r w:rsidR="00F96C83" w:rsidRPr="00F96C83">
        <w:rPr>
          <w:vertAlign w:val="subscript"/>
        </w:rPr>
        <w:t xml:space="preserve"> (cal). </w:t>
      </w:r>
    </w:p>
    <w:p w14:paraId="1918E9EB" w14:textId="77777777" w:rsidR="00F96C83" w:rsidRPr="00F96C83" w:rsidRDefault="006F68D8" w:rsidP="00F96C83">
      <w:pPr>
        <w:spacing w:line="360" w:lineRule="auto"/>
        <w:jc w:val="both"/>
        <w:rPr>
          <w:vertAlign w:val="subscript"/>
        </w:rPr>
      </w:pPr>
      <w:r>
        <w:rPr>
          <w:rStyle w:val="rynqvb"/>
        </w:rPr>
        <w:t xml:space="preserve">He </w:t>
      </w:r>
      <w:proofErr w:type="spellStart"/>
      <w:r>
        <w:rPr>
          <w:rStyle w:val="rynqvb"/>
        </w:rPr>
        <w:t>noted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r w:rsidR="00F96C83" w:rsidRPr="00F96C83">
        <w:rPr>
          <w:b/>
        </w:rPr>
        <w:t>MP2</w:t>
      </w:r>
      <w:r w:rsidRPr="006F68D8">
        <w:rPr>
          <w:rStyle w:val="inlinetitle"/>
        </w:rPr>
        <w:t xml:space="preserve">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base</w:t>
      </w:r>
      <w:r w:rsidR="00F96C83" w:rsidRPr="00F96C83">
        <w:t xml:space="preserve"> 6-311++G (d, p) </w:t>
      </w:r>
      <w:proofErr w:type="spellStart"/>
      <w:r>
        <w:rPr>
          <w:rStyle w:val="rynqvb"/>
        </w:rPr>
        <w:t>minimizes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better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than</w:t>
      </w:r>
      <w:proofErr w:type="spellEnd"/>
      <w:r>
        <w:rPr>
          <w:rStyle w:val="rynqvb"/>
        </w:rPr>
        <w:t xml:space="preserve"> the </w:t>
      </w:r>
      <w:r w:rsidR="00F96C83" w:rsidRPr="00F96C83">
        <w:rPr>
          <w:b/>
        </w:rPr>
        <w:t xml:space="preserve">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gives</w:t>
      </w:r>
      <w:proofErr w:type="spellEnd"/>
      <w:r>
        <w:rPr>
          <w:rStyle w:val="rynqvb"/>
        </w:rPr>
        <w:t xml:space="preserve"> an </w:t>
      </w:r>
      <w:proofErr w:type="spellStart"/>
      <w:r>
        <w:rPr>
          <w:rStyle w:val="rynqvb"/>
        </w:rPr>
        <w:t>enthalpy</w:t>
      </w:r>
      <w:proofErr w:type="spellEnd"/>
      <w:r>
        <w:rPr>
          <w:rStyle w:val="rynqvb"/>
        </w:rPr>
        <w:t xml:space="preserve"> value </w:t>
      </w:r>
      <w:proofErr w:type="spellStart"/>
      <w:r>
        <w:rPr>
          <w:rStyle w:val="rynqvb"/>
        </w:rPr>
        <w:t>closer</w:t>
      </w:r>
      <w:proofErr w:type="spellEnd"/>
      <w:r>
        <w:rPr>
          <w:rStyle w:val="rynqvb"/>
        </w:rPr>
        <w:t xml:space="preserve"> to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</w:t>
      </w:r>
      <w:r w:rsidR="00F96C83" w:rsidRPr="00F96C83">
        <w:sym w:font="Symbol" w:char="F044"/>
      </w:r>
      <w:r w:rsidR="00F96C83" w:rsidRPr="00F96C83">
        <w:t>H</w:t>
      </w:r>
      <w:r w:rsidR="00F96C83" w:rsidRPr="00F96C83">
        <w:rPr>
          <w:vertAlign w:val="subscript"/>
        </w:rPr>
        <w:t xml:space="preserve"> (K cal / mol) </w:t>
      </w:r>
      <w:r w:rsidR="00F96C83" w:rsidRPr="00F96C83">
        <w:t>=-27, 0.</w:t>
      </w:r>
      <w:r w:rsidR="00F96C83" w:rsidRPr="00F96C83">
        <w:rPr>
          <w:b/>
          <w:color w:val="000000"/>
          <w:vertAlign w:val="superscript"/>
        </w:rPr>
        <w:t xml:space="preserve"> </w:t>
      </w:r>
      <w:r w:rsidR="00F96C83" w:rsidRPr="00F96C83">
        <w:rPr>
          <w:b/>
          <w:color w:val="000000"/>
        </w:rPr>
        <w:t>[21]</w:t>
      </w:r>
    </w:p>
    <w:p w14:paraId="6BD2A4D3" w14:textId="77777777" w:rsidR="00F96C83" w:rsidRPr="00F96C83" w:rsidRDefault="00603057" w:rsidP="00F96C83">
      <w:pPr>
        <w:spacing w:line="360" w:lineRule="auto"/>
        <w:jc w:val="both"/>
        <w:rPr>
          <w:color w:val="000000"/>
        </w:rPr>
      </w:pPr>
      <w:r>
        <w:rPr>
          <w:rStyle w:val="rynqvb"/>
        </w:rPr>
        <w:t>The</w:t>
      </w:r>
      <w:r w:rsidR="00F96C83" w:rsidRPr="00F96C83">
        <w:t xml:space="preserve"> </w:t>
      </w:r>
      <w:r w:rsidR="00F96C83" w:rsidRPr="00F96C83">
        <w:rPr>
          <w:b/>
        </w:rPr>
        <w:t>HO</w:t>
      </w:r>
      <w:r w:rsidR="00F96C83" w:rsidRPr="00F96C83">
        <w:rPr>
          <w:b/>
          <w:vertAlign w:val="superscript"/>
        </w:rPr>
        <w:t>-</w:t>
      </w:r>
      <w:r w:rsidR="00F96C83" w:rsidRPr="00F96C83">
        <w:rPr>
          <w:b/>
        </w:rPr>
        <w:t>/H</w:t>
      </w:r>
      <w:r w:rsidR="00F96C83" w:rsidRPr="00F96C83">
        <w:rPr>
          <w:b/>
          <w:vertAlign w:val="subscript"/>
        </w:rPr>
        <w:t>2</w:t>
      </w:r>
      <w:r w:rsidR="00F96C83" w:rsidRPr="00F96C83">
        <w:rPr>
          <w:b/>
        </w:rPr>
        <w:t>O</w:t>
      </w:r>
      <w:r w:rsidR="00F96C83" w:rsidRPr="00F96C83">
        <w:t xml:space="preserve"> </w:t>
      </w:r>
      <w:proofErr w:type="spellStart"/>
      <w:r w:rsidR="00662FA5">
        <w:rPr>
          <w:rStyle w:val="rynqvb"/>
        </w:rPr>
        <w:t>geometry</w:t>
      </w:r>
      <w:proofErr w:type="spellEnd"/>
      <w:r w:rsidR="00662FA5">
        <w:rPr>
          <w:rStyle w:val="rynqvb"/>
        </w:rPr>
        <w:t xml:space="preserve"> has been the </w:t>
      </w:r>
      <w:proofErr w:type="spellStart"/>
      <w:r w:rsidR="00662FA5">
        <w:rPr>
          <w:rStyle w:val="rynqvb"/>
        </w:rPr>
        <w:t>subject</w:t>
      </w:r>
      <w:proofErr w:type="spellEnd"/>
      <w:r w:rsidR="00662FA5">
        <w:rPr>
          <w:rStyle w:val="rynqvb"/>
        </w:rPr>
        <w:t xml:space="preserve"> of </w:t>
      </w:r>
      <w:proofErr w:type="spellStart"/>
      <w:r w:rsidR="00662FA5">
        <w:rPr>
          <w:rStyle w:val="rynqvb"/>
        </w:rPr>
        <w:t>various</w:t>
      </w:r>
      <w:proofErr w:type="spellEnd"/>
      <w:r w:rsidR="00662FA5">
        <w:rPr>
          <w:rStyle w:val="rynqvb"/>
        </w:rPr>
        <w:t xml:space="preserve"> </w:t>
      </w:r>
      <w:proofErr w:type="spellStart"/>
      <w:r w:rsidR="00662FA5">
        <w:rPr>
          <w:rStyle w:val="rynqvb"/>
        </w:rPr>
        <w:t>works</w:t>
      </w:r>
      <w:proofErr w:type="spellEnd"/>
      <w:r w:rsidR="00F96C83" w:rsidRPr="00F96C83">
        <w:rPr>
          <w:b/>
          <w:color w:val="000000"/>
        </w:rPr>
        <w:t xml:space="preserve"> [22-24] </w:t>
      </w:r>
      <w:r w:rsidR="00662FA5">
        <w:rPr>
          <w:b/>
        </w:rPr>
        <w:t>; Roos, Kramer and</w:t>
      </w:r>
      <w:r w:rsidR="00F96C83" w:rsidRPr="00F96C83">
        <w:rPr>
          <w:b/>
        </w:rPr>
        <w:t xml:space="preserve"> </w:t>
      </w:r>
      <w:proofErr w:type="spellStart"/>
      <w:r w:rsidR="00F96C83" w:rsidRPr="00F96C83">
        <w:rPr>
          <w:b/>
        </w:rPr>
        <w:t>Dierksen</w:t>
      </w:r>
      <w:proofErr w:type="spellEnd"/>
      <w:r w:rsidR="00F96C83" w:rsidRPr="00F96C83">
        <w:rPr>
          <w:b/>
        </w:rPr>
        <w:t xml:space="preserve"> </w:t>
      </w:r>
      <w:r w:rsidR="00F96C83" w:rsidRPr="00F96C83">
        <w:rPr>
          <w:b/>
          <w:color w:val="000000"/>
        </w:rPr>
        <w:t xml:space="preserve">[23] </w:t>
      </w:r>
      <w:proofErr w:type="spellStart"/>
      <w:r w:rsidR="00662FA5">
        <w:rPr>
          <w:rStyle w:val="rynqvb"/>
        </w:rPr>
        <w:t>optimized</w:t>
      </w:r>
      <w:proofErr w:type="spellEnd"/>
      <w:r w:rsidR="00662FA5">
        <w:rPr>
          <w:rStyle w:val="rynqvb"/>
        </w:rPr>
        <w:t xml:space="preserve"> the system by the HF </w:t>
      </w:r>
      <w:proofErr w:type="spellStart"/>
      <w:r w:rsidR="00662FA5">
        <w:rPr>
          <w:rStyle w:val="rynqvb"/>
        </w:rPr>
        <w:t>method</w:t>
      </w:r>
      <w:proofErr w:type="spellEnd"/>
      <w:r w:rsidR="00662FA5">
        <w:rPr>
          <w:rStyle w:val="rynqvb"/>
        </w:rPr>
        <w:t xml:space="preserve"> </w:t>
      </w:r>
      <w:proofErr w:type="spellStart"/>
      <w:r w:rsidR="00662FA5">
        <w:rPr>
          <w:rStyle w:val="rynqvb"/>
        </w:rPr>
        <w:t>using</w:t>
      </w:r>
      <w:proofErr w:type="spellEnd"/>
      <w:r w:rsidR="00662FA5">
        <w:rPr>
          <w:rStyle w:val="rynqvb"/>
        </w:rPr>
        <w:t xml:space="preserve"> an </w:t>
      </w:r>
      <w:proofErr w:type="spellStart"/>
      <w:r w:rsidR="00662FA5">
        <w:rPr>
          <w:rStyle w:val="rynqvb"/>
        </w:rPr>
        <w:t>extended</w:t>
      </w:r>
      <w:proofErr w:type="spellEnd"/>
      <w:r w:rsidR="00662FA5">
        <w:rPr>
          <w:rStyle w:val="rynqvb"/>
        </w:rPr>
        <w:t xml:space="preserve"> </w:t>
      </w:r>
      <w:r w:rsidR="00F96C83" w:rsidRPr="00F96C83">
        <w:t xml:space="preserve">6-311+G (d, p). </w:t>
      </w:r>
      <w:proofErr w:type="spellStart"/>
      <w:r w:rsidR="00662FA5">
        <w:rPr>
          <w:rStyle w:val="rynqvb"/>
        </w:rPr>
        <w:t>They</w:t>
      </w:r>
      <w:proofErr w:type="spellEnd"/>
      <w:r w:rsidR="00662FA5">
        <w:rPr>
          <w:rStyle w:val="rynqvb"/>
        </w:rPr>
        <w:t xml:space="preserve"> </w:t>
      </w:r>
      <w:proofErr w:type="spellStart"/>
      <w:r w:rsidR="00662FA5">
        <w:rPr>
          <w:rStyle w:val="rynqvb"/>
        </w:rPr>
        <w:t>confirm</w:t>
      </w:r>
      <w:proofErr w:type="spellEnd"/>
      <w:r w:rsidR="00662FA5">
        <w:rPr>
          <w:rStyle w:val="rynqvb"/>
        </w:rPr>
        <w:t xml:space="preserve"> </w:t>
      </w:r>
      <w:proofErr w:type="spellStart"/>
      <w:r w:rsidR="00662FA5">
        <w:rPr>
          <w:rStyle w:val="rynqvb"/>
        </w:rPr>
        <w:t>that</w:t>
      </w:r>
      <w:proofErr w:type="spellEnd"/>
      <w:r w:rsidR="00662FA5">
        <w:rPr>
          <w:rStyle w:val="rynqvb"/>
        </w:rPr>
        <w:t xml:space="preserve"> the </w:t>
      </w:r>
      <w:proofErr w:type="spellStart"/>
      <w:r w:rsidR="00662FA5">
        <w:rPr>
          <w:rStyle w:val="rynqvb"/>
        </w:rPr>
        <w:t>planar</w:t>
      </w:r>
      <w:proofErr w:type="spellEnd"/>
      <w:r w:rsidR="00662FA5">
        <w:rPr>
          <w:rStyle w:val="rynqvb"/>
        </w:rPr>
        <w:t xml:space="preserve"> </w:t>
      </w:r>
      <w:proofErr w:type="spellStart"/>
      <w:r w:rsidR="00662FA5">
        <w:rPr>
          <w:rStyle w:val="rynqvb"/>
        </w:rPr>
        <w:t>asymmetric</w:t>
      </w:r>
      <w:proofErr w:type="spellEnd"/>
      <w:r w:rsidR="00662FA5">
        <w:rPr>
          <w:rStyle w:val="rynqvb"/>
        </w:rPr>
        <w:t xml:space="preserve"> configuration </w:t>
      </w:r>
      <w:proofErr w:type="spellStart"/>
      <w:r w:rsidR="00662FA5">
        <w:rPr>
          <w:rStyle w:val="rynqvb"/>
        </w:rPr>
        <w:t>is</w:t>
      </w:r>
      <w:proofErr w:type="spellEnd"/>
      <w:r w:rsidR="00662FA5">
        <w:rPr>
          <w:rStyle w:val="rynqvb"/>
        </w:rPr>
        <w:t xml:space="preserve"> more stable </w:t>
      </w:r>
      <w:proofErr w:type="spellStart"/>
      <w:r w:rsidR="00662FA5">
        <w:rPr>
          <w:rStyle w:val="rynqvb"/>
        </w:rPr>
        <w:t>than</w:t>
      </w:r>
      <w:proofErr w:type="spellEnd"/>
      <w:r w:rsidR="00662FA5">
        <w:rPr>
          <w:rStyle w:val="rynqvb"/>
        </w:rPr>
        <w:t xml:space="preserve"> the </w:t>
      </w:r>
      <w:proofErr w:type="spellStart"/>
      <w:r w:rsidR="00662FA5">
        <w:rPr>
          <w:rStyle w:val="rynqvb"/>
        </w:rPr>
        <w:t>symmetric</w:t>
      </w:r>
      <w:proofErr w:type="spellEnd"/>
      <w:r w:rsidR="00662FA5">
        <w:rPr>
          <w:rStyle w:val="rynqvb"/>
        </w:rPr>
        <w:t xml:space="preserve"> configuration </w:t>
      </w:r>
      <w:proofErr w:type="spellStart"/>
      <w:r w:rsidR="00662FA5">
        <w:rPr>
          <w:rStyle w:val="rynqvb"/>
        </w:rPr>
        <w:t>with</w:t>
      </w:r>
      <w:proofErr w:type="spellEnd"/>
      <w:r w:rsidR="00662FA5">
        <w:rPr>
          <w:rStyle w:val="rynqvb"/>
        </w:rPr>
        <w:t xml:space="preserve"> an </w:t>
      </w:r>
      <w:proofErr w:type="spellStart"/>
      <w:r w:rsidR="00662FA5">
        <w:rPr>
          <w:rStyle w:val="rynqvb"/>
        </w:rPr>
        <w:t>energy</w:t>
      </w:r>
      <w:proofErr w:type="spellEnd"/>
      <w:r w:rsidR="00662FA5">
        <w:rPr>
          <w:rStyle w:val="rynqvb"/>
        </w:rPr>
        <w:t xml:space="preserve"> </w:t>
      </w:r>
      <w:proofErr w:type="spellStart"/>
      <w:r w:rsidR="00662FA5">
        <w:rPr>
          <w:rStyle w:val="rynqvb"/>
        </w:rPr>
        <w:t>difference</w:t>
      </w:r>
      <w:proofErr w:type="spellEnd"/>
      <w:r w:rsidR="00662FA5">
        <w:rPr>
          <w:rStyle w:val="rynqvb"/>
        </w:rPr>
        <w:t xml:space="preserve"> of </w:t>
      </w:r>
      <w:r w:rsidR="00F96C83" w:rsidRPr="00F96C83">
        <w:rPr>
          <w:b/>
        </w:rPr>
        <w:t xml:space="preserve">1, 58 </w:t>
      </w:r>
      <w:proofErr w:type="spellStart"/>
      <w:r w:rsidR="00F96C83" w:rsidRPr="00F96C83">
        <w:rPr>
          <w:b/>
        </w:rPr>
        <w:t>KCal</w:t>
      </w:r>
      <w:proofErr w:type="spellEnd"/>
      <w:r w:rsidR="00F96C83" w:rsidRPr="00F96C83">
        <w:rPr>
          <w:b/>
        </w:rPr>
        <w:t>/Mole</w:t>
      </w:r>
      <w:r w:rsidR="00F96C83" w:rsidRPr="00F96C83">
        <w:rPr>
          <w:b/>
          <w:color w:val="000000"/>
        </w:rPr>
        <w:t>.</w:t>
      </w:r>
      <w:r w:rsidR="00F96C83" w:rsidRPr="00F96C83">
        <w:rPr>
          <w:color w:val="000000"/>
        </w:rPr>
        <w:t xml:space="preserve"> </w:t>
      </w:r>
      <w:proofErr w:type="spellStart"/>
      <w:r w:rsidR="00662FA5">
        <w:rPr>
          <w:rStyle w:val="rynqvb"/>
        </w:rPr>
        <w:t>These</w:t>
      </w:r>
      <w:proofErr w:type="spellEnd"/>
      <w:r w:rsidR="00662FA5">
        <w:rPr>
          <w:rStyle w:val="rynqvb"/>
        </w:rPr>
        <w:t xml:space="preserve"> </w:t>
      </w:r>
      <w:proofErr w:type="spellStart"/>
      <w:r w:rsidR="00662FA5">
        <w:rPr>
          <w:rStyle w:val="rynqvb"/>
        </w:rPr>
        <w:t>results</w:t>
      </w:r>
      <w:proofErr w:type="spellEnd"/>
      <w:r w:rsidR="00662FA5">
        <w:rPr>
          <w:rStyle w:val="rynqvb"/>
        </w:rPr>
        <w:t xml:space="preserve"> are </w:t>
      </w:r>
      <w:proofErr w:type="spellStart"/>
      <w:r w:rsidR="00662FA5">
        <w:rPr>
          <w:rStyle w:val="rynqvb"/>
        </w:rPr>
        <w:t>proven</w:t>
      </w:r>
      <w:proofErr w:type="spellEnd"/>
      <w:r w:rsidR="00662FA5">
        <w:rPr>
          <w:rStyle w:val="rynqvb"/>
        </w:rPr>
        <w:t xml:space="preserve"> by ab initio </w:t>
      </w:r>
      <w:proofErr w:type="spellStart"/>
      <w:r w:rsidR="00662FA5">
        <w:rPr>
          <w:rStyle w:val="rynqvb"/>
        </w:rPr>
        <w:t>calculations</w:t>
      </w:r>
      <w:proofErr w:type="spellEnd"/>
      <w:r w:rsidR="00662FA5">
        <w:rPr>
          <w:rStyle w:val="rynqvb"/>
        </w:rPr>
        <w:t xml:space="preserve"> </w:t>
      </w:r>
      <w:proofErr w:type="spellStart"/>
      <w:r w:rsidR="00662FA5">
        <w:rPr>
          <w:rStyle w:val="rynqvb"/>
        </w:rPr>
        <w:t>presented</w:t>
      </w:r>
      <w:proofErr w:type="spellEnd"/>
      <w:r w:rsidR="00662FA5">
        <w:rPr>
          <w:rStyle w:val="rynqvb"/>
        </w:rPr>
        <w:t xml:space="preserve"> by Bernard </w:t>
      </w:r>
      <w:proofErr w:type="spellStart"/>
      <w:r w:rsidR="00662FA5">
        <w:rPr>
          <w:rStyle w:val="rynqvb"/>
        </w:rPr>
        <w:t>Schlegal</w:t>
      </w:r>
      <w:proofErr w:type="spellEnd"/>
      <w:r w:rsidR="00662FA5">
        <w:rPr>
          <w:rStyle w:val="rynqvb"/>
        </w:rPr>
        <w:t xml:space="preserve"> </w:t>
      </w:r>
      <w:r w:rsidR="00F96C83" w:rsidRPr="00F96C83">
        <w:rPr>
          <w:b/>
          <w:color w:val="000000"/>
        </w:rPr>
        <w:t>[20]</w:t>
      </w:r>
      <w:r w:rsidR="00662FA5">
        <w:rPr>
          <w:b/>
          <w:color w:val="000000"/>
        </w:rPr>
        <w:t>.</w:t>
      </w:r>
    </w:p>
    <w:p w14:paraId="0B0A254C" w14:textId="77777777" w:rsidR="00A57221" w:rsidRPr="00F96C83" w:rsidRDefault="00A57221" w:rsidP="00A57221">
      <w:pPr>
        <w:spacing w:line="360" w:lineRule="auto"/>
        <w:jc w:val="both"/>
        <w:rPr>
          <w:b/>
          <w:color w:val="000000"/>
        </w:rPr>
      </w:pPr>
      <w:proofErr w:type="spellStart"/>
      <w:r>
        <w:rPr>
          <w:rStyle w:val="rynqvb"/>
        </w:rPr>
        <w:t>Nevertheless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of water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hydration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hydroxyl</w:t>
      </w:r>
      <w:proofErr w:type="spellEnd"/>
      <w:r>
        <w:rPr>
          <w:rStyle w:val="rynqvb"/>
        </w:rPr>
        <w:t xml:space="preserve"> ion </w:t>
      </w:r>
      <w:proofErr w:type="spellStart"/>
      <w:r>
        <w:rPr>
          <w:rStyle w:val="rynqvb"/>
        </w:rPr>
        <w:t>remains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controversial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Newton and Al </w:t>
      </w:r>
      <w:r w:rsidR="00F96C83" w:rsidRPr="00F96C83">
        <w:rPr>
          <w:b/>
        </w:rPr>
        <w:t xml:space="preserve"> </w:t>
      </w:r>
      <w:r w:rsidR="00F96C83" w:rsidRPr="00F96C83">
        <w:rPr>
          <w:b/>
          <w:color w:val="000000"/>
        </w:rPr>
        <w:t>[24]</w:t>
      </w:r>
      <w:r w:rsidR="00F96C83" w:rsidRPr="00F96C83">
        <w:t xml:space="preserve"> </w:t>
      </w:r>
      <w:proofErr w:type="spellStart"/>
      <w:r>
        <w:rPr>
          <w:rStyle w:val="rynqvb"/>
        </w:rPr>
        <w:t>demonstrated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first layer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water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 xml:space="preserve">, the </w:t>
      </w:r>
      <w:proofErr w:type="spellStart"/>
      <w:r>
        <w:rPr>
          <w:rStyle w:val="rynqvb"/>
        </w:rPr>
        <w:t>same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were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obtained</w:t>
      </w:r>
      <w:proofErr w:type="spellEnd"/>
      <w:r>
        <w:rPr>
          <w:rStyle w:val="rynqvb"/>
        </w:rPr>
        <w:t xml:space="preserve"> by Daniel Rinaldi </w:t>
      </w:r>
      <w:r w:rsidR="00F96C83" w:rsidRPr="00F96C83">
        <w:rPr>
          <w:b/>
          <w:color w:val="000000"/>
        </w:rPr>
        <w:t>[23]</w:t>
      </w:r>
      <w:r w:rsidR="00F96C83" w:rsidRPr="00F96C83">
        <w:t xml:space="preserve"> </w:t>
      </w:r>
      <w:proofErr w:type="spellStart"/>
      <w:r>
        <w:rPr>
          <w:rStyle w:val="rynqvb"/>
        </w:rPr>
        <w:t>whereas</w:t>
      </w:r>
      <w:proofErr w:type="spellEnd"/>
      <w:r>
        <w:rPr>
          <w:rStyle w:val="rynqvb"/>
        </w:rPr>
        <w:t xml:space="preserve"> M. </w:t>
      </w:r>
      <w:proofErr w:type="spellStart"/>
      <w:r>
        <w:rPr>
          <w:rStyle w:val="rynqvb"/>
        </w:rPr>
        <w:t>Tuckerman</w:t>
      </w:r>
      <w:proofErr w:type="spellEnd"/>
      <w:r>
        <w:rPr>
          <w:rStyle w:val="rynqvb"/>
        </w:rPr>
        <w:t xml:space="preserve"> </w:t>
      </w:r>
    </w:p>
    <w:p w14:paraId="1F4584CA" w14:textId="77777777" w:rsidR="00A57221" w:rsidRDefault="00F96C83" w:rsidP="00F96C83">
      <w:pPr>
        <w:spacing w:line="360" w:lineRule="auto"/>
        <w:jc w:val="both"/>
        <w:rPr>
          <w:rStyle w:val="rynqvb"/>
        </w:rPr>
      </w:pPr>
      <w:r w:rsidRPr="00F96C83">
        <w:rPr>
          <w:b/>
          <w:color w:val="000000"/>
        </w:rPr>
        <w:t>[25]</w:t>
      </w:r>
      <w:r w:rsidRPr="00F96C83">
        <w:t xml:space="preserve"> </w:t>
      </w:r>
      <w:r w:rsidR="00A57221">
        <w:rPr>
          <w:rStyle w:val="rynqvb"/>
        </w:rPr>
        <w:t xml:space="preserve">shows the existence of four </w:t>
      </w:r>
      <w:proofErr w:type="spellStart"/>
      <w:r w:rsidR="00A57221">
        <w:rPr>
          <w:rStyle w:val="rynqvb"/>
        </w:rPr>
        <w:t>molecules</w:t>
      </w:r>
      <w:proofErr w:type="spellEnd"/>
      <w:r w:rsidR="00A57221">
        <w:rPr>
          <w:rStyle w:val="rynqvb"/>
        </w:rPr>
        <w:t xml:space="preserve"> in the first </w:t>
      </w:r>
      <w:proofErr w:type="spellStart"/>
      <w:r w:rsidR="00A57221">
        <w:rPr>
          <w:rStyle w:val="rynqvb"/>
        </w:rPr>
        <w:t>solvation</w:t>
      </w:r>
      <w:proofErr w:type="spellEnd"/>
      <w:r w:rsidR="00A57221">
        <w:rPr>
          <w:rStyle w:val="rynqvb"/>
        </w:rPr>
        <w:t xml:space="preserve"> </w:t>
      </w:r>
      <w:proofErr w:type="spellStart"/>
      <w:r w:rsidR="00A57221">
        <w:rPr>
          <w:rStyle w:val="rynqvb"/>
        </w:rPr>
        <w:t>shell</w:t>
      </w:r>
      <w:proofErr w:type="spellEnd"/>
      <w:r w:rsidR="00A57221">
        <w:rPr>
          <w:rStyle w:val="rynqvb"/>
        </w:rPr>
        <w:t>.</w:t>
      </w:r>
    </w:p>
    <w:p w14:paraId="49040B5B" w14:textId="77777777" w:rsidR="00A57221" w:rsidRDefault="00A57221" w:rsidP="00F96C83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Recent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theoretical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studies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carried</w:t>
      </w:r>
      <w:proofErr w:type="spellEnd"/>
      <w:r>
        <w:rPr>
          <w:rStyle w:val="rynqvb"/>
        </w:rPr>
        <w:t xml:space="preserve"> out on </w:t>
      </w:r>
      <w:proofErr w:type="spellStart"/>
      <w:r>
        <w:rPr>
          <w:rStyle w:val="rynqvb"/>
        </w:rPr>
        <w:t>aqueous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beams</w:t>
      </w:r>
      <w:proofErr w:type="spellEnd"/>
      <w:r>
        <w:rPr>
          <w:rStyle w:val="rynqvb"/>
        </w:rPr>
        <w:t xml:space="preserve"> show the </w:t>
      </w:r>
      <w:proofErr w:type="spellStart"/>
      <w:r>
        <w:rPr>
          <w:rStyle w:val="rynqvb"/>
        </w:rPr>
        <w:t>behavior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characterizes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systems</w:t>
      </w:r>
      <w:proofErr w:type="spellEnd"/>
      <w:r w:rsidR="00F96C83" w:rsidRPr="00F96C83">
        <w:rPr>
          <w:color w:val="000000"/>
        </w:rPr>
        <w:t xml:space="preserve"> </w:t>
      </w:r>
      <w:r w:rsidR="00F96C83" w:rsidRPr="00F96C83">
        <w:rPr>
          <w:b/>
          <w:color w:val="000000"/>
        </w:rPr>
        <w:t xml:space="preserve">[26-36].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work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indicates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water structures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well-defined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hardly</w:t>
      </w:r>
      <w:proofErr w:type="spellEnd"/>
      <w:r>
        <w:rPr>
          <w:rStyle w:val="rynqvb"/>
        </w:rPr>
        <w:t xml:space="preserve"> cage ion, </w:t>
      </w:r>
      <w:proofErr w:type="spellStart"/>
      <w:r>
        <w:rPr>
          <w:rStyle w:val="rynqvb"/>
        </w:rPr>
        <w:t>such</w:t>
      </w:r>
      <w:proofErr w:type="spellEnd"/>
      <w:r>
        <w:rPr>
          <w:rStyle w:val="rynqvb"/>
        </w:rPr>
        <w:t xml:space="preserve"> as </w:t>
      </w:r>
      <w:r w:rsidR="00F96C83" w:rsidRPr="00F96C83">
        <w:rPr>
          <w:color w:val="000000"/>
        </w:rPr>
        <w:t>H</w:t>
      </w:r>
      <w:r w:rsidR="00F96C83" w:rsidRPr="00F96C83">
        <w:rPr>
          <w:color w:val="000000"/>
          <w:vertAlign w:val="subscript"/>
        </w:rPr>
        <w:t>3</w:t>
      </w:r>
      <w:r w:rsidR="00F96C83" w:rsidRPr="00F96C83">
        <w:rPr>
          <w:color w:val="000000"/>
        </w:rPr>
        <w:t xml:space="preserve">O </w:t>
      </w:r>
      <w:r w:rsidR="00F96C83" w:rsidRPr="00F96C83">
        <w:rPr>
          <w:color w:val="000000"/>
          <w:vertAlign w:val="superscript"/>
        </w:rPr>
        <w:t>+</w:t>
      </w:r>
      <w:r w:rsidR="00F96C83" w:rsidRPr="00F96C83">
        <w:rPr>
          <w:b/>
          <w:color w:val="000000"/>
        </w:rPr>
        <w:t xml:space="preserve"> [30-31]</w:t>
      </w:r>
      <w:r w:rsidR="00F96C83" w:rsidRPr="00F96C83">
        <w:rPr>
          <w:color w:val="000000"/>
        </w:rPr>
        <w:t>, OH</w:t>
      </w:r>
      <w:r w:rsidR="00F96C83" w:rsidRPr="00F96C83">
        <w:rPr>
          <w:color w:val="000000"/>
          <w:vertAlign w:val="superscript"/>
        </w:rPr>
        <w:t>-</w:t>
      </w:r>
      <w:r w:rsidR="00F96C83" w:rsidRPr="00F96C83">
        <w:rPr>
          <w:b/>
          <w:color w:val="000000"/>
        </w:rPr>
        <w:t xml:space="preserve"> [32]</w:t>
      </w:r>
      <w:r w:rsidR="00F96C83" w:rsidRPr="00F96C83">
        <w:rPr>
          <w:color w:val="000000"/>
        </w:rPr>
        <w:t>.</w:t>
      </w:r>
      <w:r w:rsidRPr="00A57221">
        <w:rPr>
          <w:rStyle w:val="Heading1Char"/>
        </w:rPr>
        <w:t xml:space="preserve"> </w:t>
      </w:r>
      <w:r>
        <w:rPr>
          <w:rStyle w:val="rynqvb"/>
        </w:rPr>
        <w:t xml:space="preserve">This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considered</w:t>
      </w:r>
      <w:proofErr w:type="spellEnd"/>
      <w:r>
        <w:rPr>
          <w:rStyle w:val="rynqvb"/>
        </w:rPr>
        <w:t xml:space="preserve"> 20 </w:t>
      </w:r>
      <w:proofErr w:type="spellStart"/>
      <w:r>
        <w:rPr>
          <w:rStyle w:val="rynqvb"/>
        </w:rPr>
        <w:t>molecules</w:t>
      </w:r>
      <w:proofErr w:type="spellEnd"/>
      <w:r>
        <w:rPr>
          <w:rStyle w:val="hwtze"/>
        </w:rPr>
        <w:t xml:space="preserve"> </w:t>
      </w:r>
      <w:r>
        <w:rPr>
          <w:rStyle w:val="rynqvb"/>
        </w:rPr>
        <w:t xml:space="preserve">of water </w:t>
      </w:r>
      <w:proofErr w:type="spellStart"/>
      <w:r>
        <w:rPr>
          <w:rStyle w:val="rynqvb"/>
        </w:rPr>
        <w:t>surrounded</w:t>
      </w:r>
      <w:proofErr w:type="spellEnd"/>
      <w:r>
        <w:rPr>
          <w:rStyle w:val="rynqvb"/>
        </w:rPr>
        <w:t xml:space="preserve"> by the central ion. </w:t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stability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increased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of water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added</w:t>
      </w:r>
      <w:proofErr w:type="spellEnd"/>
      <w:r>
        <w:rPr>
          <w:rStyle w:val="rynqvb"/>
        </w:rPr>
        <w:t>.</w:t>
      </w:r>
    </w:p>
    <w:p w14:paraId="3B3470F5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6C83">
        <w:rPr>
          <w:color w:val="000000"/>
        </w:rPr>
        <w:t xml:space="preserve"> </w:t>
      </w:r>
      <w:r w:rsidRPr="00F96C83">
        <w:rPr>
          <w:b/>
          <w:vanish/>
          <w:color w:val="000080"/>
        </w:rPr>
        <w:t>¶</w:t>
      </w:r>
      <w:r w:rsidRPr="00F96C83">
        <w:rPr>
          <w:b/>
          <w:color w:val="000000"/>
        </w:rPr>
        <w:t>Lin [37]</w:t>
      </w:r>
      <w:r w:rsidRPr="00F96C83">
        <w:rPr>
          <w:color w:val="000000"/>
        </w:rPr>
        <w:t xml:space="preserve"> c’est </w:t>
      </w:r>
      <w:proofErr w:type="spellStart"/>
      <w:r w:rsidR="00D3219A">
        <w:rPr>
          <w:rStyle w:val="rynqvb"/>
        </w:rPr>
        <w:t>he</w:t>
      </w:r>
      <w:proofErr w:type="spellEnd"/>
      <w:r w:rsidR="00D3219A">
        <w:rPr>
          <w:rStyle w:val="rynqvb"/>
        </w:rPr>
        <w:t xml:space="preserve"> </w:t>
      </w:r>
      <w:proofErr w:type="spellStart"/>
      <w:r w:rsidR="00D3219A">
        <w:rPr>
          <w:rStyle w:val="rynqvb"/>
        </w:rPr>
        <w:t>was</w:t>
      </w:r>
      <w:proofErr w:type="spellEnd"/>
      <w:r w:rsidR="00D3219A">
        <w:rPr>
          <w:rStyle w:val="rynqvb"/>
        </w:rPr>
        <w:t xml:space="preserve"> the first to </w:t>
      </w:r>
      <w:proofErr w:type="spellStart"/>
      <w:r w:rsidR="00D3219A">
        <w:rPr>
          <w:rStyle w:val="rynqvb"/>
        </w:rPr>
        <w:t>study</w:t>
      </w:r>
      <w:proofErr w:type="spellEnd"/>
      <w:r w:rsidR="00D3219A">
        <w:rPr>
          <w:rStyle w:val="rynqvb"/>
        </w:rPr>
        <w:t xml:space="preserve"> the </w:t>
      </w:r>
      <w:proofErr w:type="spellStart"/>
      <w:r w:rsidR="00D3219A">
        <w:rPr>
          <w:rStyle w:val="rynqvb"/>
        </w:rPr>
        <w:t>discontinuous</w:t>
      </w:r>
      <w:proofErr w:type="spellEnd"/>
      <w:r w:rsidR="00D3219A">
        <w:rPr>
          <w:rStyle w:val="rynqvb"/>
        </w:rPr>
        <w:t xml:space="preserve"> mass-spectral distribution for </w:t>
      </w:r>
      <w:r w:rsidRPr="00F96C83">
        <w:rPr>
          <w:color w:val="000000"/>
        </w:rPr>
        <w:t>H</w:t>
      </w:r>
      <w:r w:rsidRPr="00F96C83">
        <w:rPr>
          <w:color w:val="000000"/>
          <w:vertAlign w:val="subscript"/>
        </w:rPr>
        <w:t>3</w:t>
      </w:r>
      <w:r w:rsidRPr="00F96C83">
        <w:rPr>
          <w:color w:val="000000"/>
        </w:rPr>
        <w:t>O</w:t>
      </w:r>
      <w:r w:rsidRPr="00F96C83">
        <w:rPr>
          <w:color w:val="000000"/>
          <w:vertAlign w:val="superscript"/>
        </w:rPr>
        <w:t>+</w:t>
      </w:r>
      <w:r w:rsidRPr="00F96C83">
        <w:rPr>
          <w:color w:val="000000"/>
        </w:rPr>
        <w:t xml:space="preserve"> 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>n</w:t>
      </w:r>
      <w:r w:rsidRPr="00F96C83">
        <w:rPr>
          <w:color w:val="000000"/>
        </w:rPr>
        <w:t xml:space="preserve">, </w:t>
      </w:r>
      <w:r w:rsidRPr="00F96C83">
        <w:rPr>
          <w:vanish/>
          <w:color w:val="000080"/>
        </w:rPr>
        <w:t>¶</w:t>
      </w:r>
      <w:r w:rsidR="00D3219A" w:rsidRPr="00D3219A">
        <w:rPr>
          <w:rStyle w:val="Heading1Char"/>
        </w:rPr>
        <w:t xml:space="preserve"> </w:t>
      </w:r>
      <w:proofErr w:type="spellStart"/>
      <w:r w:rsidR="00D3219A">
        <w:rPr>
          <w:rStyle w:val="rynqvb"/>
        </w:rPr>
        <w:t>beams</w:t>
      </w:r>
      <w:proofErr w:type="spellEnd"/>
      <w:r w:rsidR="00D3219A">
        <w:rPr>
          <w:rStyle w:val="rynqvb"/>
        </w:rPr>
        <w:t xml:space="preserve">, </w:t>
      </w:r>
      <w:proofErr w:type="spellStart"/>
      <w:r w:rsidR="00D3219A">
        <w:rPr>
          <w:rStyle w:val="rynqvb"/>
        </w:rPr>
        <w:t>produced</w:t>
      </w:r>
      <w:proofErr w:type="spellEnd"/>
      <w:r w:rsidR="00D3219A">
        <w:rPr>
          <w:rStyle w:val="rynqvb"/>
        </w:rPr>
        <w:t xml:space="preserve"> by water </w:t>
      </w:r>
      <w:proofErr w:type="spellStart"/>
      <w:r w:rsidR="00D3219A">
        <w:rPr>
          <w:rStyle w:val="rynqvb"/>
        </w:rPr>
        <w:t>vapor</w:t>
      </w:r>
      <w:proofErr w:type="spellEnd"/>
      <w:r w:rsidR="00D3219A">
        <w:rPr>
          <w:rStyle w:val="rynqvb"/>
        </w:rPr>
        <w:t xml:space="preserve"> </w:t>
      </w:r>
      <w:proofErr w:type="spellStart"/>
      <w:r w:rsidR="00D3219A">
        <w:rPr>
          <w:rStyle w:val="rynqvb"/>
        </w:rPr>
        <w:t>ionization</w:t>
      </w:r>
      <w:proofErr w:type="spellEnd"/>
      <w:r w:rsidR="00D3219A">
        <w:rPr>
          <w:rStyle w:val="rynqvb"/>
        </w:rPr>
        <w:t>.</w:t>
      </w:r>
      <w:r w:rsidR="00D3219A">
        <w:rPr>
          <w:rStyle w:val="hwtze"/>
        </w:rPr>
        <w:t xml:space="preserve"> </w:t>
      </w:r>
      <w:proofErr w:type="spellStart"/>
      <w:r w:rsidR="00D3219A">
        <w:rPr>
          <w:rStyle w:val="rynqvb"/>
        </w:rPr>
        <w:t>Similar</w:t>
      </w:r>
      <w:proofErr w:type="spellEnd"/>
      <w:r w:rsidR="00D3219A">
        <w:rPr>
          <w:rStyle w:val="rynqvb"/>
        </w:rPr>
        <w:t xml:space="preserve"> </w:t>
      </w:r>
      <w:proofErr w:type="spellStart"/>
      <w:r w:rsidR="00D3219A">
        <w:rPr>
          <w:rStyle w:val="rynqvb"/>
        </w:rPr>
        <w:t>behavior</w:t>
      </w:r>
      <w:proofErr w:type="spellEnd"/>
      <w:r w:rsidR="00D3219A">
        <w:rPr>
          <w:rStyle w:val="rynqvb"/>
        </w:rPr>
        <w:t xml:space="preserve"> has been </w:t>
      </w:r>
      <w:proofErr w:type="spellStart"/>
      <w:r w:rsidR="00D3219A">
        <w:rPr>
          <w:rStyle w:val="rynqvb"/>
        </w:rPr>
        <w:t>observed</w:t>
      </w:r>
      <w:proofErr w:type="spellEnd"/>
      <w:r w:rsidR="00D3219A">
        <w:rPr>
          <w:rStyle w:val="rynqvb"/>
        </w:rPr>
        <w:t xml:space="preserve"> to </w:t>
      </w:r>
      <w:proofErr w:type="spellStart"/>
      <w:r w:rsidR="00D3219A">
        <w:rPr>
          <w:rStyle w:val="rynqvb"/>
        </w:rPr>
        <w:t>protonate</w:t>
      </w:r>
      <w:proofErr w:type="spellEnd"/>
      <w:r w:rsidR="00D3219A">
        <w:rPr>
          <w:rStyle w:val="rynqvb"/>
        </w:rPr>
        <w:t xml:space="preserve"> water </w:t>
      </w:r>
      <w:proofErr w:type="spellStart"/>
      <w:r w:rsidR="00D3219A">
        <w:rPr>
          <w:rStyle w:val="rynqvb"/>
        </w:rPr>
        <w:t>beams</w:t>
      </w:r>
      <w:proofErr w:type="spellEnd"/>
      <w:r w:rsidR="00D3219A">
        <w:rPr>
          <w:rStyle w:val="rynqvb"/>
        </w:rPr>
        <w:t xml:space="preserve"> </w:t>
      </w:r>
      <w:proofErr w:type="spellStart"/>
      <w:r w:rsidR="00D3219A">
        <w:rPr>
          <w:rStyle w:val="rynqvb"/>
        </w:rPr>
        <w:t>under</w:t>
      </w:r>
      <w:proofErr w:type="spellEnd"/>
      <w:r w:rsidR="00D3219A">
        <w:rPr>
          <w:rStyle w:val="rynqvb"/>
        </w:rPr>
        <w:t xml:space="preserve"> a </w:t>
      </w:r>
      <w:proofErr w:type="spellStart"/>
      <w:r w:rsidR="00D3219A">
        <w:rPr>
          <w:rStyle w:val="rynqvb"/>
        </w:rPr>
        <w:t>wide</w:t>
      </w:r>
      <w:proofErr w:type="spellEnd"/>
      <w:r w:rsidR="00D3219A">
        <w:rPr>
          <w:rStyle w:val="rynqvb"/>
        </w:rPr>
        <w:t xml:space="preserve"> </w:t>
      </w:r>
      <w:proofErr w:type="spellStart"/>
      <w:r w:rsidR="00D3219A">
        <w:rPr>
          <w:rStyle w:val="rynqvb"/>
        </w:rPr>
        <w:t>variety</w:t>
      </w:r>
      <w:proofErr w:type="spellEnd"/>
      <w:r w:rsidR="00D3219A">
        <w:rPr>
          <w:rStyle w:val="rynqvb"/>
        </w:rPr>
        <w:t xml:space="preserve"> of </w:t>
      </w:r>
      <w:proofErr w:type="spellStart"/>
      <w:r w:rsidR="00D3219A">
        <w:rPr>
          <w:rStyle w:val="rynqvb"/>
        </w:rPr>
        <w:t>experimental</w:t>
      </w:r>
      <w:proofErr w:type="spellEnd"/>
      <w:r w:rsidR="00D3219A">
        <w:rPr>
          <w:rStyle w:val="rynqvb"/>
        </w:rPr>
        <w:t xml:space="preserve"> conditions</w:t>
      </w:r>
      <w:r w:rsidRPr="00F96C83">
        <w:rPr>
          <w:b/>
          <w:color w:val="000000"/>
        </w:rPr>
        <w:t xml:space="preserve"> [38-48]</w:t>
      </w:r>
      <w:r w:rsidRPr="00F96C83">
        <w:rPr>
          <w:color w:val="000000"/>
        </w:rPr>
        <w:t xml:space="preserve"> </w:t>
      </w:r>
      <w:r w:rsidR="00D3219A">
        <w:rPr>
          <w:color w:val="000000"/>
        </w:rPr>
        <w:t>.</w:t>
      </w:r>
    </w:p>
    <w:p w14:paraId="65DE4B1B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6C83">
        <w:rPr>
          <w:color w:val="000000"/>
        </w:rPr>
        <w:t xml:space="preserve"> </w:t>
      </w:r>
      <w:r w:rsidRPr="00F96C83">
        <w:rPr>
          <w:vanish/>
          <w:color w:val="000080"/>
        </w:rPr>
        <w:t xml:space="preserve"> ¶</w:t>
      </w:r>
      <w:r w:rsidR="00D3219A" w:rsidRPr="00D3219A">
        <w:rPr>
          <w:rStyle w:val="inlinetitle"/>
        </w:rPr>
        <w:t xml:space="preserve"> </w:t>
      </w:r>
      <w:proofErr w:type="spellStart"/>
      <w:r w:rsidR="00D3219A">
        <w:rPr>
          <w:rStyle w:val="rynqvb"/>
        </w:rPr>
        <w:t>heoretical</w:t>
      </w:r>
      <w:proofErr w:type="spellEnd"/>
      <w:r w:rsidR="00D3219A">
        <w:rPr>
          <w:rStyle w:val="rynqvb"/>
        </w:rPr>
        <w:t xml:space="preserve"> and </w:t>
      </w:r>
      <w:proofErr w:type="spellStart"/>
      <w:r w:rsidR="00D3219A">
        <w:rPr>
          <w:rStyle w:val="rynqvb"/>
        </w:rPr>
        <w:t>computational</w:t>
      </w:r>
      <w:proofErr w:type="spellEnd"/>
      <w:r w:rsidR="00D3219A">
        <w:rPr>
          <w:rStyle w:val="rynqvb"/>
        </w:rPr>
        <w:t xml:space="preserve"> </w:t>
      </w:r>
      <w:proofErr w:type="spellStart"/>
      <w:r w:rsidR="00D3219A">
        <w:rPr>
          <w:rStyle w:val="rynqvb"/>
        </w:rPr>
        <w:t>methods</w:t>
      </w:r>
      <w:proofErr w:type="spellEnd"/>
      <w:r w:rsidR="00D3219A">
        <w:rPr>
          <w:rStyle w:val="rynqvb"/>
        </w:rPr>
        <w:t xml:space="preserve"> </w:t>
      </w:r>
      <w:proofErr w:type="spellStart"/>
      <w:r w:rsidR="00D3219A">
        <w:rPr>
          <w:rStyle w:val="rynqvb"/>
        </w:rPr>
        <w:t>were</w:t>
      </w:r>
      <w:proofErr w:type="spellEnd"/>
      <w:r w:rsidR="00D3219A">
        <w:rPr>
          <w:rStyle w:val="rynqvb"/>
        </w:rPr>
        <w:t xml:space="preserve"> </w:t>
      </w:r>
      <w:proofErr w:type="spellStart"/>
      <w:r w:rsidR="00D3219A">
        <w:rPr>
          <w:rStyle w:val="rynqvb"/>
        </w:rPr>
        <w:t>employed</w:t>
      </w:r>
      <w:proofErr w:type="spellEnd"/>
      <w:r w:rsidR="00D3219A">
        <w:rPr>
          <w:rStyle w:val="rynqvb"/>
        </w:rPr>
        <w:t xml:space="preserve"> to </w:t>
      </w:r>
      <w:proofErr w:type="spellStart"/>
      <w:r w:rsidR="00D3219A">
        <w:rPr>
          <w:rStyle w:val="rynqvb"/>
        </w:rPr>
        <w:t>precisely</w:t>
      </w:r>
      <w:proofErr w:type="spellEnd"/>
      <w:r w:rsidR="00D3219A">
        <w:rPr>
          <w:rStyle w:val="rynqvb"/>
        </w:rPr>
        <w:t xml:space="preserve"> </w:t>
      </w:r>
      <w:proofErr w:type="spellStart"/>
      <w:r w:rsidR="00D3219A">
        <w:rPr>
          <w:rStyle w:val="rynqvb"/>
        </w:rPr>
        <w:t>study</w:t>
      </w:r>
      <w:proofErr w:type="spellEnd"/>
      <w:r w:rsidR="00D3219A">
        <w:rPr>
          <w:rStyle w:val="rynqvb"/>
        </w:rPr>
        <w:t xml:space="preserve"> the structure and </w:t>
      </w:r>
      <w:proofErr w:type="spellStart"/>
      <w:r w:rsidR="00D3219A">
        <w:rPr>
          <w:rStyle w:val="rynqvb"/>
        </w:rPr>
        <w:t>energetics</w:t>
      </w:r>
      <w:proofErr w:type="spellEnd"/>
      <w:r w:rsidR="00D3219A">
        <w:rPr>
          <w:rStyle w:val="rynqvb"/>
        </w:rPr>
        <w:t xml:space="preserve"> of the clusters</w:t>
      </w:r>
      <w:r w:rsidRPr="00F96C83">
        <w:rPr>
          <w:b/>
          <w:color w:val="000000"/>
        </w:rPr>
        <w:t xml:space="preserve"> [45,49-57]</w:t>
      </w:r>
      <w:r w:rsidRPr="00F96C83">
        <w:rPr>
          <w:color w:val="000000"/>
        </w:rPr>
        <w:t xml:space="preserve">, </w:t>
      </w:r>
      <w:proofErr w:type="spellStart"/>
      <w:r w:rsidR="00200F72">
        <w:rPr>
          <w:rStyle w:val="rynqvb"/>
        </w:rPr>
        <w:t>some</w:t>
      </w:r>
      <w:proofErr w:type="spellEnd"/>
      <w:r w:rsidR="00200F72">
        <w:rPr>
          <w:rStyle w:val="rynqvb"/>
        </w:rPr>
        <w:t xml:space="preserve"> of </w:t>
      </w:r>
      <w:proofErr w:type="spellStart"/>
      <w:r w:rsidR="00200F72">
        <w:rPr>
          <w:rStyle w:val="rynqvb"/>
        </w:rPr>
        <w:t>these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studies</w:t>
      </w:r>
      <w:proofErr w:type="spellEnd"/>
      <w:r w:rsidR="00200F72">
        <w:rPr>
          <w:rStyle w:val="rynqvb"/>
        </w:rPr>
        <w:t xml:space="preserve"> have </w:t>
      </w:r>
      <w:proofErr w:type="spellStart"/>
      <w:r w:rsidR="00200F72">
        <w:rPr>
          <w:rStyle w:val="rynqvb"/>
        </w:rPr>
        <w:t>indicated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that</w:t>
      </w:r>
      <w:proofErr w:type="spellEnd"/>
      <w:r w:rsidR="00200F72">
        <w:rPr>
          <w:rStyle w:val="rynqvb"/>
        </w:rPr>
        <w:t xml:space="preserve"> the </w:t>
      </w:r>
      <w:proofErr w:type="spellStart"/>
      <w:r w:rsidR="00200F72">
        <w:rPr>
          <w:rStyle w:val="rynqvb"/>
        </w:rPr>
        <w:t>magic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lastRenderedPageBreak/>
        <w:t>number</w:t>
      </w:r>
      <w:proofErr w:type="spellEnd"/>
      <w:r w:rsidR="00200F72">
        <w:rPr>
          <w:rStyle w:val="rynqvb"/>
        </w:rPr>
        <w:t xml:space="preserve"> of the group</w:t>
      </w:r>
      <w:r w:rsidR="00200F72" w:rsidRPr="00F96C83">
        <w:rPr>
          <w:color w:val="000000"/>
        </w:rPr>
        <w:t xml:space="preserve"> </w:t>
      </w:r>
      <w:r w:rsidRPr="00F96C83">
        <w:rPr>
          <w:color w:val="000000"/>
        </w:rPr>
        <w:t>H</w:t>
      </w:r>
      <w:r w:rsidRPr="00F96C83">
        <w:rPr>
          <w:color w:val="000000"/>
          <w:vertAlign w:val="subscript"/>
        </w:rPr>
        <w:t>3</w:t>
      </w:r>
      <w:r w:rsidRPr="00F96C83">
        <w:rPr>
          <w:color w:val="000000"/>
        </w:rPr>
        <w:t>O</w:t>
      </w:r>
      <w:r w:rsidRPr="00F96C83">
        <w:rPr>
          <w:color w:val="000000"/>
          <w:vertAlign w:val="superscript"/>
        </w:rPr>
        <w:t>+</w:t>
      </w:r>
      <w:r w:rsidRPr="00F96C83">
        <w:rPr>
          <w:color w:val="000000"/>
        </w:rPr>
        <w:t>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>20</w:t>
      </w:r>
      <w:r w:rsidRPr="00F96C83">
        <w:rPr>
          <w:b/>
          <w:color w:val="000000"/>
        </w:rPr>
        <w:t xml:space="preserve"> [45,53] </w:t>
      </w:r>
      <w:r w:rsidR="00200F72">
        <w:rPr>
          <w:color w:val="000000"/>
        </w:rPr>
        <w:t>and</w:t>
      </w:r>
      <w:r w:rsidRPr="00F96C83">
        <w:rPr>
          <w:color w:val="000000"/>
        </w:rPr>
        <w:t xml:space="preserve"> NH</w:t>
      </w:r>
      <w:r w:rsidRPr="00F96C83">
        <w:rPr>
          <w:color w:val="000000"/>
          <w:vertAlign w:val="subscript"/>
        </w:rPr>
        <w:t>4</w:t>
      </w:r>
      <w:r w:rsidRPr="00F96C83">
        <w:rPr>
          <w:color w:val="000000"/>
          <w:vertAlign w:val="superscript"/>
        </w:rPr>
        <w:t>+</w:t>
      </w:r>
      <w:r w:rsidRPr="00F96C83">
        <w:rPr>
          <w:color w:val="000000"/>
        </w:rPr>
        <w:t>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>20</w:t>
      </w:r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 xml:space="preserve">[49] </w:t>
      </w:r>
      <w:r w:rsidR="00200F72">
        <w:rPr>
          <w:rStyle w:val="rynqvb"/>
        </w:rPr>
        <w:t xml:space="preserve">are </w:t>
      </w:r>
      <w:proofErr w:type="spellStart"/>
      <w:r w:rsidR="00200F72">
        <w:rPr>
          <w:rStyle w:val="rynqvb"/>
        </w:rPr>
        <w:t>energetically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similar</w:t>
      </w:r>
      <w:proofErr w:type="spellEnd"/>
      <w:r w:rsidR="00200F72">
        <w:rPr>
          <w:rStyle w:val="rynqvb"/>
        </w:rPr>
        <w:t xml:space="preserve"> sizes, </w:t>
      </w:r>
      <w:proofErr w:type="spellStart"/>
      <w:r w:rsidR="00200F72">
        <w:rPr>
          <w:rStyle w:val="rynqvb"/>
        </w:rPr>
        <w:t>although</w:t>
      </w:r>
      <w:proofErr w:type="spellEnd"/>
      <w:r w:rsidR="00200F72">
        <w:rPr>
          <w:rStyle w:val="rynqvb"/>
        </w:rPr>
        <w:t xml:space="preserve"> the original structure and the </w:t>
      </w:r>
      <w:proofErr w:type="spellStart"/>
      <w:r w:rsidR="00200F72">
        <w:rPr>
          <w:rStyle w:val="rynqvb"/>
        </w:rPr>
        <w:t>statistical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reliability</w:t>
      </w:r>
      <w:proofErr w:type="spellEnd"/>
      <w:r w:rsidR="00200F72">
        <w:rPr>
          <w:rStyle w:val="rynqvb"/>
        </w:rPr>
        <w:t xml:space="preserve"> of the </w:t>
      </w:r>
      <w:proofErr w:type="spellStart"/>
      <w:r w:rsidR="00200F72">
        <w:rPr>
          <w:rStyle w:val="rynqvb"/>
        </w:rPr>
        <w:t>calculated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effects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is</w:t>
      </w:r>
      <w:proofErr w:type="spellEnd"/>
      <w:r w:rsidR="00200F72">
        <w:rPr>
          <w:rStyle w:val="rynqvb"/>
        </w:rPr>
        <w:t xml:space="preserve"> not the </w:t>
      </w:r>
      <w:proofErr w:type="spellStart"/>
      <w:r w:rsidR="00200F72">
        <w:rPr>
          <w:rStyle w:val="rynqvb"/>
        </w:rPr>
        <w:t>same</w:t>
      </w:r>
      <w:proofErr w:type="spellEnd"/>
      <w:r w:rsidR="00200F72">
        <w:rPr>
          <w:rStyle w:val="rynqvb"/>
        </w:rPr>
        <w:t xml:space="preserve">. A more </w:t>
      </w:r>
      <w:proofErr w:type="spellStart"/>
      <w:r w:rsidR="00200F72">
        <w:rPr>
          <w:rStyle w:val="rynqvb"/>
        </w:rPr>
        <w:t>recent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calculation</w:t>
      </w:r>
      <w:proofErr w:type="spellEnd"/>
      <w:r w:rsidR="00200F72">
        <w:rPr>
          <w:rStyle w:val="rynqvb"/>
        </w:rPr>
        <w:t xml:space="preserve"> by </w:t>
      </w:r>
      <w:proofErr w:type="spellStart"/>
      <w:r w:rsidR="00200F72">
        <w:rPr>
          <w:rStyle w:val="rynqvb"/>
        </w:rPr>
        <w:t>Kozack</w:t>
      </w:r>
      <w:proofErr w:type="spellEnd"/>
      <w:r w:rsidR="00200F72">
        <w:rPr>
          <w:rStyle w:val="rynqvb"/>
        </w:rPr>
        <w:t xml:space="preserve"> and Jordan </w:t>
      </w:r>
      <w:proofErr w:type="spellStart"/>
      <w:r w:rsidR="00200F72">
        <w:rPr>
          <w:rStyle w:val="rynqvb"/>
        </w:rPr>
        <w:t>using</w:t>
      </w:r>
      <w:proofErr w:type="spellEnd"/>
      <w:r w:rsidR="00200F72">
        <w:rPr>
          <w:rStyle w:val="rynqvb"/>
        </w:rPr>
        <w:t xml:space="preserve"> the </w:t>
      </w:r>
      <w:proofErr w:type="spellStart"/>
      <w:r w:rsidR="00200F72">
        <w:rPr>
          <w:rStyle w:val="rynqvb"/>
        </w:rPr>
        <w:t>fully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polarizable</w:t>
      </w:r>
      <w:proofErr w:type="spellEnd"/>
      <w:r w:rsidR="00200F72">
        <w:rPr>
          <w:rStyle w:val="rynqvb"/>
        </w:rPr>
        <w:t xml:space="preserve"> interaction model, </w:t>
      </w:r>
      <w:proofErr w:type="spellStart"/>
      <w:r w:rsidR="00200F72">
        <w:rPr>
          <w:rStyle w:val="rynqvb"/>
        </w:rPr>
        <w:t>which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confirms</w:t>
      </w:r>
      <w:proofErr w:type="spellEnd"/>
      <w:r w:rsidR="00200F72">
        <w:rPr>
          <w:rStyle w:val="rynqvb"/>
        </w:rPr>
        <w:t xml:space="preserve"> the relative </w:t>
      </w:r>
      <w:proofErr w:type="spellStart"/>
      <w:r w:rsidR="00200F72">
        <w:rPr>
          <w:rStyle w:val="rynqvb"/>
        </w:rPr>
        <w:t>stabilities</w:t>
      </w:r>
      <w:proofErr w:type="spellEnd"/>
      <w:r w:rsidR="00200F72">
        <w:rPr>
          <w:rStyle w:val="rynqvb"/>
        </w:rPr>
        <w:t xml:space="preserve">, of </w:t>
      </w:r>
      <w:r w:rsidRPr="00F96C83">
        <w:rPr>
          <w:color w:val="000000"/>
        </w:rPr>
        <w:t>H</w:t>
      </w:r>
      <w:r w:rsidRPr="00F96C83">
        <w:rPr>
          <w:color w:val="000000"/>
          <w:vertAlign w:val="subscript"/>
        </w:rPr>
        <w:t>3</w:t>
      </w:r>
      <w:r w:rsidRPr="00F96C83">
        <w:rPr>
          <w:color w:val="000000"/>
        </w:rPr>
        <w:t>O</w:t>
      </w:r>
      <w:r w:rsidRPr="00F96C83">
        <w:rPr>
          <w:color w:val="000000"/>
          <w:vertAlign w:val="superscript"/>
        </w:rPr>
        <w:t>+</w:t>
      </w:r>
      <w:r w:rsidRPr="00F96C83">
        <w:rPr>
          <w:color w:val="000000"/>
        </w:rPr>
        <w:t>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>20</w:t>
      </w:r>
      <w:r w:rsidR="00200F72">
        <w:rPr>
          <w:color w:val="000000"/>
        </w:rPr>
        <w:t xml:space="preserve"> and</w:t>
      </w:r>
      <w:r w:rsidRPr="00F96C83">
        <w:rPr>
          <w:color w:val="000000"/>
        </w:rPr>
        <w:t xml:space="preserve">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>H</w:t>
      </w:r>
      <w:r w:rsidRPr="00F96C83">
        <w:rPr>
          <w:color w:val="000000"/>
          <w:vertAlign w:val="subscript"/>
        </w:rPr>
        <w:t>3</w:t>
      </w:r>
      <w:r w:rsidRPr="00F96C83">
        <w:rPr>
          <w:color w:val="000000"/>
        </w:rPr>
        <w:t>O</w:t>
      </w:r>
      <w:r w:rsidRPr="00F96C83">
        <w:rPr>
          <w:color w:val="000000"/>
          <w:vertAlign w:val="superscript"/>
        </w:rPr>
        <w:t>+</w:t>
      </w:r>
      <w:r w:rsidRPr="00F96C83">
        <w:rPr>
          <w:color w:val="000000"/>
        </w:rPr>
        <w:t>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 xml:space="preserve">19 </w:t>
      </w:r>
      <w:r w:rsidR="00200F72">
        <w:rPr>
          <w:rStyle w:val="rynqvb"/>
        </w:rPr>
        <w:t xml:space="preserve">are comparable </w:t>
      </w:r>
      <w:r w:rsidRPr="00F96C83">
        <w:rPr>
          <w:b/>
          <w:color w:val="000000"/>
        </w:rPr>
        <w:t>[56].</w:t>
      </w:r>
    </w:p>
    <w:p w14:paraId="1BF43E6D" w14:textId="77777777" w:rsidR="00F96C83" w:rsidRPr="00F96C83" w:rsidRDefault="00200F72" w:rsidP="00F96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>
        <w:rPr>
          <w:rStyle w:val="rynqvb"/>
        </w:rPr>
        <w:t>In</w:t>
      </w:r>
      <w:proofErr w:type="spellEnd"/>
      <w:r>
        <w:rPr>
          <w:rStyle w:val="rynqvb"/>
        </w:rPr>
        <w:t xml:space="preserve"> 1970, </w:t>
      </w:r>
      <w:proofErr w:type="spellStart"/>
      <w:r>
        <w:rPr>
          <w:rStyle w:val="rynqvb"/>
        </w:rPr>
        <w:t>several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studies</w:t>
      </w:r>
      <w:proofErr w:type="spellEnd"/>
      <w:r>
        <w:rPr>
          <w:rStyle w:val="rynqvb"/>
        </w:rPr>
        <w:t xml:space="preserve"> by ab initio </w:t>
      </w:r>
      <w:proofErr w:type="spellStart"/>
      <w:r>
        <w:rPr>
          <w:rStyle w:val="rynqvb"/>
        </w:rPr>
        <w:t>calculations</w:t>
      </w:r>
      <w:proofErr w:type="spellEnd"/>
      <w:r>
        <w:rPr>
          <w:rStyle w:val="rynqvb"/>
        </w:rPr>
        <w:t xml:space="preserve"> of the free </w:t>
      </w:r>
      <w:r w:rsidR="00D47335" w:rsidRPr="00F96C83">
        <w:rPr>
          <w:color w:val="000000"/>
          <w:vertAlign w:val="superscript"/>
        </w:rPr>
        <w:t>-</w:t>
      </w:r>
      <w:r w:rsidR="00F96C83" w:rsidRPr="00F96C83">
        <w:rPr>
          <w:color w:val="000000"/>
        </w:rPr>
        <w:t>OH</w:t>
      </w:r>
      <w:r w:rsidRPr="00200F72">
        <w:rPr>
          <w:rStyle w:val="inlinetitle"/>
        </w:rPr>
        <w:t xml:space="preserve"> </w:t>
      </w:r>
      <w:r>
        <w:rPr>
          <w:rStyle w:val="rynqvb"/>
        </w:rPr>
        <w:t xml:space="preserve">ion and </w:t>
      </w:r>
      <w:r w:rsidR="00F96C83" w:rsidRPr="00F96C83">
        <w:rPr>
          <w:color w:val="000000"/>
        </w:rPr>
        <w:t>HO</w:t>
      </w:r>
      <w:r w:rsidR="00F96C83" w:rsidRPr="00F96C83">
        <w:rPr>
          <w:color w:val="000000"/>
          <w:vertAlign w:val="superscript"/>
        </w:rPr>
        <w:t>-</w:t>
      </w:r>
      <w:r w:rsidR="00F96C83" w:rsidRPr="00F96C83">
        <w:rPr>
          <w:color w:val="000000"/>
        </w:rPr>
        <w:t>….(H2O)</w:t>
      </w:r>
      <w:r w:rsidR="00F96C83" w:rsidRPr="00F96C83">
        <w:rPr>
          <w:color w:val="000000"/>
          <w:vertAlign w:val="subscript"/>
        </w:rPr>
        <w:t>n</w:t>
      </w:r>
      <w:r w:rsidR="00F96C83" w:rsidRPr="00F96C83">
        <w:rPr>
          <w:color w:val="000000"/>
        </w:rPr>
        <w:t xml:space="preserve"> </w:t>
      </w:r>
      <w:proofErr w:type="spellStart"/>
      <w:r>
        <w:rPr>
          <w:rStyle w:val="rynqvb"/>
        </w:rPr>
        <w:t>systems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 w:rsidR="00F96C83" w:rsidRPr="00F96C83">
        <w:rPr>
          <w:color w:val="000000"/>
        </w:rPr>
        <w:t xml:space="preserve"> (n≤4) </w:t>
      </w:r>
      <w:r w:rsidR="00F96C83" w:rsidRPr="00F96C83">
        <w:rPr>
          <w:b/>
          <w:color w:val="000000"/>
        </w:rPr>
        <w:t>[58-60]</w:t>
      </w:r>
      <w:r w:rsidR="00F96C83" w:rsidRPr="00F96C83">
        <w:rPr>
          <w:color w:val="000000"/>
        </w:rPr>
        <w:t xml:space="preserve"> </w:t>
      </w:r>
      <w:proofErr w:type="spellStart"/>
      <w:r>
        <w:rPr>
          <w:b/>
          <w:color w:val="000000"/>
        </w:rPr>
        <w:t>Lischka</w:t>
      </w:r>
      <w:proofErr w:type="spellEnd"/>
      <w:r>
        <w:rPr>
          <w:b/>
          <w:color w:val="000000"/>
        </w:rPr>
        <w:t>, [80]</w:t>
      </w:r>
      <w:proofErr w:type="spellStart"/>
      <w:r>
        <w:rPr>
          <w:b/>
          <w:color w:val="000000"/>
        </w:rPr>
        <w:t>Lischka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Carsky</w:t>
      </w:r>
      <w:proofErr w:type="spellEnd"/>
      <w:r>
        <w:rPr>
          <w:b/>
          <w:color w:val="000000"/>
        </w:rPr>
        <w:t xml:space="preserve"> and</w:t>
      </w:r>
      <w:r w:rsidR="00F96C83" w:rsidRPr="00F96C83">
        <w:rPr>
          <w:b/>
          <w:color w:val="000000"/>
        </w:rPr>
        <w:t xml:space="preserve"> </w:t>
      </w:r>
      <w:proofErr w:type="spellStart"/>
      <w:r w:rsidR="00F96C83" w:rsidRPr="00F96C83">
        <w:rPr>
          <w:b/>
          <w:color w:val="000000"/>
        </w:rPr>
        <w:t>Zahradnik</w:t>
      </w:r>
      <w:proofErr w:type="spellEnd"/>
      <w:r w:rsidR="00F96C83" w:rsidRPr="00F96C83">
        <w:rPr>
          <w:color w:val="000000"/>
        </w:rPr>
        <w:t>,</w:t>
      </w:r>
      <w:r w:rsidR="00F96C83" w:rsidRPr="00F96C83">
        <w:rPr>
          <w:b/>
          <w:color w:val="000000"/>
        </w:rPr>
        <w:t xml:space="preserve"> [81]</w:t>
      </w:r>
      <w:r w:rsidR="00F96C83" w:rsidRPr="00F96C83">
        <w:rPr>
          <w:color w:val="000000"/>
        </w:rPr>
        <w:t xml:space="preserve"> </w:t>
      </w:r>
      <w:r w:rsidR="00F96C83" w:rsidRPr="00F96C83">
        <w:rPr>
          <w:vanish/>
          <w:color w:val="000080"/>
        </w:rPr>
        <w:t>¶</w:t>
      </w:r>
      <w:r>
        <w:rPr>
          <w:color w:val="000000"/>
        </w:rPr>
        <w:t>and</w:t>
      </w:r>
      <w:r w:rsidR="00F96C83" w:rsidRPr="00F96C83">
        <w:rPr>
          <w:color w:val="000000"/>
        </w:rPr>
        <w:t xml:space="preserve"> </w:t>
      </w:r>
      <w:proofErr w:type="spellStart"/>
      <w:r w:rsidR="00F96C83" w:rsidRPr="00F96C83">
        <w:rPr>
          <w:b/>
          <w:color w:val="000000"/>
        </w:rPr>
        <w:t>Spirko</w:t>
      </w:r>
      <w:proofErr w:type="spellEnd"/>
      <w:r w:rsidR="00F96C83" w:rsidRPr="00F96C83">
        <w:rPr>
          <w:b/>
          <w:color w:val="000000"/>
        </w:rPr>
        <w:t xml:space="preserve">, Kraemer, et </w:t>
      </w:r>
      <w:proofErr w:type="spellStart"/>
      <w:r w:rsidR="00F96C83" w:rsidRPr="00F96C83">
        <w:rPr>
          <w:b/>
          <w:color w:val="000000"/>
        </w:rPr>
        <w:t>Cejchan</w:t>
      </w:r>
      <w:proofErr w:type="spellEnd"/>
      <w:r w:rsidR="00F96C83" w:rsidRPr="00F96C83">
        <w:rPr>
          <w:color w:val="000000"/>
        </w:rPr>
        <w:t xml:space="preserve"> </w:t>
      </w:r>
      <w:r w:rsidR="00F96C83" w:rsidRPr="00F96C83">
        <w:rPr>
          <w:b/>
          <w:color w:val="000000"/>
        </w:rPr>
        <w:t xml:space="preserve">[60] </w:t>
      </w:r>
      <w:r w:rsidR="00F96C83" w:rsidRPr="00F96C83">
        <w:rPr>
          <w:color w:val="000000"/>
        </w:rPr>
        <w:t>.</w:t>
      </w:r>
    </w:p>
    <w:p w14:paraId="040B997E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6C83">
        <w:rPr>
          <w:vanish/>
          <w:color w:val="000080"/>
        </w:rPr>
        <w:t>¶</w:t>
      </w:r>
      <w:r w:rsidRPr="00F96C83">
        <w:rPr>
          <w:color w:val="000000"/>
        </w:rPr>
        <w:t xml:space="preserve"> </w:t>
      </w:r>
      <w:r w:rsidRPr="00F96C83">
        <w:rPr>
          <w:b/>
          <w:vanish/>
          <w:color w:val="000080"/>
        </w:rPr>
        <w:t>¶</w:t>
      </w:r>
      <w:proofErr w:type="spellStart"/>
      <w:r w:rsidR="00200F72">
        <w:rPr>
          <w:b/>
          <w:color w:val="000000"/>
        </w:rPr>
        <w:t>Skogby</w:t>
      </w:r>
      <w:proofErr w:type="spellEnd"/>
      <w:r w:rsidR="00200F72">
        <w:rPr>
          <w:b/>
          <w:color w:val="000000"/>
        </w:rPr>
        <w:t xml:space="preserve"> and</w:t>
      </w:r>
      <w:r w:rsidRPr="00F96C83">
        <w:rPr>
          <w:b/>
          <w:color w:val="000000"/>
        </w:rPr>
        <w:t xml:space="preserve"> </w:t>
      </w:r>
      <w:proofErr w:type="spellStart"/>
      <w:r w:rsidRPr="00F96C83">
        <w:rPr>
          <w:b/>
          <w:color w:val="000000"/>
        </w:rPr>
        <w:t>Rossman</w:t>
      </w:r>
      <w:proofErr w:type="spellEnd"/>
      <w:r w:rsidRPr="00F96C83">
        <w:rPr>
          <w:color w:val="000000"/>
        </w:rPr>
        <w:t>,</w:t>
      </w:r>
      <w:r w:rsidRPr="00F96C83">
        <w:rPr>
          <w:b/>
          <w:color w:val="000000"/>
        </w:rPr>
        <w:t xml:space="preserve"> [61]</w:t>
      </w:r>
      <w:r w:rsidRPr="00F96C83">
        <w:rPr>
          <w:color w:val="000000"/>
        </w:rPr>
        <w:t xml:space="preserve"> </w:t>
      </w:r>
      <w:proofErr w:type="spellStart"/>
      <w:r w:rsidR="00200F72">
        <w:rPr>
          <w:rStyle w:val="rynqvb"/>
        </w:rPr>
        <w:t>studied</w:t>
      </w:r>
      <w:proofErr w:type="spellEnd"/>
      <w:r w:rsidR="00200F72">
        <w:rPr>
          <w:rStyle w:val="rynqvb"/>
        </w:rPr>
        <w:t xml:space="preserve"> the incorporation </w:t>
      </w:r>
      <w:proofErr w:type="spellStart"/>
      <w:r w:rsidR="00200F72">
        <w:rPr>
          <w:rStyle w:val="rynqvb"/>
        </w:rPr>
        <w:t>mechanisms</w:t>
      </w:r>
      <w:proofErr w:type="spellEnd"/>
      <w:r w:rsidR="00200F72">
        <w:rPr>
          <w:rStyle w:val="rynqvb"/>
        </w:rPr>
        <w:t xml:space="preserve"> and the </w:t>
      </w:r>
      <w:proofErr w:type="spellStart"/>
      <w:r w:rsidR="00200F72">
        <w:rPr>
          <w:rStyle w:val="rynqvb"/>
        </w:rPr>
        <w:t>stability</w:t>
      </w:r>
      <w:proofErr w:type="spellEnd"/>
      <w:r w:rsidR="00200F72">
        <w:rPr>
          <w:rStyle w:val="rynqvb"/>
        </w:rPr>
        <w:t xml:space="preserve"> of the </w:t>
      </w:r>
      <w:r w:rsidRPr="00F96C83">
        <w:rPr>
          <w:color w:val="000000"/>
        </w:rPr>
        <w:t>OH</w:t>
      </w:r>
      <w:r w:rsidRPr="00F96C83">
        <w:rPr>
          <w:color w:val="000000"/>
          <w:vertAlign w:val="superscript"/>
        </w:rPr>
        <w:t xml:space="preserve">- </w:t>
      </w:r>
      <w:r w:rsidR="00200F72">
        <w:rPr>
          <w:rStyle w:val="rynqvb"/>
        </w:rPr>
        <w:t xml:space="preserve">ion in </w:t>
      </w:r>
      <w:proofErr w:type="spellStart"/>
      <w:r w:rsidR="00200F72">
        <w:rPr>
          <w:rStyle w:val="rynqvb"/>
        </w:rPr>
        <w:t>pyroxene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using</w:t>
      </w:r>
      <w:proofErr w:type="spellEnd"/>
      <w:r w:rsidR="00200F72">
        <w:rPr>
          <w:rStyle w:val="rynqvb"/>
        </w:rPr>
        <w:t xml:space="preserve"> the </w:t>
      </w:r>
      <w:proofErr w:type="spellStart"/>
      <w:r w:rsidR="00200F72">
        <w:rPr>
          <w:rStyle w:val="rynqvb"/>
        </w:rPr>
        <w:t>infrared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spectrum</w:t>
      </w:r>
      <w:proofErr w:type="spellEnd"/>
      <w:r w:rsidR="00200F72">
        <w:rPr>
          <w:rStyle w:val="rynqvb"/>
        </w:rPr>
        <w:t>.</w:t>
      </w:r>
      <w:r w:rsidRPr="00F96C83">
        <w:rPr>
          <w:color w:val="000000"/>
        </w:rPr>
        <w:t xml:space="preserve"> </w:t>
      </w:r>
      <w:proofErr w:type="spellStart"/>
      <w:r w:rsidR="00200F72">
        <w:rPr>
          <w:rStyle w:val="rynqvb"/>
        </w:rPr>
        <w:t>They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found</w:t>
      </w:r>
      <w:proofErr w:type="spellEnd"/>
      <w:r w:rsidR="00200F72">
        <w:rPr>
          <w:rStyle w:val="rynqvb"/>
        </w:rPr>
        <w:t xml:space="preserve"> four absorption bands for the  </w:t>
      </w:r>
      <w:r w:rsidRPr="00F96C83">
        <w:rPr>
          <w:color w:val="000000"/>
        </w:rPr>
        <w:t>OH</w:t>
      </w:r>
      <w:r w:rsidRPr="00F96C83">
        <w:rPr>
          <w:color w:val="000000"/>
          <w:vertAlign w:val="superscript"/>
        </w:rPr>
        <w:t xml:space="preserve">- </w:t>
      </w:r>
      <w:proofErr w:type="spellStart"/>
      <w:r w:rsidR="00200F72">
        <w:rPr>
          <w:rStyle w:val="rynqvb"/>
        </w:rPr>
        <w:t>between</w:t>
      </w:r>
      <w:proofErr w:type="spellEnd"/>
      <w:r w:rsidRPr="00F96C83">
        <w:rPr>
          <w:color w:val="000000"/>
        </w:rPr>
        <w:t xml:space="preserve"> </w:t>
      </w:r>
      <w:r w:rsidRPr="00F96C83">
        <w:rPr>
          <w:vanish/>
          <w:color w:val="000080"/>
        </w:rPr>
        <w:t>¶</w:t>
      </w:r>
      <w:r w:rsidR="00200F72">
        <w:rPr>
          <w:color w:val="000000"/>
        </w:rPr>
        <w:t>3350 and</w:t>
      </w:r>
      <w:r w:rsidRPr="00F96C83">
        <w:rPr>
          <w:color w:val="000000"/>
        </w:rPr>
        <w:t xml:space="preserve"> 3640 Cm</w:t>
      </w:r>
      <w:r w:rsidRPr="00F96C83">
        <w:rPr>
          <w:color w:val="000000"/>
          <w:vertAlign w:val="superscript"/>
        </w:rPr>
        <w:t>-1</w:t>
      </w:r>
      <w:r w:rsidRPr="00F96C83">
        <w:rPr>
          <w:color w:val="000000"/>
        </w:rPr>
        <w:t xml:space="preserve"> </w:t>
      </w:r>
      <w:proofErr w:type="spellStart"/>
      <w:r w:rsidR="00200F72">
        <w:rPr>
          <w:rStyle w:val="rynqvb"/>
        </w:rPr>
        <w:t>ie</w:t>
      </w:r>
      <w:proofErr w:type="spellEnd"/>
      <w:r w:rsidR="00200F72">
        <w:rPr>
          <w:rStyle w:val="rynqvb"/>
        </w:rPr>
        <w:t xml:space="preserve">, </w:t>
      </w:r>
      <w:proofErr w:type="spellStart"/>
      <w:r w:rsidR="00200F72">
        <w:rPr>
          <w:rStyle w:val="rynqvb"/>
        </w:rPr>
        <w:t>frequencies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below</w:t>
      </w:r>
      <w:proofErr w:type="spellEnd"/>
      <w:r w:rsidR="00200F72">
        <w:rPr>
          <w:rStyle w:val="rynqvb"/>
        </w:rPr>
        <w:t xml:space="preserve"> and </w:t>
      </w:r>
      <w:proofErr w:type="spellStart"/>
      <w:r w:rsidR="00200F72">
        <w:rPr>
          <w:rStyle w:val="rynqvb"/>
        </w:rPr>
        <w:t>above</w:t>
      </w:r>
      <w:proofErr w:type="spellEnd"/>
      <w:r w:rsidR="00200F72">
        <w:rPr>
          <w:rStyle w:val="rynqvb"/>
        </w:rPr>
        <w:t xml:space="preserve"> the </w:t>
      </w:r>
      <w:proofErr w:type="spellStart"/>
      <w:r w:rsidR="00200F72">
        <w:rPr>
          <w:rStyle w:val="rynqvb"/>
        </w:rPr>
        <w:t>frequency</w:t>
      </w:r>
      <w:proofErr w:type="spellEnd"/>
      <w:r w:rsidR="00200F72">
        <w:rPr>
          <w:rStyle w:val="rynqvb"/>
        </w:rPr>
        <w:t xml:space="preserve"> of </w:t>
      </w:r>
      <w:proofErr w:type="spellStart"/>
      <w:r w:rsidR="00200F72">
        <w:rPr>
          <w:rStyle w:val="rynqvb"/>
        </w:rPr>
        <w:t>isolate</w:t>
      </w:r>
      <w:proofErr w:type="spellEnd"/>
      <w:r w:rsidR="00200F72">
        <w:rPr>
          <w:rStyle w:val="rynqvb"/>
        </w:rPr>
        <w:t xml:space="preserve">- ion at </w:t>
      </w:r>
      <w:r w:rsidRPr="00F96C83">
        <w:rPr>
          <w:color w:val="000000"/>
        </w:rPr>
        <w:t>3556 Cm</w:t>
      </w:r>
      <w:r w:rsidRPr="00F96C83">
        <w:rPr>
          <w:color w:val="000000"/>
          <w:vertAlign w:val="superscript"/>
        </w:rPr>
        <w:t>-1</w:t>
      </w:r>
      <w:r w:rsidRPr="00F96C83">
        <w:rPr>
          <w:color w:val="000000"/>
        </w:rPr>
        <w:t xml:space="preserve">.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 xml:space="preserve"> </w:t>
      </w:r>
      <w:r w:rsidR="00200F72">
        <w:rPr>
          <w:rStyle w:val="rynqvb"/>
        </w:rPr>
        <w:t xml:space="preserve">Lutz and </w:t>
      </w:r>
      <w:proofErr w:type="spellStart"/>
      <w:r w:rsidR="00200F72">
        <w:rPr>
          <w:rStyle w:val="rynqvb"/>
        </w:rPr>
        <w:t>his</w:t>
      </w:r>
      <w:proofErr w:type="spellEnd"/>
      <w:r w:rsidR="00200F72">
        <w:rPr>
          <w:rStyle w:val="rynqvb"/>
        </w:rPr>
        <w:t xml:space="preserve"> </w:t>
      </w:r>
      <w:proofErr w:type="spellStart"/>
      <w:r w:rsidR="00200F72">
        <w:rPr>
          <w:rStyle w:val="rynqvb"/>
        </w:rPr>
        <w:t>colleagues</w:t>
      </w:r>
      <w:proofErr w:type="spellEnd"/>
      <w:r w:rsidR="00200F72">
        <w:rPr>
          <w:rStyle w:val="rynqvb"/>
        </w:rPr>
        <w:t xml:space="preserve"> </w:t>
      </w:r>
      <w:r w:rsidRPr="00F96C83">
        <w:rPr>
          <w:b/>
          <w:color w:val="000000"/>
        </w:rPr>
        <w:t xml:space="preserve">[62-68] </w:t>
      </w:r>
      <w:r w:rsidRPr="00F96C83">
        <w:rPr>
          <w:b/>
          <w:vanish/>
          <w:color w:val="000080"/>
        </w:rPr>
        <w:t>¶</w:t>
      </w:r>
      <w:proofErr w:type="spellStart"/>
      <w:r w:rsidR="004E7757">
        <w:rPr>
          <w:b/>
          <w:color w:val="000000"/>
        </w:rPr>
        <w:t>Gennick</w:t>
      </w:r>
      <w:proofErr w:type="spellEnd"/>
      <w:r w:rsidR="004E7757">
        <w:rPr>
          <w:b/>
          <w:color w:val="000000"/>
        </w:rPr>
        <w:t xml:space="preserve"> and</w:t>
      </w:r>
      <w:r w:rsidRPr="00F96C83">
        <w:rPr>
          <w:b/>
          <w:color w:val="000000"/>
        </w:rPr>
        <w:t xml:space="preserve"> Harmon</w:t>
      </w:r>
      <w:r w:rsidRPr="00F96C83">
        <w:rPr>
          <w:color w:val="000000"/>
        </w:rPr>
        <w:t xml:space="preserve"> </w:t>
      </w:r>
      <w:r w:rsidR="004E7757">
        <w:rPr>
          <w:b/>
          <w:color w:val="000000"/>
        </w:rPr>
        <w:t>[69] Bates and</w:t>
      </w:r>
      <w:r w:rsidRPr="00F96C83">
        <w:rPr>
          <w:b/>
          <w:color w:val="000000"/>
        </w:rPr>
        <w:t xml:space="preserve"> al</w:t>
      </w:r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>[70].</w:t>
      </w:r>
      <w:r w:rsidRPr="00F96C83">
        <w:rPr>
          <w:color w:val="000000"/>
        </w:rPr>
        <w:t xml:space="preserve"> </w:t>
      </w:r>
      <w:r w:rsidR="004E7757">
        <w:rPr>
          <w:rStyle w:val="rynqvb"/>
        </w:rPr>
        <w:t xml:space="preserve">All show </w:t>
      </w:r>
      <w:proofErr w:type="spellStart"/>
      <w:r w:rsidR="004E7757">
        <w:rPr>
          <w:rStyle w:val="rynqvb"/>
        </w:rPr>
        <w:t>that</w:t>
      </w:r>
      <w:proofErr w:type="spellEnd"/>
      <w:r w:rsidR="004E7757">
        <w:rPr>
          <w:rStyle w:val="rynqvb"/>
        </w:rPr>
        <w:t xml:space="preserve"> the stretching </w:t>
      </w:r>
      <w:proofErr w:type="spellStart"/>
      <w:r w:rsidR="004E7757">
        <w:rPr>
          <w:rStyle w:val="rynqvb"/>
        </w:rPr>
        <w:t>frequency</w:t>
      </w:r>
      <w:proofErr w:type="spellEnd"/>
      <w:r w:rsidR="004E7757">
        <w:rPr>
          <w:rStyle w:val="rynqvb"/>
        </w:rPr>
        <w:t xml:space="preserve"> of the ion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 xml:space="preserve"> HO</w:t>
      </w:r>
      <w:r w:rsidRPr="00F96C83">
        <w:rPr>
          <w:color w:val="000000"/>
          <w:vertAlign w:val="superscript"/>
        </w:rPr>
        <w:t xml:space="preserve">- </w:t>
      </w:r>
      <w:proofErr w:type="spellStart"/>
      <w:r w:rsidR="004E7757">
        <w:rPr>
          <w:rStyle w:val="rynqvb"/>
        </w:rPr>
        <w:t>is</w:t>
      </w:r>
      <w:proofErr w:type="spellEnd"/>
      <w:r w:rsidR="004E7757">
        <w:rPr>
          <w:rStyle w:val="rynqvb"/>
        </w:rPr>
        <w:t xml:space="preserve"> </w:t>
      </w:r>
      <w:proofErr w:type="spellStart"/>
      <w:r w:rsidR="004E7757">
        <w:rPr>
          <w:rStyle w:val="rynqvb"/>
        </w:rPr>
        <w:t>located</w:t>
      </w:r>
      <w:proofErr w:type="spellEnd"/>
      <w:r w:rsidR="004E7757">
        <w:rPr>
          <w:rStyle w:val="rynqvb"/>
        </w:rPr>
        <w:t xml:space="preserve"> in the </w:t>
      </w:r>
      <w:proofErr w:type="spellStart"/>
      <w:r w:rsidR="004E7757">
        <w:rPr>
          <w:rStyle w:val="rynqvb"/>
        </w:rPr>
        <w:t>red</w:t>
      </w:r>
      <w:proofErr w:type="spellEnd"/>
      <w:r w:rsidR="004E7757">
        <w:rPr>
          <w:rStyle w:val="rynqvb"/>
        </w:rPr>
        <w:t xml:space="preserve"> zone </w:t>
      </w:r>
      <w:r w:rsidRPr="00F96C83">
        <w:rPr>
          <w:color w:val="000000"/>
        </w:rPr>
        <w:t xml:space="preserve">3400-3700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>Cm</w:t>
      </w:r>
      <w:r w:rsidRPr="00F96C83">
        <w:rPr>
          <w:color w:val="000000"/>
          <w:vertAlign w:val="superscript"/>
        </w:rPr>
        <w:t>-1</w:t>
      </w:r>
      <w:r w:rsidRPr="00F96C83">
        <w:rPr>
          <w:color w:val="000000"/>
        </w:rPr>
        <w:t xml:space="preserve">. </w:t>
      </w:r>
      <w:r w:rsidR="004E7757">
        <w:rPr>
          <w:rStyle w:val="rynqvb"/>
        </w:rPr>
        <w:t xml:space="preserve">In </w:t>
      </w:r>
      <w:proofErr w:type="spellStart"/>
      <w:r w:rsidR="004E7757">
        <w:rPr>
          <w:rStyle w:val="rynqvb"/>
        </w:rPr>
        <w:t>aqueous</w:t>
      </w:r>
      <w:proofErr w:type="spellEnd"/>
      <w:r w:rsidR="004E7757">
        <w:rPr>
          <w:rStyle w:val="rynqvb"/>
        </w:rPr>
        <w:t xml:space="preserve"> solutions of </w:t>
      </w:r>
      <w:r w:rsidR="004E7757">
        <w:rPr>
          <w:color w:val="000000"/>
        </w:rPr>
        <w:t xml:space="preserve">KOH and </w:t>
      </w:r>
      <w:proofErr w:type="spellStart"/>
      <w:r w:rsidRPr="00F96C83">
        <w:rPr>
          <w:color w:val="000000"/>
        </w:rPr>
        <w:t>NaOH</w:t>
      </w:r>
      <w:proofErr w:type="spellEnd"/>
      <w:r w:rsidRPr="00F96C83">
        <w:rPr>
          <w:color w:val="000000"/>
        </w:rPr>
        <w:t xml:space="preserve">, </w:t>
      </w:r>
      <w:r w:rsidR="004E7757">
        <w:rPr>
          <w:rStyle w:val="rynqvb"/>
        </w:rPr>
        <w:t xml:space="preserve">the IR and Raman </w:t>
      </w:r>
      <w:proofErr w:type="spellStart"/>
      <w:r w:rsidR="004E7757">
        <w:rPr>
          <w:rStyle w:val="rynqvb"/>
        </w:rPr>
        <w:t>spectra</w:t>
      </w:r>
      <w:proofErr w:type="spellEnd"/>
      <w:r w:rsidR="004E7757">
        <w:rPr>
          <w:rStyle w:val="rynqvb"/>
        </w:rPr>
        <w:t xml:space="preserve"> due to </w:t>
      </w:r>
      <w:proofErr w:type="spellStart"/>
      <w:r w:rsidR="004E7757">
        <w:rPr>
          <w:rStyle w:val="rynqvb"/>
        </w:rPr>
        <w:t>bound</w:t>
      </w:r>
      <w:proofErr w:type="spellEnd"/>
      <w:r w:rsidR="004E7757">
        <w:rPr>
          <w:rStyle w:val="rynqvb"/>
        </w:rPr>
        <w:t xml:space="preserve"> ions of </w:t>
      </w:r>
      <w:r w:rsidR="00D47335"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>OH</w:t>
      </w:r>
      <w:r w:rsidRPr="00F96C83">
        <w:rPr>
          <w:color w:val="000000"/>
          <w:vertAlign w:val="superscript"/>
        </w:rPr>
        <w:t xml:space="preserve"> </w:t>
      </w:r>
      <w:r w:rsidR="004E7757">
        <w:rPr>
          <w:rStyle w:val="rynqvb"/>
        </w:rPr>
        <w:t xml:space="preserve">are </w:t>
      </w:r>
      <w:proofErr w:type="spellStart"/>
      <w:r w:rsidR="004E7757">
        <w:rPr>
          <w:rStyle w:val="rynqvb"/>
        </w:rPr>
        <w:t>found</w:t>
      </w:r>
      <w:proofErr w:type="spellEnd"/>
      <w:r w:rsidR="004E7757">
        <w:rPr>
          <w:rStyle w:val="rynqvb"/>
        </w:rPr>
        <w:t xml:space="preserve"> at </w:t>
      </w:r>
      <w:r w:rsidRPr="00F96C83">
        <w:rPr>
          <w:color w:val="000000"/>
        </w:rPr>
        <w:t>3610 Cm</w:t>
      </w:r>
      <w:r w:rsidRPr="00F96C83">
        <w:rPr>
          <w:color w:val="000000"/>
          <w:vertAlign w:val="superscript"/>
        </w:rPr>
        <w:t>-1</w:t>
      </w:r>
      <w:r w:rsidRPr="00F96C83">
        <w:rPr>
          <w:b/>
          <w:color w:val="000000"/>
        </w:rPr>
        <w:t xml:space="preserve"> [61-73]</w:t>
      </w:r>
      <w:r w:rsidRPr="00F96C83">
        <w:rPr>
          <w:color w:val="000000"/>
        </w:rPr>
        <w:t>.</w:t>
      </w:r>
      <w:r w:rsidR="004E7757">
        <w:rPr>
          <w:color w:val="000000"/>
        </w:rPr>
        <w:t xml:space="preserve"> </w:t>
      </w:r>
      <w:r w:rsidRPr="00F96C83">
        <w:rPr>
          <w:vanish/>
          <w:color w:val="000080"/>
        </w:rPr>
        <w:t>¶¶</w:t>
      </w:r>
      <w:r w:rsidR="003659D2" w:rsidRPr="003659D2">
        <w:rPr>
          <w:rStyle w:val="inlinetitle"/>
        </w:rPr>
        <w:t xml:space="preserve"> </w:t>
      </w:r>
      <w:proofErr w:type="spellStart"/>
      <w:r w:rsidR="003659D2">
        <w:rPr>
          <w:rStyle w:val="rynqvb"/>
        </w:rPr>
        <w:t>he</w:t>
      </w:r>
      <w:proofErr w:type="spellEnd"/>
      <w:r w:rsidR="003659D2">
        <w:rPr>
          <w:rStyle w:val="rynqvb"/>
        </w:rPr>
        <w:t xml:space="preserve"> discussion </w:t>
      </w:r>
      <w:proofErr w:type="spellStart"/>
      <w:r w:rsidR="003659D2">
        <w:rPr>
          <w:rStyle w:val="rynqvb"/>
        </w:rPr>
        <w:t>was</w:t>
      </w:r>
      <w:proofErr w:type="spellEnd"/>
      <w:r w:rsidR="003659D2">
        <w:rPr>
          <w:rStyle w:val="rynqvb"/>
        </w:rPr>
        <w:t xml:space="preserve"> </w:t>
      </w:r>
      <w:proofErr w:type="spellStart"/>
      <w:r w:rsidR="003659D2">
        <w:rPr>
          <w:rStyle w:val="rynqvb"/>
        </w:rPr>
        <w:t>obscured</w:t>
      </w:r>
      <w:proofErr w:type="spellEnd"/>
      <w:r w:rsidR="003659D2">
        <w:rPr>
          <w:rStyle w:val="rynqvb"/>
        </w:rPr>
        <w:t xml:space="preserve"> for a long time by the </w:t>
      </w:r>
      <w:proofErr w:type="spellStart"/>
      <w:r w:rsidR="003659D2">
        <w:rPr>
          <w:rStyle w:val="rynqvb"/>
        </w:rPr>
        <w:t>fact</w:t>
      </w:r>
      <w:proofErr w:type="spellEnd"/>
      <w:r w:rsidR="003659D2">
        <w:rPr>
          <w:rStyle w:val="rynqvb"/>
        </w:rPr>
        <w:t xml:space="preserve"> </w:t>
      </w:r>
      <w:proofErr w:type="spellStart"/>
      <w:r w:rsidR="003659D2">
        <w:rPr>
          <w:rStyle w:val="rynqvb"/>
        </w:rPr>
        <w:t>that</w:t>
      </w:r>
      <w:proofErr w:type="spellEnd"/>
      <w:r w:rsidR="003659D2">
        <w:rPr>
          <w:rStyle w:val="rynqvb"/>
        </w:rPr>
        <w:t xml:space="preserve"> the </w:t>
      </w:r>
      <w:proofErr w:type="spellStart"/>
      <w:r w:rsidR="003659D2">
        <w:rPr>
          <w:rStyle w:val="rynqvb"/>
        </w:rPr>
        <w:t>fundamental</w:t>
      </w:r>
      <w:proofErr w:type="spellEnd"/>
      <w:r w:rsidR="003659D2">
        <w:rPr>
          <w:rStyle w:val="rynqvb"/>
        </w:rPr>
        <w:t xml:space="preserve"> </w:t>
      </w:r>
      <w:proofErr w:type="spellStart"/>
      <w:r w:rsidR="003659D2">
        <w:rPr>
          <w:rStyle w:val="rynqvb"/>
        </w:rPr>
        <w:t>frequency</w:t>
      </w:r>
      <w:proofErr w:type="spellEnd"/>
      <w:r w:rsidR="003659D2">
        <w:rPr>
          <w:rStyle w:val="rynqvb"/>
        </w:rPr>
        <w:t xml:space="preserve"> of the free</w:t>
      </w:r>
      <w:r w:rsidR="00D47335">
        <w:rPr>
          <w:color w:val="000000"/>
        </w:rPr>
        <w:t xml:space="preserve"> </w:t>
      </w:r>
      <w:r w:rsidR="00D47335"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OH </w:t>
      </w:r>
      <w:r w:rsidR="003659D2">
        <w:rPr>
          <w:rStyle w:val="rynqvb"/>
        </w:rPr>
        <w:t xml:space="preserve">ion </w:t>
      </w:r>
      <w:proofErr w:type="spellStart"/>
      <w:r w:rsidR="003659D2">
        <w:rPr>
          <w:rStyle w:val="rynqvb"/>
        </w:rPr>
        <w:t>was</w:t>
      </w:r>
      <w:proofErr w:type="spellEnd"/>
      <w:r w:rsidR="003659D2">
        <w:rPr>
          <w:rStyle w:val="rynqvb"/>
        </w:rPr>
        <w:t xml:space="preserve"> </w:t>
      </w:r>
      <w:proofErr w:type="spellStart"/>
      <w:r w:rsidR="003659D2">
        <w:rPr>
          <w:rStyle w:val="rynqvb"/>
        </w:rPr>
        <w:t>experimentally</w:t>
      </w:r>
      <w:proofErr w:type="spellEnd"/>
      <w:r w:rsidR="003659D2">
        <w:rPr>
          <w:rStyle w:val="rynqvb"/>
        </w:rPr>
        <w:t xml:space="preserve"> and </w:t>
      </w:r>
      <w:proofErr w:type="spellStart"/>
      <w:r w:rsidR="003659D2">
        <w:rPr>
          <w:rStyle w:val="rynqvb"/>
        </w:rPr>
        <w:t>theoretically</w:t>
      </w:r>
      <w:proofErr w:type="spellEnd"/>
      <w:r w:rsidR="003659D2">
        <w:rPr>
          <w:rStyle w:val="rynqvb"/>
        </w:rPr>
        <w:t xml:space="preserve"> </w:t>
      </w:r>
      <w:proofErr w:type="spellStart"/>
      <w:r w:rsidR="003659D2">
        <w:rPr>
          <w:rStyle w:val="rynqvb"/>
        </w:rPr>
        <w:t>unavailable</w:t>
      </w:r>
      <w:proofErr w:type="spellEnd"/>
      <w:r w:rsidR="003659D2">
        <w:rPr>
          <w:rStyle w:val="rynqvb"/>
        </w:rPr>
        <w:t xml:space="preserve">, and </w:t>
      </w:r>
      <w:proofErr w:type="spellStart"/>
      <w:r w:rsidR="003659D2">
        <w:rPr>
          <w:rStyle w:val="rynqvb"/>
        </w:rPr>
        <w:t>was</w:t>
      </w:r>
      <w:proofErr w:type="spellEnd"/>
      <w:r w:rsidR="003659D2">
        <w:rPr>
          <w:rStyle w:val="rynqvb"/>
        </w:rPr>
        <w:t xml:space="preserve"> </w:t>
      </w:r>
      <w:proofErr w:type="spellStart"/>
      <w:r w:rsidR="003659D2">
        <w:rPr>
          <w:rStyle w:val="rynqvb"/>
        </w:rPr>
        <w:t>suggested</w:t>
      </w:r>
      <w:proofErr w:type="spellEnd"/>
      <w:r w:rsidR="003659D2">
        <w:rPr>
          <w:rStyle w:val="rynqvb"/>
        </w:rPr>
        <w:t xml:space="preserve"> to </w:t>
      </w:r>
      <w:proofErr w:type="spellStart"/>
      <w:r w:rsidR="003659D2">
        <w:rPr>
          <w:rStyle w:val="rynqvb"/>
        </w:rPr>
        <w:t>study</w:t>
      </w:r>
      <w:proofErr w:type="spellEnd"/>
      <w:r w:rsidR="003659D2">
        <w:rPr>
          <w:rStyle w:val="rynqvb"/>
        </w:rPr>
        <w:t xml:space="preserve"> the high </w:t>
      </w:r>
      <w:proofErr w:type="spellStart"/>
      <w:r w:rsidR="003659D2">
        <w:rPr>
          <w:rStyle w:val="rynqvb"/>
        </w:rPr>
        <w:t>frequency</w:t>
      </w:r>
      <w:proofErr w:type="spellEnd"/>
      <w:r w:rsidR="003659D2">
        <w:rPr>
          <w:rStyle w:val="rynqvb"/>
        </w:rPr>
        <w:t xml:space="preserve"> of </w:t>
      </w:r>
      <w:r w:rsidRPr="00F96C83">
        <w:rPr>
          <w:color w:val="000000"/>
        </w:rPr>
        <w:t>3700 Cm</w:t>
      </w:r>
      <w:r w:rsidRPr="00F96C83">
        <w:rPr>
          <w:color w:val="000000"/>
          <w:vertAlign w:val="superscript"/>
        </w:rPr>
        <w:t>-1</w:t>
      </w:r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>[74]</w:t>
      </w:r>
      <w:r w:rsidR="003659D2" w:rsidRPr="003659D2">
        <w:rPr>
          <w:rStyle w:val="inlinetitle"/>
        </w:rPr>
        <w:t xml:space="preserve"> </w:t>
      </w:r>
      <w:r w:rsidR="003659D2">
        <w:rPr>
          <w:rStyle w:val="rynqvb"/>
        </w:rPr>
        <w:t xml:space="preserve">of the </w:t>
      </w:r>
      <w:proofErr w:type="spellStart"/>
      <w:r w:rsidR="003659D2">
        <w:rPr>
          <w:rStyle w:val="rynqvb"/>
        </w:rPr>
        <w:t>metal</w:t>
      </w:r>
      <w:proofErr w:type="spellEnd"/>
      <w:r w:rsidR="003659D2">
        <w:rPr>
          <w:rStyle w:val="rynqvb"/>
        </w:rPr>
        <w:t xml:space="preserve"> cation</w:t>
      </w:r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>[47-77]</w:t>
      </w:r>
      <w:r w:rsidRPr="00F96C83">
        <w:rPr>
          <w:color w:val="000000"/>
        </w:rPr>
        <w:t xml:space="preserve"> </w:t>
      </w:r>
      <w:r w:rsidR="003659D2">
        <w:rPr>
          <w:rStyle w:val="rynqvb"/>
        </w:rPr>
        <w:t xml:space="preserve">of and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 xml:space="preserve"> XH ….OH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 </w:t>
      </w:r>
      <w:proofErr w:type="spellStart"/>
      <w:r w:rsidR="003659D2">
        <w:rPr>
          <w:rStyle w:val="rynqvb"/>
        </w:rPr>
        <w:t>hydrogen</w:t>
      </w:r>
      <w:proofErr w:type="spellEnd"/>
      <w:r w:rsidR="003659D2">
        <w:rPr>
          <w:rStyle w:val="rynqvb"/>
        </w:rPr>
        <w:t xml:space="preserve"> bonds </w:t>
      </w:r>
      <w:r w:rsidRPr="00F96C83">
        <w:rPr>
          <w:b/>
          <w:color w:val="000000"/>
        </w:rPr>
        <w:t>[63-69]</w:t>
      </w:r>
      <w:r w:rsidR="003659D2" w:rsidRPr="003659D2">
        <w:rPr>
          <w:rStyle w:val="inlinetitle"/>
        </w:rPr>
        <w:t xml:space="preserve"> </w:t>
      </w:r>
      <w:r w:rsidR="003659D2">
        <w:rPr>
          <w:rStyle w:val="rynqvb"/>
        </w:rPr>
        <w:t>of the</w:t>
      </w:r>
      <w:r w:rsidR="003659D2">
        <w:rPr>
          <w:color w:val="000000"/>
        </w:rPr>
        <w:t xml:space="preserve"> </w:t>
      </w:r>
      <w:r w:rsidRPr="00F96C83">
        <w:rPr>
          <w:color w:val="000000"/>
        </w:rPr>
        <w:t xml:space="preserve"> </w:t>
      </w:r>
      <w:r w:rsidR="00D47335"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OH </w:t>
      </w:r>
      <w:r w:rsidRPr="00F96C83">
        <w:rPr>
          <w:vanish/>
          <w:color w:val="000080"/>
        </w:rPr>
        <w:t xml:space="preserve">¶est </w:t>
      </w:r>
      <w:r w:rsidRPr="00F96C83">
        <w:rPr>
          <w:color w:val="000000"/>
        </w:rPr>
        <w:t xml:space="preserve"> </w:t>
      </w:r>
      <w:r w:rsidR="003659D2">
        <w:rPr>
          <w:rStyle w:val="rynqvb"/>
        </w:rPr>
        <w:t xml:space="preserve">ion corresponds to the new </w:t>
      </w:r>
      <w:proofErr w:type="spellStart"/>
      <w:r w:rsidR="003659D2">
        <w:rPr>
          <w:rStyle w:val="rynqvb"/>
        </w:rPr>
        <w:t>frequency</w:t>
      </w:r>
      <w:proofErr w:type="spellEnd"/>
      <w:r w:rsidR="003659D2">
        <w:rPr>
          <w:rStyle w:val="rynqvb"/>
        </w:rPr>
        <w:t xml:space="preserve"> </w:t>
      </w:r>
      <w:proofErr w:type="spellStart"/>
      <w:r w:rsidR="003659D2">
        <w:rPr>
          <w:rStyle w:val="rynqvb"/>
        </w:rPr>
        <w:t>compared</w:t>
      </w:r>
      <w:proofErr w:type="spellEnd"/>
      <w:r w:rsidR="003659D2">
        <w:rPr>
          <w:rStyle w:val="rynqvb"/>
        </w:rPr>
        <w:t xml:space="preserve"> in free </w:t>
      </w:r>
      <w:r w:rsidR="00D47335"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OH </w:t>
      </w:r>
      <w:r w:rsidR="003659D2">
        <w:rPr>
          <w:rStyle w:val="rynqvb"/>
        </w:rPr>
        <w:t>ion</w:t>
      </w:r>
      <w:r w:rsidRPr="00F96C83">
        <w:rPr>
          <w:color w:val="000000"/>
        </w:rPr>
        <w:t xml:space="preserve">. </w:t>
      </w:r>
      <w:r w:rsidRPr="00F96C83">
        <w:rPr>
          <w:vanish/>
          <w:color w:val="000080"/>
        </w:rPr>
        <w:t>¶</w:t>
      </w:r>
      <w:r w:rsidR="003659D2" w:rsidRPr="003659D2">
        <w:rPr>
          <w:rStyle w:val="inlinetitle"/>
        </w:rPr>
        <w:t xml:space="preserve"> </w:t>
      </w:r>
      <w:proofErr w:type="spellStart"/>
      <w:r w:rsidR="003659D2">
        <w:rPr>
          <w:rStyle w:val="rynqvb"/>
        </w:rPr>
        <w:t>Other</w:t>
      </w:r>
      <w:proofErr w:type="spellEnd"/>
      <w:r w:rsidR="003659D2">
        <w:rPr>
          <w:rStyle w:val="rynqvb"/>
        </w:rPr>
        <w:t xml:space="preserve"> </w:t>
      </w:r>
      <w:proofErr w:type="spellStart"/>
      <w:r w:rsidR="003659D2">
        <w:rPr>
          <w:rStyle w:val="rynqvb"/>
        </w:rPr>
        <w:t>reasons</w:t>
      </w:r>
      <w:proofErr w:type="spellEnd"/>
      <w:r w:rsidR="003659D2">
        <w:rPr>
          <w:rStyle w:val="rynqvb"/>
        </w:rPr>
        <w:t xml:space="preserve"> for the shifts in the </w:t>
      </w:r>
      <w:proofErr w:type="spellStart"/>
      <w:r w:rsidR="003659D2">
        <w:rPr>
          <w:rStyle w:val="rynqvb"/>
        </w:rPr>
        <w:t>bottom</w:t>
      </w:r>
      <w:proofErr w:type="spellEnd"/>
      <w:r w:rsidR="003659D2">
        <w:rPr>
          <w:rStyle w:val="rynqvb"/>
        </w:rPr>
        <w:t xml:space="preserve"> </w:t>
      </w:r>
      <w:proofErr w:type="spellStart"/>
      <w:r w:rsidR="003659D2">
        <w:rPr>
          <w:rStyle w:val="rynqvb"/>
        </w:rPr>
        <w:t>region</w:t>
      </w:r>
      <w:proofErr w:type="spellEnd"/>
      <w:r w:rsidR="003659D2">
        <w:rPr>
          <w:rStyle w:val="rynqvb"/>
        </w:rPr>
        <w:t xml:space="preserve"> have </w:t>
      </w:r>
      <w:proofErr w:type="spellStart"/>
      <w:r w:rsidR="003659D2">
        <w:rPr>
          <w:rStyle w:val="rynqvb"/>
        </w:rPr>
        <w:t>also</w:t>
      </w:r>
      <w:proofErr w:type="spellEnd"/>
      <w:r w:rsidR="003659D2">
        <w:rPr>
          <w:rStyle w:val="rynqvb"/>
        </w:rPr>
        <w:t xml:space="preserve"> been </w:t>
      </w:r>
      <w:proofErr w:type="spellStart"/>
      <w:r w:rsidR="003659D2">
        <w:rPr>
          <w:rStyle w:val="rynqvb"/>
        </w:rPr>
        <w:t>hypothesized</w:t>
      </w:r>
      <w:proofErr w:type="spellEnd"/>
      <w:r w:rsidR="003659D2">
        <w:rPr>
          <w:rStyle w:val="rynqvb"/>
        </w:rPr>
        <w:t xml:space="preserve">, </w:t>
      </w:r>
      <w:proofErr w:type="spellStart"/>
      <w:r w:rsidR="003659D2">
        <w:rPr>
          <w:rStyle w:val="rynqvb"/>
        </w:rPr>
        <w:t>such</w:t>
      </w:r>
      <w:proofErr w:type="spellEnd"/>
      <w:r w:rsidR="003659D2">
        <w:rPr>
          <w:rStyle w:val="rynqvb"/>
        </w:rPr>
        <w:t xml:space="preserve"> as a partial covalence in the </w:t>
      </w:r>
      <w:proofErr w:type="spellStart"/>
      <w:r w:rsidR="003659D2">
        <w:rPr>
          <w:rStyle w:val="rynqvb"/>
        </w:rPr>
        <w:t>metal-oxygen</w:t>
      </w:r>
      <w:proofErr w:type="spellEnd"/>
      <w:r w:rsidR="003659D2">
        <w:rPr>
          <w:rStyle w:val="rynqvb"/>
        </w:rPr>
        <w:t xml:space="preserve"> bond,</w:t>
      </w:r>
      <w:r w:rsidRPr="00F96C83">
        <w:rPr>
          <w:b/>
          <w:color w:val="000000"/>
        </w:rPr>
        <w:t xml:space="preserve"> [74]</w:t>
      </w:r>
      <w:r w:rsidR="003659D2" w:rsidRPr="003659D2">
        <w:rPr>
          <w:rStyle w:val="inlinetitle"/>
        </w:rPr>
        <w:t xml:space="preserve"> </w:t>
      </w:r>
      <w:r w:rsidR="003659D2">
        <w:rPr>
          <w:rStyle w:val="rynqvb"/>
        </w:rPr>
        <w:t>and the existence of</w:t>
      </w:r>
      <w:r w:rsidRPr="00F96C83">
        <w:rPr>
          <w:color w:val="000000"/>
        </w:rPr>
        <w:t xml:space="preserve"> OH 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 ….X</w:t>
      </w:r>
      <w:r w:rsidR="003659D2" w:rsidRPr="003659D2">
        <w:rPr>
          <w:rStyle w:val="inlinetitle"/>
        </w:rPr>
        <w:t xml:space="preserve"> </w:t>
      </w:r>
      <w:proofErr w:type="spellStart"/>
      <w:r w:rsidR="003659D2">
        <w:rPr>
          <w:rStyle w:val="rynqvb"/>
        </w:rPr>
        <w:t>hydrogen</w:t>
      </w:r>
      <w:proofErr w:type="spellEnd"/>
      <w:r w:rsidR="003659D2">
        <w:rPr>
          <w:rStyle w:val="rynqvb"/>
        </w:rPr>
        <w:t xml:space="preserve"> bonds</w:t>
      </w:r>
      <w:r w:rsidRPr="00F96C83">
        <w:rPr>
          <w:color w:val="000000"/>
        </w:rPr>
        <w:t xml:space="preserve">  </w:t>
      </w:r>
      <w:r w:rsidRPr="00F96C83">
        <w:rPr>
          <w:vanish/>
          <w:color w:val="000080"/>
        </w:rPr>
        <w:t>¶</w:t>
      </w:r>
      <w:r w:rsidRPr="00F96C83">
        <w:rPr>
          <w:b/>
          <w:color w:val="000000"/>
        </w:rPr>
        <w:t xml:space="preserve"> [65]</w:t>
      </w:r>
      <w:r w:rsidRPr="00F96C83">
        <w:rPr>
          <w:color w:val="000000"/>
        </w:rPr>
        <w:t>.</w:t>
      </w:r>
    </w:p>
    <w:p w14:paraId="4C0C2B99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F96C83">
        <w:rPr>
          <w:vanish/>
          <w:color w:val="000080"/>
        </w:rPr>
        <w:t>¶</w:t>
      </w:r>
      <w:r w:rsidR="00075945" w:rsidRPr="00075945">
        <w:rPr>
          <w:rStyle w:val="inlinetitle"/>
        </w:rPr>
        <w:t xml:space="preserve"> </w:t>
      </w:r>
      <w:proofErr w:type="spellStart"/>
      <w:r w:rsidR="00075945">
        <w:rPr>
          <w:rStyle w:val="rynqvb"/>
        </w:rPr>
        <w:t>In</w:t>
      </w:r>
      <w:proofErr w:type="spellEnd"/>
      <w:r w:rsidR="00075945">
        <w:rPr>
          <w:rStyle w:val="rynqvb"/>
        </w:rPr>
        <w:t xml:space="preserve"> 1982, </w:t>
      </w:r>
      <w:proofErr w:type="spellStart"/>
      <w:r w:rsidR="00075945">
        <w:rPr>
          <w:rStyle w:val="rynqvb"/>
        </w:rPr>
        <w:t>based</w:t>
      </w:r>
      <w:proofErr w:type="spellEnd"/>
      <w:r w:rsidR="00075945">
        <w:rPr>
          <w:rStyle w:val="rynqvb"/>
        </w:rPr>
        <w:t xml:space="preserve"> on </w:t>
      </w:r>
      <w:proofErr w:type="spellStart"/>
      <w:r w:rsidR="00075945">
        <w:rPr>
          <w:rStyle w:val="rynqvb"/>
        </w:rPr>
        <w:t>evaluations</w:t>
      </w:r>
      <w:proofErr w:type="spellEnd"/>
      <w:r w:rsidR="00075945">
        <w:rPr>
          <w:rStyle w:val="rynqvb"/>
        </w:rPr>
        <w:t xml:space="preserve"> of </w:t>
      </w:r>
      <w:proofErr w:type="spellStart"/>
      <w:r w:rsidR="00075945">
        <w:rPr>
          <w:rStyle w:val="rynqvb"/>
        </w:rPr>
        <w:t>hydroxides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with</w:t>
      </w:r>
      <w:proofErr w:type="spellEnd"/>
      <w:r w:rsidR="00075945">
        <w:rPr>
          <w:rStyle w:val="rynqvb"/>
        </w:rPr>
        <w:t xml:space="preserve"> the non-H-</w:t>
      </w:r>
      <w:proofErr w:type="spellStart"/>
      <w:r w:rsidR="00075945">
        <w:rPr>
          <w:rStyle w:val="rynqvb"/>
        </w:rPr>
        <w:t>bonded</w:t>
      </w:r>
      <w:proofErr w:type="spellEnd"/>
      <w:r w:rsidRPr="00F96C83">
        <w:rPr>
          <w:color w:val="000000"/>
        </w:rPr>
        <w:t xml:space="preserve"> </w:t>
      </w:r>
      <w:r w:rsidR="00D47335"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OH </w:t>
      </w:r>
      <w:r w:rsidR="00075945">
        <w:rPr>
          <w:color w:val="000000"/>
        </w:rPr>
        <w:t xml:space="preserve">ion, </w:t>
      </w:r>
      <w:r w:rsidRPr="00F96C83">
        <w:rPr>
          <w:b/>
          <w:vanish/>
          <w:color w:val="000080"/>
        </w:rPr>
        <w:t>¶</w:t>
      </w:r>
      <w:r w:rsidR="00075945">
        <w:rPr>
          <w:b/>
          <w:color w:val="000000"/>
        </w:rPr>
        <w:t xml:space="preserve">Lutz, </w:t>
      </w:r>
      <w:proofErr w:type="spellStart"/>
      <w:r w:rsidR="00075945">
        <w:rPr>
          <w:b/>
          <w:color w:val="000000"/>
        </w:rPr>
        <w:t>Echers</w:t>
      </w:r>
      <w:proofErr w:type="spellEnd"/>
      <w:r w:rsidR="00075945">
        <w:rPr>
          <w:b/>
          <w:color w:val="000000"/>
        </w:rPr>
        <w:t>, and</w:t>
      </w:r>
      <w:r w:rsidRPr="00F96C83">
        <w:rPr>
          <w:b/>
          <w:color w:val="000000"/>
        </w:rPr>
        <w:t xml:space="preserve"> </w:t>
      </w:r>
      <w:proofErr w:type="spellStart"/>
      <w:r w:rsidRPr="00F96C83">
        <w:rPr>
          <w:b/>
          <w:color w:val="000000"/>
        </w:rPr>
        <w:t>Haeuseler</w:t>
      </w:r>
      <w:proofErr w:type="spellEnd"/>
      <w:r w:rsidRPr="00F96C83">
        <w:rPr>
          <w:b/>
          <w:color w:val="000000"/>
        </w:rPr>
        <w:t xml:space="preserve"> [65]</w:t>
      </w:r>
      <w:r w:rsidRPr="00F96C83">
        <w:rPr>
          <w:color w:val="000000"/>
        </w:rPr>
        <w:t xml:space="preserve"> </w:t>
      </w:r>
      <w:proofErr w:type="spellStart"/>
      <w:r w:rsidR="00075945">
        <w:rPr>
          <w:rStyle w:val="rynqvb"/>
        </w:rPr>
        <w:t>predicted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that</w:t>
      </w:r>
      <w:proofErr w:type="spellEnd"/>
      <w:r w:rsidR="00075945">
        <w:rPr>
          <w:rStyle w:val="rynqvb"/>
        </w:rPr>
        <w:t xml:space="preserve"> the free </w:t>
      </w:r>
      <w:r w:rsidR="00D47335"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OH  </w:t>
      </w:r>
      <w:r w:rsidR="00075945">
        <w:rPr>
          <w:rStyle w:val="rynqvb"/>
        </w:rPr>
        <w:t xml:space="preserve">ion at a </w:t>
      </w:r>
      <w:proofErr w:type="spellStart"/>
      <w:r w:rsidR="00075945">
        <w:rPr>
          <w:rStyle w:val="rynqvb"/>
        </w:rPr>
        <w:t>fundamental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frequency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that</w:t>
      </w:r>
      <w:proofErr w:type="spellEnd"/>
      <w:r w:rsidR="00075945">
        <w:rPr>
          <w:rStyle w:val="rynqvb"/>
        </w:rPr>
        <w:t xml:space="preserve"> corresponds to </w:t>
      </w:r>
      <w:r w:rsidRPr="00F96C83">
        <w:rPr>
          <w:color w:val="000000"/>
        </w:rPr>
        <w:t>3570 ± 10 Cm</w:t>
      </w:r>
      <w:r w:rsidRPr="00F96C83">
        <w:rPr>
          <w:color w:val="000000"/>
          <w:vertAlign w:val="superscript"/>
        </w:rPr>
        <w:t>-1</w:t>
      </w:r>
      <w:r w:rsidRPr="00F96C83">
        <w:rPr>
          <w:color w:val="000000"/>
        </w:rPr>
        <w:t xml:space="preserve"> . </w:t>
      </w:r>
      <w:proofErr w:type="spellStart"/>
      <w:r w:rsidR="00075945">
        <w:rPr>
          <w:rStyle w:val="rynqvb"/>
        </w:rPr>
        <w:t>They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suggested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that</w:t>
      </w:r>
      <w:proofErr w:type="spellEnd"/>
      <w:r w:rsidR="00075945">
        <w:rPr>
          <w:rStyle w:val="rynqvb"/>
        </w:rPr>
        <w:t xml:space="preserve"> the </w:t>
      </w:r>
      <w:proofErr w:type="spellStart"/>
      <w:r w:rsidR="00075945">
        <w:rPr>
          <w:rStyle w:val="rynqvb"/>
        </w:rPr>
        <w:t>metal</w:t>
      </w:r>
      <w:proofErr w:type="spellEnd"/>
      <w:r w:rsidR="00075945">
        <w:rPr>
          <w:rStyle w:val="rynqvb"/>
        </w:rPr>
        <w:t xml:space="preserve">- ion </w:t>
      </w:r>
      <w:r w:rsidRPr="00F96C83">
        <w:rPr>
          <w:color w:val="000000"/>
        </w:rPr>
        <w:t>OH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 </w:t>
      </w:r>
      <w:r w:rsidR="00075945">
        <w:rPr>
          <w:rStyle w:val="rynqvb"/>
        </w:rPr>
        <w:t xml:space="preserve">causes </w:t>
      </w:r>
      <w:proofErr w:type="spellStart"/>
      <w:r w:rsidR="00075945">
        <w:rPr>
          <w:rStyle w:val="rynqvb"/>
        </w:rPr>
        <w:t>upshifts</w:t>
      </w:r>
      <w:proofErr w:type="spellEnd"/>
      <w:r w:rsidR="00075945">
        <w:rPr>
          <w:rStyle w:val="rynqvb"/>
        </w:rPr>
        <w:t xml:space="preserve"> of </w:t>
      </w:r>
      <w:proofErr w:type="spellStart"/>
      <w:r w:rsidR="00075945">
        <w:rPr>
          <w:rStyle w:val="rynqvb"/>
        </w:rPr>
        <w:t>frequency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wshifts</w:t>
      </w:r>
      <w:proofErr w:type="spellEnd"/>
      <w:r w:rsidR="00075945">
        <w:rPr>
          <w:rStyle w:val="rynqvb"/>
        </w:rPr>
        <w:t>.</w:t>
      </w:r>
      <w:r w:rsidR="00075945">
        <w:rPr>
          <w:rStyle w:val="hwtze"/>
        </w:rPr>
        <w:t xml:space="preserve">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>XH….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>OH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 </w:t>
      </w:r>
      <w:r w:rsidR="00075945">
        <w:rPr>
          <w:rStyle w:val="rynqvb"/>
        </w:rPr>
        <w:t xml:space="preserve">and </w:t>
      </w:r>
      <w:proofErr w:type="spellStart"/>
      <w:r w:rsidR="00075945">
        <w:rPr>
          <w:rStyle w:val="rynqvb"/>
        </w:rPr>
        <w:t>that</w:t>
      </w:r>
      <w:proofErr w:type="spellEnd"/>
      <w:r w:rsidR="00075945">
        <w:rPr>
          <w:rStyle w:val="rynqvb"/>
        </w:rPr>
        <w:t xml:space="preserve"> the interaction </w:t>
      </w:r>
      <w:proofErr w:type="spellStart"/>
      <w:r w:rsidR="00075945">
        <w:rPr>
          <w:rStyle w:val="rynqvb"/>
        </w:rPr>
        <w:t>is</w:t>
      </w:r>
      <w:proofErr w:type="spellEnd"/>
      <w:r w:rsidR="00075945">
        <w:rPr>
          <w:rStyle w:val="rynqvb"/>
        </w:rPr>
        <w:t xml:space="preserve"> the main cause of </w:t>
      </w:r>
      <w:proofErr w:type="spellStart"/>
      <w:r w:rsidR="00075945">
        <w:rPr>
          <w:rStyle w:val="rynqvb"/>
        </w:rPr>
        <w:t>downshift</w:t>
      </w:r>
      <w:proofErr w:type="spellEnd"/>
      <w:r w:rsidR="00075945">
        <w:rPr>
          <w:rStyle w:val="rynqvb"/>
        </w:rPr>
        <w:t xml:space="preserve"> </w:t>
      </w:r>
      <w:r w:rsidRPr="00F96C83">
        <w:rPr>
          <w:b/>
          <w:color w:val="000000"/>
        </w:rPr>
        <w:t>[65].</w:t>
      </w:r>
    </w:p>
    <w:p w14:paraId="09F16899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6C83">
        <w:rPr>
          <w:vanish/>
          <w:color w:val="000080"/>
        </w:rPr>
        <w:t>¶</w:t>
      </w:r>
      <w:proofErr w:type="spellStart"/>
      <w:r w:rsidR="00075945">
        <w:rPr>
          <w:rStyle w:val="rynqvb"/>
        </w:rPr>
        <w:t>In</w:t>
      </w:r>
      <w:proofErr w:type="spellEnd"/>
      <w:r w:rsidR="00075945">
        <w:rPr>
          <w:rStyle w:val="rynqvb"/>
        </w:rPr>
        <w:t xml:space="preserve"> 1983, Werner, </w:t>
      </w:r>
      <w:proofErr w:type="spellStart"/>
      <w:r w:rsidR="00075945">
        <w:rPr>
          <w:rStyle w:val="rynqvb"/>
        </w:rPr>
        <w:t>Rosmus</w:t>
      </w:r>
      <w:proofErr w:type="spellEnd"/>
      <w:r w:rsidR="00075945">
        <w:rPr>
          <w:rStyle w:val="rynqvb"/>
        </w:rPr>
        <w:t xml:space="preserve">, and </w:t>
      </w:r>
      <w:proofErr w:type="spellStart"/>
      <w:r w:rsidR="00075945">
        <w:rPr>
          <w:rStyle w:val="rynqvb"/>
        </w:rPr>
        <w:t>Reinsch</w:t>
      </w:r>
      <w:proofErr w:type="spellEnd"/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>[78]</w:t>
      </w:r>
      <w:r w:rsidR="00075945" w:rsidRPr="00075945">
        <w:rPr>
          <w:rStyle w:val="inlinetitle"/>
        </w:rPr>
        <w:t xml:space="preserve"> </w:t>
      </w:r>
      <w:proofErr w:type="spellStart"/>
      <w:r w:rsidR="00075945">
        <w:rPr>
          <w:rStyle w:val="rynqvb"/>
        </w:rPr>
        <w:t>performed</w:t>
      </w:r>
      <w:proofErr w:type="spellEnd"/>
      <w:r w:rsidR="00075945">
        <w:rPr>
          <w:rStyle w:val="rynqvb"/>
        </w:rPr>
        <w:t xml:space="preserve"> high </w:t>
      </w:r>
      <w:proofErr w:type="spellStart"/>
      <w:r w:rsidR="00075945">
        <w:rPr>
          <w:rStyle w:val="rynqvb"/>
        </w:rPr>
        <w:t>level</w:t>
      </w:r>
      <w:proofErr w:type="spellEnd"/>
      <w:r w:rsidR="00075945">
        <w:rPr>
          <w:rStyle w:val="rynqvb"/>
        </w:rPr>
        <w:t xml:space="preserve"> ab initio </w:t>
      </w:r>
      <w:proofErr w:type="spellStart"/>
      <w:r w:rsidR="00075945">
        <w:rPr>
          <w:rStyle w:val="rynqvb"/>
        </w:rPr>
        <w:t>calculations</w:t>
      </w:r>
      <w:proofErr w:type="spellEnd"/>
      <w:r w:rsidR="00075945">
        <w:rPr>
          <w:rStyle w:val="rynqvb"/>
        </w:rPr>
        <w:t xml:space="preserve"> and </w:t>
      </w:r>
      <w:proofErr w:type="spellStart"/>
      <w:r w:rsidR="00075945">
        <w:rPr>
          <w:rStyle w:val="rynqvb"/>
        </w:rPr>
        <w:t>obtained</w:t>
      </w:r>
      <w:proofErr w:type="spellEnd"/>
      <w:r w:rsidR="00075945">
        <w:rPr>
          <w:rStyle w:val="rynqvb"/>
        </w:rPr>
        <w:t xml:space="preserve"> a value of </w:t>
      </w:r>
      <w:r w:rsidRPr="00F96C83">
        <w:rPr>
          <w:color w:val="000000"/>
        </w:rPr>
        <w:t xml:space="preserve"> 3547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>Cm</w:t>
      </w:r>
      <w:r w:rsidRPr="00F96C83">
        <w:rPr>
          <w:color w:val="000000"/>
          <w:vertAlign w:val="superscript"/>
        </w:rPr>
        <w:t>-1</w:t>
      </w:r>
      <w:r w:rsidRPr="00F96C83">
        <w:rPr>
          <w:color w:val="000000"/>
        </w:rPr>
        <w:t xml:space="preserve"> </w:t>
      </w:r>
      <w:r w:rsidR="00075945">
        <w:rPr>
          <w:rStyle w:val="rynqvb"/>
        </w:rPr>
        <w:t xml:space="preserve">for the main </w:t>
      </w:r>
      <w:proofErr w:type="spellStart"/>
      <w:r w:rsidR="00075945">
        <w:rPr>
          <w:rStyle w:val="rynqvb"/>
        </w:rPr>
        <w:t>fundamental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frequency</w:t>
      </w:r>
      <w:proofErr w:type="spellEnd"/>
      <w:r w:rsidR="00075945">
        <w:rPr>
          <w:rStyle w:val="rynqvb"/>
        </w:rPr>
        <w:t xml:space="preserve"> </w:t>
      </w:r>
      <w:r w:rsidRPr="00F96C83">
        <w:rPr>
          <w:color w:val="000000"/>
        </w:rPr>
        <w:t>l'</w:t>
      </w:r>
      <w:r w:rsidR="00D47335"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OH </w:t>
      </w:r>
      <w:r w:rsidR="00075945">
        <w:rPr>
          <w:rStyle w:val="rynqvb"/>
        </w:rPr>
        <w:t xml:space="preserve">It </w:t>
      </w:r>
      <w:proofErr w:type="spellStart"/>
      <w:r w:rsidR="00075945">
        <w:rPr>
          <w:rStyle w:val="rynqvb"/>
        </w:rPr>
        <w:t>was</w:t>
      </w:r>
      <w:proofErr w:type="spellEnd"/>
      <w:r w:rsidR="00075945">
        <w:rPr>
          <w:rStyle w:val="rynqvb"/>
        </w:rPr>
        <w:t xml:space="preserve"> not </w:t>
      </w:r>
      <w:proofErr w:type="spellStart"/>
      <w:r w:rsidR="00075945">
        <w:rPr>
          <w:rStyle w:val="rynqvb"/>
        </w:rPr>
        <w:t>known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experimentally</w:t>
      </w:r>
      <w:proofErr w:type="spellEnd"/>
      <w:r w:rsidR="00075945">
        <w:rPr>
          <w:rStyle w:val="rynqvb"/>
        </w:rPr>
        <w:t xml:space="preserve">. </w:t>
      </w:r>
      <w:r w:rsidRPr="00F96C83">
        <w:rPr>
          <w:color w:val="000000"/>
        </w:rPr>
        <w:t xml:space="preserve">principale fréquence fondamentale.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 xml:space="preserve"> </w:t>
      </w:r>
      <w:proofErr w:type="spellStart"/>
      <w:r w:rsidR="00075945">
        <w:rPr>
          <w:rStyle w:val="rynqvb"/>
        </w:rPr>
        <w:t>Until</w:t>
      </w:r>
      <w:proofErr w:type="spellEnd"/>
      <w:r w:rsidR="00075945">
        <w:rPr>
          <w:rStyle w:val="rynqvb"/>
        </w:rPr>
        <w:t xml:space="preserve"> 1985 </w:t>
      </w:r>
      <w:proofErr w:type="spellStart"/>
      <w:r w:rsidR="00075945">
        <w:rPr>
          <w:rStyle w:val="rynqvb"/>
        </w:rPr>
        <w:t>was</w:t>
      </w:r>
      <w:proofErr w:type="spellEnd"/>
      <w:r w:rsidR="00075945">
        <w:rPr>
          <w:rStyle w:val="rynqvb"/>
        </w:rPr>
        <w:t xml:space="preserve"> </w:t>
      </w:r>
      <w:proofErr w:type="spellStart"/>
      <w:r w:rsidR="00075945">
        <w:rPr>
          <w:rStyle w:val="rynqvb"/>
        </w:rPr>
        <w:t>determined</w:t>
      </w:r>
      <w:proofErr w:type="spellEnd"/>
      <w:r w:rsidR="00075945">
        <w:rPr>
          <w:rStyle w:val="rynqvb"/>
        </w:rPr>
        <w:t xml:space="preserve"> by </w:t>
      </w:r>
      <w:proofErr w:type="spellStart"/>
      <w:r w:rsidR="00075945">
        <w:rPr>
          <w:rStyle w:val="rynqvb"/>
        </w:rPr>
        <w:t>Owrutsky</w:t>
      </w:r>
      <w:proofErr w:type="spellEnd"/>
      <w:r w:rsidR="00075945">
        <w:rPr>
          <w:rStyle w:val="rynqvb"/>
        </w:rPr>
        <w:t xml:space="preserve"> et al the band of the  </w:t>
      </w:r>
      <w:r w:rsidR="00D47335" w:rsidRPr="00F96C83">
        <w:rPr>
          <w:color w:val="000000"/>
          <w:vertAlign w:val="superscript"/>
        </w:rPr>
        <w:t>-</w:t>
      </w:r>
      <w:r w:rsidR="00075945">
        <w:rPr>
          <w:color w:val="000000"/>
        </w:rPr>
        <w:t xml:space="preserve">OH </w:t>
      </w:r>
      <w:proofErr w:type="spellStart"/>
      <w:r w:rsidR="00075945">
        <w:rPr>
          <w:rStyle w:val="rynqvb"/>
        </w:rPr>
        <w:t>gas</w:t>
      </w:r>
      <w:proofErr w:type="spellEnd"/>
      <w:r w:rsidRPr="00F96C83">
        <w:rPr>
          <w:color w:val="000000"/>
        </w:rPr>
        <w:t xml:space="preserve">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>3555.593  Cm</w:t>
      </w:r>
      <w:r w:rsidRPr="00F96C83">
        <w:rPr>
          <w:color w:val="000000"/>
          <w:vertAlign w:val="superscript"/>
        </w:rPr>
        <w:t>-1</w:t>
      </w:r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>[79].</w:t>
      </w:r>
      <w:r w:rsidRPr="00F96C83">
        <w:rPr>
          <w:b/>
          <w:vanish/>
          <w:color w:val="000080"/>
        </w:rPr>
        <w:t>¶</w:t>
      </w:r>
      <w:r w:rsidRPr="00F96C83">
        <w:rPr>
          <w:color w:val="000000"/>
        </w:rPr>
        <w:t xml:space="preserve"> </w:t>
      </w:r>
    </w:p>
    <w:p w14:paraId="0D466B29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</w:pPr>
      <w:r w:rsidRPr="00F96C83">
        <w:rPr>
          <w:vanish/>
        </w:rPr>
        <w:t>¶</w:t>
      </w:r>
      <w:r w:rsidR="00075945" w:rsidRPr="00075945">
        <w:rPr>
          <w:rStyle w:val="inlinetitle"/>
        </w:rPr>
        <w:t xml:space="preserve"> </w:t>
      </w:r>
      <w:r w:rsidR="00075945">
        <w:rPr>
          <w:rStyle w:val="rynqvb"/>
        </w:rPr>
        <w:t xml:space="preserve">n 1987 Lutz, Henning and </w:t>
      </w:r>
      <w:proofErr w:type="spellStart"/>
      <w:r w:rsidR="00075945">
        <w:rPr>
          <w:rStyle w:val="rynqvb"/>
        </w:rPr>
        <w:t>Haeuseler</w:t>
      </w:r>
      <w:proofErr w:type="spellEnd"/>
      <w:r w:rsidRPr="00F96C83">
        <w:t xml:space="preserve"> </w:t>
      </w:r>
      <w:r w:rsidRPr="00F96C83">
        <w:rPr>
          <w:b/>
        </w:rPr>
        <w:t>[66]</w:t>
      </w:r>
      <w:r w:rsidRPr="00F96C83">
        <w:t xml:space="preserve"> </w:t>
      </w:r>
      <w:proofErr w:type="spellStart"/>
      <w:r w:rsidR="007C7993">
        <w:rPr>
          <w:rStyle w:val="rynqvb"/>
        </w:rPr>
        <w:t>suggested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that</w:t>
      </w:r>
      <w:proofErr w:type="spellEnd"/>
      <w:r w:rsidR="007C7993">
        <w:rPr>
          <w:rStyle w:val="rynqvb"/>
        </w:rPr>
        <w:t xml:space="preserve"> XH …..OH have the </w:t>
      </w:r>
      <w:proofErr w:type="spellStart"/>
      <w:r w:rsidR="007C7993">
        <w:rPr>
          <w:rStyle w:val="rynqvb"/>
        </w:rPr>
        <w:t>same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properties</w:t>
      </w:r>
      <w:proofErr w:type="spellEnd"/>
      <w:r w:rsidR="007C7993">
        <w:rPr>
          <w:rStyle w:val="rynqvb"/>
        </w:rPr>
        <w:t xml:space="preserve"> as </w:t>
      </w:r>
      <w:proofErr w:type="spellStart"/>
      <w:r w:rsidR="007C7993">
        <w:rPr>
          <w:rStyle w:val="rynqvb"/>
        </w:rPr>
        <w:t>metal-oxygen</w:t>
      </w:r>
      <w:proofErr w:type="spellEnd"/>
      <w:r w:rsidR="007C7993">
        <w:rPr>
          <w:rStyle w:val="rynqvb"/>
        </w:rPr>
        <w:t xml:space="preserve">, the </w:t>
      </w:r>
      <w:proofErr w:type="spellStart"/>
      <w:r w:rsidR="007C7993">
        <w:rPr>
          <w:rStyle w:val="rynqvb"/>
        </w:rPr>
        <w:t>repulsive</w:t>
      </w:r>
      <w:proofErr w:type="spellEnd"/>
      <w:r w:rsidR="007C7993">
        <w:rPr>
          <w:rStyle w:val="rynqvb"/>
        </w:rPr>
        <w:t xml:space="preserve"> part of the </w:t>
      </w:r>
      <w:proofErr w:type="spellStart"/>
      <w:r w:rsidR="007C7993">
        <w:rPr>
          <w:rStyle w:val="rynqvb"/>
        </w:rPr>
        <w:t>potential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occurs</w:t>
      </w:r>
      <w:proofErr w:type="spellEnd"/>
      <w:r w:rsidR="007C7993">
        <w:rPr>
          <w:rStyle w:val="rynqvb"/>
        </w:rPr>
        <w:t xml:space="preserve"> in an </w:t>
      </w:r>
      <w:proofErr w:type="spellStart"/>
      <w:r w:rsidR="007C7993">
        <w:rPr>
          <w:rStyle w:val="rynqvb"/>
        </w:rPr>
        <w:t>upward</w:t>
      </w:r>
      <w:proofErr w:type="spellEnd"/>
      <w:r w:rsidR="007C7993">
        <w:rPr>
          <w:rStyle w:val="rynqvb"/>
        </w:rPr>
        <w:t xml:space="preserve"> passage of </w:t>
      </w:r>
      <w:proofErr w:type="spellStart"/>
      <w:r w:rsidR="007C7993">
        <w:rPr>
          <w:rStyle w:val="rynqvb"/>
        </w:rPr>
        <w:t>upshift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frequency</w:t>
      </w:r>
      <w:proofErr w:type="spellEnd"/>
      <w:r w:rsidR="007C7993">
        <w:rPr>
          <w:rStyle w:val="rynqvb"/>
        </w:rPr>
        <w:t xml:space="preserve">, </w:t>
      </w:r>
      <w:proofErr w:type="spellStart"/>
      <w:r w:rsidR="007C7993">
        <w:rPr>
          <w:rStyle w:val="rynqvb"/>
        </w:rPr>
        <w:t>consequently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finding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that</w:t>
      </w:r>
      <w:proofErr w:type="spellEnd"/>
      <w:r w:rsidR="007C7993">
        <w:rPr>
          <w:rStyle w:val="rynqvb"/>
        </w:rPr>
        <w:t xml:space="preserve"> the</w:t>
      </w:r>
      <w:r w:rsidR="007C7993">
        <w:rPr>
          <w:rStyle w:val="hwtze"/>
        </w:rPr>
        <w:t xml:space="preserve"> </w:t>
      </w:r>
      <w:proofErr w:type="spellStart"/>
      <w:r w:rsidR="007C7993">
        <w:rPr>
          <w:rStyle w:val="rynqvb"/>
        </w:rPr>
        <w:t>whilethe</w:t>
      </w:r>
      <w:proofErr w:type="spellEnd"/>
      <w:r w:rsidR="007C7993">
        <w:rPr>
          <w:rStyle w:val="rynqvb"/>
        </w:rPr>
        <w:t xml:space="preserve"> OH-….X </w:t>
      </w:r>
      <w:proofErr w:type="spellStart"/>
      <w:r w:rsidR="007C7993">
        <w:rPr>
          <w:rStyle w:val="rynqvb"/>
        </w:rPr>
        <w:t>hydrogen</w:t>
      </w:r>
      <w:proofErr w:type="spellEnd"/>
      <w:r w:rsidR="007C7993">
        <w:rPr>
          <w:rStyle w:val="rynqvb"/>
        </w:rPr>
        <w:t xml:space="preserve"> bonds are </w:t>
      </w:r>
      <w:proofErr w:type="spellStart"/>
      <w:r w:rsidR="007C7993">
        <w:rPr>
          <w:rStyle w:val="rynqvb"/>
        </w:rPr>
        <w:lastRenderedPageBreak/>
        <w:t>responsible</w:t>
      </w:r>
      <w:proofErr w:type="spellEnd"/>
      <w:r w:rsidR="007C7993">
        <w:rPr>
          <w:rStyle w:val="rynqvb"/>
        </w:rPr>
        <w:t xml:space="preserve"> for the </w:t>
      </w:r>
      <w:proofErr w:type="spellStart"/>
      <w:r w:rsidR="007C7993">
        <w:rPr>
          <w:rStyle w:val="rynqvb"/>
        </w:rPr>
        <w:t>frequency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downshifts</w:t>
      </w:r>
      <w:proofErr w:type="spellEnd"/>
      <w:r w:rsidR="007C7993">
        <w:rPr>
          <w:rStyle w:val="rynqvb"/>
        </w:rPr>
        <w:t xml:space="preserve">. </w:t>
      </w:r>
      <w:r w:rsidRPr="00F96C83">
        <w:rPr>
          <w:vanish/>
        </w:rPr>
        <w:t>¶</w:t>
      </w:r>
      <w:r w:rsidR="007C7993" w:rsidRPr="007C7993">
        <w:rPr>
          <w:rStyle w:val="inlinetitle"/>
        </w:rPr>
        <w:t xml:space="preserve"> </w:t>
      </w:r>
      <w:proofErr w:type="spellStart"/>
      <w:r w:rsidR="007C7993">
        <w:rPr>
          <w:rStyle w:val="rynqvb"/>
        </w:rPr>
        <w:t>Other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molecular</w:t>
      </w:r>
      <w:proofErr w:type="spellEnd"/>
      <w:r w:rsidR="007C7993">
        <w:rPr>
          <w:rStyle w:val="rynqvb"/>
        </w:rPr>
        <w:t xml:space="preserve"> simulation </w:t>
      </w:r>
      <w:proofErr w:type="spellStart"/>
      <w:r w:rsidR="007C7993">
        <w:rPr>
          <w:rStyle w:val="rynqvb"/>
        </w:rPr>
        <w:t>work</w:t>
      </w:r>
      <w:proofErr w:type="spellEnd"/>
      <w:r w:rsidR="007C7993">
        <w:rPr>
          <w:rStyle w:val="rynqvb"/>
        </w:rPr>
        <w:t xml:space="preserve"> on the</w:t>
      </w:r>
      <w:r w:rsidRPr="00F96C83">
        <w:t xml:space="preserve"> H</w:t>
      </w:r>
      <w:r w:rsidRPr="00F96C83">
        <w:rPr>
          <w:vertAlign w:val="superscript"/>
        </w:rPr>
        <w:t>+</w:t>
      </w:r>
      <w:r w:rsidRPr="00F96C83">
        <w:t>(H</w:t>
      </w:r>
      <w:r w:rsidRPr="00F96C83">
        <w:rPr>
          <w:vertAlign w:val="subscript"/>
        </w:rPr>
        <w:t>2</w:t>
      </w:r>
      <w:r w:rsidRPr="00F96C83">
        <w:t>O)</w:t>
      </w:r>
      <w:r w:rsidRPr="00F96C83">
        <w:rPr>
          <w:vertAlign w:val="subscript"/>
        </w:rPr>
        <w:t>n</w:t>
      </w:r>
      <w:r w:rsidR="007C7993" w:rsidRPr="007C7993">
        <w:rPr>
          <w:rStyle w:val="inlinetitle"/>
        </w:rPr>
        <w:t xml:space="preserve"> </w:t>
      </w:r>
      <w:proofErr w:type="spellStart"/>
      <w:r w:rsidR="007C7993">
        <w:rPr>
          <w:rStyle w:val="rynqvb"/>
        </w:rPr>
        <w:t>complex</w:t>
      </w:r>
      <w:proofErr w:type="spellEnd"/>
      <w:r w:rsidR="007C7993">
        <w:rPr>
          <w:rStyle w:val="rynqvb"/>
        </w:rPr>
        <w:t xml:space="preserve"> by </w:t>
      </w:r>
      <w:proofErr w:type="spellStart"/>
      <w:r w:rsidR="007C7993">
        <w:rPr>
          <w:rStyle w:val="rynqvb"/>
        </w:rPr>
        <w:t>two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empirical</w:t>
      </w:r>
      <w:proofErr w:type="spellEnd"/>
      <w:r w:rsidR="007C7993">
        <w:rPr>
          <w:rStyle w:val="rynqvb"/>
        </w:rPr>
        <w:t xml:space="preserve"> </w:t>
      </w:r>
      <w:proofErr w:type="spellStart"/>
      <w:r w:rsidR="007C7993">
        <w:rPr>
          <w:rStyle w:val="rynqvb"/>
        </w:rPr>
        <w:t>models</w:t>
      </w:r>
      <w:proofErr w:type="spellEnd"/>
      <w:r w:rsidR="007C7993">
        <w:rPr>
          <w:rStyle w:val="rynqvb"/>
        </w:rPr>
        <w:t xml:space="preserve"> has been </w:t>
      </w:r>
      <w:proofErr w:type="spellStart"/>
      <w:r w:rsidR="007C7993">
        <w:rPr>
          <w:rStyle w:val="rynqvb"/>
        </w:rPr>
        <w:t>studied</w:t>
      </w:r>
      <w:proofErr w:type="spellEnd"/>
      <w:r w:rsidR="007C7993">
        <w:rPr>
          <w:rStyle w:val="rynqvb"/>
        </w:rPr>
        <w:t xml:space="preserve">, </w:t>
      </w:r>
      <w:proofErr w:type="spellStart"/>
      <w:r w:rsidR="007C7993">
        <w:rPr>
          <w:rStyle w:val="rynqvb"/>
        </w:rPr>
        <w:t>nicknamed</w:t>
      </w:r>
      <w:proofErr w:type="spellEnd"/>
      <w:r w:rsidR="007C7993">
        <w:rPr>
          <w:rStyle w:val="rynqvb"/>
        </w:rPr>
        <w:t xml:space="preserve"> the hydronium model</w:t>
      </w:r>
      <w:r w:rsidRPr="00F96C83">
        <w:t xml:space="preserve">. </w:t>
      </w:r>
      <w:r w:rsidR="00A2202A">
        <w:rPr>
          <w:rStyle w:val="rynqvb"/>
        </w:rPr>
        <w:t xml:space="preserve">The </w:t>
      </w:r>
      <w:r w:rsidRPr="00F96C83">
        <w:rPr>
          <w:vanish/>
        </w:rPr>
        <w:t>¶</w:t>
      </w:r>
      <w:r w:rsidRPr="00F96C83">
        <w:t>H</w:t>
      </w:r>
      <w:r w:rsidRPr="00F96C83">
        <w:rPr>
          <w:vertAlign w:val="subscript"/>
        </w:rPr>
        <w:t>3</w:t>
      </w:r>
      <w:r w:rsidRPr="00F96C83">
        <w:t>O</w:t>
      </w:r>
      <w:r w:rsidRPr="00F96C83">
        <w:rPr>
          <w:vertAlign w:val="superscript"/>
        </w:rPr>
        <w:t>+</w:t>
      </w:r>
      <w:r w:rsidR="00B71339" w:rsidRPr="00B71339">
        <w:rPr>
          <w:rStyle w:val="inlinetitle"/>
        </w:rPr>
        <w:t xml:space="preserve"> </w:t>
      </w:r>
      <w:r w:rsidR="00B71339">
        <w:rPr>
          <w:rStyle w:val="rynqvb"/>
        </w:rPr>
        <w:t xml:space="preserve">ion </w:t>
      </w:r>
      <w:proofErr w:type="spellStart"/>
      <w:r w:rsidR="00B71339">
        <w:rPr>
          <w:rStyle w:val="rynqvb"/>
        </w:rPr>
        <w:t>is</w:t>
      </w:r>
      <w:proofErr w:type="spellEnd"/>
      <w:r w:rsidR="00B71339">
        <w:rPr>
          <w:rStyle w:val="rynqvb"/>
        </w:rPr>
        <w:t xml:space="preserve"> </w:t>
      </w:r>
      <w:proofErr w:type="spellStart"/>
      <w:r w:rsidR="00B71339">
        <w:rPr>
          <w:rStyle w:val="rynqvb"/>
        </w:rPr>
        <w:t>considered</w:t>
      </w:r>
      <w:proofErr w:type="spellEnd"/>
      <w:r w:rsidR="00B71339">
        <w:rPr>
          <w:rStyle w:val="rynqvb"/>
        </w:rPr>
        <w:t xml:space="preserve"> as an </w:t>
      </w:r>
      <w:proofErr w:type="spellStart"/>
      <w:r w:rsidR="00B71339">
        <w:rPr>
          <w:rStyle w:val="rynqvb"/>
        </w:rPr>
        <w:t>elementary</w:t>
      </w:r>
      <w:proofErr w:type="spellEnd"/>
      <w:r w:rsidR="00B71339">
        <w:rPr>
          <w:rStyle w:val="rynqvb"/>
        </w:rPr>
        <w:t xml:space="preserve"> unit, </w:t>
      </w:r>
      <w:proofErr w:type="spellStart"/>
      <w:r w:rsidR="00B71339">
        <w:rPr>
          <w:rStyle w:val="rynqvb"/>
        </w:rPr>
        <w:t>with</w:t>
      </w:r>
      <w:proofErr w:type="spellEnd"/>
      <w:r w:rsidR="00B71339">
        <w:rPr>
          <w:rStyle w:val="rynqvb"/>
        </w:rPr>
        <w:t xml:space="preserve"> n-1 water </w:t>
      </w:r>
      <w:proofErr w:type="spellStart"/>
      <w:r w:rsidR="00B71339">
        <w:rPr>
          <w:rStyle w:val="rynqvb"/>
        </w:rPr>
        <w:t>molecules</w:t>
      </w:r>
      <w:proofErr w:type="spellEnd"/>
      <w:r w:rsidR="00B71339">
        <w:rPr>
          <w:rStyle w:val="rynqvb"/>
        </w:rPr>
        <w:t>.</w:t>
      </w:r>
      <w:r w:rsidRPr="00F96C83">
        <w:t xml:space="preserve">. </w:t>
      </w:r>
      <w:r w:rsidRPr="00F96C83">
        <w:rPr>
          <w:vanish/>
        </w:rPr>
        <w:t>¶</w:t>
      </w:r>
      <w:r w:rsidR="00B71339" w:rsidRPr="00B71339">
        <w:rPr>
          <w:rStyle w:val="inlinetitle"/>
        </w:rPr>
        <w:t xml:space="preserve"> </w:t>
      </w:r>
      <w:r w:rsidR="00B71339">
        <w:rPr>
          <w:rStyle w:val="rynqvb"/>
        </w:rPr>
        <w:t xml:space="preserve">On the </w:t>
      </w:r>
      <w:proofErr w:type="spellStart"/>
      <w:r w:rsidR="00B71339">
        <w:rPr>
          <w:rStyle w:val="rynqvb"/>
        </w:rPr>
        <w:t>other</w:t>
      </w:r>
      <w:proofErr w:type="spellEnd"/>
      <w:r w:rsidR="00B71339">
        <w:rPr>
          <w:rStyle w:val="rynqvb"/>
        </w:rPr>
        <w:t xml:space="preserve"> hand, </w:t>
      </w:r>
      <w:proofErr w:type="spellStart"/>
      <w:r w:rsidR="00B71339">
        <w:rPr>
          <w:rStyle w:val="rynqvb"/>
        </w:rPr>
        <w:t>it</w:t>
      </w:r>
      <w:proofErr w:type="spellEnd"/>
      <w:r w:rsidR="00B71339">
        <w:rPr>
          <w:rStyle w:val="rynqvb"/>
        </w:rPr>
        <w:t xml:space="preserve"> </w:t>
      </w:r>
      <w:proofErr w:type="spellStart"/>
      <w:r w:rsidR="00B71339">
        <w:rPr>
          <w:rStyle w:val="rynqvb"/>
        </w:rPr>
        <w:t>is</w:t>
      </w:r>
      <w:proofErr w:type="spellEnd"/>
      <w:r w:rsidR="00B71339">
        <w:rPr>
          <w:rStyle w:val="rynqvb"/>
        </w:rPr>
        <w:t xml:space="preserve"> a </w:t>
      </w:r>
      <w:proofErr w:type="spellStart"/>
      <w:r w:rsidR="00B71339">
        <w:rPr>
          <w:rStyle w:val="rynqvb"/>
        </w:rPr>
        <w:t>reference</w:t>
      </w:r>
      <w:proofErr w:type="spellEnd"/>
      <w:r w:rsidR="00B71339">
        <w:rPr>
          <w:rStyle w:val="rynqvb"/>
        </w:rPr>
        <w:t xml:space="preserve"> of a proton model, the system </w:t>
      </w:r>
      <w:proofErr w:type="spellStart"/>
      <w:r w:rsidR="00B71339">
        <w:rPr>
          <w:rStyle w:val="rynqvb"/>
        </w:rPr>
        <w:t>is</w:t>
      </w:r>
      <w:proofErr w:type="spellEnd"/>
      <w:r w:rsidR="00B71339">
        <w:rPr>
          <w:rStyle w:val="rynqvb"/>
        </w:rPr>
        <w:t xml:space="preserve"> </w:t>
      </w:r>
      <w:proofErr w:type="spellStart"/>
      <w:r w:rsidR="00B71339">
        <w:rPr>
          <w:rStyle w:val="rynqvb"/>
        </w:rPr>
        <w:t>composed</w:t>
      </w:r>
      <w:proofErr w:type="spellEnd"/>
      <w:r w:rsidR="00B71339">
        <w:rPr>
          <w:rStyle w:val="rynqvb"/>
        </w:rPr>
        <w:t xml:space="preserve"> by simple </w:t>
      </w:r>
      <w:proofErr w:type="spellStart"/>
      <w:r w:rsidR="00B71339">
        <w:rPr>
          <w:rStyle w:val="rynqvb"/>
        </w:rPr>
        <w:t>molecules</w:t>
      </w:r>
      <w:proofErr w:type="spellEnd"/>
      <w:r w:rsidR="00B71339">
        <w:rPr>
          <w:rStyle w:val="rynqvb"/>
        </w:rPr>
        <w:t xml:space="preserve"> as </w:t>
      </w:r>
      <w:proofErr w:type="spellStart"/>
      <w:r w:rsidR="00B71339">
        <w:rPr>
          <w:rStyle w:val="rynqvb"/>
        </w:rPr>
        <w:t>follows</w:t>
      </w:r>
      <w:proofErr w:type="spellEnd"/>
      <w:r w:rsidR="00B71339">
        <w:rPr>
          <w:rStyle w:val="rynqvb"/>
        </w:rPr>
        <w:t xml:space="preserve">: The proton </w:t>
      </w:r>
      <w:proofErr w:type="spellStart"/>
      <w:r w:rsidR="00B71339">
        <w:rPr>
          <w:rStyle w:val="rynqvb"/>
        </w:rPr>
        <w:t>is</w:t>
      </w:r>
      <w:proofErr w:type="spellEnd"/>
      <w:r w:rsidR="00B71339">
        <w:rPr>
          <w:rStyle w:val="rynqvb"/>
        </w:rPr>
        <w:t xml:space="preserve"> </w:t>
      </w:r>
      <w:proofErr w:type="spellStart"/>
      <w:r w:rsidR="00B71339">
        <w:rPr>
          <w:rStyle w:val="rynqvb"/>
        </w:rPr>
        <w:t>surrounded</w:t>
      </w:r>
      <w:proofErr w:type="spellEnd"/>
      <w:r w:rsidR="00B71339">
        <w:rPr>
          <w:rStyle w:val="rynqvb"/>
        </w:rPr>
        <w:t xml:space="preserve"> by water </w:t>
      </w:r>
      <w:proofErr w:type="spellStart"/>
      <w:r w:rsidR="00B71339">
        <w:rPr>
          <w:rStyle w:val="rynqvb"/>
        </w:rPr>
        <w:t>molecules</w:t>
      </w:r>
      <w:proofErr w:type="spellEnd"/>
      <w:r w:rsidR="00B71339">
        <w:rPr>
          <w:rStyle w:val="rynqvb"/>
        </w:rPr>
        <w:t xml:space="preserve"> </w:t>
      </w:r>
      <w:proofErr w:type="spellStart"/>
      <w:r w:rsidR="00B71339">
        <w:rPr>
          <w:rStyle w:val="rynqvb"/>
        </w:rPr>
        <w:t>with</w:t>
      </w:r>
      <w:proofErr w:type="spellEnd"/>
      <w:r w:rsidR="00B71339">
        <w:rPr>
          <w:rStyle w:val="rynqvb"/>
        </w:rPr>
        <w:t xml:space="preserve"> a </w:t>
      </w:r>
      <w:proofErr w:type="spellStart"/>
      <w:r w:rsidR="00B71339">
        <w:rPr>
          <w:rStyle w:val="rynqvb"/>
        </w:rPr>
        <w:t>number</w:t>
      </w:r>
      <w:proofErr w:type="spellEnd"/>
      <w:r w:rsidR="00B71339">
        <w:rPr>
          <w:rStyle w:val="rynqvb"/>
        </w:rPr>
        <w:t xml:space="preserve"> n. </w:t>
      </w:r>
      <w:r w:rsidRPr="00F53F08">
        <w:rPr>
          <w:vanish/>
        </w:rPr>
        <w:t>¶</w:t>
      </w:r>
      <w:r w:rsidR="00F53F08" w:rsidRPr="00F53F08">
        <w:rPr>
          <w:rStyle w:val="Heading1Char"/>
        </w:rPr>
        <w:t xml:space="preserve"> </w:t>
      </w:r>
      <w:r w:rsidR="00F53F08">
        <w:rPr>
          <w:rStyle w:val="rynqvb"/>
        </w:rPr>
        <w:t xml:space="preserve">All four charges are </w:t>
      </w:r>
      <w:proofErr w:type="spellStart"/>
      <w:r w:rsidR="00F53F08">
        <w:rPr>
          <w:rStyle w:val="rynqvb"/>
        </w:rPr>
        <w:t>considered</w:t>
      </w:r>
      <w:proofErr w:type="spellEnd"/>
      <w:r w:rsidR="00F53F08">
        <w:rPr>
          <w:rStyle w:val="rynqvb"/>
        </w:rPr>
        <w:t xml:space="preserve"> in the </w:t>
      </w:r>
      <w:proofErr w:type="spellStart"/>
      <w:r w:rsidR="00F53F08">
        <w:rPr>
          <w:rStyle w:val="rynqvb"/>
        </w:rPr>
        <w:t>polarizable</w:t>
      </w:r>
      <w:proofErr w:type="spellEnd"/>
      <w:r w:rsidR="00F53F08">
        <w:rPr>
          <w:rStyle w:val="rynqvb"/>
        </w:rPr>
        <w:t xml:space="preserve"> model for the water </w:t>
      </w:r>
      <w:proofErr w:type="spellStart"/>
      <w:r w:rsidR="00F53F08">
        <w:rPr>
          <w:rStyle w:val="rynqvb"/>
        </w:rPr>
        <w:t>molecule</w:t>
      </w:r>
      <w:proofErr w:type="spellEnd"/>
      <w:r w:rsidR="00F53F08">
        <w:rPr>
          <w:rStyle w:val="rynqvb"/>
        </w:rPr>
        <w:t>.</w:t>
      </w:r>
      <w:r w:rsidR="00F53F08">
        <w:rPr>
          <w:rStyle w:val="hwtze"/>
        </w:rPr>
        <w:t xml:space="preserve"> </w:t>
      </w:r>
      <w:proofErr w:type="spellStart"/>
      <w:r w:rsidR="00F53F08">
        <w:rPr>
          <w:rStyle w:val="rynqvb"/>
        </w:rPr>
        <w:t>Kozack</w:t>
      </w:r>
      <w:proofErr w:type="spellEnd"/>
      <w:r w:rsidR="00F53F08">
        <w:rPr>
          <w:rStyle w:val="rynqvb"/>
        </w:rPr>
        <w:t xml:space="preserve"> and Jordan,</w:t>
      </w:r>
      <w:r w:rsidRPr="00F96C83">
        <w:rPr>
          <w:b/>
        </w:rPr>
        <w:t xml:space="preserve"> [80] </w:t>
      </w:r>
      <w:proofErr w:type="spellStart"/>
      <w:r w:rsidR="00F53F08">
        <w:rPr>
          <w:rStyle w:val="rynqvb"/>
        </w:rPr>
        <w:t>used</w:t>
      </w:r>
      <w:proofErr w:type="spellEnd"/>
      <w:r w:rsidR="00F53F08">
        <w:rPr>
          <w:rStyle w:val="rynqvb"/>
        </w:rPr>
        <w:t xml:space="preserve"> the system to </w:t>
      </w:r>
      <w:proofErr w:type="spellStart"/>
      <w:r w:rsidR="00F53F08">
        <w:rPr>
          <w:rStyle w:val="rynqvb"/>
        </w:rPr>
        <w:t>describe</w:t>
      </w:r>
      <w:proofErr w:type="spellEnd"/>
      <w:r w:rsidR="00F53F08">
        <w:rPr>
          <w:rStyle w:val="rynqvb"/>
        </w:rPr>
        <w:t xml:space="preserve"> ion-water and water-water interactions;</w:t>
      </w:r>
      <w:r w:rsidR="00F53F08">
        <w:rPr>
          <w:rStyle w:val="hwtze"/>
        </w:rPr>
        <w:t xml:space="preserve"> </w:t>
      </w:r>
      <w:proofErr w:type="spellStart"/>
      <w:r w:rsidR="00F53F08">
        <w:rPr>
          <w:rStyle w:val="rynqvb"/>
        </w:rPr>
        <w:t>this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work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is</w:t>
      </w:r>
      <w:proofErr w:type="spellEnd"/>
      <w:r w:rsidR="00F53F08">
        <w:rPr>
          <w:rStyle w:val="rynqvb"/>
        </w:rPr>
        <w:t xml:space="preserve"> consistent </w:t>
      </w:r>
      <w:proofErr w:type="spellStart"/>
      <w:r w:rsidR="00F53F08">
        <w:rPr>
          <w:rStyle w:val="rynqvb"/>
        </w:rPr>
        <w:t>with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experimental</w:t>
      </w:r>
      <w:proofErr w:type="spellEnd"/>
      <w:r w:rsidR="00F53F08">
        <w:rPr>
          <w:rStyle w:val="rynqvb"/>
        </w:rPr>
        <w:t xml:space="preserve"> and quantum-</w:t>
      </w:r>
      <w:proofErr w:type="spellStart"/>
      <w:r w:rsidR="00F53F08">
        <w:rPr>
          <w:rStyle w:val="rynqvb"/>
        </w:rPr>
        <w:t>mechanical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studies</w:t>
      </w:r>
      <w:proofErr w:type="spellEnd"/>
      <w:r w:rsidR="00F53F08" w:rsidRPr="00F96C83">
        <w:rPr>
          <w:b/>
        </w:rPr>
        <w:t xml:space="preserve"> </w:t>
      </w:r>
      <w:r w:rsidRPr="00F96C83">
        <w:rPr>
          <w:b/>
        </w:rPr>
        <w:t>[81-85].</w:t>
      </w:r>
      <w:r w:rsidRPr="00F96C83">
        <w:t xml:space="preserve"> </w:t>
      </w:r>
      <w:r w:rsidR="00F53F08">
        <w:rPr>
          <w:rStyle w:val="rynqvb"/>
        </w:rPr>
        <w:t xml:space="preserve">The hydronium ion and the proton </w:t>
      </w:r>
      <w:proofErr w:type="spellStart"/>
      <w:r w:rsidR="00F53F08">
        <w:rPr>
          <w:rStyle w:val="rynqvb"/>
        </w:rPr>
        <w:t>represent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two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models</w:t>
      </w:r>
      <w:proofErr w:type="spellEnd"/>
      <w:r w:rsidR="00F53F08">
        <w:rPr>
          <w:rStyle w:val="rynqvb"/>
        </w:rPr>
        <w:t xml:space="preserve">, part of the interaction </w:t>
      </w:r>
      <w:proofErr w:type="spellStart"/>
      <w:r w:rsidR="00F53F08">
        <w:rPr>
          <w:rStyle w:val="rynqvb"/>
        </w:rPr>
        <w:t>between</w:t>
      </w:r>
      <w:proofErr w:type="spellEnd"/>
      <w:r w:rsidR="00F53F08">
        <w:rPr>
          <w:rStyle w:val="rynqvb"/>
        </w:rPr>
        <w:t xml:space="preserve"> the water </w:t>
      </w:r>
      <w:proofErr w:type="spellStart"/>
      <w:r w:rsidR="00F53F08">
        <w:rPr>
          <w:rStyle w:val="rynqvb"/>
        </w:rPr>
        <w:t>molecule</w:t>
      </w:r>
      <w:proofErr w:type="spellEnd"/>
      <w:r w:rsidR="00F53F08">
        <w:rPr>
          <w:rStyle w:val="rynqvb"/>
        </w:rPr>
        <w:t xml:space="preserve"> and the </w:t>
      </w:r>
      <w:proofErr w:type="spellStart"/>
      <w:r w:rsidR="00F53F08">
        <w:rPr>
          <w:rStyle w:val="rynqvb"/>
        </w:rPr>
        <w:t>charged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particle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is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determined</w:t>
      </w:r>
      <w:proofErr w:type="spellEnd"/>
      <w:r w:rsidR="00F53F08">
        <w:rPr>
          <w:rStyle w:val="rynqvb"/>
        </w:rPr>
        <w:t xml:space="preserve"> by the </w:t>
      </w:r>
      <w:proofErr w:type="spellStart"/>
      <w:r w:rsidR="00F53F08">
        <w:rPr>
          <w:rStyle w:val="rynqvb"/>
        </w:rPr>
        <w:t>electrostatic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properties</w:t>
      </w:r>
      <w:proofErr w:type="spellEnd"/>
      <w:r w:rsidR="00F53F08">
        <w:rPr>
          <w:rStyle w:val="rynqvb"/>
        </w:rPr>
        <w:t xml:space="preserve"> of the water model. </w:t>
      </w:r>
      <w:r w:rsidRPr="00F96C83">
        <w:rPr>
          <w:vanish/>
        </w:rPr>
        <w:t>¶</w:t>
      </w:r>
      <w:r w:rsidR="00F53F08" w:rsidRPr="00F53F08">
        <w:rPr>
          <w:rStyle w:val="inlinetitle"/>
        </w:rPr>
        <w:t xml:space="preserve"> </w:t>
      </w:r>
      <w:r w:rsidR="00F53F08">
        <w:rPr>
          <w:rStyle w:val="rynqvb"/>
        </w:rPr>
        <w:t xml:space="preserve">The </w:t>
      </w:r>
      <w:proofErr w:type="spellStart"/>
      <w:r w:rsidR="00F53F08">
        <w:rPr>
          <w:rStyle w:val="rynqvb"/>
        </w:rPr>
        <w:t>remaining</w:t>
      </w:r>
      <w:proofErr w:type="spellEnd"/>
      <w:r w:rsidR="00F53F08">
        <w:rPr>
          <w:rStyle w:val="rynqvb"/>
        </w:rPr>
        <w:t xml:space="preserve"> part of the </w:t>
      </w:r>
      <w:proofErr w:type="spellStart"/>
      <w:r w:rsidR="00F53F08">
        <w:rPr>
          <w:rStyle w:val="rynqvb"/>
        </w:rPr>
        <w:t>potential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is</w:t>
      </w:r>
      <w:proofErr w:type="spellEnd"/>
      <w:r w:rsidR="00F53F08">
        <w:rPr>
          <w:rStyle w:val="rynqvb"/>
        </w:rPr>
        <w:t xml:space="preserve"> para </w:t>
      </w:r>
      <w:proofErr w:type="spellStart"/>
      <w:r w:rsidR="00F53F08">
        <w:rPr>
          <w:rStyle w:val="rynqvb"/>
        </w:rPr>
        <w:t>mastered</w:t>
      </w:r>
      <w:proofErr w:type="spellEnd"/>
      <w:r w:rsidR="00F53F08">
        <w:rPr>
          <w:rStyle w:val="rynqvb"/>
        </w:rPr>
        <w:t xml:space="preserve"> to </w:t>
      </w:r>
      <w:proofErr w:type="spellStart"/>
      <w:r w:rsidR="00F53F08">
        <w:rPr>
          <w:rStyle w:val="rynqvb"/>
        </w:rPr>
        <w:t>adjust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such</w:t>
      </w:r>
      <w:proofErr w:type="spellEnd"/>
      <w:r w:rsidR="00F53F08">
        <w:rPr>
          <w:rStyle w:val="rynqvb"/>
        </w:rPr>
        <w:t xml:space="preserve"> a description a proton in a water </w:t>
      </w:r>
      <w:proofErr w:type="spellStart"/>
      <w:r w:rsidR="00F53F08">
        <w:rPr>
          <w:rStyle w:val="rynqvb"/>
        </w:rPr>
        <w:t>beam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is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realized</w:t>
      </w:r>
      <w:proofErr w:type="spellEnd"/>
      <w:r w:rsidR="00F53F08">
        <w:rPr>
          <w:rStyle w:val="rynqvb"/>
        </w:rPr>
        <w:t xml:space="preserve">. The </w:t>
      </w:r>
      <w:proofErr w:type="spellStart"/>
      <w:r w:rsidR="00F53F08">
        <w:rPr>
          <w:rStyle w:val="rynqvb"/>
        </w:rPr>
        <w:t>two</w:t>
      </w:r>
      <w:proofErr w:type="spellEnd"/>
      <w:r w:rsidR="00F53F08">
        <w:rPr>
          <w:rStyle w:val="rynqvb"/>
        </w:rPr>
        <w:t xml:space="preserve"> structural </w:t>
      </w:r>
      <w:proofErr w:type="spellStart"/>
      <w:r w:rsidR="00F53F08">
        <w:rPr>
          <w:rStyle w:val="rynqvb"/>
        </w:rPr>
        <w:t>models</w:t>
      </w:r>
      <w:proofErr w:type="spellEnd"/>
      <w:r w:rsidR="00F53F08">
        <w:rPr>
          <w:rStyle w:val="rynqvb"/>
        </w:rPr>
        <w:t xml:space="preserve"> are in good agreement </w:t>
      </w:r>
      <w:proofErr w:type="spellStart"/>
      <w:r w:rsidR="00F53F08">
        <w:rPr>
          <w:rStyle w:val="rynqvb"/>
        </w:rPr>
        <w:t>with</w:t>
      </w:r>
      <w:proofErr w:type="spellEnd"/>
      <w:r w:rsidR="00F53F08">
        <w:rPr>
          <w:rStyle w:val="rynqvb"/>
        </w:rPr>
        <w:t xml:space="preserve"> the ab initio </w:t>
      </w:r>
      <w:proofErr w:type="spellStart"/>
      <w:r w:rsidR="00F53F08">
        <w:rPr>
          <w:rStyle w:val="rynqvb"/>
        </w:rPr>
        <w:t>calculations</w:t>
      </w:r>
      <w:proofErr w:type="spellEnd"/>
      <w:r w:rsidR="00F53F08">
        <w:rPr>
          <w:rStyle w:val="rynqvb"/>
        </w:rPr>
        <w:t xml:space="preserve">, the binding </w:t>
      </w:r>
      <w:proofErr w:type="spellStart"/>
      <w:r w:rsidR="00F53F08">
        <w:rPr>
          <w:rStyle w:val="rynqvb"/>
        </w:rPr>
        <w:t>energies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obtained</w:t>
      </w:r>
      <w:proofErr w:type="spellEnd"/>
      <w:r w:rsidR="00F53F08">
        <w:rPr>
          <w:rStyle w:val="rynqvb"/>
        </w:rPr>
        <w:t xml:space="preserve"> in the proton model </w:t>
      </w:r>
      <w:proofErr w:type="spellStart"/>
      <w:r w:rsidR="00F53F08">
        <w:rPr>
          <w:rStyle w:val="rynqvb"/>
        </w:rPr>
        <w:t>give</w:t>
      </w:r>
      <w:proofErr w:type="spellEnd"/>
      <w:r w:rsidR="00F53F08">
        <w:rPr>
          <w:rStyle w:val="rynqvb"/>
        </w:rPr>
        <w:t xml:space="preserve"> an excellent </w:t>
      </w:r>
      <w:proofErr w:type="spellStart"/>
      <w:r w:rsidR="00F53F08">
        <w:rPr>
          <w:rStyle w:val="rynqvb"/>
        </w:rPr>
        <w:t>result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with</w:t>
      </w:r>
      <w:proofErr w:type="spellEnd"/>
      <w:r w:rsidR="00F53F08">
        <w:rPr>
          <w:rStyle w:val="rynqvb"/>
        </w:rPr>
        <w:t xml:space="preserve"> the </w:t>
      </w:r>
      <w:proofErr w:type="spellStart"/>
      <w:r w:rsidR="00F53F08">
        <w:rPr>
          <w:rStyle w:val="rynqvb"/>
        </w:rPr>
        <w:t>experiment</w:t>
      </w:r>
      <w:proofErr w:type="spellEnd"/>
      <w:r w:rsidR="00F53F08" w:rsidRPr="00F96C83">
        <w:rPr>
          <w:b/>
        </w:rPr>
        <w:t xml:space="preserve"> </w:t>
      </w:r>
      <w:r w:rsidRPr="00F96C83">
        <w:rPr>
          <w:b/>
        </w:rPr>
        <w:t>[86].</w:t>
      </w:r>
    </w:p>
    <w:p w14:paraId="6189B280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6C83">
        <w:rPr>
          <w:vanish/>
          <w:color w:val="000080"/>
        </w:rPr>
        <w:t>¶</w:t>
      </w:r>
      <w:r w:rsidR="00F53F08" w:rsidRPr="00F53F08">
        <w:rPr>
          <w:rStyle w:val="inlinetitle"/>
        </w:rPr>
        <w:t xml:space="preserve"> </w:t>
      </w:r>
      <w:proofErr w:type="spellStart"/>
      <w:r w:rsidR="00F53F08">
        <w:rPr>
          <w:rStyle w:val="rynqvb"/>
        </w:rPr>
        <w:t>Recently</w:t>
      </w:r>
      <w:proofErr w:type="spellEnd"/>
      <w:r w:rsidR="00F53F08">
        <w:rPr>
          <w:rStyle w:val="rynqvb"/>
        </w:rPr>
        <w:t xml:space="preserve"> the Lie group has </w:t>
      </w:r>
      <w:proofErr w:type="spellStart"/>
      <w:r w:rsidR="00F53F08">
        <w:rPr>
          <w:rStyle w:val="rynqvb"/>
        </w:rPr>
        <w:t>developed</w:t>
      </w:r>
      <w:proofErr w:type="spellEnd"/>
      <w:r w:rsidR="00F53F08">
        <w:rPr>
          <w:rStyle w:val="rynqvb"/>
        </w:rPr>
        <w:t xml:space="preserve"> the </w:t>
      </w:r>
      <w:proofErr w:type="spellStart"/>
      <w:r w:rsidR="00F53F08">
        <w:rPr>
          <w:rStyle w:val="rynqvb"/>
        </w:rPr>
        <w:t>complement</w:t>
      </w:r>
      <w:proofErr w:type="spellEnd"/>
      <w:r w:rsidR="00F53F08">
        <w:rPr>
          <w:rStyle w:val="rynqvb"/>
        </w:rPr>
        <w:t xml:space="preserve"> of </w:t>
      </w:r>
      <w:proofErr w:type="spellStart"/>
      <w:r w:rsidR="00F53F08">
        <w:rPr>
          <w:rStyle w:val="rynqvb"/>
        </w:rPr>
        <w:t>two</w:t>
      </w:r>
      <w:proofErr w:type="spellEnd"/>
      <w:r w:rsidR="00F53F08">
        <w:rPr>
          <w:rStyle w:val="rynqvb"/>
        </w:rPr>
        <w:t xml:space="preserve"> techniques to </w:t>
      </w:r>
      <w:proofErr w:type="spellStart"/>
      <w:r w:rsidR="00F53F08">
        <w:rPr>
          <w:rStyle w:val="rynqvb"/>
        </w:rPr>
        <w:t>obtain</w:t>
      </w:r>
      <w:proofErr w:type="spellEnd"/>
      <w:r w:rsidR="00F53F08">
        <w:rPr>
          <w:rStyle w:val="rynqvb"/>
        </w:rPr>
        <w:t xml:space="preserve"> the </w:t>
      </w:r>
      <w:proofErr w:type="spellStart"/>
      <w:r w:rsidR="00F53F08">
        <w:rPr>
          <w:rStyle w:val="rynqvb"/>
        </w:rPr>
        <w:t>vibrational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spectra</w:t>
      </w:r>
      <w:proofErr w:type="spellEnd"/>
      <w:r w:rsidR="00F53F08">
        <w:rPr>
          <w:rStyle w:val="rynqvb"/>
        </w:rPr>
        <w:t xml:space="preserve"> of </w:t>
      </w:r>
      <w:proofErr w:type="spellStart"/>
      <w:r w:rsidR="00F53F08">
        <w:rPr>
          <w:rStyle w:val="rynqvb"/>
        </w:rPr>
        <w:t>these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hydrated</w:t>
      </w:r>
      <w:proofErr w:type="spellEnd"/>
      <w:r w:rsidR="00F53F08">
        <w:rPr>
          <w:rStyle w:val="rynqvb"/>
        </w:rPr>
        <w:t xml:space="preserve"> ion </w:t>
      </w:r>
      <w:proofErr w:type="spellStart"/>
      <w:r w:rsidR="00F53F08">
        <w:rPr>
          <w:rStyle w:val="rynqvb"/>
        </w:rPr>
        <w:t>beams</w:t>
      </w:r>
      <w:proofErr w:type="spellEnd"/>
      <w:r w:rsidR="00F53F08">
        <w:rPr>
          <w:rStyle w:val="rynqvb"/>
        </w:rPr>
        <w:t>.</w:t>
      </w:r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>[87-90].</w:t>
      </w:r>
      <w:r w:rsidRPr="00F96C83">
        <w:rPr>
          <w:color w:val="000000"/>
        </w:rPr>
        <w:t xml:space="preserve"> </w:t>
      </w:r>
      <w:proofErr w:type="spellStart"/>
      <w:r w:rsidR="00F53F08">
        <w:rPr>
          <w:rStyle w:val="rynqvb"/>
        </w:rPr>
        <w:t>he</w:t>
      </w:r>
      <w:proofErr w:type="spellEnd"/>
      <w:r w:rsidR="00F53F08">
        <w:rPr>
          <w:rStyle w:val="rynqvb"/>
        </w:rPr>
        <w:t xml:space="preserve"> first </w:t>
      </w:r>
      <w:proofErr w:type="spellStart"/>
      <w:r w:rsidR="00F53F08">
        <w:rPr>
          <w:rStyle w:val="rynqvb"/>
        </w:rPr>
        <w:t>approach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is</w:t>
      </w:r>
      <w:proofErr w:type="spellEnd"/>
      <w:r w:rsidR="00F53F08">
        <w:rPr>
          <w:rStyle w:val="rynqvb"/>
        </w:rPr>
        <w:t xml:space="preserve"> to </w:t>
      </w:r>
      <w:proofErr w:type="spellStart"/>
      <w:r w:rsidR="00F53F08">
        <w:rPr>
          <w:rStyle w:val="rynqvb"/>
        </w:rPr>
        <w:t>attach</w:t>
      </w:r>
      <w:proofErr w:type="spellEnd"/>
      <w:r w:rsidR="00F53F08">
        <w:rPr>
          <w:rStyle w:val="rynqvb"/>
        </w:rPr>
        <w:t xml:space="preserve"> a </w:t>
      </w:r>
      <w:proofErr w:type="spellStart"/>
      <w:r w:rsidR="00F53F08">
        <w:rPr>
          <w:rStyle w:val="rynqvb"/>
        </w:rPr>
        <w:t>loosely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bound</w:t>
      </w:r>
      <w:proofErr w:type="spellEnd"/>
      <w:r w:rsidR="00F53F08">
        <w:rPr>
          <w:rStyle w:val="rynqvb"/>
        </w:rPr>
        <w:t xml:space="preserve"> M "</w:t>
      </w:r>
      <w:proofErr w:type="spellStart"/>
      <w:r w:rsidR="00F53F08">
        <w:rPr>
          <w:rStyle w:val="rynqvb"/>
        </w:rPr>
        <w:t>messenger</w:t>
      </w:r>
      <w:proofErr w:type="spellEnd"/>
      <w:r w:rsidR="00F53F08">
        <w:rPr>
          <w:rStyle w:val="rynqvb"/>
        </w:rPr>
        <w:t xml:space="preserve">" </w:t>
      </w:r>
      <w:proofErr w:type="spellStart"/>
      <w:r w:rsidR="00F53F08">
        <w:rPr>
          <w:rStyle w:val="rynqvb"/>
        </w:rPr>
        <w:t>molecule</w:t>
      </w:r>
      <w:proofErr w:type="spellEnd"/>
      <w:r w:rsidR="00F53F08">
        <w:rPr>
          <w:rStyle w:val="rynqvb"/>
        </w:rPr>
        <w:t xml:space="preserve"> to the ion. </w:t>
      </w:r>
      <w:r w:rsidRPr="00F96C83">
        <w:rPr>
          <w:vanish/>
          <w:color w:val="000080"/>
        </w:rPr>
        <w:t>¶</w:t>
      </w:r>
      <w:r w:rsidR="00F53F08" w:rsidRPr="00F53F08">
        <w:rPr>
          <w:rStyle w:val="inlinetitle"/>
        </w:rPr>
        <w:t xml:space="preserve"> </w:t>
      </w:r>
      <w:r w:rsidR="00F53F08">
        <w:rPr>
          <w:rStyle w:val="rynqvb"/>
        </w:rPr>
        <w:t xml:space="preserve">The </w:t>
      </w:r>
      <w:proofErr w:type="spellStart"/>
      <w:r w:rsidR="00F53F08">
        <w:rPr>
          <w:rStyle w:val="rynqvb"/>
        </w:rPr>
        <w:t>attached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messenger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is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hoped</w:t>
      </w:r>
      <w:proofErr w:type="spellEnd"/>
      <w:r w:rsidR="00F53F08">
        <w:rPr>
          <w:rStyle w:val="rynqvb"/>
        </w:rPr>
        <w:t xml:space="preserve"> to have </w:t>
      </w:r>
      <w:proofErr w:type="spellStart"/>
      <w:r w:rsidR="00F53F08">
        <w:rPr>
          <w:rStyle w:val="rynqvb"/>
        </w:rPr>
        <w:t>only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slight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effect</w:t>
      </w:r>
      <w:proofErr w:type="spellEnd"/>
      <w:r w:rsidR="00F53F08">
        <w:rPr>
          <w:rStyle w:val="rynqvb"/>
        </w:rPr>
        <w:t xml:space="preserve"> on the </w:t>
      </w:r>
      <w:proofErr w:type="spellStart"/>
      <w:r w:rsidR="00F53F08">
        <w:rPr>
          <w:rStyle w:val="rynqvb"/>
        </w:rPr>
        <w:t>spectrumhe</w:t>
      </w:r>
      <w:proofErr w:type="spellEnd"/>
      <w:r w:rsidR="00F53F08">
        <w:rPr>
          <w:rStyle w:val="rynqvb"/>
        </w:rPr>
        <w:t xml:space="preserve"> second </w:t>
      </w:r>
      <w:proofErr w:type="spellStart"/>
      <w:r w:rsidR="00F53F08">
        <w:rPr>
          <w:rStyle w:val="rynqvb"/>
        </w:rPr>
        <w:t>approach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is</w:t>
      </w:r>
      <w:proofErr w:type="spellEnd"/>
      <w:r w:rsidR="00F53F08">
        <w:rPr>
          <w:rStyle w:val="rynqvb"/>
        </w:rPr>
        <w:t xml:space="preserve"> to </w:t>
      </w:r>
      <w:proofErr w:type="spellStart"/>
      <w:r w:rsidR="00F53F08">
        <w:rPr>
          <w:rStyle w:val="rynqvb"/>
        </w:rPr>
        <w:t>obtain</w:t>
      </w:r>
      <w:proofErr w:type="spellEnd"/>
      <w:r w:rsidR="00F53F08">
        <w:rPr>
          <w:rStyle w:val="rynqvb"/>
        </w:rPr>
        <w:t xml:space="preserve"> the IR </w:t>
      </w:r>
      <w:proofErr w:type="spellStart"/>
      <w:r w:rsidR="00F53F08">
        <w:rPr>
          <w:rStyle w:val="rynqvb"/>
        </w:rPr>
        <w:t>spectra</w:t>
      </w:r>
      <w:proofErr w:type="spellEnd"/>
      <w:r w:rsidR="00F53F08">
        <w:rPr>
          <w:rStyle w:val="rynqvb"/>
        </w:rPr>
        <w:t xml:space="preserve"> of </w:t>
      </w:r>
      <w:proofErr w:type="spellStart"/>
      <w:r w:rsidR="00F53F08">
        <w:rPr>
          <w:rStyle w:val="rynqvb"/>
        </w:rPr>
        <w:t>such</w:t>
      </w:r>
      <w:proofErr w:type="spellEnd"/>
      <w:r w:rsidR="00F53F08">
        <w:rPr>
          <w:rStyle w:val="rynqvb"/>
        </w:rPr>
        <w:t xml:space="preserve"> an ion by </w:t>
      </w:r>
      <w:proofErr w:type="spellStart"/>
      <w:r w:rsidR="00F53F08">
        <w:rPr>
          <w:rStyle w:val="rynqvb"/>
        </w:rPr>
        <w:t>detecting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its</w:t>
      </w:r>
      <w:proofErr w:type="spellEnd"/>
      <w:r w:rsidR="00F53F08">
        <w:rPr>
          <w:rStyle w:val="rynqvb"/>
        </w:rPr>
        <w:t xml:space="preserve"> multi-photon dissociation, </w:t>
      </w:r>
      <w:proofErr w:type="spellStart"/>
      <w:r w:rsidR="00F53F08">
        <w:rPr>
          <w:rStyle w:val="rynqvb"/>
        </w:rPr>
        <w:t>after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exciting</w:t>
      </w:r>
      <w:proofErr w:type="spellEnd"/>
      <w:r w:rsidR="00F53F08">
        <w:rPr>
          <w:rStyle w:val="rynqvb"/>
        </w:rPr>
        <w:t xml:space="preserve"> a </w:t>
      </w:r>
      <w:proofErr w:type="spellStart"/>
      <w:r w:rsidR="00F53F08">
        <w:rPr>
          <w:rStyle w:val="rynqvb"/>
        </w:rPr>
        <w:t>vibrational</w:t>
      </w:r>
      <w:proofErr w:type="spellEnd"/>
      <w:r w:rsidR="00F53F08">
        <w:rPr>
          <w:rStyle w:val="rynqvb"/>
        </w:rPr>
        <w:t xml:space="preserve"> transition (IRMPD). In </w:t>
      </w:r>
      <w:proofErr w:type="spellStart"/>
      <w:r w:rsidR="00F53F08">
        <w:rPr>
          <w:rStyle w:val="rynqvb"/>
        </w:rPr>
        <w:t>this</w:t>
      </w:r>
      <w:proofErr w:type="spellEnd"/>
      <w:r w:rsidR="00F53F08">
        <w:rPr>
          <w:rStyle w:val="rynqvb"/>
        </w:rPr>
        <w:t xml:space="preserve"> case, the </w:t>
      </w:r>
      <w:proofErr w:type="spellStart"/>
      <w:r w:rsidR="00F53F08">
        <w:rPr>
          <w:rStyle w:val="rynqvb"/>
        </w:rPr>
        <w:t>spectrum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obtained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does</w:t>
      </w:r>
      <w:proofErr w:type="spellEnd"/>
      <w:r w:rsidR="00F53F08">
        <w:rPr>
          <w:rStyle w:val="rynqvb"/>
        </w:rPr>
        <w:t xml:space="preserve"> not </w:t>
      </w:r>
      <w:proofErr w:type="spellStart"/>
      <w:r w:rsidR="00F53F08">
        <w:rPr>
          <w:rStyle w:val="rynqvb"/>
        </w:rPr>
        <w:t>contain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any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disturbance</w:t>
      </w:r>
      <w:proofErr w:type="spellEnd"/>
      <w:r w:rsidR="00F53F08">
        <w:rPr>
          <w:rStyle w:val="rynqvb"/>
        </w:rPr>
        <w:t xml:space="preserve"> by</w:t>
      </w:r>
      <w:r w:rsidR="00F53F08">
        <w:rPr>
          <w:rStyle w:val="hwtze"/>
        </w:rPr>
        <w:t xml:space="preserve"> </w:t>
      </w:r>
      <w:r w:rsidR="00F53F08">
        <w:rPr>
          <w:rStyle w:val="rynqvb"/>
        </w:rPr>
        <w:t xml:space="preserve">the </w:t>
      </w:r>
      <w:proofErr w:type="spellStart"/>
      <w:r w:rsidR="00F53F08">
        <w:rPr>
          <w:rStyle w:val="rynqvb"/>
        </w:rPr>
        <w:t>messenger</w:t>
      </w:r>
      <w:proofErr w:type="spellEnd"/>
      <w:r w:rsidR="00F53F08">
        <w:rPr>
          <w:rStyle w:val="rynqvb"/>
        </w:rPr>
        <w:t xml:space="preserve"> </w:t>
      </w:r>
      <w:proofErr w:type="spellStart"/>
      <w:r w:rsidR="00F53F08">
        <w:rPr>
          <w:rStyle w:val="rynqvb"/>
        </w:rPr>
        <w:t>molecule</w:t>
      </w:r>
      <w:proofErr w:type="spellEnd"/>
      <w:r w:rsidR="00F53F08">
        <w:rPr>
          <w:rStyle w:val="rynqvb"/>
        </w:rPr>
        <w:t>.</w:t>
      </w:r>
    </w:p>
    <w:p w14:paraId="7A91B196" w14:textId="77777777" w:rsidR="00CB5B02" w:rsidRDefault="00F53F08" w:rsidP="00F96C83">
      <w:pPr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Several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theoretical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studies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concerning</w:t>
      </w:r>
      <w:proofErr w:type="spellEnd"/>
      <w:r>
        <w:rPr>
          <w:rStyle w:val="rynqvb"/>
        </w:rPr>
        <w:t xml:space="preserve"> the structure,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ionic</w:t>
      </w:r>
      <w:proofErr w:type="spellEnd"/>
      <w:r>
        <w:rPr>
          <w:rStyle w:val="rynqvb"/>
        </w:rPr>
        <w:t xml:space="preserve"> clusters of the hydronium ion</w:t>
      </w:r>
      <w:r w:rsidR="00F96C83" w:rsidRPr="00F96C83">
        <w:t xml:space="preserve"> </w:t>
      </w:r>
      <w:r w:rsidR="00F96C83" w:rsidRPr="00F96C83">
        <w:rPr>
          <w:b/>
          <w:color w:val="000000"/>
        </w:rPr>
        <w:t>[91-102]</w:t>
      </w:r>
      <w:r w:rsidR="00F96C83" w:rsidRPr="00F96C83">
        <w:t xml:space="preserve"> </w:t>
      </w:r>
      <w:r w:rsidR="00F96C83" w:rsidRPr="00F96C83">
        <w:rPr>
          <w:b/>
        </w:rPr>
        <w:t>H</w:t>
      </w:r>
      <w:r w:rsidR="00F96C83" w:rsidRPr="00F96C83">
        <w:rPr>
          <w:b/>
          <w:vertAlign w:val="subscript"/>
        </w:rPr>
        <w:t>3</w:t>
      </w:r>
      <w:r w:rsidR="00F96C83" w:rsidRPr="00F96C83">
        <w:rPr>
          <w:b/>
        </w:rPr>
        <w:t>O</w:t>
      </w:r>
      <w:r w:rsidR="00F96C83" w:rsidRPr="00F96C83">
        <w:rPr>
          <w:b/>
          <w:vertAlign w:val="superscript"/>
        </w:rPr>
        <w:t>+</w:t>
      </w:r>
      <w:r w:rsidR="00F96C83" w:rsidRPr="00F96C83">
        <w:t>(</w:t>
      </w:r>
      <w:r w:rsidR="00F96C83" w:rsidRPr="00F96C83">
        <w:rPr>
          <w:b/>
        </w:rPr>
        <w:t xml:space="preserve"> H</w:t>
      </w:r>
      <w:r w:rsidR="00F96C83" w:rsidRPr="00F96C83">
        <w:rPr>
          <w:b/>
          <w:vertAlign w:val="subscript"/>
        </w:rPr>
        <w:t>2</w:t>
      </w:r>
      <w:r w:rsidR="00F96C83" w:rsidRPr="00F96C83">
        <w:rPr>
          <w:b/>
        </w:rPr>
        <w:t>O</w:t>
      </w:r>
      <w:r w:rsidR="00F96C83" w:rsidRPr="00F96C83">
        <w:t xml:space="preserve"> )</w:t>
      </w:r>
      <w:r w:rsidR="00F96C83" w:rsidRPr="00F96C83">
        <w:rPr>
          <w:b/>
          <w:vertAlign w:val="subscript"/>
        </w:rPr>
        <w:t>n=2,3</w:t>
      </w:r>
      <w:r w:rsidR="00F96C83" w:rsidRPr="00F96C83">
        <w:rPr>
          <w:b/>
          <w:color w:val="000000"/>
          <w:vertAlign w:val="subscript"/>
        </w:rPr>
        <w:t>,……9</w:t>
      </w:r>
      <w:r w:rsidR="00F96C83" w:rsidRPr="00F96C83">
        <w:rPr>
          <w:color w:val="000000"/>
        </w:rPr>
        <w:t xml:space="preserve">, </w:t>
      </w:r>
      <w:r w:rsidR="00CB5B02">
        <w:rPr>
          <w:rStyle w:val="rynqvb"/>
        </w:rPr>
        <w:t xml:space="preserve">and the </w:t>
      </w:r>
      <w:proofErr w:type="spellStart"/>
      <w:r w:rsidR="00CB5B02">
        <w:rPr>
          <w:rStyle w:val="rynqvb"/>
        </w:rPr>
        <w:t>ionic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aggregates</w:t>
      </w:r>
      <w:proofErr w:type="spellEnd"/>
      <w:r w:rsidR="00CB5B02">
        <w:rPr>
          <w:rStyle w:val="rynqvb"/>
        </w:rPr>
        <w:t xml:space="preserve"> of the </w:t>
      </w:r>
      <w:proofErr w:type="spellStart"/>
      <w:r w:rsidR="00CB5B02">
        <w:rPr>
          <w:rStyle w:val="rynqvb"/>
        </w:rPr>
        <w:t>hydroxide</w:t>
      </w:r>
      <w:proofErr w:type="spellEnd"/>
      <w:r w:rsidR="00CB5B02">
        <w:rPr>
          <w:rStyle w:val="rynqvb"/>
        </w:rPr>
        <w:t xml:space="preserve"> ion </w:t>
      </w:r>
      <w:r w:rsidR="00F96C83" w:rsidRPr="00F96C83">
        <w:rPr>
          <w:b/>
          <w:color w:val="000000"/>
        </w:rPr>
        <w:t>[103-106]</w:t>
      </w:r>
      <w:r w:rsidR="00F96C83" w:rsidRPr="00F96C83">
        <w:rPr>
          <w:b/>
        </w:rPr>
        <w:t>HO</w:t>
      </w:r>
      <w:r w:rsidR="00F96C83" w:rsidRPr="00F96C83">
        <w:rPr>
          <w:b/>
          <w:vertAlign w:val="superscript"/>
        </w:rPr>
        <w:t>-</w:t>
      </w:r>
      <w:r w:rsidR="00F96C83" w:rsidRPr="00F96C83">
        <w:t>(</w:t>
      </w:r>
      <w:r w:rsidR="00F96C83" w:rsidRPr="00F96C83">
        <w:rPr>
          <w:b/>
        </w:rPr>
        <w:t>H</w:t>
      </w:r>
      <w:r w:rsidR="00F96C83" w:rsidRPr="00F96C83">
        <w:rPr>
          <w:b/>
          <w:vertAlign w:val="subscript"/>
        </w:rPr>
        <w:t>2</w:t>
      </w:r>
      <w:r w:rsidR="00F96C83" w:rsidRPr="00F96C83">
        <w:rPr>
          <w:b/>
        </w:rPr>
        <w:t>O</w:t>
      </w:r>
      <w:r w:rsidR="00F96C83" w:rsidRPr="00F96C83">
        <w:t>)</w:t>
      </w:r>
      <w:r w:rsidR="00F96C83" w:rsidRPr="00F96C83">
        <w:rPr>
          <w:b/>
          <w:vertAlign w:val="subscript"/>
        </w:rPr>
        <w:t>n=2,3</w:t>
      </w:r>
      <w:r w:rsidR="00F96C83" w:rsidRPr="00F96C83">
        <w:rPr>
          <w:b/>
          <w:color w:val="000000"/>
          <w:vertAlign w:val="subscript"/>
        </w:rPr>
        <w:t>…9,</w:t>
      </w:r>
      <w:r w:rsidR="00F96C83" w:rsidRPr="00F96C83">
        <w:rPr>
          <w:color w:val="000000"/>
        </w:rPr>
        <w:t xml:space="preserve"> </w:t>
      </w:r>
      <w:r w:rsidR="00CB5B02">
        <w:rPr>
          <w:rStyle w:val="rynqvb"/>
        </w:rPr>
        <w:t xml:space="preserve">show a </w:t>
      </w:r>
      <w:proofErr w:type="spellStart"/>
      <w:r w:rsidR="00CB5B02">
        <w:rPr>
          <w:rStyle w:val="rynqvb"/>
        </w:rPr>
        <w:t>great</w:t>
      </w:r>
      <w:proofErr w:type="spellEnd"/>
      <w:r w:rsidR="00CB5B02">
        <w:rPr>
          <w:rStyle w:val="rynqvb"/>
        </w:rPr>
        <w:t xml:space="preserve"> importance of </w:t>
      </w:r>
      <w:proofErr w:type="spellStart"/>
      <w:r w:rsidR="00CB5B02">
        <w:rPr>
          <w:rStyle w:val="rynqvb"/>
        </w:rPr>
        <w:t>these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aggregates</w:t>
      </w:r>
      <w:proofErr w:type="spellEnd"/>
      <w:r w:rsidR="00CB5B02">
        <w:rPr>
          <w:rStyle w:val="rynqvb"/>
        </w:rPr>
        <w:t xml:space="preserve"> on the</w:t>
      </w:r>
      <w:r w:rsidR="00CB5B02">
        <w:rPr>
          <w:rStyle w:val="hwtze"/>
        </w:rPr>
        <w:t xml:space="preserve"> </w:t>
      </w:r>
      <w:proofErr w:type="spellStart"/>
      <w:r w:rsidR="00CB5B02">
        <w:rPr>
          <w:rStyle w:val="rynqvb"/>
        </w:rPr>
        <w:t>aqueous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reactions</w:t>
      </w:r>
      <w:proofErr w:type="spellEnd"/>
      <w:r w:rsidR="00CB5B02">
        <w:rPr>
          <w:rStyle w:val="rynqvb"/>
        </w:rPr>
        <w:t xml:space="preserve"> in </w:t>
      </w:r>
      <w:proofErr w:type="spellStart"/>
      <w:r w:rsidR="00CB5B02">
        <w:rPr>
          <w:rStyle w:val="rynqvb"/>
        </w:rPr>
        <w:t>acid</w:t>
      </w:r>
      <w:proofErr w:type="spellEnd"/>
      <w:r w:rsidR="00CB5B02">
        <w:rPr>
          <w:rStyle w:val="rynqvb"/>
        </w:rPr>
        <w:t xml:space="preserve"> and base </w:t>
      </w:r>
      <w:proofErr w:type="spellStart"/>
      <w:r w:rsidR="00CB5B02">
        <w:rPr>
          <w:rStyle w:val="rynqvb"/>
        </w:rPr>
        <w:t>catalysis</w:t>
      </w:r>
      <w:proofErr w:type="spellEnd"/>
      <w:r w:rsidR="00CB5B02">
        <w:rPr>
          <w:rStyle w:val="rynqvb"/>
        </w:rPr>
        <w:t>.</w:t>
      </w:r>
    </w:p>
    <w:p w14:paraId="4256C692" w14:textId="77777777" w:rsidR="00F96C83" w:rsidRPr="00F96C83" w:rsidRDefault="00F96C83" w:rsidP="00F96C83">
      <w:pPr>
        <w:spacing w:line="360" w:lineRule="auto"/>
        <w:jc w:val="both"/>
        <w:rPr>
          <w:b/>
        </w:rPr>
      </w:pPr>
      <w:r w:rsidRPr="00F96C83">
        <w:rPr>
          <w:b/>
        </w:rPr>
        <w:t>I.5-</w:t>
      </w:r>
      <w:r w:rsidR="00CB5B02" w:rsidRPr="00CB5B02">
        <w:rPr>
          <w:rStyle w:val="inlinetitle"/>
        </w:rPr>
        <w:t xml:space="preserve"> </w:t>
      </w:r>
      <w:proofErr w:type="spellStart"/>
      <w:r w:rsidR="00CB5B02">
        <w:rPr>
          <w:rStyle w:val="rynqvb"/>
        </w:rPr>
        <w:t>Hydration</w:t>
      </w:r>
      <w:proofErr w:type="spellEnd"/>
      <w:r w:rsidRPr="00F96C83">
        <w:rPr>
          <w:b/>
        </w:rPr>
        <w:t xml:space="preserve"> M</w:t>
      </w:r>
      <w:r w:rsidRPr="00F96C83">
        <w:rPr>
          <w:b/>
          <w:vertAlign w:val="superscript"/>
        </w:rPr>
        <w:t xml:space="preserve">± </w:t>
      </w:r>
      <w:r w:rsidRPr="00F96C83">
        <w:rPr>
          <w:b/>
        </w:rPr>
        <w:t>(H</w:t>
      </w:r>
      <w:r w:rsidRPr="00F96C83">
        <w:rPr>
          <w:b/>
          <w:vertAlign w:val="subscript"/>
        </w:rPr>
        <w:t>2</w:t>
      </w:r>
      <w:r w:rsidRPr="00F96C83">
        <w:rPr>
          <w:b/>
        </w:rPr>
        <w:t>O)</w:t>
      </w:r>
      <w:r w:rsidRPr="00F96C83">
        <w:rPr>
          <w:b/>
          <w:vertAlign w:val="subscript"/>
        </w:rPr>
        <w:t xml:space="preserve"> n</w:t>
      </w:r>
      <w:r w:rsidRPr="00F96C83">
        <w:rPr>
          <w:b/>
        </w:rPr>
        <w:t> :</w:t>
      </w:r>
    </w:p>
    <w:p w14:paraId="160CAB47" w14:textId="77777777" w:rsidR="00CB5B02" w:rsidRDefault="00F96C83" w:rsidP="00CB5B02">
      <w:r w:rsidRPr="00F96C83">
        <w:rPr>
          <w:vanish/>
          <w:color w:val="000080"/>
        </w:rPr>
        <w:t>¶</w:t>
      </w:r>
      <w:r w:rsidR="00CB5B02" w:rsidRPr="00CB5B02">
        <w:rPr>
          <w:rStyle w:val="inlinetitle"/>
        </w:rPr>
        <w:t xml:space="preserve"> </w:t>
      </w:r>
      <w:r w:rsidR="00CB5B02">
        <w:rPr>
          <w:rStyle w:val="rynqvb"/>
        </w:rPr>
        <w:t xml:space="preserve">n the </w:t>
      </w:r>
      <w:proofErr w:type="spellStart"/>
      <w:r w:rsidR="00CB5B02">
        <w:rPr>
          <w:rStyle w:val="rynqvb"/>
        </w:rPr>
        <w:t>recent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works</w:t>
      </w:r>
      <w:proofErr w:type="spellEnd"/>
      <w:r w:rsidR="00CB5B02">
        <w:rPr>
          <w:rStyle w:val="rynqvb"/>
        </w:rPr>
        <w:t xml:space="preserve">, </w:t>
      </w:r>
      <w:proofErr w:type="spellStart"/>
      <w:r w:rsidR="00CB5B02">
        <w:rPr>
          <w:rStyle w:val="rynqvb"/>
        </w:rPr>
        <w:t>they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studied</w:t>
      </w:r>
      <w:proofErr w:type="spellEnd"/>
      <w:r w:rsidR="00CB5B02">
        <w:rPr>
          <w:rStyle w:val="rynqvb"/>
        </w:rPr>
        <w:t xml:space="preserve"> by </w:t>
      </w:r>
      <w:proofErr w:type="spellStart"/>
      <w:r w:rsidR="00CB5B02">
        <w:rPr>
          <w:rStyle w:val="rynqvb"/>
        </w:rPr>
        <w:t>theoretical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calculations</w:t>
      </w:r>
      <w:proofErr w:type="spellEnd"/>
      <w:r w:rsidR="00CB5B02">
        <w:rPr>
          <w:rStyle w:val="rynqvb"/>
        </w:rPr>
        <w:t xml:space="preserve"> of simulations of the system</w:t>
      </w:r>
    </w:p>
    <w:p w14:paraId="7F138D45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6C83">
        <w:rPr>
          <w:color w:val="000000"/>
        </w:rPr>
        <w:t xml:space="preserve"> Cl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>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iCs/>
          <w:color w:val="000000"/>
          <w:vertAlign w:val="subscript"/>
        </w:rPr>
        <w:t xml:space="preserve"> n </w:t>
      </w:r>
      <w:r w:rsidR="00CB5B02">
        <w:rPr>
          <w:rStyle w:val="rynqvb"/>
        </w:rPr>
        <w:t xml:space="preserve">to </w:t>
      </w:r>
      <w:proofErr w:type="spellStart"/>
      <w:r w:rsidR="00CB5B02">
        <w:rPr>
          <w:rStyle w:val="rynqvb"/>
        </w:rPr>
        <w:t>determine</w:t>
      </w:r>
      <w:proofErr w:type="spellEnd"/>
      <w:r w:rsidR="00CB5B02">
        <w:rPr>
          <w:rStyle w:val="rynqvb"/>
        </w:rPr>
        <w:t xml:space="preserve"> the importance of quantum </w:t>
      </w:r>
      <w:proofErr w:type="spellStart"/>
      <w:r w:rsidR="00CB5B02">
        <w:rPr>
          <w:rStyle w:val="rynqvb"/>
        </w:rPr>
        <w:t>effects</w:t>
      </w:r>
      <w:proofErr w:type="spellEnd"/>
      <w:r w:rsidR="00CB5B02">
        <w:rPr>
          <w:rStyle w:val="rynqvb"/>
        </w:rPr>
        <w:t xml:space="preserve"> on structure and </w:t>
      </w:r>
      <w:proofErr w:type="spellStart"/>
      <w:r w:rsidR="00CB5B02">
        <w:rPr>
          <w:rStyle w:val="rynqvb"/>
        </w:rPr>
        <w:t>enthalpy</w:t>
      </w:r>
      <w:proofErr w:type="spellEnd"/>
      <w:r w:rsidR="00CB5B02">
        <w:rPr>
          <w:rStyle w:val="rynqvb"/>
        </w:rPr>
        <w:t xml:space="preserve"> [107].</w:t>
      </w:r>
      <w:r w:rsidR="00CB5B02">
        <w:rPr>
          <w:rStyle w:val="hwtze"/>
        </w:rPr>
        <w:t xml:space="preserve"> </w:t>
      </w:r>
      <w:proofErr w:type="spellStart"/>
      <w:r w:rsidR="00CB5B02">
        <w:rPr>
          <w:rStyle w:val="rynqvb"/>
        </w:rPr>
        <w:t>They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found</w:t>
      </w:r>
      <w:proofErr w:type="spellEnd"/>
      <w:r w:rsidR="00CB5B02">
        <w:rPr>
          <w:rStyle w:val="rynqvb"/>
        </w:rPr>
        <w:t xml:space="preserve">, </w:t>
      </w:r>
      <w:proofErr w:type="spellStart"/>
      <w:r w:rsidR="00CB5B02">
        <w:rPr>
          <w:rStyle w:val="rynqvb"/>
        </w:rPr>
        <w:t>that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there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was</w:t>
      </w:r>
      <w:proofErr w:type="spellEnd"/>
      <w:r w:rsidR="00CB5B02">
        <w:rPr>
          <w:rStyle w:val="rynqvb"/>
        </w:rPr>
        <w:t xml:space="preserve"> a quantum </w:t>
      </w:r>
      <w:proofErr w:type="spellStart"/>
      <w:r w:rsidR="00CB5B02">
        <w:rPr>
          <w:rStyle w:val="rynqvb"/>
        </w:rPr>
        <w:t>delocalization</w:t>
      </w:r>
      <w:proofErr w:type="spellEnd"/>
      <w:r w:rsidR="00CB5B02">
        <w:rPr>
          <w:rStyle w:val="rynqvb"/>
        </w:rPr>
        <w:t xml:space="preserve"> of </w:t>
      </w:r>
      <w:proofErr w:type="spellStart"/>
      <w:r w:rsidR="00CB5B02">
        <w:rPr>
          <w:rStyle w:val="rynqvb"/>
        </w:rPr>
        <w:t>nuclei</w:t>
      </w:r>
      <w:proofErr w:type="spellEnd"/>
      <w:r w:rsidR="00CB5B02">
        <w:rPr>
          <w:rStyle w:val="rynqvb"/>
        </w:rPr>
        <w:t xml:space="preserve">, </w:t>
      </w:r>
      <w:proofErr w:type="spellStart"/>
      <w:r w:rsidR="00CB5B02">
        <w:rPr>
          <w:rStyle w:val="rynqvb"/>
        </w:rPr>
        <w:t>particularly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hydrogen</w:t>
      </w:r>
      <w:proofErr w:type="spellEnd"/>
      <w:r w:rsidR="00CB5B02">
        <w:rPr>
          <w:rStyle w:val="rynqvb"/>
        </w:rPr>
        <w:t xml:space="preserve">, the </w:t>
      </w:r>
      <w:proofErr w:type="spellStart"/>
      <w:r w:rsidR="00CB5B02">
        <w:rPr>
          <w:rStyle w:val="rynqvb"/>
        </w:rPr>
        <w:t>calculated</w:t>
      </w:r>
      <w:proofErr w:type="spellEnd"/>
      <w:r w:rsidR="00CB5B02">
        <w:rPr>
          <w:rStyle w:val="rynqvb"/>
        </w:rPr>
        <w:t xml:space="preserve"> radial quantum distribution of </w:t>
      </w:r>
      <w:proofErr w:type="spellStart"/>
      <w:r w:rsidR="00CB5B02">
        <w:rPr>
          <w:rStyle w:val="rynqvb"/>
        </w:rPr>
        <w:t>functions</w:t>
      </w:r>
      <w:proofErr w:type="spellEnd"/>
      <w:r w:rsidR="00CB5B02">
        <w:rPr>
          <w:rStyle w:val="rynqvb"/>
        </w:rPr>
        <w:t xml:space="preserve"> are </w:t>
      </w:r>
      <w:proofErr w:type="spellStart"/>
      <w:r w:rsidR="00CB5B02">
        <w:rPr>
          <w:rStyle w:val="rynqvb"/>
        </w:rPr>
        <w:t>patterned</w:t>
      </w:r>
      <w:proofErr w:type="spellEnd"/>
      <w:r w:rsidR="00CB5B02">
        <w:rPr>
          <w:rStyle w:val="rynqvb"/>
        </w:rPr>
        <w:t xml:space="preserve"> and </w:t>
      </w:r>
      <w:proofErr w:type="spellStart"/>
      <w:r w:rsidR="00CB5B02">
        <w:rPr>
          <w:rStyle w:val="rynqvb"/>
        </w:rPr>
        <w:t>outwardly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slightly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less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shifted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compared</w:t>
      </w:r>
      <w:proofErr w:type="spellEnd"/>
      <w:r w:rsidR="00CB5B02">
        <w:rPr>
          <w:rStyle w:val="rynqvb"/>
        </w:rPr>
        <w:t xml:space="preserve"> to the </w:t>
      </w:r>
      <w:proofErr w:type="spellStart"/>
      <w:r w:rsidR="00CB5B02">
        <w:rPr>
          <w:rStyle w:val="rynqvb"/>
        </w:rPr>
        <w:t>corresponding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classical</w:t>
      </w:r>
      <w:proofErr w:type="spellEnd"/>
      <w:r w:rsidR="00CB5B02">
        <w:rPr>
          <w:rStyle w:val="rynqvb"/>
        </w:rPr>
        <w:t xml:space="preserve"> description. </w:t>
      </w:r>
      <w:r w:rsidRPr="00F96C83">
        <w:rPr>
          <w:vanish/>
          <w:color w:val="000080"/>
        </w:rPr>
        <w:t>¶</w:t>
      </w:r>
      <w:r w:rsidR="00CB5B02" w:rsidRPr="00CB5B02">
        <w:rPr>
          <w:rStyle w:val="inlinetitle"/>
        </w:rPr>
        <w:t xml:space="preserve"> </w:t>
      </w:r>
      <w:proofErr w:type="spellStart"/>
      <w:r w:rsidR="00CB5B02">
        <w:rPr>
          <w:rStyle w:val="rynqvb"/>
        </w:rPr>
        <w:t>Experimental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studies</w:t>
      </w:r>
      <w:proofErr w:type="spellEnd"/>
      <w:r w:rsidR="00CB5B02">
        <w:rPr>
          <w:rStyle w:val="rynqvb"/>
        </w:rPr>
        <w:t xml:space="preserve"> of the </w:t>
      </w:r>
      <w:proofErr w:type="spellStart"/>
      <w:r w:rsidR="00CB5B02">
        <w:rPr>
          <w:rStyle w:val="rynqvb"/>
        </w:rPr>
        <w:t>solvation</w:t>
      </w:r>
      <w:proofErr w:type="spellEnd"/>
      <w:r w:rsidR="00CB5B02">
        <w:rPr>
          <w:rStyle w:val="rynqvb"/>
        </w:rPr>
        <w:t xml:space="preserve"> of</w:t>
      </w:r>
      <w:r w:rsidRPr="00F96C83">
        <w:rPr>
          <w:color w:val="000000"/>
        </w:rPr>
        <w:t xml:space="preserve"> I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>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>n</w:t>
      </w:r>
      <w:r w:rsidRPr="00F96C83">
        <w:rPr>
          <w:i/>
          <w:iCs/>
          <w:color w:val="000000"/>
        </w:rPr>
        <w:t xml:space="preserve"> </w:t>
      </w:r>
      <w:r w:rsidR="00CB5B02">
        <w:rPr>
          <w:rStyle w:val="rynqvb"/>
        </w:rPr>
        <w:t xml:space="preserve">in ion clusters have been </w:t>
      </w:r>
      <w:proofErr w:type="spellStart"/>
      <w:r w:rsidR="00CB5B02">
        <w:rPr>
          <w:rStyle w:val="rynqvb"/>
        </w:rPr>
        <w:t>performed</w:t>
      </w:r>
      <w:proofErr w:type="spellEnd"/>
      <w:r w:rsidR="00CB5B02">
        <w:rPr>
          <w:rStyle w:val="rynqvb"/>
        </w:rPr>
        <w:t xml:space="preserve"> by </w:t>
      </w:r>
      <w:proofErr w:type="spellStart"/>
      <w:r w:rsidR="00CB5B02">
        <w:rPr>
          <w:rStyle w:val="rynqvb"/>
        </w:rPr>
        <w:t>Kebarle</w:t>
      </w:r>
      <w:proofErr w:type="spellEnd"/>
      <w:r w:rsidR="00CB5B02">
        <w:rPr>
          <w:rStyle w:val="rynqvb"/>
        </w:rPr>
        <w:t xml:space="preserve"> and </w:t>
      </w:r>
      <w:proofErr w:type="spellStart"/>
      <w:r w:rsidR="00CB5B02">
        <w:rPr>
          <w:rStyle w:val="rynqvb"/>
        </w:rPr>
        <w:t>colleagues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using</w:t>
      </w:r>
      <w:proofErr w:type="spellEnd"/>
      <w:r w:rsidR="00CB5B02">
        <w:rPr>
          <w:rStyle w:val="rynqvb"/>
        </w:rPr>
        <w:t xml:space="preserve"> high pressure mass </w:t>
      </w:r>
      <w:proofErr w:type="spellStart"/>
      <w:r w:rsidR="00CB5B02">
        <w:rPr>
          <w:rStyle w:val="rynqvb"/>
        </w:rPr>
        <w:t>spectrometry</w:t>
      </w:r>
      <w:proofErr w:type="spellEnd"/>
      <w:r w:rsidR="00CB5B02">
        <w:rPr>
          <w:b/>
          <w:color w:val="000000"/>
        </w:rPr>
        <w:t xml:space="preserve"> </w:t>
      </w:r>
      <w:r w:rsidRPr="00F96C83">
        <w:rPr>
          <w:b/>
          <w:color w:val="000000"/>
        </w:rPr>
        <w:t>[108].</w:t>
      </w:r>
      <w:r w:rsidR="00CB5B02">
        <w:rPr>
          <w:b/>
          <w:color w:val="000000"/>
        </w:rPr>
        <w:t xml:space="preserve"> </w:t>
      </w:r>
      <w:r w:rsidR="00CB5B02">
        <w:rPr>
          <w:rStyle w:val="rynqvb"/>
        </w:rPr>
        <w:t xml:space="preserve">By </w:t>
      </w:r>
      <w:proofErr w:type="spellStart"/>
      <w:r w:rsidR="00CB5B02">
        <w:rPr>
          <w:rStyle w:val="rynqvb"/>
        </w:rPr>
        <w:t>measuring</w:t>
      </w:r>
      <w:proofErr w:type="spellEnd"/>
      <w:r w:rsidR="00CB5B02">
        <w:rPr>
          <w:rStyle w:val="rynqvb"/>
        </w:rPr>
        <w:t xml:space="preserve"> the </w:t>
      </w:r>
      <w:proofErr w:type="spellStart"/>
      <w:r w:rsidR="00CB5B02">
        <w:rPr>
          <w:rStyle w:val="rynqvb"/>
        </w:rPr>
        <w:t>equilibrium</w:t>
      </w:r>
      <w:proofErr w:type="spellEnd"/>
      <w:r w:rsidR="00CB5B02">
        <w:rPr>
          <w:rStyle w:val="rynqvb"/>
        </w:rPr>
        <w:t xml:space="preserve"> constant of</w:t>
      </w:r>
      <w:r w:rsidR="00CB5B02" w:rsidRPr="00F96C83">
        <w:rPr>
          <w:color w:val="000000"/>
        </w:rPr>
        <w:t xml:space="preserve"> </w:t>
      </w:r>
      <w:r w:rsidRPr="00F96C83">
        <w:rPr>
          <w:color w:val="000000"/>
        </w:rPr>
        <w:t>I</w:t>
      </w:r>
      <w:r w:rsidRPr="00F96C83">
        <w:rPr>
          <w:color w:val="000000"/>
          <w:vertAlign w:val="superscript"/>
        </w:rPr>
        <w:t xml:space="preserve">- </w:t>
      </w:r>
      <w:r w:rsidR="00CB5B02">
        <w:rPr>
          <w:rStyle w:val="rynqvb"/>
        </w:rPr>
        <w:t xml:space="preserve">binder at </w:t>
      </w:r>
      <w:proofErr w:type="spellStart"/>
      <w:r w:rsidR="00CB5B02">
        <w:rPr>
          <w:rStyle w:val="rynqvb"/>
        </w:rPr>
        <w:lastRenderedPageBreak/>
        <w:t>different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numbers</w:t>
      </w:r>
      <w:proofErr w:type="spellEnd"/>
      <w:r w:rsidR="00CB5B02">
        <w:rPr>
          <w:rStyle w:val="rynqvb"/>
        </w:rPr>
        <w:t xml:space="preserve"> of waters, </w:t>
      </w:r>
      <w:proofErr w:type="spellStart"/>
      <w:r w:rsidR="00CB5B02">
        <w:rPr>
          <w:rStyle w:val="rynqvb"/>
        </w:rPr>
        <w:t>they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obtained</w:t>
      </w:r>
      <w:proofErr w:type="spellEnd"/>
      <w:r w:rsidR="00CB5B02">
        <w:rPr>
          <w:rStyle w:val="rynqvb"/>
        </w:rPr>
        <w:t xml:space="preserve"> the </w:t>
      </w:r>
      <w:proofErr w:type="spellStart"/>
      <w:r w:rsidR="00CB5B02">
        <w:rPr>
          <w:rStyle w:val="rynqvb"/>
        </w:rPr>
        <w:t>thermodynamic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properties</w:t>
      </w:r>
      <w:proofErr w:type="spellEnd"/>
      <w:r w:rsidR="00CB5B02">
        <w:rPr>
          <w:rStyle w:val="rynqvb"/>
        </w:rPr>
        <w:t xml:space="preserve"> of iodide, </w:t>
      </w:r>
      <w:proofErr w:type="spellStart"/>
      <w:r w:rsidR="00CB5B02">
        <w:rPr>
          <w:rStyle w:val="rynqvb"/>
        </w:rPr>
        <w:t>which</w:t>
      </w:r>
      <w:proofErr w:type="spellEnd"/>
      <w:r w:rsidR="00CB5B02">
        <w:rPr>
          <w:rStyle w:val="rynqvb"/>
        </w:rPr>
        <w:t xml:space="preserve"> </w:t>
      </w:r>
      <w:commentRangeStart w:id="7"/>
      <w:r w:rsidR="00CB5B02">
        <w:rPr>
          <w:rStyle w:val="rynqvb"/>
        </w:rPr>
        <w:t xml:space="preserve">corresponds to the </w:t>
      </w:r>
      <w:proofErr w:type="spellStart"/>
      <w:r w:rsidR="00CB5B02">
        <w:rPr>
          <w:rStyle w:val="rynqvb"/>
        </w:rPr>
        <w:t>devan't</w:t>
      </w:r>
      <w:proofErr w:type="spellEnd"/>
      <w:r w:rsidR="00CB5B02">
        <w:rPr>
          <w:rStyle w:val="rynqvb"/>
        </w:rPr>
        <w:t xml:space="preserve"> Hoff </w:t>
      </w:r>
      <w:proofErr w:type="spellStart"/>
      <w:r w:rsidR="00CB5B02">
        <w:rPr>
          <w:rStyle w:val="rynqvb"/>
        </w:rPr>
        <w:t>equation</w:t>
      </w:r>
      <w:commentRangeEnd w:id="7"/>
      <w:proofErr w:type="spellEnd"/>
      <w:r w:rsidR="00681AD9">
        <w:rPr>
          <w:rStyle w:val="CommentReference"/>
        </w:rPr>
        <w:commentReference w:id="7"/>
      </w:r>
      <w:r w:rsidR="00CB5B02">
        <w:rPr>
          <w:rStyle w:val="rynqvb"/>
        </w:rPr>
        <w:t xml:space="preserve">. </w:t>
      </w:r>
      <w:r w:rsidR="00CB5B02" w:rsidRPr="00F96C83">
        <w:rPr>
          <w:vanish/>
          <w:color w:val="000080"/>
        </w:rPr>
        <w:t xml:space="preserve"> </w:t>
      </w:r>
      <w:r w:rsidRPr="00F96C83">
        <w:rPr>
          <w:vanish/>
          <w:color w:val="000080"/>
        </w:rPr>
        <w:t>¶</w:t>
      </w:r>
      <w:r w:rsidR="00CB5B02" w:rsidRPr="00CB5B02">
        <w:rPr>
          <w:rStyle w:val="inlinetitle"/>
        </w:rPr>
        <w:t xml:space="preserve"> </w:t>
      </w:r>
      <w:r w:rsidR="00CB5B02">
        <w:rPr>
          <w:rStyle w:val="rynqvb"/>
        </w:rPr>
        <w:t xml:space="preserve">More </w:t>
      </w:r>
      <w:proofErr w:type="spellStart"/>
      <w:r w:rsidR="00CB5B02">
        <w:rPr>
          <w:rStyle w:val="rynqvb"/>
        </w:rPr>
        <w:t>recently</w:t>
      </w:r>
      <w:proofErr w:type="spellEnd"/>
      <w:r w:rsidR="00CB5B02">
        <w:rPr>
          <w:rStyle w:val="rynqvb"/>
        </w:rPr>
        <w:t xml:space="preserve">, </w:t>
      </w:r>
      <w:proofErr w:type="spellStart"/>
      <w:r w:rsidR="00CB5B02">
        <w:rPr>
          <w:rStyle w:val="rynqvb"/>
        </w:rPr>
        <w:t>photoelectron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spectroscopy</w:t>
      </w:r>
      <w:proofErr w:type="spellEnd"/>
      <w:r w:rsidR="00CB5B02">
        <w:rPr>
          <w:rStyle w:val="rynqvb"/>
        </w:rPr>
        <w:t xml:space="preserve"> has been </w:t>
      </w:r>
      <w:proofErr w:type="spellStart"/>
      <w:r w:rsidR="00CB5B02">
        <w:rPr>
          <w:rStyle w:val="rynqvb"/>
        </w:rPr>
        <w:t>employed</w:t>
      </w:r>
      <w:proofErr w:type="spellEnd"/>
      <w:r w:rsidR="00CB5B02">
        <w:rPr>
          <w:rStyle w:val="rynqvb"/>
        </w:rPr>
        <w:t xml:space="preserve"> by </w:t>
      </w:r>
      <w:proofErr w:type="spellStart"/>
      <w:r w:rsidR="00CB5B02">
        <w:rPr>
          <w:rStyle w:val="rynqvb"/>
        </w:rPr>
        <w:t>Markovich</w:t>
      </w:r>
      <w:proofErr w:type="spellEnd"/>
      <w:r w:rsidR="00CB5B02">
        <w:rPr>
          <w:rStyle w:val="rynqvb"/>
        </w:rPr>
        <w:t xml:space="preserve"> et al</w:t>
      </w:r>
      <w:r w:rsidRPr="00F96C83">
        <w:rPr>
          <w:iCs/>
          <w:color w:val="000000"/>
        </w:rPr>
        <w:t xml:space="preserve"> </w:t>
      </w:r>
      <w:r w:rsidRPr="00F96C83">
        <w:rPr>
          <w:b/>
          <w:color w:val="000000"/>
        </w:rPr>
        <w:t>[3,109</w:t>
      </w:r>
      <w:r w:rsidR="00CB5B02" w:rsidRPr="00CB5B02">
        <w:rPr>
          <w:rStyle w:val="inlinetitle"/>
        </w:rPr>
        <w:t xml:space="preserve"> </w:t>
      </w:r>
      <w:r w:rsidR="00CB5B02">
        <w:rPr>
          <w:rStyle w:val="rynqvb"/>
        </w:rPr>
        <w:t xml:space="preserve">to </w:t>
      </w:r>
      <w:proofErr w:type="spellStart"/>
      <w:r w:rsidR="00CB5B02">
        <w:rPr>
          <w:rStyle w:val="rynqvb"/>
        </w:rPr>
        <w:t>study</w:t>
      </w:r>
      <w:proofErr w:type="spellEnd"/>
      <w:r w:rsidR="00CB5B02">
        <w:rPr>
          <w:rStyle w:val="rynqvb"/>
        </w:rPr>
        <w:t xml:space="preserve"> the </w:t>
      </w:r>
      <w:proofErr w:type="spellStart"/>
      <w:r w:rsidR="00CB5B02">
        <w:rPr>
          <w:rStyle w:val="rynqvb"/>
        </w:rPr>
        <w:t>solvation</w:t>
      </w:r>
      <w:proofErr w:type="spellEnd"/>
      <w:r w:rsidR="00CB5B02">
        <w:rPr>
          <w:rStyle w:val="rynqvb"/>
        </w:rPr>
        <w:t xml:space="preserve"> of</w:t>
      </w:r>
      <w:r w:rsidRPr="00F96C83">
        <w:rPr>
          <w:color w:val="000000"/>
        </w:rPr>
        <w:t xml:space="preserve"> I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 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>n</w:t>
      </w:r>
      <w:r w:rsidR="00CB5B02" w:rsidRPr="00CB5B02">
        <w:rPr>
          <w:rStyle w:val="inlinetitle"/>
        </w:rPr>
        <w:t xml:space="preserve"> </w:t>
      </w:r>
      <w:proofErr w:type="spellStart"/>
      <w:r w:rsidR="00CB5B02">
        <w:rPr>
          <w:rStyle w:val="rynqvb"/>
        </w:rPr>
        <w:t>where</w:t>
      </w:r>
      <w:proofErr w:type="spellEnd"/>
      <w:r w:rsidR="00CB5B02">
        <w:rPr>
          <w:rStyle w:val="rynqvb"/>
        </w:rPr>
        <w:t xml:space="preserve"> n varies </w:t>
      </w:r>
      <w:proofErr w:type="spellStart"/>
      <w:r w:rsidR="00CB5B02">
        <w:rPr>
          <w:rStyle w:val="rynqvb"/>
        </w:rPr>
        <w:t>from</w:t>
      </w:r>
      <w:proofErr w:type="spellEnd"/>
      <w:r w:rsidR="00CB5B02">
        <w:rPr>
          <w:rStyle w:val="rynqvb"/>
        </w:rPr>
        <w:t xml:space="preserve"> 1 to 60. </w:t>
      </w:r>
      <w:proofErr w:type="spellStart"/>
      <w:r w:rsidR="00CB5B02">
        <w:rPr>
          <w:rStyle w:val="rynqvb"/>
        </w:rPr>
        <w:t>From</w:t>
      </w:r>
      <w:proofErr w:type="spellEnd"/>
      <w:r w:rsidR="00CB5B02">
        <w:rPr>
          <w:rStyle w:val="rynqvb"/>
        </w:rPr>
        <w:t xml:space="preserve"> the binding </w:t>
      </w:r>
      <w:proofErr w:type="spellStart"/>
      <w:r w:rsidR="00CB5B02">
        <w:rPr>
          <w:rStyle w:val="rynqvb"/>
        </w:rPr>
        <w:t>energies</w:t>
      </w:r>
      <w:proofErr w:type="spellEnd"/>
      <w:r w:rsidR="00CB5B02">
        <w:rPr>
          <w:rStyle w:val="rynqvb"/>
        </w:rPr>
        <w:t xml:space="preserve"> of the </w:t>
      </w:r>
      <w:proofErr w:type="spellStart"/>
      <w:r w:rsidR="00CB5B02">
        <w:rPr>
          <w:rStyle w:val="rynqvb"/>
        </w:rPr>
        <w:t>beam</w:t>
      </w:r>
      <w:proofErr w:type="spellEnd"/>
      <w:r w:rsidR="00CB5B02">
        <w:rPr>
          <w:rStyle w:val="rynqvb"/>
        </w:rPr>
        <w:t xml:space="preserve">, </w:t>
      </w:r>
      <w:proofErr w:type="spellStart"/>
      <w:r w:rsidR="00CB5B02">
        <w:rPr>
          <w:rStyle w:val="rynqvb"/>
        </w:rPr>
        <w:t>they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were</w:t>
      </w:r>
      <w:proofErr w:type="spellEnd"/>
      <w:r w:rsidR="00CB5B02">
        <w:rPr>
          <w:rStyle w:val="rynqvb"/>
        </w:rPr>
        <w:t xml:space="preserve"> able to </w:t>
      </w:r>
      <w:proofErr w:type="spellStart"/>
      <w:r w:rsidR="00CB5B02">
        <w:rPr>
          <w:rStyle w:val="rynqvb"/>
        </w:rPr>
        <w:t>deduce</w:t>
      </w:r>
      <w:proofErr w:type="spellEnd"/>
      <w:r w:rsidR="00CB5B02">
        <w:rPr>
          <w:rStyle w:val="rynqvb"/>
        </w:rPr>
        <w:t xml:space="preserve"> the </w:t>
      </w:r>
      <w:r w:rsidRPr="00F96C83">
        <w:rPr>
          <w:color w:val="000000"/>
        </w:rPr>
        <w:t xml:space="preserve"> I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>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 xml:space="preserve">n </w:t>
      </w:r>
      <w:proofErr w:type="spellStart"/>
      <w:r w:rsidR="00CB5B02">
        <w:rPr>
          <w:rStyle w:val="rynqvb"/>
        </w:rPr>
        <w:t>stabilization</w:t>
      </w:r>
      <w:proofErr w:type="spellEnd"/>
      <w:r w:rsidR="00CB5B02">
        <w:rPr>
          <w:rStyle w:val="rynqvb"/>
        </w:rPr>
        <w:t xml:space="preserve"> </w:t>
      </w:r>
      <w:proofErr w:type="spellStart"/>
      <w:r w:rsidR="00CB5B02">
        <w:rPr>
          <w:rStyle w:val="rynqvb"/>
        </w:rPr>
        <w:t>energies</w:t>
      </w:r>
      <w:proofErr w:type="spellEnd"/>
      <w:r w:rsidR="00CB5B02">
        <w:rPr>
          <w:rStyle w:val="rynqvb"/>
        </w:rPr>
        <w:t xml:space="preserve"> of the </w:t>
      </w:r>
      <w:proofErr w:type="spellStart"/>
      <w:r w:rsidR="00CB5B02">
        <w:rPr>
          <w:rStyle w:val="rynqvb"/>
        </w:rPr>
        <w:t>complex</w:t>
      </w:r>
      <w:proofErr w:type="spellEnd"/>
      <w:r w:rsidRPr="00F96C83">
        <w:rPr>
          <w:color w:val="000000"/>
        </w:rPr>
        <w:t>.</w:t>
      </w:r>
    </w:p>
    <w:p w14:paraId="2C1F7F09" w14:textId="2E0B2ABA" w:rsidR="00F96C83" w:rsidRPr="00681AD9" w:rsidRDefault="00F96C83" w:rsidP="00F96C83">
      <w:pPr>
        <w:spacing w:line="360" w:lineRule="auto"/>
        <w:jc w:val="both"/>
        <w:rPr>
          <w:rFonts w:ascii="Arial" w:hAnsi="Arial" w:cs="Arial"/>
          <w:b/>
          <w:bCs/>
          <w:kern w:val="32"/>
          <w:sz w:val="32"/>
          <w:szCs w:val="32"/>
        </w:rPr>
      </w:pPr>
      <w:commentRangeStart w:id="8"/>
      <w:commentRangeStart w:id="9"/>
      <w:r w:rsidRPr="00F96C83">
        <w:rPr>
          <w:vanish/>
          <w:color w:val="000080"/>
        </w:rPr>
        <w:t>¶¶</w:t>
      </w:r>
      <w:proofErr w:type="spellStart"/>
      <w:r w:rsidR="00681AD9">
        <w:rPr>
          <w:rStyle w:val="rynqvb"/>
        </w:rPr>
        <w:t>Th</w:t>
      </w:r>
      <w:r w:rsidR="000E2873">
        <w:rPr>
          <w:rStyle w:val="rynqvb"/>
        </w:rPr>
        <w:t>eoretically</w:t>
      </w:r>
      <w:proofErr w:type="spellEnd"/>
      <w:r w:rsidR="000E2873">
        <w:rPr>
          <w:rStyle w:val="rynqvb"/>
        </w:rPr>
        <w:t xml:space="preserve">, the </w:t>
      </w:r>
      <w:proofErr w:type="spellStart"/>
      <w:r w:rsidR="000E2873">
        <w:rPr>
          <w:rStyle w:val="rynqvb"/>
        </w:rPr>
        <w:t>solvation</w:t>
      </w:r>
      <w:proofErr w:type="spellEnd"/>
      <w:r w:rsidR="000E2873">
        <w:rPr>
          <w:rStyle w:val="rynqvb"/>
        </w:rPr>
        <w:t xml:space="preserve"> of iodide-water bundles has been </w:t>
      </w:r>
      <w:proofErr w:type="spellStart"/>
      <w:r w:rsidR="000E2873">
        <w:rPr>
          <w:rStyle w:val="rynqvb"/>
        </w:rPr>
        <w:t>studied</w:t>
      </w:r>
      <w:proofErr w:type="spellEnd"/>
      <w:r w:rsidR="000E2873">
        <w:rPr>
          <w:rStyle w:val="rynqvb"/>
        </w:rPr>
        <w:t xml:space="preserve"> by </w:t>
      </w:r>
      <w:proofErr w:type="spellStart"/>
      <w:r w:rsidR="000E2873">
        <w:rPr>
          <w:rStyle w:val="rynqvb"/>
        </w:rPr>
        <w:t>both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electronic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calculations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classical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molecular</w:t>
      </w:r>
      <w:proofErr w:type="spellEnd"/>
      <w:r w:rsidR="000E2873">
        <w:rPr>
          <w:rStyle w:val="rynqvb"/>
        </w:rPr>
        <w:t xml:space="preserve"> structure and simulation (</w:t>
      </w:r>
      <w:proofErr w:type="spellStart"/>
      <w:r w:rsidR="000E2873">
        <w:rPr>
          <w:rStyle w:val="rynqvb"/>
        </w:rPr>
        <w:t>dynamics</w:t>
      </w:r>
      <w:proofErr w:type="spellEnd"/>
      <w:r w:rsidR="000E2873">
        <w:rPr>
          <w:rStyle w:val="rynqvb"/>
        </w:rPr>
        <w:t>).</w:t>
      </w:r>
      <w:r w:rsidR="000E2873">
        <w:rPr>
          <w:rStyle w:val="hwtze"/>
        </w:rPr>
        <w:t xml:space="preserve"> </w:t>
      </w:r>
      <w:proofErr w:type="spellStart"/>
      <w:r w:rsidR="000E2873">
        <w:rPr>
          <w:rStyle w:val="rynqvb"/>
        </w:rPr>
        <w:t>Combariza</w:t>
      </w:r>
      <w:proofErr w:type="spellEnd"/>
      <w:r w:rsidR="000E2873">
        <w:rPr>
          <w:rStyle w:val="rynqvb"/>
        </w:rPr>
        <w:t xml:space="preserve"> et al.</w:t>
      </w:r>
      <w:r w:rsidR="000E2873">
        <w:rPr>
          <w:rStyle w:val="hwtze"/>
        </w:rPr>
        <w:t xml:space="preserve"> </w:t>
      </w:r>
      <w:r w:rsidR="000E2873">
        <w:rPr>
          <w:rStyle w:val="rynqvb"/>
        </w:rPr>
        <w:t xml:space="preserve">By an SCF </w:t>
      </w:r>
      <w:proofErr w:type="spellStart"/>
      <w:r w:rsidR="000E2873">
        <w:rPr>
          <w:rStyle w:val="rynqvb"/>
        </w:rPr>
        <w:t>calculation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with</w:t>
      </w:r>
      <w:proofErr w:type="spellEnd"/>
      <w:r w:rsidR="000E2873">
        <w:rPr>
          <w:rStyle w:val="rynqvb"/>
        </w:rPr>
        <w:t xml:space="preserve"> the MP2 </w:t>
      </w:r>
      <w:proofErr w:type="spellStart"/>
      <w:r w:rsidR="000E2873">
        <w:rPr>
          <w:rStyle w:val="rynqvb"/>
        </w:rPr>
        <w:t>method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using</w:t>
      </w:r>
      <w:proofErr w:type="spellEnd"/>
      <w:r w:rsidR="000E2873">
        <w:rPr>
          <w:rStyle w:val="rynqvb"/>
        </w:rPr>
        <w:t xml:space="preserve"> the base 6-31+G *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>[110]</w:t>
      </w:r>
      <w:r w:rsidRPr="00F96C83">
        <w:rPr>
          <w:color w:val="000000"/>
        </w:rPr>
        <w:t xml:space="preserve"> </w:t>
      </w:r>
      <w:proofErr w:type="spellStart"/>
      <w:r w:rsidR="000E2873">
        <w:rPr>
          <w:rStyle w:val="rynqvb"/>
        </w:rPr>
        <w:t>hat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their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calculated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stabilization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energies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agree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with</w:t>
      </w:r>
      <w:proofErr w:type="spellEnd"/>
      <w:r w:rsidR="000E2873">
        <w:rPr>
          <w:rStyle w:val="rynqvb"/>
        </w:rPr>
        <w:t xml:space="preserve"> the </w:t>
      </w:r>
      <w:proofErr w:type="spellStart"/>
      <w:r w:rsidR="000E2873">
        <w:rPr>
          <w:rStyle w:val="rynqvb"/>
        </w:rPr>
        <w:t>experiment</w:t>
      </w:r>
      <w:proofErr w:type="spellEnd"/>
      <w:r w:rsidR="000E2873">
        <w:rPr>
          <w:rStyle w:val="rynqvb"/>
        </w:rPr>
        <w:t xml:space="preserve"> for </w:t>
      </w:r>
      <w:proofErr w:type="spellStart"/>
      <w:r w:rsidR="000E2873">
        <w:rPr>
          <w:rStyle w:val="rynqvb"/>
        </w:rPr>
        <w:t>beams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with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three</w:t>
      </w:r>
      <w:proofErr w:type="spellEnd"/>
      <w:r w:rsidR="000E2873">
        <w:rPr>
          <w:rStyle w:val="rynqvb"/>
        </w:rPr>
        <w:t xml:space="preserve"> or </w:t>
      </w:r>
      <w:proofErr w:type="spellStart"/>
      <w:r w:rsidR="000E2873">
        <w:rPr>
          <w:rStyle w:val="rynqvb"/>
        </w:rPr>
        <w:t>less</w:t>
      </w:r>
      <w:proofErr w:type="spellEnd"/>
      <w:r w:rsidR="000E2873">
        <w:rPr>
          <w:rStyle w:val="rynqvb"/>
        </w:rPr>
        <w:t xml:space="preserve"> water </w:t>
      </w:r>
      <w:proofErr w:type="spellStart"/>
      <w:r w:rsidR="000E2873">
        <w:rPr>
          <w:rStyle w:val="rynqvb"/>
        </w:rPr>
        <w:t>molecules</w:t>
      </w:r>
      <w:proofErr w:type="spellEnd"/>
      <w:r w:rsidR="000E2873">
        <w:rPr>
          <w:rStyle w:val="rynqvb"/>
        </w:rPr>
        <w:t>.</w:t>
      </w:r>
      <w:r w:rsidR="000E2873">
        <w:rPr>
          <w:rStyle w:val="hwtze"/>
        </w:rPr>
        <w:t xml:space="preserve"> </w:t>
      </w:r>
      <w:proofErr w:type="spellStart"/>
      <w:r w:rsidR="000E2873">
        <w:rPr>
          <w:rStyle w:val="rynqvb"/>
        </w:rPr>
        <w:t>Recently</w:t>
      </w:r>
      <w:proofErr w:type="spellEnd"/>
      <w:r w:rsidR="000E2873">
        <w:rPr>
          <w:rStyle w:val="rynqvb"/>
        </w:rPr>
        <w:t>, Dang and Garrett</w:t>
      </w:r>
      <w:r w:rsidR="000E2873" w:rsidRPr="00F96C83">
        <w:rPr>
          <w:b/>
          <w:color w:val="000000"/>
        </w:rPr>
        <w:t xml:space="preserve"> </w:t>
      </w:r>
      <w:r w:rsidRPr="00F96C83">
        <w:rPr>
          <w:b/>
          <w:color w:val="000000"/>
        </w:rPr>
        <w:t xml:space="preserve">[111] </w:t>
      </w:r>
      <w:proofErr w:type="spellStart"/>
      <w:r w:rsidR="000E2873">
        <w:rPr>
          <w:rStyle w:val="rynqvb"/>
        </w:rPr>
        <w:t>studied</w:t>
      </w:r>
      <w:proofErr w:type="spellEnd"/>
      <w:r w:rsidR="000E2873">
        <w:rPr>
          <w:rStyle w:val="rynqvb"/>
        </w:rPr>
        <w:t xml:space="preserve"> by the </w:t>
      </w:r>
      <w:proofErr w:type="spellStart"/>
      <w:r w:rsidR="000E2873">
        <w:rPr>
          <w:rStyle w:val="rynqvb"/>
        </w:rPr>
        <w:t>photoelectron</w:t>
      </w:r>
      <w:proofErr w:type="spellEnd"/>
      <w:r w:rsidR="000E2873">
        <w:rPr>
          <w:rStyle w:val="rynqvb"/>
        </w:rPr>
        <w:t xml:space="preserve"> I-(H2O)n </w:t>
      </w:r>
      <w:proofErr w:type="spellStart"/>
      <w:r w:rsidR="000E2873">
        <w:rPr>
          <w:rStyle w:val="rynqvb"/>
        </w:rPr>
        <w:t>with</w:t>
      </w:r>
      <w:proofErr w:type="spellEnd"/>
      <w:r w:rsidR="000E2873">
        <w:rPr>
          <w:rStyle w:val="rynqvb"/>
        </w:rPr>
        <w:t xml:space="preserve"> n ranges </w:t>
      </w:r>
      <w:proofErr w:type="spellStart"/>
      <w:r w:rsidR="000E2873">
        <w:rPr>
          <w:rStyle w:val="rynqvb"/>
        </w:rPr>
        <w:t>from</w:t>
      </w:r>
      <w:proofErr w:type="spellEnd"/>
      <w:r w:rsidR="000E2873">
        <w:rPr>
          <w:rStyle w:val="rynqvb"/>
        </w:rPr>
        <w:t xml:space="preserve"> 1 to 15, </w:t>
      </w:r>
      <w:proofErr w:type="spellStart"/>
      <w:r w:rsidR="000E2873">
        <w:rPr>
          <w:rStyle w:val="rynqvb"/>
        </w:rPr>
        <w:t>using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classical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molecular</w:t>
      </w:r>
      <w:proofErr w:type="spellEnd"/>
      <w:r w:rsidR="000E2873">
        <w:rPr>
          <w:rStyle w:val="rynqvb"/>
        </w:rPr>
        <w:t xml:space="preserve"> simulations (</w:t>
      </w:r>
      <w:proofErr w:type="spellStart"/>
      <w:r w:rsidR="000E2873">
        <w:rPr>
          <w:rStyle w:val="rynqvb"/>
        </w:rPr>
        <w:t>dynamics</w:t>
      </w:r>
      <w:proofErr w:type="spellEnd"/>
      <w:r w:rsidR="000E2873">
        <w:rPr>
          <w:rStyle w:val="rynqvb"/>
        </w:rPr>
        <w:t>).</w:t>
      </w:r>
      <w:r w:rsidR="000E2873">
        <w:rPr>
          <w:rStyle w:val="hwtze"/>
        </w:rPr>
        <w:t xml:space="preserve"> </w:t>
      </w:r>
      <w:r w:rsidR="000E2873">
        <w:rPr>
          <w:rStyle w:val="rynqvb"/>
        </w:rPr>
        <w:t xml:space="preserve">The </w:t>
      </w:r>
      <w:proofErr w:type="spellStart"/>
      <w:r w:rsidR="000E2873">
        <w:rPr>
          <w:rStyle w:val="rynqvb"/>
        </w:rPr>
        <w:t>simulated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electron</w:t>
      </w:r>
      <w:proofErr w:type="spellEnd"/>
      <w:r w:rsidR="000E2873">
        <w:rPr>
          <w:rStyle w:val="rynqvb"/>
        </w:rPr>
        <w:t xml:space="preserve"> binding </w:t>
      </w:r>
      <w:proofErr w:type="spellStart"/>
      <w:r w:rsidR="000E2873">
        <w:rPr>
          <w:rStyle w:val="rynqvb"/>
        </w:rPr>
        <w:t>energies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were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disappointing</w:t>
      </w:r>
      <w:proofErr w:type="spellEnd"/>
      <w:r w:rsidR="000E2873">
        <w:rPr>
          <w:rStyle w:val="rynqvb"/>
        </w:rPr>
        <w:t xml:space="preserve"> </w:t>
      </w:r>
      <w:proofErr w:type="spellStart"/>
      <w:r w:rsidR="000E2873">
        <w:rPr>
          <w:rStyle w:val="rynqvb"/>
        </w:rPr>
        <w:t>with</w:t>
      </w:r>
      <w:proofErr w:type="spellEnd"/>
      <w:r w:rsidR="000E2873">
        <w:rPr>
          <w:rStyle w:val="rynqvb"/>
        </w:rPr>
        <w:t xml:space="preserve"> the </w:t>
      </w:r>
      <w:proofErr w:type="spellStart"/>
      <w:r w:rsidR="000E2873">
        <w:rPr>
          <w:rStyle w:val="rynqvb"/>
        </w:rPr>
        <w:t>work</w:t>
      </w:r>
      <w:proofErr w:type="spellEnd"/>
      <w:r w:rsidR="000E2873">
        <w:rPr>
          <w:rStyle w:val="rynqvb"/>
        </w:rPr>
        <w:t xml:space="preserve"> of </w:t>
      </w:r>
      <w:proofErr w:type="spellStart"/>
      <w:r w:rsidR="000E2873">
        <w:rPr>
          <w:rStyle w:val="rynqvb"/>
        </w:rPr>
        <w:t>Markovich</w:t>
      </w:r>
      <w:proofErr w:type="spellEnd"/>
      <w:r w:rsidR="000E2873">
        <w:rPr>
          <w:rStyle w:val="rynqvb"/>
        </w:rPr>
        <w:t xml:space="preserve"> et al.</w:t>
      </w:r>
    </w:p>
    <w:p w14:paraId="4F59568F" w14:textId="77777777" w:rsidR="00F96C83" w:rsidRPr="00F96C83" w:rsidRDefault="000E2873" w:rsidP="00F96C8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work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done</w:t>
      </w:r>
      <w:proofErr w:type="spellEnd"/>
      <w:r>
        <w:rPr>
          <w:rStyle w:val="rynqvb"/>
        </w:rPr>
        <w:t xml:space="preserve"> by David </w:t>
      </w:r>
      <w:proofErr w:type="spellStart"/>
      <w:r>
        <w:rPr>
          <w:rStyle w:val="rynqvb"/>
        </w:rPr>
        <w:t>feller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Eric</w:t>
      </w:r>
      <w:proofErr w:type="spellEnd"/>
      <w:r>
        <w:rPr>
          <w:rStyle w:val="rynqvb"/>
        </w:rPr>
        <w:t xml:space="preserve"> D. </w:t>
      </w:r>
      <w:proofErr w:type="spellStart"/>
      <w:r>
        <w:rPr>
          <w:rStyle w:val="rynqvb"/>
        </w:rPr>
        <w:t>Glendening</w:t>
      </w:r>
      <w:proofErr w:type="spellEnd"/>
      <w:r>
        <w:rPr>
          <w:rStyle w:val="rynqvb"/>
        </w:rPr>
        <w:t>, Rick A. Kendall, and Kirk A. Peterson</w:t>
      </w:r>
      <w:r w:rsidR="00F96C83" w:rsidRPr="00F96C83">
        <w:rPr>
          <w:b/>
          <w:color w:val="000000"/>
        </w:rPr>
        <w:t xml:space="preserve"> [112]</w:t>
      </w:r>
      <w:r w:rsidR="00F96C83" w:rsidRPr="00F96C83">
        <w:rPr>
          <w:b/>
          <w:vanish/>
          <w:color w:val="000080"/>
        </w:rPr>
        <w:t>¶</w:t>
      </w:r>
      <w:r w:rsidR="00F96C83" w:rsidRPr="00F96C83">
        <w:rPr>
          <w:color w:val="000000"/>
        </w:rPr>
        <w:t xml:space="preserve"> </w:t>
      </w:r>
      <w:r>
        <w:rPr>
          <w:rStyle w:val="rynqvb"/>
        </w:rPr>
        <w:t>on</w:t>
      </w:r>
      <w:r w:rsidR="00F96C83" w:rsidRPr="00F96C83">
        <w:t xml:space="preserve"> Li</w:t>
      </w:r>
      <w:r w:rsidR="00F96C83" w:rsidRPr="00F96C83">
        <w:rPr>
          <w:vertAlign w:val="superscript"/>
        </w:rPr>
        <w:t>+</w:t>
      </w:r>
      <w:r w:rsidR="00F96C83" w:rsidRPr="00F96C83">
        <w:t>(H</w:t>
      </w:r>
      <w:r w:rsidR="00F96C83" w:rsidRPr="00F96C83">
        <w:rPr>
          <w:vertAlign w:val="subscript"/>
        </w:rPr>
        <w:t>2</w:t>
      </w:r>
      <w:r w:rsidR="00F96C83" w:rsidRPr="00F96C83">
        <w:t>O)</w:t>
      </w:r>
      <w:r w:rsidR="00F96C83" w:rsidRPr="00F96C83">
        <w:rPr>
          <w:vertAlign w:val="subscript"/>
        </w:rPr>
        <w:t>n</w:t>
      </w:r>
      <w:r w:rsidR="00F96C83" w:rsidRPr="00F96C83">
        <w:t xml:space="preserve">, </w:t>
      </w:r>
      <w:proofErr w:type="spellStart"/>
      <w:r w:rsidR="00B360D0">
        <w:rPr>
          <w:rStyle w:val="rynqvb"/>
        </w:rPr>
        <w:t>systems</w:t>
      </w:r>
      <w:proofErr w:type="spellEnd"/>
      <w:r w:rsidR="00B360D0">
        <w:rPr>
          <w:rStyle w:val="rynqvb"/>
        </w:rPr>
        <w:t xml:space="preserve">, </w:t>
      </w:r>
      <w:r w:rsidR="00F96C83" w:rsidRPr="00F96C83">
        <w:t>n = 1 -</w:t>
      </w:r>
      <w:r w:rsidR="00B360D0" w:rsidRPr="00B360D0">
        <w:rPr>
          <w:rStyle w:val="Heading1Char"/>
        </w:rPr>
        <w:t xml:space="preserve"> </w:t>
      </w:r>
      <w:r w:rsidR="00B360D0">
        <w:rPr>
          <w:rStyle w:val="rynqvb"/>
        </w:rPr>
        <w:t>by an ab initio Hartree-</w:t>
      </w:r>
      <w:proofErr w:type="spellStart"/>
      <w:r w:rsidR="00B360D0">
        <w:rPr>
          <w:rStyle w:val="rynqvb"/>
        </w:rPr>
        <w:t>Fock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calculation</w:t>
      </w:r>
      <w:proofErr w:type="spellEnd"/>
      <w:r w:rsidR="00B360D0">
        <w:rPr>
          <w:rStyle w:val="rynqvb"/>
        </w:rPr>
        <w:t xml:space="preserve"> and the </w:t>
      </w:r>
      <w:proofErr w:type="spellStart"/>
      <w:r w:rsidR="00B360D0">
        <w:rPr>
          <w:rStyle w:val="rynqvb"/>
        </w:rPr>
        <w:t>method</w:t>
      </w:r>
      <w:proofErr w:type="spellEnd"/>
      <w:r w:rsidR="00B360D0">
        <w:rPr>
          <w:rStyle w:val="hwtze"/>
        </w:rPr>
        <w:t xml:space="preserve"> </w:t>
      </w:r>
      <w:proofErr w:type="spellStart"/>
      <w:r w:rsidR="00B360D0">
        <w:rPr>
          <w:rStyle w:val="rynqvb"/>
        </w:rPr>
        <w:t>from</w:t>
      </w:r>
      <w:proofErr w:type="spellEnd"/>
      <w:r w:rsidR="00B360D0">
        <w:rPr>
          <w:rStyle w:val="rynqvb"/>
        </w:rPr>
        <w:t xml:space="preserve"> post-Hartree-</w:t>
      </w:r>
      <w:proofErr w:type="spellStart"/>
      <w:r w:rsidR="00B360D0">
        <w:rPr>
          <w:rStyle w:val="rynqvb"/>
        </w:rPr>
        <w:t>Fock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with</w:t>
      </w:r>
      <w:proofErr w:type="spellEnd"/>
      <w:r w:rsidR="00B360D0">
        <w:rPr>
          <w:rStyle w:val="rynqvb"/>
        </w:rPr>
        <w:t xml:space="preserve"> an extensive basis, </w:t>
      </w:r>
      <w:proofErr w:type="spellStart"/>
      <w:r w:rsidR="00B360D0">
        <w:rPr>
          <w:rStyle w:val="rynqvb"/>
        </w:rPr>
        <w:t>they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determined</w:t>
      </w:r>
      <w:proofErr w:type="spellEnd"/>
      <w:r w:rsidR="00B360D0">
        <w:rPr>
          <w:rStyle w:val="rynqvb"/>
        </w:rPr>
        <w:t xml:space="preserve"> the structures, bond </w:t>
      </w:r>
      <w:proofErr w:type="spellStart"/>
      <w:r w:rsidR="00B360D0">
        <w:rPr>
          <w:rStyle w:val="rynqvb"/>
        </w:rPr>
        <w:t>energies</w:t>
      </w:r>
      <w:proofErr w:type="spellEnd"/>
      <w:r w:rsidR="00B360D0">
        <w:rPr>
          <w:rStyle w:val="rynqvb"/>
        </w:rPr>
        <w:t xml:space="preserve">, and enthalpies of </w:t>
      </w:r>
      <w:proofErr w:type="spellStart"/>
      <w:r w:rsidR="00B360D0">
        <w:rPr>
          <w:rStyle w:val="rynqvb"/>
        </w:rPr>
        <w:t>small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molecular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beams</w:t>
      </w:r>
      <w:proofErr w:type="spellEnd"/>
      <w:r w:rsidR="00B360D0">
        <w:rPr>
          <w:rStyle w:val="rynqvb"/>
        </w:rPr>
        <w:t>.</w:t>
      </w:r>
      <w:r w:rsidR="00F96C83" w:rsidRPr="00F96C83">
        <w:rPr>
          <w:color w:val="000000"/>
        </w:rPr>
        <w:t xml:space="preserve"> </w:t>
      </w:r>
      <w:r w:rsidR="00F96C83" w:rsidRPr="00F96C83">
        <w:rPr>
          <w:vanish/>
          <w:color w:val="000080"/>
        </w:rPr>
        <w:t>¶.¶</w:t>
      </w:r>
      <w:r w:rsidR="00B360D0" w:rsidRPr="00B360D0">
        <w:rPr>
          <w:rStyle w:val="inlinetitle"/>
        </w:rPr>
        <w:t xml:space="preserve"> </w:t>
      </w:r>
      <w:r w:rsidR="00B360D0">
        <w:rPr>
          <w:rStyle w:val="rynqvb"/>
        </w:rPr>
        <w:t xml:space="preserve">The </w:t>
      </w:r>
      <w:proofErr w:type="spellStart"/>
      <w:r w:rsidR="00B360D0">
        <w:rPr>
          <w:rStyle w:val="rynqvb"/>
        </w:rPr>
        <w:t>results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were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analyzed</w:t>
      </w:r>
      <w:proofErr w:type="spellEnd"/>
      <w:r w:rsidR="00B360D0">
        <w:rPr>
          <w:rStyle w:val="rynqvb"/>
        </w:rPr>
        <w:t xml:space="preserve"> and </w:t>
      </w:r>
      <w:proofErr w:type="spellStart"/>
      <w:r w:rsidR="00B360D0">
        <w:rPr>
          <w:rStyle w:val="rynqvb"/>
        </w:rPr>
        <w:t>compared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with</w:t>
      </w:r>
      <w:proofErr w:type="spellEnd"/>
      <w:r w:rsidR="00B360D0">
        <w:rPr>
          <w:rStyle w:val="rynqvb"/>
        </w:rPr>
        <w:t xml:space="preserve"> the </w:t>
      </w:r>
      <w:proofErr w:type="spellStart"/>
      <w:r w:rsidR="00B360D0">
        <w:rPr>
          <w:rStyle w:val="rynqvb"/>
        </w:rPr>
        <w:t>experimental</w:t>
      </w:r>
      <w:proofErr w:type="spellEnd"/>
      <w:r w:rsidR="00B360D0">
        <w:rPr>
          <w:rStyle w:val="rynqvb"/>
        </w:rPr>
        <w:t xml:space="preserve"> values, </w:t>
      </w:r>
      <w:proofErr w:type="spellStart"/>
      <w:r w:rsidR="00B360D0">
        <w:rPr>
          <w:rStyle w:val="rynqvb"/>
        </w:rPr>
        <w:t>they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determined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that</w:t>
      </w:r>
      <w:proofErr w:type="spellEnd"/>
      <w:r w:rsidR="00B360D0">
        <w:rPr>
          <w:rStyle w:val="rynqvb"/>
        </w:rPr>
        <w:t xml:space="preserve"> the </w:t>
      </w:r>
      <w:proofErr w:type="spellStart"/>
      <w:r w:rsidR="00B360D0">
        <w:rPr>
          <w:rStyle w:val="rynqvb"/>
        </w:rPr>
        <w:t>Gaussian</w:t>
      </w:r>
      <w:proofErr w:type="spellEnd"/>
      <w:r w:rsidR="00B360D0">
        <w:rPr>
          <w:rStyle w:val="rynqvb"/>
        </w:rPr>
        <w:t xml:space="preserve"> base perfection </w:t>
      </w:r>
      <w:proofErr w:type="spellStart"/>
      <w:r w:rsidR="00B360D0">
        <w:rPr>
          <w:rStyle w:val="rynqvb"/>
        </w:rPr>
        <w:t>gives</w:t>
      </w:r>
      <w:proofErr w:type="spellEnd"/>
      <w:r w:rsidR="00B360D0">
        <w:rPr>
          <w:rStyle w:val="rynqvb"/>
        </w:rPr>
        <w:t xml:space="preserve"> good coordination </w:t>
      </w:r>
      <w:proofErr w:type="spellStart"/>
      <w:r w:rsidR="00B360D0">
        <w:rPr>
          <w:rStyle w:val="rynqvb"/>
        </w:rPr>
        <w:t>with</w:t>
      </w:r>
      <w:proofErr w:type="spellEnd"/>
      <w:r w:rsidR="00B360D0">
        <w:rPr>
          <w:rStyle w:val="rynqvb"/>
        </w:rPr>
        <w:t xml:space="preserve"> the </w:t>
      </w:r>
      <w:proofErr w:type="spellStart"/>
      <w:r w:rsidR="00B360D0">
        <w:rPr>
          <w:rStyle w:val="rynqvb"/>
        </w:rPr>
        <w:t>experimental</w:t>
      </w:r>
      <w:proofErr w:type="spellEnd"/>
      <w:r w:rsidR="00B360D0">
        <w:rPr>
          <w:rStyle w:val="rynqvb"/>
        </w:rPr>
        <w:t xml:space="preserve"> values for the binding </w:t>
      </w:r>
      <w:proofErr w:type="spellStart"/>
      <w:r w:rsidR="00B360D0">
        <w:rPr>
          <w:rStyle w:val="rynqvb"/>
        </w:rPr>
        <w:t>energy</w:t>
      </w:r>
      <w:proofErr w:type="spellEnd"/>
      <w:r w:rsidR="00B360D0">
        <w:rPr>
          <w:rStyle w:val="rynqvb"/>
        </w:rPr>
        <w:t xml:space="preserve"> (20 kcal/mol or more) and the distance of </w:t>
      </w:r>
      <w:r w:rsidR="00F96C83" w:rsidRPr="00F96C83">
        <w:rPr>
          <w:color w:val="000000"/>
        </w:rPr>
        <w:t xml:space="preserve"> Li</w:t>
      </w:r>
      <w:r w:rsidR="00F96C83" w:rsidRPr="00F96C83">
        <w:rPr>
          <w:color w:val="000000"/>
          <w:vertAlign w:val="superscript"/>
        </w:rPr>
        <w:t>+</w:t>
      </w:r>
      <w:r w:rsidR="00F96C83" w:rsidRPr="00F96C83">
        <w:rPr>
          <w:color w:val="000000"/>
        </w:rPr>
        <w:t>…O</w:t>
      </w:r>
      <w:r w:rsidR="00B360D0" w:rsidRPr="00B360D0">
        <w:rPr>
          <w:rStyle w:val="inlinetitle"/>
        </w:rPr>
        <w:t xml:space="preserve"> </w:t>
      </w:r>
      <w:r w:rsidR="00B360D0">
        <w:rPr>
          <w:rStyle w:val="rynqvb"/>
        </w:rPr>
        <w:t>at a value of</w:t>
      </w:r>
      <w:r w:rsidR="00F96C83" w:rsidRPr="00F96C83">
        <w:rPr>
          <w:color w:val="000000"/>
        </w:rPr>
        <w:t xml:space="preserve"> 0.1 Å</w:t>
      </w:r>
      <w:r w:rsidR="00B360D0" w:rsidRPr="00B360D0">
        <w:rPr>
          <w:rStyle w:val="inlinetitle"/>
        </w:rPr>
        <w:t xml:space="preserve"> </w:t>
      </w:r>
      <w:r w:rsidR="00B360D0">
        <w:rPr>
          <w:rStyle w:val="rynqvb"/>
        </w:rPr>
        <w:t xml:space="preserve">By </w:t>
      </w:r>
      <w:proofErr w:type="spellStart"/>
      <w:r w:rsidR="00B360D0">
        <w:rPr>
          <w:rStyle w:val="rynqvb"/>
        </w:rPr>
        <w:t>including</w:t>
      </w:r>
      <w:proofErr w:type="spellEnd"/>
      <w:r w:rsidR="00B360D0">
        <w:rPr>
          <w:rStyle w:val="rynqvb"/>
        </w:rPr>
        <w:t xml:space="preserve"> the diffuse </w:t>
      </w:r>
      <w:proofErr w:type="spellStart"/>
      <w:r w:rsidR="00B360D0">
        <w:rPr>
          <w:rStyle w:val="rynqvb"/>
        </w:rPr>
        <w:t>functions</w:t>
      </w:r>
      <w:proofErr w:type="spellEnd"/>
      <w:r w:rsidR="00B360D0">
        <w:rPr>
          <w:rStyle w:val="rynqvb"/>
        </w:rPr>
        <w:t xml:space="preserve"> to </w:t>
      </w:r>
      <w:proofErr w:type="spellStart"/>
      <w:r w:rsidR="00B360D0">
        <w:rPr>
          <w:rStyle w:val="rynqvb"/>
        </w:rPr>
        <w:t>take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into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account</w:t>
      </w:r>
      <w:proofErr w:type="spellEnd"/>
      <w:r w:rsidR="00B360D0">
        <w:rPr>
          <w:rStyle w:val="rynqvb"/>
        </w:rPr>
        <w:t xml:space="preserve"> the lithium-water interaction, the latter </w:t>
      </w:r>
      <w:proofErr w:type="spellStart"/>
      <w:r w:rsidR="00B360D0">
        <w:rPr>
          <w:rStyle w:val="rynqvb"/>
        </w:rPr>
        <w:t>gives</w:t>
      </w:r>
      <w:proofErr w:type="spellEnd"/>
      <w:r w:rsidR="00B360D0">
        <w:rPr>
          <w:rStyle w:val="rynqvb"/>
        </w:rPr>
        <w:t xml:space="preserve"> a </w:t>
      </w:r>
      <w:proofErr w:type="spellStart"/>
      <w:r w:rsidR="00B360D0">
        <w:rPr>
          <w:rStyle w:val="rynqvb"/>
        </w:rPr>
        <w:t>better</w:t>
      </w:r>
      <w:proofErr w:type="spellEnd"/>
      <w:r w:rsidR="00B360D0">
        <w:rPr>
          <w:rStyle w:val="rynqvb"/>
        </w:rPr>
        <w:t xml:space="preserve"> modeling of the system, </w:t>
      </w:r>
      <w:proofErr w:type="spellStart"/>
      <w:r w:rsidR="00B360D0">
        <w:rPr>
          <w:rStyle w:val="rynqvb"/>
        </w:rPr>
        <w:t>it</w:t>
      </w:r>
      <w:proofErr w:type="spellEnd"/>
      <w:r w:rsidR="00B360D0">
        <w:rPr>
          <w:rStyle w:val="rynqvb"/>
        </w:rPr>
        <w:t xml:space="preserve"> can go up to 6 ligands </w:t>
      </w:r>
      <w:proofErr w:type="spellStart"/>
      <w:r w:rsidR="00B360D0">
        <w:rPr>
          <w:rStyle w:val="rynqvb"/>
        </w:rPr>
        <w:t>which</w:t>
      </w:r>
      <w:proofErr w:type="spellEnd"/>
      <w:r w:rsidR="00B360D0">
        <w:rPr>
          <w:rStyle w:val="rynqvb"/>
        </w:rPr>
        <w:t xml:space="preserve"> hydrate the lithium.</w:t>
      </w:r>
      <w:r w:rsidR="00F96C83" w:rsidRPr="00F96C83">
        <w:rPr>
          <w:vanish/>
          <w:color w:val="000080"/>
        </w:rPr>
        <w:t>¶</w:t>
      </w:r>
      <w:r w:rsidR="00B360D0">
        <w:rPr>
          <w:color w:val="000000"/>
        </w:rPr>
        <w:t xml:space="preserve"> </w:t>
      </w:r>
      <w:proofErr w:type="spellStart"/>
      <w:r w:rsidR="00B360D0">
        <w:rPr>
          <w:rStyle w:val="rynqvb"/>
        </w:rPr>
        <w:t>Thus</w:t>
      </w:r>
      <w:proofErr w:type="spellEnd"/>
      <w:r w:rsidR="00B360D0">
        <w:rPr>
          <w:rStyle w:val="rynqvb"/>
        </w:rPr>
        <w:t xml:space="preserve"> the base of-p VDA </w:t>
      </w:r>
      <w:proofErr w:type="spellStart"/>
      <w:r w:rsidR="00B360D0">
        <w:rPr>
          <w:rStyle w:val="rynqvb"/>
        </w:rPr>
        <w:t>gives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results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closer</w:t>
      </w:r>
      <w:proofErr w:type="spellEnd"/>
      <w:r w:rsidR="00B360D0">
        <w:rPr>
          <w:rStyle w:val="rynqvb"/>
        </w:rPr>
        <w:t xml:space="preserve"> to the </w:t>
      </w:r>
      <w:proofErr w:type="spellStart"/>
      <w:r w:rsidR="00B360D0">
        <w:rPr>
          <w:rStyle w:val="rynqvb"/>
        </w:rPr>
        <w:t>experimental</w:t>
      </w:r>
      <w:proofErr w:type="spellEnd"/>
      <w:r w:rsidR="00B360D0">
        <w:rPr>
          <w:rStyle w:val="rynqvb"/>
        </w:rPr>
        <w:t xml:space="preserve"> values </w:t>
      </w:r>
      <w:proofErr w:type="spellStart"/>
      <w:r w:rsidR="00B360D0">
        <w:rPr>
          <w:rStyle w:val="rynqvb"/>
        </w:rPr>
        <w:t>concerning</w:t>
      </w:r>
      <w:proofErr w:type="spellEnd"/>
      <w:r w:rsidR="00B360D0">
        <w:rPr>
          <w:rStyle w:val="rynqvb"/>
        </w:rPr>
        <w:t xml:space="preserve"> the </w:t>
      </w:r>
      <w:proofErr w:type="spellStart"/>
      <w:r w:rsidR="00B360D0">
        <w:rPr>
          <w:rStyle w:val="rynqvb"/>
        </w:rPr>
        <w:t>frequencies</w:t>
      </w:r>
      <w:proofErr w:type="spellEnd"/>
      <w:r w:rsidR="00B360D0">
        <w:rPr>
          <w:rStyle w:val="rynqvb"/>
        </w:rPr>
        <w:t xml:space="preserve"> and the </w:t>
      </w:r>
      <w:proofErr w:type="spellStart"/>
      <w:r w:rsidR="00B360D0">
        <w:rPr>
          <w:rStyle w:val="rynqvb"/>
        </w:rPr>
        <w:t>enthalpy</w:t>
      </w:r>
      <w:proofErr w:type="spellEnd"/>
      <w:r w:rsidR="00B360D0">
        <w:rPr>
          <w:rStyle w:val="rynqvb"/>
        </w:rPr>
        <w:t xml:space="preserve"> of </w:t>
      </w:r>
      <w:proofErr w:type="spellStart"/>
      <w:r w:rsidR="00B360D0">
        <w:rPr>
          <w:rStyle w:val="rynqvb"/>
        </w:rPr>
        <w:t>hydration</w:t>
      </w:r>
      <w:proofErr w:type="spellEnd"/>
      <w:r w:rsidR="00B360D0" w:rsidRPr="00F96C83">
        <w:rPr>
          <w:b/>
          <w:color w:val="000000"/>
        </w:rPr>
        <w:t xml:space="preserve"> </w:t>
      </w:r>
      <w:r w:rsidR="00F96C83" w:rsidRPr="00F96C83">
        <w:rPr>
          <w:b/>
          <w:color w:val="000000"/>
        </w:rPr>
        <w:t xml:space="preserve">[112].  </w:t>
      </w:r>
      <w:commentRangeEnd w:id="8"/>
      <w:r w:rsidR="00681AD9">
        <w:rPr>
          <w:rStyle w:val="CommentReference"/>
        </w:rPr>
        <w:commentReference w:id="8"/>
      </w:r>
      <w:commentRangeEnd w:id="9"/>
      <w:r w:rsidR="00681AD9">
        <w:rPr>
          <w:rStyle w:val="CommentReference"/>
        </w:rPr>
        <w:commentReference w:id="9"/>
      </w:r>
    </w:p>
    <w:p w14:paraId="315A8112" w14:textId="77777777" w:rsidR="00F96C83" w:rsidRPr="00F96C83" w:rsidRDefault="00F96C83" w:rsidP="00F96C8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F96C83">
        <w:rPr>
          <w:vanish/>
          <w:color w:val="000080"/>
        </w:rPr>
        <w:t>¶</w:t>
      </w:r>
      <w:r w:rsidR="00B360D0" w:rsidRPr="00B360D0">
        <w:rPr>
          <w:rStyle w:val="inlinetitle"/>
        </w:rPr>
        <w:t xml:space="preserve"> </w:t>
      </w:r>
      <w:proofErr w:type="spellStart"/>
      <w:r w:rsidR="00B360D0">
        <w:rPr>
          <w:rStyle w:val="rynqvb"/>
        </w:rPr>
        <w:t>a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study</w:t>
      </w:r>
      <w:proofErr w:type="spellEnd"/>
      <w:r w:rsidR="00B360D0">
        <w:rPr>
          <w:rStyle w:val="rynqvb"/>
        </w:rPr>
        <w:t xml:space="preserve"> of the structural </w:t>
      </w:r>
      <w:proofErr w:type="spellStart"/>
      <w:r w:rsidR="00B360D0">
        <w:rPr>
          <w:rStyle w:val="rynqvb"/>
        </w:rPr>
        <w:t>properties</w:t>
      </w:r>
      <w:proofErr w:type="spellEnd"/>
      <w:r w:rsidRPr="00F96C83">
        <w:rPr>
          <w:color w:val="000000"/>
        </w:rPr>
        <w:t xml:space="preserve"> </w:t>
      </w:r>
      <w:r w:rsidRPr="00F96C83">
        <w:rPr>
          <w:b/>
          <w:color w:val="000000"/>
        </w:rPr>
        <w:t>[113]</w:t>
      </w:r>
      <w:r w:rsidR="00B360D0">
        <w:rPr>
          <w:color w:val="000000"/>
        </w:rPr>
        <w:t>of</w:t>
      </w:r>
      <w:r w:rsidRPr="00F96C83">
        <w:rPr>
          <w:color w:val="000000"/>
        </w:rPr>
        <w:t xml:space="preserve">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>Na</w:t>
      </w:r>
      <w:r w:rsidRPr="00F96C83">
        <w:rPr>
          <w:color w:val="000000"/>
          <w:vertAlign w:val="superscript"/>
        </w:rPr>
        <w:t>+</w:t>
      </w:r>
      <w:r w:rsidRPr="00F96C83">
        <w:rPr>
          <w:color w:val="000000"/>
        </w:rPr>
        <w:t xml:space="preserve"> 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>n</w:t>
      </w:r>
      <w:r w:rsidR="00B360D0">
        <w:rPr>
          <w:color w:val="000000"/>
        </w:rPr>
        <w:t xml:space="preserve">), (n = 4,5,6,14) and </w:t>
      </w:r>
      <w:r w:rsidRPr="00F96C83">
        <w:rPr>
          <w:color w:val="000000"/>
        </w:rPr>
        <w:t xml:space="preserve"> Cl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 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 xml:space="preserve">n </w:t>
      </w:r>
      <w:proofErr w:type="spellStart"/>
      <w:r w:rsidR="00B360D0">
        <w:rPr>
          <w:color w:val="000000"/>
        </w:rPr>
        <w:t>with</w:t>
      </w:r>
      <w:proofErr w:type="spellEnd"/>
      <w:r w:rsidR="00B360D0">
        <w:rPr>
          <w:color w:val="000000"/>
        </w:rPr>
        <w:t xml:space="preserve"> </w:t>
      </w:r>
      <w:r w:rsidRPr="00F96C83">
        <w:rPr>
          <w:color w:val="000000"/>
        </w:rPr>
        <w:t xml:space="preserve">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 xml:space="preserve">(n = 4,5,6,7,8,14) </w:t>
      </w:r>
      <w:r w:rsidR="00B360D0">
        <w:rPr>
          <w:rStyle w:val="rynqvb"/>
        </w:rPr>
        <w:t>clusters.</w:t>
      </w:r>
      <w:r w:rsidR="00B360D0">
        <w:rPr>
          <w:rStyle w:val="hwtze"/>
        </w:rPr>
        <w:t xml:space="preserve"> </w:t>
      </w:r>
      <w:proofErr w:type="spellStart"/>
      <w:r w:rsidR="00B360D0">
        <w:rPr>
          <w:rStyle w:val="rynqvb"/>
        </w:rPr>
        <w:t>They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used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two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different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potential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models</w:t>
      </w:r>
      <w:proofErr w:type="spellEnd"/>
      <w:r w:rsidR="00B360D0">
        <w:rPr>
          <w:rStyle w:val="rynqvb"/>
        </w:rPr>
        <w:t xml:space="preserve"> to </w:t>
      </w:r>
      <w:proofErr w:type="spellStart"/>
      <w:r w:rsidR="00B360D0">
        <w:rPr>
          <w:rStyle w:val="rynqvb"/>
        </w:rPr>
        <w:t>describe</w:t>
      </w:r>
      <w:proofErr w:type="spellEnd"/>
      <w:r w:rsidR="00B360D0">
        <w:rPr>
          <w:rStyle w:val="rynqvb"/>
        </w:rPr>
        <w:t xml:space="preserve"> the interactions of the </w:t>
      </w:r>
      <w:proofErr w:type="spellStart"/>
      <w:r w:rsidR="00B360D0">
        <w:rPr>
          <w:rStyle w:val="rynqvb"/>
        </w:rPr>
        <w:t>molecules</w:t>
      </w:r>
      <w:proofErr w:type="spellEnd"/>
      <w:r w:rsidR="00B360D0">
        <w:rPr>
          <w:rStyle w:val="rynqvb"/>
        </w:rPr>
        <w:t xml:space="preserve"> in the clusters</w:t>
      </w:r>
      <w:r w:rsidRPr="00F96C83">
        <w:rPr>
          <w:color w:val="000000"/>
        </w:rPr>
        <w:t xml:space="preserve">. </w:t>
      </w:r>
      <w:r w:rsidRPr="00F96C83">
        <w:rPr>
          <w:vanish/>
          <w:color w:val="000080"/>
        </w:rPr>
        <w:t>¶</w:t>
      </w:r>
      <w:r w:rsidR="00B360D0" w:rsidRPr="00B360D0">
        <w:rPr>
          <w:rStyle w:val="inlinetitle"/>
        </w:rPr>
        <w:t xml:space="preserve"> </w:t>
      </w:r>
      <w:r w:rsidR="00B360D0">
        <w:rPr>
          <w:rStyle w:val="rynqvb"/>
        </w:rPr>
        <w:t xml:space="preserve">n one model (TIP4P) the </w:t>
      </w:r>
      <w:proofErr w:type="spellStart"/>
      <w:r w:rsidR="00B360D0">
        <w:rPr>
          <w:rStyle w:val="rynqvb"/>
        </w:rPr>
        <w:t>potentials</w:t>
      </w:r>
      <w:proofErr w:type="spellEnd"/>
      <w:r w:rsidR="00B360D0">
        <w:rPr>
          <w:rStyle w:val="rynqvb"/>
        </w:rPr>
        <w:t xml:space="preserve"> are in additive pairs, </w:t>
      </w:r>
      <w:proofErr w:type="spellStart"/>
      <w:r w:rsidR="00B360D0">
        <w:rPr>
          <w:rStyle w:val="rynqvb"/>
        </w:rPr>
        <w:t>while</w:t>
      </w:r>
      <w:proofErr w:type="spellEnd"/>
      <w:r w:rsidR="00B360D0">
        <w:rPr>
          <w:rStyle w:val="rynqvb"/>
        </w:rPr>
        <w:t xml:space="preserve"> in the second model (SPCE/POL) </w:t>
      </w:r>
      <w:proofErr w:type="spellStart"/>
      <w:r w:rsidR="00B360D0">
        <w:rPr>
          <w:rStyle w:val="rynqvb"/>
        </w:rPr>
        <w:t>it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takes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into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account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many</w:t>
      </w:r>
      <w:proofErr w:type="spellEnd"/>
      <w:r w:rsidR="00B360D0">
        <w:rPr>
          <w:rStyle w:val="rynqvb"/>
        </w:rPr>
        <w:t xml:space="preserve">-body </w:t>
      </w:r>
      <w:proofErr w:type="spellStart"/>
      <w:r w:rsidR="00B360D0">
        <w:rPr>
          <w:rStyle w:val="rynqvb"/>
        </w:rPr>
        <w:t>effects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that</w:t>
      </w:r>
      <w:proofErr w:type="spellEnd"/>
      <w:r w:rsidR="00B360D0">
        <w:rPr>
          <w:rStyle w:val="rynqvb"/>
        </w:rPr>
        <w:t xml:space="preserve"> are </w:t>
      </w:r>
      <w:proofErr w:type="spellStart"/>
      <w:r w:rsidR="00B360D0">
        <w:rPr>
          <w:rStyle w:val="rynqvb"/>
        </w:rPr>
        <w:t>included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explicitly</w:t>
      </w:r>
      <w:proofErr w:type="spellEnd"/>
      <w:r w:rsidR="00B360D0">
        <w:rPr>
          <w:rStyle w:val="rynqvb"/>
        </w:rPr>
        <w:t xml:space="preserve">, </w:t>
      </w:r>
      <w:proofErr w:type="spellStart"/>
      <w:r w:rsidR="00B360D0">
        <w:rPr>
          <w:rStyle w:val="rynqvb"/>
        </w:rPr>
        <w:t>using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polarization</w:t>
      </w:r>
      <w:proofErr w:type="spellEnd"/>
      <w:r w:rsidR="00B360D0">
        <w:rPr>
          <w:rStyle w:val="rynqvb"/>
        </w:rPr>
        <w:t>.</w:t>
      </w:r>
      <w:r w:rsidRPr="00F96C83">
        <w:rPr>
          <w:color w:val="000000"/>
        </w:rPr>
        <w:t xml:space="preserve"> </w:t>
      </w:r>
      <w:r w:rsidRPr="00F96C83">
        <w:rPr>
          <w:vanish/>
          <w:color w:val="000080"/>
        </w:rPr>
        <w:t>¶</w:t>
      </w:r>
      <w:r w:rsidR="00B360D0" w:rsidRPr="00B360D0">
        <w:rPr>
          <w:rStyle w:val="inlinetitle"/>
        </w:rPr>
        <w:t xml:space="preserve"> </w:t>
      </w:r>
      <w:r w:rsidR="00B360D0">
        <w:rPr>
          <w:rStyle w:val="rynqvb"/>
        </w:rPr>
        <w:t xml:space="preserve">The SPCE/POL model </w:t>
      </w:r>
      <w:proofErr w:type="spellStart"/>
      <w:r w:rsidR="00B360D0">
        <w:rPr>
          <w:rStyle w:val="rynqvb"/>
        </w:rPr>
        <w:t>used</w:t>
      </w:r>
      <w:proofErr w:type="spellEnd"/>
      <w:r w:rsidR="00B360D0">
        <w:rPr>
          <w:rStyle w:val="rynqvb"/>
        </w:rPr>
        <w:t xml:space="preserve"> in the </w:t>
      </w:r>
      <w:proofErr w:type="spellStart"/>
      <w:r w:rsidR="00B360D0">
        <w:rPr>
          <w:rStyle w:val="rynqvb"/>
        </w:rPr>
        <w:t>calculations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gives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solvation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enthalpy</w:t>
      </w:r>
      <w:proofErr w:type="spellEnd"/>
      <w:r w:rsidR="00B360D0">
        <w:rPr>
          <w:rStyle w:val="rynqvb"/>
        </w:rPr>
        <w:t xml:space="preserve"> values </w:t>
      </w:r>
      <w:proofErr w:type="spellStart"/>
      <w:r w:rsidR="00B360D0">
        <w:rPr>
          <w:rStyle w:val="rynqvb"/>
        </w:rPr>
        <w:t>which</w:t>
      </w:r>
      <w:proofErr w:type="spellEnd"/>
      <w:r w:rsidR="00B360D0">
        <w:rPr>
          <w:rStyle w:val="rynqvb"/>
        </w:rPr>
        <w:t xml:space="preserve"> are in good agreement </w:t>
      </w:r>
      <w:proofErr w:type="spellStart"/>
      <w:r w:rsidR="00B360D0">
        <w:rPr>
          <w:rStyle w:val="rynqvb"/>
        </w:rPr>
        <w:t>with</w:t>
      </w:r>
      <w:proofErr w:type="spellEnd"/>
      <w:r w:rsidR="00B360D0">
        <w:rPr>
          <w:rStyle w:val="rynqvb"/>
        </w:rPr>
        <w:t xml:space="preserve"> the </w:t>
      </w:r>
      <w:proofErr w:type="spellStart"/>
      <w:r w:rsidR="00B360D0">
        <w:rPr>
          <w:rStyle w:val="rynqvb"/>
        </w:rPr>
        <w:t>experimental</w:t>
      </w:r>
      <w:proofErr w:type="spellEnd"/>
      <w:r w:rsidR="00B360D0">
        <w:rPr>
          <w:rStyle w:val="rynqvb"/>
        </w:rPr>
        <w:t xml:space="preserve"> values. </w:t>
      </w:r>
      <w:r w:rsidRPr="00F96C83">
        <w:rPr>
          <w:vanish/>
          <w:color w:val="000080"/>
        </w:rPr>
        <w:t>¶</w:t>
      </w:r>
      <w:r w:rsidR="00B360D0" w:rsidRPr="00B360D0">
        <w:rPr>
          <w:rStyle w:val="inlinetitle"/>
        </w:rPr>
        <w:t xml:space="preserve"> </w:t>
      </w:r>
      <w:r w:rsidR="00B360D0">
        <w:rPr>
          <w:rStyle w:val="rynqvb"/>
        </w:rPr>
        <w:t xml:space="preserve">The </w:t>
      </w:r>
      <w:proofErr w:type="spellStart"/>
      <w:r w:rsidR="00B360D0">
        <w:rPr>
          <w:rStyle w:val="rynqvb"/>
        </w:rPr>
        <w:t>results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also</w:t>
      </w:r>
      <w:proofErr w:type="spellEnd"/>
      <w:r w:rsidR="00B360D0">
        <w:rPr>
          <w:rStyle w:val="rynqvb"/>
        </w:rPr>
        <w:t xml:space="preserve"> show </w:t>
      </w:r>
      <w:proofErr w:type="spellStart"/>
      <w:r w:rsidR="00B360D0">
        <w:rPr>
          <w:rStyle w:val="rynqvb"/>
        </w:rPr>
        <w:t>that</w:t>
      </w:r>
      <w:proofErr w:type="spellEnd"/>
      <w:r w:rsidR="00B360D0">
        <w:rPr>
          <w:rStyle w:val="rynqvb"/>
        </w:rPr>
        <w:t xml:space="preserve"> the cluster </w:t>
      </w:r>
      <w:proofErr w:type="spellStart"/>
      <w:r w:rsidR="00B360D0">
        <w:rPr>
          <w:rStyle w:val="rynqvb"/>
        </w:rPr>
        <w:t>obtained</w:t>
      </w:r>
      <w:proofErr w:type="spellEnd"/>
      <w:r w:rsidR="00B360D0">
        <w:rPr>
          <w:rStyle w:val="rynqvb"/>
        </w:rPr>
        <w:t xml:space="preserve"> in simulation </w:t>
      </w:r>
      <w:proofErr w:type="spellStart"/>
      <w:r w:rsidR="00B360D0">
        <w:rPr>
          <w:rStyle w:val="rynqvb"/>
        </w:rPr>
        <w:t>with</w:t>
      </w:r>
      <w:proofErr w:type="spellEnd"/>
      <w:r w:rsidR="00B360D0">
        <w:rPr>
          <w:rStyle w:val="rynqvb"/>
        </w:rPr>
        <w:t xml:space="preserve"> the SPCE/POL model are more </w:t>
      </w:r>
      <w:proofErr w:type="spellStart"/>
      <w:r w:rsidR="00B360D0">
        <w:rPr>
          <w:rStyle w:val="rynqvb"/>
        </w:rPr>
        <w:t>energetically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compared</w:t>
      </w:r>
      <w:proofErr w:type="spellEnd"/>
      <w:r w:rsidR="00B360D0">
        <w:rPr>
          <w:rStyle w:val="rynqvb"/>
        </w:rPr>
        <w:t xml:space="preserve"> to the </w:t>
      </w:r>
      <w:proofErr w:type="spellStart"/>
      <w:r w:rsidR="00B360D0">
        <w:rPr>
          <w:rStyle w:val="rynqvb"/>
        </w:rPr>
        <w:t>beams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obtained</w:t>
      </w:r>
      <w:proofErr w:type="spellEnd"/>
      <w:r w:rsidR="00B360D0">
        <w:rPr>
          <w:rStyle w:val="rynqvb"/>
        </w:rPr>
        <w:t xml:space="preserve"> by the simulations </w:t>
      </w:r>
      <w:proofErr w:type="spellStart"/>
      <w:r w:rsidR="00B360D0">
        <w:rPr>
          <w:rStyle w:val="rynqvb"/>
        </w:rPr>
        <w:t>with</w:t>
      </w:r>
      <w:proofErr w:type="spellEnd"/>
      <w:r w:rsidR="00B360D0">
        <w:rPr>
          <w:rStyle w:val="rynqvb"/>
        </w:rPr>
        <w:t xml:space="preserve"> the TIP4P model. </w:t>
      </w:r>
      <w:r w:rsidRPr="00F96C83">
        <w:rPr>
          <w:vanish/>
          <w:color w:val="000080"/>
        </w:rPr>
        <w:t>¶</w:t>
      </w:r>
      <w:r w:rsidR="00B360D0" w:rsidRPr="00B360D0">
        <w:rPr>
          <w:rStyle w:val="Heading1Char"/>
        </w:rPr>
        <w:t xml:space="preserve"> </w:t>
      </w:r>
      <w:r w:rsidR="00B360D0">
        <w:rPr>
          <w:rStyle w:val="rynqvb"/>
        </w:rPr>
        <w:t xml:space="preserve">The </w:t>
      </w:r>
      <w:proofErr w:type="spellStart"/>
      <w:r w:rsidR="00B360D0">
        <w:rPr>
          <w:rStyle w:val="rynqvb"/>
        </w:rPr>
        <w:t>additional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stability</w:t>
      </w:r>
      <w:proofErr w:type="spellEnd"/>
      <w:r w:rsidR="00B360D0">
        <w:rPr>
          <w:rStyle w:val="rynqvb"/>
        </w:rPr>
        <w:t xml:space="preserve"> of </w:t>
      </w:r>
      <w:proofErr w:type="spellStart"/>
      <w:r w:rsidR="00B360D0">
        <w:rPr>
          <w:rStyle w:val="rynqvb"/>
        </w:rPr>
        <w:t>these</w:t>
      </w:r>
      <w:proofErr w:type="spellEnd"/>
      <w:r w:rsidR="00B360D0">
        <w:rPr>
          <w:rStyle w:val="rynqvb"/>
        </w:rPr>
        <w:t xml:space="preserve"> clusters </w:t>
      </w:r>
      <w:proofErr w:type="spellStart"/>
      <w:r w:rsidR="00B360D0">
        <w:rPr>
          <w:rStyle w:val="rynqvb"/>
        </w:rPr>
        <w:t>is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attributed</w:t>
      </w:r>
      <w:proofErr w:type="spellEnd"/>
      <w:r w:rsidR="00B360D0">
        <w:rPr>
          <w:rStyle w:val="rynqvb"/>
        </w:rPr>
        <w:t xml:space="preserve"> to </w:t>
      </w:r>
      <w:proofErr w:type="spellStart"/>
      <w:r w:rsidR="00B360D0">
        <w:rPr>
          <w:rStyle w:val="rynqvb"/>
        </w:rPr>
        <w:t>stronger</w:t>
      </w:r>
      <w:proofErr w:type="spellEnd"/>
      <w:r w:rsidR="00B360D0">
        <w:rPr>
          <w:rStyle w:val="rynqvb"/>
        </w:rPr>
        <w:t xml:space="preserve"> water-ion interactions.</w:t>
      </w:r>
      <w:r w:rsidR="00B360D0">
        <w:rPr>
          <w:rStyle w:val="hwtze"/>
        </w:rPr>
        <w:t xml:space="preserve"> </w:t>
      </w:r>
      <w:r w:rsidR="00B360D0">
        <w:rPr>
          <w:rStyle w:val="rynqvb"/>
        </w:rPr>
        <w:t xml:space="preserve">For </w:t>
      </w:r>
      <w:proofErr w:type="spellStart"/>
      <w:r w:rsidR="00B360D0">
        <w:rPr>
          <w:rStyle w:val="rynqvb"/>
        </w:rPr>
        <w:t>larger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beams</w:t>
      </w:r>
      <w:proofErr w:type="spellEnd"/>
      <w:r w:rsidR="00B360D0">
        <w:rPr>
          <w:rStyle w:val="rynqvb"/>
        </w:rPr>
        <w:t xml:space="preserve"> (n&gt;6), the </w:t>
      </w:r>
      <w:proofErr w:type="spellStart"/>
      <w:r w:rsidR="00B360D0">
        <w:rPr>
          <w:rStyle w:val="rynqvb"/>
        </w:rPr>
        <w:t>additional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stability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is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also</w:t>
      </w:r>
      <w:proofErr w:type="spellEnd"/>
      <w:r w:rsidR="00B360D0">
        <w:rPr>
          <w:rStyle w:val="rynqvb"/>
        </w:rPr>
        <w:t xml:space="preserve"> due to a </w:t>
      </w:r>
      <w:proofErr w:type="spellStart"/>
      <w:r w:rsidR="00B360D0">
        <w:rPr>
          <w:rStyle w:val="rynqvb"/>
        </w:rPr>
        <w:lastRenderedPageBreak/>
        <w:t>reduction</w:t>
      </w:r>
      <w:proofErr w:type="spellEnd"/>
      <w:r w:rsidR="00B360D0">
        <w:rPr>
          <w:rStyle w:val="rynqvb"/>
        </w:rPr>
        <w:t xml:space="preserve"> in water-water </w:t>
      </w:r>
      <w:proofErr w:type="spellStart"/>
      <w:r w:rsidR="00B360D0">
        <w:rPr>
          <w:rStyle w:val="rynqvb"/>
        </w:rPr>
        <w:t>repulsion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energy</w:t>
      </w:r>
      <w:proofErr w:type="spellEnd"/>
      <w:r w:rsidR="00B360D0">
        <w:rPr>
          <w:rStyle w:val="rynqvb"/>
        </w:rPr>
        <w:t xml:space="preserve">. </w:t>
      </w:r>
      <w:r w:rsidRPr="00F96C83">
        <w:rPr>
          <w:vanish/>
          <w:color w:val="000080"/>
        </w:rPr>
        <w:t>¶¶</w:t>
      </w:r>
      <w:r w:rsidR="00B360D0" w:rsidRPr="00B360D0">
        <w:rPr>
          <w:rStyle w:val="inlinetitle"/>
        </w:rPr>
        <w:t xml:space="preserve"> </w:t>
      </w:r>
      <w:proofErr w:type="spellStart"/>
      <w:r w:rsidR="00B360D0">
        <w:rPr>
          <w:rStyle w:val="rynqvb"/>
        </w:rPr>
        <w:t>They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find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that</w:t>
      </w:r>
      <w:proofErr w:type="spellEnd"/>
      <w:r w:rsidR="00B360D0">
        <w:rPr>
          <w:rStyle w:val="rynqvb"/>
        </w:rPr>
        <w:t xml:space="preserve"> the structure of the cation in </w:t>
      </w:r>
      <w:proofErr w:type="spellStart"/>
      <w:r w:rsidR="00B360D0">
        <w:rPr>
          <w:rStyle w:val="rynqvb"/>
        </w:rPr>
        <w:t>the</w:t>
      </w:r>
      <w:r w:rsidRPr="00F96C83">
        <w:rPr>
          <w:color w:val="000000"/>
        </w:rPr>
        <w:t>r</w:t>
      </w:r>
      <w:proofErr w:type="spellEnd"/>
      <w:r w:rsidRPr="00F96C83">
        <w:rPr>
          <w:color w:val="000000"/>
        </w:rPr>
        <w:t xml:space="preserve"> Na</w:t>
      </w:r>
      <w:r w:rsidRPr="00F96C83">
        <w:rPr>
          <w:color w:val="000000"/>
          <w:vertAlign w:val="superscript"/>
        </w:rPr>
        <w:t>+</w:t>
      </w:r>
      <w:r w:rsidRPr="00F96C83">
        <w:rPr>
          <w:color w:val="000000"/>
        </w:rPr>
        <w:t>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>6</w:t>
      </w:r>
      <w:r w:rsidRPr="00F96C83">
        <w:rPr>
          <w:color w:val="000000"/>
        </w:rPr>
        <w:t xml:space="preserve"> </w:t>
      </w:r>
      <w:r w:rsidR="00B360D0">
        <w:rPr>
          <w:rStyle w:val="rynqvb"/>
        </w:rPr>
        <w:t xml:space="preserve">solvate cluster </w:t>
      </w:r>
      <w:proofErr w:type="spellStart"/>
      <w:r w:rsidR="00B360D0">
        <w:rPr>
          <w:rStyle w:val="rynqvb"/>
        </w:rPr>
        <w:t>did</w:t>
      </w:r>
      <w:proofErr w:type="spellEnd"/>
      <w:r w:rsidR="00B360D0">
        <w:rPr>
          <w:rStyle w:val="rynqvb"/>
        </w:rPr>
        <w:t xml:space="preserve"> not change </w:t>
      </w:r>
      <w:proofErr w:type="spellStart"/>
      <w:r w:rsidR="00B360D0">
        <w:rPr>
          <w:rStyle w:val="rynqvb"/>
        </w:rPr>
        <w:t>when</w:t>
      </w:r>
      <w:proofErr w:type="spellEnd"/>
      <w:r w:rsidR="00B360D0">
        <w:rPr>
          <w:rStyle w:val="rynqvb"/>
        </w:rPr>
        <w:t xml:space="preserve"> the </w:t>
      </w:r>
      <w:proofErr w:type="spellStart"/>
      <w:r w:rsidR="00B360D0">
        <w:rPr>
          <w:rStyle w:val="rynqvb"/>
        </w:rPr>
        <w:t>two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different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potential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models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were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employed</w:t>
      </w:r>
      <w:proofErr w:type="spellEnd"/>
      <w:r w:rsidR="00B360D0">
        <w:rPr>
          <w:rStyle w:val="rynqvb"/>
        </w:rPr>
        <w:t xml:space="preserve">. n 1991, the </w:t>
      </w:r>
      <w:proofErr w:type="spellStart"/>
      <w:r w:rsidR="00B360D0">
        <w:rPr>
          <w:rStyle w:val="rynqvb"/>
        </w:rPr>
        <w:t>effect</w:t>
      </w:r>
      <w:proofErr w:type="spellEnd"/>
      <w:r w:rsidR="00B360D0">
        <w:rPr>
          <w:rStyle w:val="rynqvb"/>
        </w:rPr>
        <w:t xml:space="preserve"> of </w:t>
      </w:r>
      <w:proofErr w:type="spellStart"/>
      <w:r w:rsidR="00B360D0">
        <w:rPr>
          <w:rStyle w:val="rynqvb"/>
        </w:rPr>
        <w:t>polarizability</w:t>
      </w:r>
      <w:proofErr w:type="spellEnd"/>
      <w:r w:rsidR="00B360D0">
        <w:rPr>
          <w:rStyle w:val="rynqvb"/>
        </w:rPr>
        <w:t xml:space="preserve"> and the </w:t>
      </w:r>
      <w:proofErr w:type="spellStart"/>
      <w:r w:rsidR="00B360D0">
        <w:rPr>
          <w:rStyle w:val="rynqvb"/>
        </w:rPr>
        <w:t>sign</w:t>
      </w:r>
      <w:proofErr w:type="spellEnd"/>
      <w:r w:rsidR="00B360D0">
        <w:rPr>
          <w:rStyle w:val="rynqvb"/>
        </w:rPr>
        <w:t xml:space="preserve"> of </w:t>
      </w:r>
      <w:proofErr w:type="spellStart"/>
      <w:r w:rsidR="00B360D0">
        <w:rPr>
          <w:rStyle w:val="rynqvb"/>
        </w:rPr>
        <w:t>ionic</w:t>
      </w:r>
      <w:proofErr w:type="spellEnd"/>
      <w:r w:rsidR="00B360D0">
        <w:rPr>
          <w:rStyle w:val="rynqvb"/>
        </w:rPr>
        <w:t xml:space="preserve"> charge </w:t>
      </w:r>
      <w:proofErr w:type="spellStart"/>
      <w:r w:rsidR="00B360D0">
        <w:rPr>
          <w:rStyle w:val="rynqvb"/>
        </w:rPr>
        <w:t>were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studied</w:t>
      </w:r>
      <w:proofErr w:type="spellEnd"/>
      <w:r w:rsidR="00B360D0">
        <w:rPr>
          <w:rStyle w:val="rynqvb"/>
        </w:rPr>
        <w:t xml:space="preserve"> </w:t>
      </w:r>
      <w:r w:rsidRPr="00F96C83">
        <w:rPr>
          <w:b/>
          <w:color w:val="000000"/>
        </w:rPr>
        <w:t>[114]</w:t>
      </w:r>
      <w:r w:rsidR="00B360D0">
        <w:rPr>
          <w:color w:val="000000"/>
        </w:rPr>
        <w:t xml:space="preserve"> in</w:t>
      </w:r>
      <w:r w:rsidRPr="00F96C83">
        <w:rPr>
          <w:color w:val="000000"/>
        </w:rPr>
        <w:t xml:space="preserve"> Cl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>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>20</w:t>
      </w:r>
      <w:r w:rsidRPr="00F96C83">
        <w:rPr>
          <w:color w:val="000000"/>
        </w:rPr>
        <w:t xml:space="preserve"> </w:t>
      </w:r>
      <w:r w:rsidR="00B360D0">
        <w:rPr>
          <w:rStyle w:val="rynqvb"/>
        </w:rPr>
        <w:t xml:space="preserve">clusters, </w:t>
      </w:r>
      <w:proofErr w:type="spellStart"/>
      <w:r w:rsidR="00B360D0">
        <w:rPr>
          <w:rStyle w:val="rynqvb"/>
        </w:rPr>
        <w:t>using</w:t>
      </w:r>
      <w:proofErr w:type="spellEnd"/>
      <w:r w:rsidR="00B360D0">
        <w:rPr>
          <w:rStyle w:val="rynqvb"/>
        </w:rPr>
        <w:t xml:space="preserve"> the </w:t>
      </w:r>
      <w:proofErr w:type="spellStart"/>
      <w:r w:rsidR="00B360D0">
        <w:rPr>
          <w:rStyle w:val="rynqvb"/>
        </w:rPr>
        <w:t>molecular</w:t>
      </w:r>
      <w:proofErr w:type="spellEnd"/>
      <w:r w:rsidR="00B360D0">
        <w:rPr>
          <w:rStyle w:val="rynqvb"/>
        </w:rPr>
        <w:t xml:space="preserve"> </w:t>
      </w:r>
      <w:proofErr w:type="spellStart"/>
      <w:r w:rsidR="00B360D0">
        <w:rPr>
          <w:rStyle w:val="rynqvb"/>
        </w:rPr>
        <w:t>dynamics</w:t>
      </w:r>
      <w:proofErr w:type="spellEnd"/>
      <w:r w:rsidR="00B360D0">
        <w:rPr>
          <w:rStyle w:val="rynqvb"/>
        </w:rPr>
        <w:t xml:space="preserve"> simulation </w:t>
      </w:r>
      <w:proofErr w:type="spellStart"/>
      <w:r w:rsidR="00B360D0">
        <w:rPr>
          <w:rStyle w:val="rynqvb"/>
        </w:rPr>
        <w:t>technique.</w:t>
      </w:r>
      <w:r w:rsidRPr="00F96C83">
        <w:rPr>
          <w:vanish/>
          <w:color w:val="000080"/>
        </w:rPr>
        <w:t>¶</w:t>
      </w:r>
      <w:r w:rsidR="00B360D0">
        <w:rPr>
          <w:vanish/>
          <w:color w:val="000080"/>
        </w:rPr>
        <w:t xml:space="preserve">  </w:t>
      </w:r>
      <w:r w:rsidR="007F3ADC">
        <w:rPr>
          <w:rStyle w:val="rynqvb"/>
        </w:rPr>
        <w:t>They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concluded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that</w:t>
      </w:r>
      <w:proofErr w:type="spellEnd"/>
      <w:r w:rsidR="007F3ADC">
        <w:rPr>
          <w:rStyle w:val="rynqvb"/>
        </w:rPr>
        <w:t xml:space="preserve"> the </w:t>
      </w:r>
      <w:proofErr w:type="spellStart"/>
      <w:r w:rsidR="007F3ADC">
        <w:rPr>
          <w:rStyle w:val="rynqvb"/>
        </w:rPr>
        <w:t>reduction</w:t>
      </w:r>
      <w:proofErr w:type="spellEnd"/>
      <w:r w:rsidR="007F3ADC">
        <w:rPr>
          <w:rStyle w:val="rynqvb"/>
        </w:rPr>
        <w:t xml:space="preserve"> in </w:t>
      </w:r>
      <w:proofErr w:type="spellStart"/>
      <w:r w:rsidR="007F3ADC">
        <w:rPr>
          <w:rStyle w:val="rynqvb"/>
        </w:rPr>
        <w:t>ionic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polarizability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did</w:t>
      </w:r>
      <w:proofErr w:type="spellEnd"/>
      <w:r w:rsidR="007F3ADC">
        <w:rPr>
          <w:rStyle w:val="rynqvb"/>
        </w:rPr>
        <w:t xml:space="preserve"> not change </w:t>
      </w:r>
      <w:proofErr w:type="spellStart"/>
      <w:r w:rsidR="007F3ADC">
        <w:rPr>
          <w:rStyle w:val="rynqvb"/>
        </w:rPr>
        <w:t>significantly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regarding</w:t>
      </w:r>
      <w:proofErr w:type="spellEnd"/>
      <w:r w:rsidR="007F3ADC">
        <w:rPr>
          <w:rStyle w:val="rynqvb"/>
        </w:rPr>
        <w:t xml:space="preserve"> the structure and </w:t>
      </w:r>
      <w:proofErr w:type="spellStart"/>
      <w:r w:rsidR="007F3ADC">
        <w:rPr>
          <w:rStyle w:val="rynqvb"/>
        </w:rPr>
        <w:t>dynamics</w:t>
      </w:r>
      <w:proofErr w:type="spellEnd"/>
      <w:r w:rsidR="007F3ADC">
        <w:rPr>
          <w:rStyle w:val="rynqvb"/>
        </w:rPr>
        <w:t xml:space="preserve"> of the </w:t>
      </w:r>
      <w:r w:rsidRPr="00F96C83">
        <w:rPr>
          <w:color w:val="000000"/>
        </w:rPr>
        <w:t>Cl</w:t>
      </w:r>
      <w:r w:rsidRPr="00F96C83">
        <w:rPr>
          <w:color w:val="000000"/>
          <w:vertAlign w:val="superscript"/>
        </w:rPr>
        <w:t>-</w:t>
      </w:r>
      <w:r w:rsidRPr="00F96C83">
        <w:rPr>
          <w:color w:val="000000"/>
        </w:rPr>
        <w:t xml:space="preserve"> (H</w:t>
      </w:r>
      <w:r w:rsidRPr="00F96C83">
        <w:rPr>
          <w:color w:val="000000"/>
          <w:vertAlign w:val="subscript"/>
        </w:rPr>
        <w:t>2</w:t>
      </w:r>
      <w:r w:rsidRPr="00F96C83">
        <w:rPr>
          <w:color w:val="000000"/>
        </w:rPr>
        <w:t>O)</w:t>
      </w:r>
      <w:r w:rsidRPr="00F96C83">
        <w:rPr>
          <w:color w:val="000000"/>
          <w:vertAlign w:val="subscript"/>
        </w:rPr>
        <w:t xml:space="preserve">20 </w:t>
      </w:r>
      <w:r w:rsidR="007F3ADC">
        <w:rPr>
          <w:rStyle w:val="rynqvb"/>
        </w:rPr>
        <w:t xml:space="preserve">clusters, but the reversal of the </w:t>
      </w:r>
      <w:proofErr w:type="spellStart"/>
      <w:r w:rsidR="007F3ADC">
        <w:rPr>
          <w:rStyle w:val="rynqvb"/>
        </w:rPr>
        <w:t>sign</w:t>
      </w:r>
      <w:proofErr w:type="spellEnd"/>
      <w:r w:rsidR="007F3ADC">
        <w:rPr>
          <w:rStyle w:val="rynqvb"/>
        </w:rPr>
        <w:t xml:space="preserve"> of the </w:t>
      </w:r>
      <w:proofErr w:type="spellStart"/>
      <w:r w:rsidR="007F3ADC">
        <w:rPr>
          <w:rStyle w:val="rynqvb"/>
        </w:rPr>
        <w:t>ionic</w:t>
      </w:r>
      <w:proofErr w:type="spellEnd"/>
      <w:r w:rsidR="007F3ADC">
        <w:rPr>
          <w:rStyle w:val="rynqvb"/>
        </w:rPr>
        <w:t xml:space="preserve"> charge </w:t>
      </w:r>
      <w:proofErr w:type="spellStart"/>
      <w:r w:rsidR="007F3ADC">
        <w:rPr>
          <w:rStyle w:val="rynqvb"/>
        </w:rPr>
        <w:t>produced</w:t>
      </w:r>
      <w:proofErr w:type="spellEnd"/>
      <w:r w:rsidR="007F3ADC">
        <w:rPr>
          <w:rStyle w:val="rynqvb"/>
        </w:rPr>
        <w:t xml:space="preserve"> a large </w:t>
      </w:r>
      <w:proofErr w:type="spellStart"/>
      <w:r w:rsidR="007F3ADC">
        <w:rPr>
          <w:rStyle w:val="rynqvb"/>
        </w:rPr>
        <w:t>effect</w:t>
      </w:r>
      <w:proofErr w:type="spellEnd"/>
      <w:r w:rsidRPr="00F96C83">
        <w:rPr>
          <w:color w:val="000000"/>
        </w:rPr>
        <w:t xml:space="preserve">. </w:t>
      </w:r>
      <w:r w:rsidRPr="00F96C83">
        <w:rPr>
          <w:vanish/>
          <w:color w:val="000080"/>
        </w:rPr>
        <w:t>¶</w:t>
      </w:r>
      <w:r w:rsidR="007F3ADC" w:rsidRPr="007F3ADC">
        <w:rPr>
          <w:rStyle w:val="inlinetitle"/>
        </w:rPr>
        <w:t xml:space="preserve"> </w:t>
      </w:r>
      <w:r w:rsidR="007F3ADC">
        <w:rPr>
          <w:rStyle w:val="rynqvb"/>
        </w:rPr>
        <w:t xml:space="preserve">The </w:t>
      </w:r>
      <w:proofErr w:type="spellStart"/>
      <w:r w:rsidR="007F3ADC">
        <w:rPr>
          <w:rStyle w:val="rynqvb"/>
        </w:rPr>
        <w:t>energetic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considerations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helped</w:t>
      </w:r>
      <w:proofErr w:type="spellEnd"/>
      <w:r w:rsidR="007F3ADC">
        <w:rPr>
          <w:rStyle w:val="rynqvb"/>
        </w:rPr>
        <w:t xml:space="preserve"> us to </w:t>
      </w:r>
      <w:proofErr w:type="spellStart"/>
      <w:r w:rsidR="007F3ADC">
        <w:rPr>
          <w:rStyle w:val="rynqvb"/>
        </w:rPr>
        <w:t>understand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why</w:t>
      </w:r>
      <w:proofErr w:type="spellEnd"/>
      <w:r w:rsidRPr="00F96C83">
        <w:rPr>
          <w:color w:val="000000"/>
        </w:rPr>
        <w:t xml:space="preserve"> Cl</w:t>
      </w:r>
      <w:r w:rsidR="007F3ADC" w:rsidRPr="007F3ADC">
        <w:rPr>
          <w:rStyle w:val="Heading1Char"/>
        </w:rPr>
        <w:t xml:space="preserve"> </w:t>
      </w:r>
      <w:proofErr w:type="spellStart"/>
      <w:r w:rsidR="007F3ADC">
        <w:rPr>
          <w:rStyle w:val="rynqvb"/>
        </w:rPr>
        <w:t>is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located</w:t>
      </w:r>
      <w:proofErr w:type="spellEnd"/>
      <w:r w:rsidR="007F3ADC">
        <w:rPr>
          <w:rStyle w:val="rynqvb"/>
        </w:rPr>
        <w:t xml:space="preserve"> on the </w:t>
      </w:r>
      <w:proofErr w:type="spellStart"/>
      <w:r w:rsidR="007F3ADC">
        <w:rPr>
          <w:rStyle w:val="rynqvb"/>
        </w:rPr>
        <w:t>beam</w:t>
      </w:r>
      <w:proofErr w:type="spellEnd"/>
      <w:r w:rsidR="007F3ADC">
        <w:rPr>
          <w:rStyle w:val="rynqvb"/>
        </w:rPr>
        <w:t xml:space="preserve"> surface.</w:t>
      </w:r>
      <w:r w:rsidR="007F3ADC">
        <w:rPr>
          <w:rStyle w:val="hwtze"/>
        </w:rPr>
        <w:t xml:space="preserve"> </w:t>
      </w:r>
      <w:r w:rsidR="007F3ADC">
        <w:rPr>
          <w:rStyle w:val="rynqvb"/>
        </w:rPr>
        <w:t xml:space="preserve">By </w:t>
      </w:r>
      <w:proofErr w:type="spellStart"/>
      <w:r w:rsidR="007F3ADC">
        <w:rPr>
          <w:rStyle w:val="rynqvb"/>
        </w:rPr>
        <w:t>being</w:t>
      </w:r>
      <w:proofErr w:type="spellEnd"/>
      <w:r w:rsidR="007F3ADC">
        <w:rPr>
          <w:rStyle w:val="rynqvb"/>
        </w:rPr>
        <w:t xml:space="preserve"> on the surface the anion </w:t>
      </w:r>
      <w:proofErr w:type="spellStart"/>
      <w:r w:rsidR="007F3ADC">
        <w:rPr>
          <w:rStyle w:val="rynqvb"/>
        </w:rPr>
        <w:t>allows</w:t>
      </w:r>
      <w:proofErr w:type="spellEnd"/>
      <w:r w:rsidR="007F3ADC">
        <w:rPr>
          <w:rStyle w:val="rynqvb"/>
        </w:rPr>
        <w:t xml:space="preserve"> the </w:t>
      </w:r>
      <w:proofErr w:type="spellStart"/>
      <w:r w:rsidR="007F3ADC">
        <w:rPr>
          <w:rStyle w:val="rynqvb"/>
        </w:rPr>
        <w:t>creation</w:t>
      </w:r>
      <w:proofErr w:type="spellEnd"/>
      <w:r w:rsidR="007F3ADC">
        <w:rPr>
          <w:rStyle w:val="rynqvb"/>
        </w:rPr>
        <w:t xml:space="preserve"> of </w:t>
      </w:r>
      <w:proofErr w:type="spellStart"/>
      <w:r w:rsidR="007F3ADC">
        <w:rPr>
          <w:rStyle w:val="rynqvb"/>
        </w:rPr>
        <w:t>hydrogen</w:t>
      </w:r>
      <w:proofErr w:type="spellEnd"/>
      <w:r w:rsidR="007F3ADC">
        <w:rPr>
          <w:rStyle w:val="rynqvb"/>
        </w:rPr>
        <w:t>.</w:t>
      </w:r>
      <w:r w:rsidR="007F3ADC">
        <w:rPr>
          <w:rStyle w:val="hwtze"/>
        </w:rPr>
        <w:t xml:space="preserve"> </w:t>
      </w:r>
      <w:r w:rsidR="007F3ADC">
        <w:rPr>
          <w:rStyle w:val="rynqvb"/>
        </w:rPr>
        <w:t xml:space="preserve">The </w:t>
      </w:r>
      <w:proofErr w:type="spellStart"/>
      <w:r w:rsidR="007F3ADC">
        <w:rPr>
          <w:rStyle w:val="rynqvb"/>
        </w:rPr>
        <w:t>bonded</w:t>
      </w:r>
      <w:proofErr w:type="spellEnd"/>
      <w:r w:rsidR="007F3ADC">
        <w:rPr>
          <w:rStyle w:val="rynqvb"/>
        </w:rPr>
        <w:t xml:space="preserve"> network </w:t>
      </w:r>
      <w:proofErr w:type="spellStart"/>
      <w:r w:rsidR="007F3ADC">
        <w:rPr>
          <w:rStyle w:val="rynqvb"/>
        </w:rPr>
        <w:t>between</w:t>
      </w:r>
      <w:proofErr w:type="spellEnd"/>
      <w:r w:rsidR="007F3ADC">
        <w:rPr>
          <w:rStyle w:val="rynqvb"/>
        </w:rPr>
        <w:t xml:space="preserve"> the water </w:t>
      </w:r>
      <w:proofErr w:type="spellStart"/>
      <w:r w:rsidR="007F3ADC">
        <w:rPr>
          <w:rStyle w:val="rynqvb"/>
        </w:rPr>
        <w:t>molecules</w:t>
      </w:r>
      <w:proofErr w:type="spellEnd"/>
      <w:r w:rsidR="007F3ADC">
        <w:rPr>
          <w:rStyle w:val="rynqvb"/>
        </w:rPr>
        <w:t xml:space="preserve"> and </w:t>
      </w:r>
      <w:proofErr w:type="spellStart"/>
      <w:r w:rsidR="007F3ADC">
        <w:rPr>
          <w:rStyle w:val="rynqvb"/>
        </w:rPr>
        <w:t>that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lowers</w:t>
      </w:r>
      <w:proofErr w:type="spellEnd"/>
      <w:r w:rsidR="007F3ADC">
        <w:rPr>
          <w:rStyle w:val="rynqvb"/>
        </w:rPr>
        <w:t xml:space="preserve"> the total </w:t>
      </w:r>
      <w:proofErr w:type="spellStart"/>
      <w:r w:rsidR="007F3ADC">
        <w:rPr>
          <w:rStyle w:val="rynqvb"/>
        </w:rPr>
        <w:t>energy</w:t>
      </w:r>
      <w:proofErr w:type="spellEnd"/>
      <w:r w:rsidR="007F3ADC">
        <w:rPr>
          <w:rStyle w:val="rynqvb"/>
        </w:rPr>
        <w:t xml:space="preserve"> of the system.</w:t>
      </w:r>
      <w:r w:rsidR="007F3ADC">
        <w:rPr>
          <w:rStyle w:val="hwtze"/>
        </w:rPr>
        <w:t xml:space="preserve"> </w:t>
      </w:r>
      <w:r w:rsidR="007F3ADC">
        <w:rPr>
          <w:rStyle w:val="rynqvb"/>
        </w:rPr>
        <w:t xml:space="preserve">Simulations </w:t>
      </w:r>
      <w:proofErr w:type="spellStart"/>
      <w:r w:rsidR="007F3ADC">
        <w:rPr>
          <w:rStyle w:val="rynqvb"/>
        </w:rPr>
        <w:t>with</w:t>
      </w:r>
      <w:proofErr w:type="spellEnd"/>
      <w:r w:rsidR="007F3ADC">
        <w:rPr>
          <w:rStyle w:val="rynqvb"/>
        </w:rPr>
        <w:t xml:space="preserve"> the </w:t>
      </w:r>
      <w:proofErr w:type="spellStart"/>
      <w:r w:rsidR="007F3ADC">
        <w:rPr>
          <w:rStyle w:val="rynqvb"/>
        </w:rPr>
        <w:t>inverted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sign</w:t>
      </w:r>
      <w:proofErr w:type="spellEnd"/>
      <w:r w:rsidR="007F3ADC">
        <w:rPr>
          <w:rStyle w:val="rynqvb"/>
        </w:rPr>
        <w:t xml:space="preserve"> of the </w:t>
      </w:r>
      <w:proofErr w:type="spellStart"/>
      <w:r w:rsidR="007F3ADC">
        <w:rPr>
          <w:rStyle w:val="rynqvb"/>
        </w:rPr>
        <w:t>ionic</w:t>
      </w:r>
      <w:proofErr w:type="spellEnd"/>
      <w:r w:rsidR="007F3ADC">
        <w:rPr>
          <w:rStyle w:val="rynqvb"/>
        </w:rPr>
        <w:t xml:space="preserve"> charge correspond to </w:t>
      </w:r>
      <w:proofErr w:type="spellStart"/>
      <w:r w:rsidR="007F3ADC">
        <w:rPr>
          <w:rStyle w:val="rynqvb"/>
        </w:rPr>
        <w:t>that</w:t>
      </w:r>
      <w:proofErr w:type="spellEnd"/>
      <w:r w:rsidR="007F3ADC">
        <w:rPr>
          <w:rStyle w:val="rynqvb"/>
        </w:rPr>
        <w:t xml:space="preserve"> of </w:t>
      </w:r>
      <w:r w:rsidRPr="00F96C83">
        <w:rPr>
          <w:color w:val="000000"/>
        </w:rPr>
        <w:t xml:space="preserve"> </w:t>
      </w:r>
      <w:r w:rsidRPr="00F96C83">
        <w:rPr>
          <w:vanish/>
          <w:color w:val="000080"/>
        </w:rPr>
        <w:t>¶</w:t>
      </w:r>
      <w:r w:rsidRPr="00F96C83">
        <w:rPr>
          <w:color w:val="000000"/>
        </w:rPr>
        <w:t>"Cl</w:t>
      </w:r>
      <w:r w:rsidRPr="00F96C83">
        <w:rPr>
          <w:color w:val="000000"/>
          <w:vertAlign w:val="superscript"/>
        </w:rPr>
        <w:t>+</w:t>
      </w:r>
      <w:r w:rsidRPr="00F96C83">
        <w:rPr>
          <w:color w:val="000000"/>
        </w:rPr>
        <w:t xml:space="preserve">" </w:t>
      </w:r>
      <w:r w:rsidR="007F3ADC">
        <w:rPr>
          <w:rStyle w:val="rynqvb"/>
        </w:rPr>
        <w:t xml:space="preserve">ion </w:t>
      </w:r>
      <w:proofErr w:type="spellStart"/>
      <w:r w:rsidR="007F3ADC">
        <w:rPr>
          <w:rStyle w:val="rynqvb"/>
        </w:rPr>
        <w:t>which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is</w:t>
      </w:r>
      <w:proofErr w:type="spellEnd"/>
      <w:r w:rsidR="007F3ADC">
        <w:rPr>
          <w:rStyle w:val="rynqvb"/>
        </w:rPr>
        <w:t xml:space="preserve"> </w:t>
      </w:r>
      <w:proofErr w:type="spellStart"/>
      <w:r w:rsidR="007F3ADC">
        <w:rPr>
          <w:rStyle w:val="rynqvb"/>
        </w:rPr>
        <w:t>similar</w:t>
      </w:r>
      <w:proofErr w:type="spellEnd"/>
      <w:r w:rsidR="007F3ADC">
        <w:rPr>
          <w:rStyle w:val="rynqvb"/>
        </w:rPr>
        <w:t xml:space="preserve"> in size and </w:t>
      </w:r>
      <w:proofErr w:type="spellStart"/>
      <w:r w:rsidR="007F3ADC">
        <w:rPr>
          <w:rStyle w:val="rynqvb"/>
        </w:rPr>
        <w:t>polarizability</w:t>
      </w:r>
      <w:proofErr w:type="spellEnd"/>
      <w:r w:rsidR="007F3ADC">
        <w:rPr>
          <w:rStyle w:val="rynqvb"/>
        </w:rPr>
        <w:t xml:space="preserve"> to a </w:t>
      </w:r>
      <w:r w:rsidRPr="00F96C83">
        <w:rPr>
          <w:color w:val="000000"/>
        </w:rPr>
        <w:t>Cs</w:t>
      </w:r>
      <w:r w:rsidRPr="00F96C83">
        <w:rPr>
          <w:color w:val="000000"/>
          <w:vertAlign w:val="superscript"/>
        </w:rPr>
        <w:t>+</w:t>
      </w:r>
      <w:r w:rsidRPr="007F3ADC">
        <w:rPr>
          <w:color w:val="000000"/>
        </w:rPr>
        <w:t xml:space="preserve"> </w:t>
      </w:r>
      <w:r w:rsidR="007F3ADC" w:rsidRPr="007F3ADC">
        <w:rPr>
          <w:color w:val="000000"/>
        </w:rPr>
        <w:t>ion</w:t>
      </w:r>
      <w:r w:rsidR="007F3ADC">
        <w:rPr>
          <w:b/>
          <w:color w:val="000000"/>
        </w:rPr>
        <w:t xml:space="preserve"> </w:t>
      </w:r>
      <w:r w:rsidRPr="00F96C83">
        <w:rPr>
          <w:b/>
          <w:color w:val="000000"/>
        </w:rPr>
        <w:t>[115-116].</w:t>
      </w:r>
    </w:p>
    <w:p w14:paraId="78165033" w14:textId="77777777" w:rsidR="00F96C83" w:rsidRDefault="007F3ADC" w:rsidP="00F96C83">
      <w:pPr>
        <w:autoSpaceDE w:val="0"/>
        <w:autoSpaceDN w:val="0"/>
        <w:adjustRightInd w:val="0"/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In the </w:t>
      </w:r>
      <w:proofErr w:type="spellStart"/>
      <w:r>
        <w:rPr>
          <w:rStyle w:val="rynqvb"/>
        </w:rPr>
        <w:t>same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year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other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work</w:t>
      </w:r>
      <w:proofErr w:type="spellEnd"/>
      <w:r>
        <w:rPr>
          <w:rStyle w:val="rynqvb"/>
        </w:rPr>
        <w:t xml:space="preserve"> [117]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carried</w:t>
      </w:r>
      <w:proofErr w:type="spellEnd"/>
      <w:r>
        <w:rPr>
          <w:rStyle w:val="rynqvb"/>
        </w:rPr>
        <w:t xml:space="preserve"> out by Daniel Rose and Han Benjamin on the structural, </w:t>
      </w:r>
      <w:proofErr w:type="spellStart"/>
      <w:r>
        <w:rPr>
          <w:rStyle w:val="rynqvb"/>
        </w:rPr>
        <w:t>energetic</w:t>
      </w:r>
      <w:proofErr w:type="spellEnd"/>
      <w:r>
        <w:rPr>
          <w:rStyle w:val="rynqvb"/>
        </w:rPr>
        <w:t xml:space="preserve">, and </w:t>
      </w:r>
      <w:proofErr w:type="spellStart"/>
      <w:r>
        <w:rPr>
          <w:rStyle w:val="rynqvb"/>
        </w:rPr>
        <w:t>dynamic</w:t>
      </w:r>
      <w:proofErr w:type="spellEnd"/>
      <w:r>
        <w:rPr>
          <w:rStyle w:val="rynqvb"/>
        </w:rPr>
        <w:t xml:space="preserve"> aspects of the </w:t>
      </w:r>
      <w:proofErr w:type="spellStart"/>
      <w:r>
        <w:rPr>
          <w:rStyle w:val="rynqvb"/>
        </w:rPr>
        <w:t>solvation</w:t>
      </w:r>
      <w:proofErr w:type="spellEnd"/>
      <w:r>
        <w:rPr>
          <w:rStyle w:val="rynqvb"/>
        </w:rPr>
        <w:t xml:space="preserve"> of </w:t>
      </w:r>
      <w:r w:rsidR="00F96C83" w:rsidRPr="00F96C83">
        <w:rPr>
          <w:color w:val="000000"/>
        </w:rPr>
        <w:t>Na</w:t>
      </w:r>
      <w:r w:rsidR="00F96C83" w:rsidRPr="00F96C83">
        <w:rPr>
          <w:color w:val="000000"/>
          <w:vertAlign w:val="superscript"/>
        </w:rPr>
        <w:t xml:space="preserve">+ </w:t>
      </w:r>
      <w:r>
        <w:rPr>
          <w:color w:val="000000"/>
        </w:rPr>
        <w:t>and</w:t>
      </w:r>
      <w:r w:rsidR="00F96C83" w:rsidRPr="00F96C83">
        <w:rPr>
          <w:color w:val="000000"/>
        </w:rPr>
        <w:t xml:space="preserve"> Cl</w:t>
      </w:r>
      <w:r w:rsidR="00F96C83" w:rsidRPr="00F96C83">
        <w:rPr>
          <w:color w:val="000000"/>
          <w:vertAlign w:val="superscript"/>
        </w:rPr>
        <w:t>-</w:t>
      </w:r>
      <w:r w:rsidRPr="007F3ADC">
        <w:rPr>
          <w:rStyle w:val="Heading1Char"/>
        </w:rPr>
        <w:t xml:space="preserve"> </w:t>
      </w:r>
      <w:r>
        <w:rPr>
          <w:rStyle w:val="rynqvb"/>
        </w:rPr>
        <w:t xml:space="preserve">in water, the </w:t>
      </w:r>
      <w:proofErr w:type="spellStart"/>
      <w:r>
        <w:rPr>
          <w:rStyle w:val="rynqvb"/>
        </w:rPr>
        <w:t>plantinum</w:t>
      </w:r>
      <w:proofErr w:type="spellEnd"/>
      <w:r>
        <w:rPr>
          <w:rStyle w:val="rynqvb"/>
        </w:rPr>
        <w:t xml:space="preserve"> interface (100</w:t>
      </w:r>
      <w:r>
        <w:rPr>
          <w:rStyle w:val="hwtze"/>
        </w:rPr>
        <w:t xml:space="preserve"> </w:t>
      </w:r>
      <w:r>
        <w:rPr>
          <w:rStyle w:val="rynqvb"/>
        </w:rPr>
        <w:t xml:space="preserve">)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studied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dynamic</w:t>
      </w:r>
      <w:proofErr w:type="spellEnd"/>
      <w:r>
        <w:rPr>
          <w:rStyle w:val="rynqvb"/>
        </w:rPr>
        <w:t xml:space="preserve"> simulation</w:t>
      </w:r>
      <w:r w:rsidR="00F96C83" w:rsidRPr="00F96C83">
        <w:rPr>
          <w:color w:val="000000"/>
        </w:rPr>
        <w:t xml:space="preserve">. </w:t>
      </w:r>
      <w:r w:rsidR="00F96C83" w:rsidRPr="00F96C83">
        <w:rPr>
          <w:vanish/>
          <w:color w:val="000080"/>
        </w:rPr>
        <w:t>¶¶¶¶¶</w:t>
      </w:r>
      <w:r w:rsidRPr="007F3ADC">
        <w:rPr>
          <w:rStyle w:val="inlinetitle"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mobility</w:t>
      </w:r>
      <w:proofErr w:type="spellEnd"/>
      <w:r>
        <w:rPr>
          <w:rStyle w:val="rynqvb"/>
        </w:rPr>
        <w:t xml:space="preserve"> of ions </w:t>
      </w:r>
      <w:proofErr w:type="spellStart"/>
      <w:r>
        <w:rPr>
          <w:rStyle w:val="rynqvb"/>
        </w:rPr>
        <w:t>near</w:t>
      </w:r>
      <w:proofErr w:type="spellEnd"/>
      <w:r>
        <w:rPr>
          <w:rStyle w:val="rynqvb"/>
        </w:rPr>
        <w:t xml:space="preserve"> the interface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much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less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in the bulk,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also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disagrees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models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do not </w:t>
      </w:r>
      <w:proofErr w:type="spellStart"/>
      <w:r>
        <w:rPr>
          <w:rStyle w:val="rynqvb"/>
        </w:rPr>
        <w:t>take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account</w:t>
      </w:r>
      <w:proofErr w:type="spellEnd"/>
      <w:r>
        <w:rPr>
          <w:rStyle w:val="rynqvb"/>
        </w:rPr>
        <w:t xml:space="preserve"> the existence of a </w:t>
      </w:r>
      <w:proofErr w:type="spellStart"/>
      <w:r>
        <w:rPr>
          <w:rStyle w:val="rynqvb"/>
        </w:rPr>
        <w:t>strongly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adsorbed</w:t>
      </w:r>
      <w:proofErr w:type="spellEnd"/>
      <w:r>
        <w:rPr>
          <w:rStyle w:val="rynqvb"/>
        </w:rPr>
        <w:t xml:space="preserve"> layer in water.</w:t>
      </w:r>
    </w:p>
    <w:p w14:paraId="0B0FAB5E" w14:textId="77777777" w:rsidR="007F3ADC" w:rsidRPr="00F96C83" w:rsidRDefault="007F3ADC" w:rsidP="00F96C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732DEBEB" w14:textId="77777777" w:rsidR="00F96C83" w:rsidRPr="00F96C83" w:rsidRDefault="00C83DBC" w:rsidP="00F96C83">
      <w:pPr>
        <w:pStyle w:val="NormalWeb"/>
        <w:ind w:firstLine="0"/>
        <w:rPr>
          <w:rStyle w:val="inlinetitle"/>
          <w:rFonts w:ascii="Times New Roman" w:hAnsi="Times New Roman"/>
          <w:sz w:val="24"/>
          <w:szCs w:val="24"/>
        </w:rPr>
      </w:pPr>
      <w:r>
        <w:rPr>
          <w:rStyle w:val="inlinetitle"/>
          <w:rFonts w:ascii="Times New Roman" w:hAnsi="Times New Roman"/>
          <w:sz w:val="24"/>
          <w:szCs w:val="24"/>
        </w:rPr>
        <w:t>I</w:t>
      </w:r>
      <w:r w:rsidR="00F96C83" w:rsidRPr="00F96C83">
        <w:rPr>
          <w:rStyle w:val="inlinetitle"/>
          <w:rFonts w:ascii="Times New Roman" w:hAnsi="Times New Roman"/>
          <w:sz w:val="24"/>
          <w:szCs w:val="24"/>
        </w:rPr>
        <w:t xml:space="preserve">I.6-Complexes : </w:t>
      </w:r>
    </w:p>
    <w:p w14:paraId="43C08E1B" w14:textId="77777777" w:rsidR="0052035F" w:rsidRDefault="0052035F" w:rsidP="00F96C83">
      <w:pPr>
        <w:pStyle w:val="NormalWeb"/>
        <w:ind w:firstLine="0"/>
        <w:rPr>
          <w:rStyle w:val="rynqvb"/>
        </w:rPr>
      </w:pPr>
      <w:bookmarkStart w:id="10" w:name="p2"/>
      <w:bookmarkEnd w:id="10"/>
      <w:proofErr w:type="spellStart"/>
      <w:r>
        <w:rPr>
          <w:rStyle w:val="rynqvb"/>
        </w:rPr>
        <w:t>olyatomic</w:t>
      </w:r>
      <w:proofErr w:type="spellEnd"/>
      <w:r>
        <w:rPr>
          <w:rStyle w:val="rynqvb"/>
        </w:rPr>
        <w:t xml:space="preserve"> structures </w:t>
      </w:r>
      <w:proofErr w:type="spellStart"/>
      <w:r>
        <w:rPr>
          <w:rStyle w:val="rynqvb"/>
        </w:rPr>
        <w:t>consist</w:t>
      </w:r>
      <w:proofErr w:type="spellEnd"/>
      <w:r>
        <w:rPr>
          <w:rStyle w:val="rynqvb"/>
        </w:rPr>
        <w:t xml:space="preserve"> of a central ion or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surrounded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atoms</w:t>
      </w:r>
      <w:proofErr w:type="spellEnd"/>
      <w:r>
        <w:rPr>
          <w:rStyle w:val="rynqvb"/>
        </w:rPr>
        <w:t xml:space="preserve">, ions or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associated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central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chemical</w:t>
      </w:r>
      <w:proofErr w:type="spellEnd"/>
      <w:r>
        <w:rPr>
          <w:rStyle w:val="rynqvb"/>
        </w:rPr>
        <w:t xml:space="preserve"> bonds.</w:t>
      </w:r>
      <w:r>
        <w:rPr>
          <w:rStyle w:val="hwtze"/>
        </w:rPr>
        <w:t xml:space="preserve"> </w:t>
      </w:r>
      <w:r>
        <w:rPr>
          <w:rStyle w:val="rynqvb"/>
        </w:rPr>
        <w:t xml:space="preserve">Complexes are </w:t>
      </w:r>
      <w:proofErr w:type="spellStart"/>
      <w:r>
        <w:rPr>
          <w:rStyle w:val="rynqvb"/>
        </w:rPr>
        <w:t>studied</w:t>
      </w:r>
      <w:proofErr w:type="spellEnd"/>
      <w:r>
        <w:rPr>
          <w:rStyle w:val="rynqvb"/>
        </w:rPr>
        <w:t xml:space="preserve"> by coordination </w:t>
      </w:r>
      <w:proofErr w:type="spellStart"/>
      <w:r>
        <w:rPr>
          <w:rStyle w:val="rynqvb"/>
        </w:rPr>
        <w:t>chemistry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Some</w:t>
      </w:r>
      <w:proofErr w:type="spellEnd"/>
      <w:r>
        <w:rPr>
          <w:rStyle w:val="rynqvb"/>
        </w:rPr>
        <w:t xml:space="preserve"> complexes are made up of </w:t>
      </w:r>
      <w:proofErr w:type="spellStart"/>
      <w:r>
        <w:rPr>
          <w:rStyle w:val="rynqvb"/>
        </w:rPr>
        <w:t>several</w:t>
      </w:r>
      <w:proofErr w:type="spellEnd"/>
      <w:r>
        <w:rPr>
          <w:rStyle w:val="rynqvb"/>
        </w:rPr>
        <w:t xml:space="preserve"> central </w:t>
      </w:r>
      <w:proofErr w:type="spellStart"/>
      <w:r>
        <w:rPr>
          <w:rStyle w:val="rynqvb"/>
        </w:rPr>
        <w:t>atoms</w:t>
      </w:r>
      <w:proofErr w:type="spellEnd"/>
      <w:r>
        <w:rPr>
          <w:rStyle w:val="rynqvb"/>
        </w:rPr>
        <w:t xml:space="preserve">: </w:t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called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polynuclear</w:t>
      </w:r>
      <w:proofErr w:type="spellEnd"/>
      <w:r>
        <w:rPr>
          <w:rStyle w:val="rynqvb"/>
        </w:rPr>
        <w:t xml:space="preserve"> complexes, </w:t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form</w:t>
      </w:r>
      <w:proofErr w:type="spellEnd"/>
      <w:r>
        <w:rPr>
          <w:rStyle w:val="rynqvb"/>
        </w:rPr>
        <w:t xml:space="preserve"> buildings </w:t>
      </w:r>
      <w:proofErr w:type="spellStart"/>
      <w:r>
        <w:rPr>
          <w:rStyle w:val="rynqvb"/>
        </w:rPr>
        <w:t>called</w:t>
      </w:r>
      <w:proofErr w:type="spellEnd"/>
      <w:r>
        <w:rPr>
          <w:rStyle w:val="rynqvb"/>
        </w:rPr>
        <w:t xml:space="preserve"> clusters </w:t>
      </w:r>
      <w:proofErr w:type="spellStart"/>
      <w:r>
        <w:rPr>
          <w:rStyle w:val="rynqvb"/>
        </w:rPr>
        <w:t>when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their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atoms</w:t>
      </w:r>
      <w:proofErr w:type="spellEnd"/>
      <w:r>
        <w:rPr>
          <w:rStyle w:val="rynqvb"/>
        </w:rPr>
        <w:t xml:space="preserve"> (central) are </w:t>
      </w:r>
      <w:proofErr w:type="spellStart"/>
      <w:r>
        <w:rPr>
          <w:rStyle w:val="rynqvb"/>
        </w:rPr>
        <w:t>linked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each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other</w:t>
      </w:r>
      <w:proofErr w:type="spellEnd"/>
      <w:r>
        <w:rPr>
          <w:rStyle w:val="rynqvb"/>
        </w:rPr>
        <w:t>.</w:t>
      </w:r>
    </w:p>
    <w:p w14:paraId="4D1885D6" w14:textId="77777777" w:rsidR="00F96C83" w:rsidRPr="00F96C83" w:rsidRDefault="0052035F" w:rsidP="00F96C83">
      <w:pPr>
        <w:pStyle w:val="NormalWeb"/>
        <w:ind w:firstLine="0"/>
      </w:pPr>
      <w:r>
        <w:rPr>
          <w:rStyle w:val="rynqvb"/>
        </w:rPr>
        <w:t xml:space="preserve">Complexes can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neutral or </w:t>
      </w:r>
      <w:proofErr w:type="spellStart"/>
      <w:r>
        <w:rPr>
          <w:rStyle w:val="rynqvb"/>
        </w:rPr>
        <w:t>charged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such</w:t>
      </w:r>
      <w:proofErr w:type="spellEnd"/>
      <w:r>
        <w:rPr>
          <w:rStyle w:val="rynqvb"/>
        </w:rPr>
        <w:t xml:space="preserve"> as </w:t>
      </w:r>
      <w:r w:rsidR="00F96C83" w:rsidRPr="00F96C83">
        <w:t>SO</w:t>
      </w:r>
      <w:r w:rsidR="00F96C83" w:rsidRPr="00F96C83">
        <w:rPr>
          <w:vertAlign w:val="subscript"/>
        </w:rPr>
        <w:t>4</w:t>
      </w:r>
      <w:r w:rsidR="00F96C83" w:rsidRPr="00F96C83">
        <w:rPr>
          <w:vertAlign w:val="superscript"/>
        </w:rPr>
        <w:t>2-</w:t>
      </w:r>
      <w:r w:rsidR="00F96C83" w:rsidRPr="00F96C83">
        <w:t xml:space="preserve"> (</w:t>
      </w:r>
      <w:r>
        <w:rPr>
          <w:rStyle w:val="rynqvb"/>
        </w:rPr>
        <w:t>ions (</w:t>
      </w:r>
      <w:proofErr w:type="spellStart"/>
      <w:r>
        <w:rPr>
          <w:rStyle w:val="rynqvb"/>
        </w:rPr>
        <w:t>sulphate</w:t>
      </w:r>
      <w:proofErr w:type="spellEnd"/>
      <w:r>
        <w:rPr>
          <w:rStyle w:val="rynqvb"/>
        </w:rPr>
        <w:t xml:space="preserve"> ion,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sulfur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trioxide</w:t>
      </w:r>
      <w:proofErr w:type="spellEnd"/>
      <w:r>
        <w:rPr>
          <w:rStyle w:val="rynqvb"/>
        </w:rPr>
        <w:t xml:space="preserve"> </w:t>
      </w:r>
      <w:r w:rsidR="00F96C83" w:rsidRPr="00F96C83">
        <w:t>SO</w:t>
      </w:r>
      <w:r w:rsidR="00F96C83" w:rsidRPr="00F96C83">
        <w:rPr>
          <w:vertAlign w:val="subscript"/>
        </w:rPr>
        <w:t>3</w:t>
      </w:r>
      <w:r>
        <w:t xml:space="preserve"> and</w:t>
      </w:r>
      <w:r w:rsidR="00F96C83" w:rsidRPr="00F96C83">
        <w:t xml:space="preserve"> O</w:t>
      </w:r>
      <w:r w:rsidR="00F96C83" w:rsidRPr="00F96C83">
        <w:rPr>
          <w:vertAlign w:val="superscript"/>
        </w:rPr>
        <w:t>2-</w:t>
      </w:r>
      <w:r>
        <w:t>ion ) and</w:t>
      </w:r>
      <w:r w:rsidR="00F96C83" w:rsidRPr="00F96C83">
        <w:t xml:space="preserve"> Ag (NH</w:t>
      </w:r>
      <w:r w:rsidR="00F96C83" w:rsidRPr="00F96C83">
        <w:rPr>
          <w:vertAlign w:val="subscript"/>
        </w:rPr>
        <w:t>3</w:t>
      </w:r>
      <w:r w:rsidR="00F96C83" w:rsidRPr="00F96C83">
        <w:t>)</w:t>
      </w:r>
      <w:r w:rsidR="00F96C83" w:rsidRPr="00F96C83">
        <w:rPr>
          <w:vertAlign w:val="subscript"/>
        </w:rPr>
        <w:t>2</w:t>
      </w:r>
      <w:r w:rsidR="00F96C83" w:rsidRPr="00F96C83">
        <w:rPr>
          <w:vertAlign w:val="superscript"/>
        </w:rPr>
        <w:t>+</w:t>
      </w:r>
      <w:r w:rsidR="00F96C83" w:rsidRPr="00F96C83">
        <w:t xml:space="preserve">.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entities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linked</w:t>
      </w:r>
      <w:proofErr w:type="spellEnd"/>
      <w:r>
        <w:rPr>
          <w:rStyle w:val="rynqvb"/>
        </w:rPr>
        <w:t xml:space="preserve"> to the central </w:t>
      </w:r>
      <w:proofErr w:type="spellStart"/>
      <w:r>
        <w:rPr>
          <w:rStyle w:val="rynqvb"/>
        </w:rPr>
        <w:t>element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called</w:t>
      </w:r>
      <w:proofErr w:type="spellEnd"/>
      <w:r>
        <w:rPr>
          <w:rStyle w:val="rynqvb"/>
        </w:rPr>
        <w:t xml:space="preserve"> ligands or ligands, can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ions made up of a single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such</w:t>
      </w:r>
      <w:proofErr w:type="spellEnd"/>
      <w:r>
        <w:rPr>
          <w:rStyle w:val="rynqvb"/>
        </w:rPr>
        <w:t xml:space="preserve"> as </w:t>
      </w:r>
      <w:proofErr w:type="spellStart"/>
      <w:r>
        <w:rPr>
          <w:rStyle w:val="rynqvb"/>
        </w:rPr>
        <w:t>halide</w:t>
      </w:r>
      <w:proofErr w:type="spellEnd"/>
      <w:r>
        <w:rPr>
          <w:rStyle w:val="rynqvb"/>
        </w:rPr>
        <w:t xml:space="preserve"> ions</w:t>
      </w:r>
      <w:r w:rsidRPr="00F96C83">
        <w:t xml:space="preserve"> </w:t>
      </w:r>
      <w:r w:rsidR="00F96C83" w:rsidRPr="00F96C83">
        <w:t>(Cl</w:t>
      </w:r>
      <w:r w:rsidR="00F96C83" w:rsidRPr="00F96C83">
        <w:rPr>
          <w:vertAlign w:val="superscript"/>
        </w:rPr>
        <w:t>-</w:t>
      </w:r>
      <w:r w:rsidR="00F96C83" w:rsidRPr="00F96C83">
        <w:t>, Br</w:t>
      </w:r>
      <w:r w:rsidR="00F96C83" w:rsidRPr="00F96C83">
        <w:rPr>
          <w:vertAlign w:val="superscript"/>
        </w:rPr>
        <w:t>-</w:t>
      </w:r>
      <w:r w:rsidR="00F96C83" w:rsidRPr="00F96C83">
        <w:t xml:space="preserve">, etc.), </w:t>
      </w:r>
      <w:r>
        <w:rPr>
          <w:rStyle w:val="rynqvb"/>
        </w:rPr>
        <w:t xml:space="preserve">neutral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such</w:t>
      </w:r>
      <w:proofErr w:type="spellEnd"/>
      <w:r>
        <w:rPr>
          <w:rStyle w:val="rynqvb"/>
        </w:rPr>
        <w:t xml:space="preserve"> as water</w:t>
      </w:r>
      <w:r w:rsidRPr="00F96C83">
        <w:t xml:space="preserve"> </w:t>
      </w:r>
      <w:r w:rsidR="00F96C83" w:rsidRPr="00F96C83">
        <w:t>(H</w:t>
      </w:r>
      <w:r w:rsidR="00F96C83" w:rsidRPr="00F96C83">
        <w:rPr>
          <w:vertAlign w:val="subscript"/>
        </w:rPr>
        <w:t>2</w:t>
      </w:r>
      <w:r w:rsidR="00F96C83" w:rsidRPr="00F96C83">
        <w:t xml:space="preserve">O) </w:t>
      </w:r>
      <w:r>
        <w:rPr>
          <w:rStyle w:val="rynqvb"/>
        </w:rPr>
        <w:t xml:space="preserve">or </w:t>
      </w:r>
      <w:proofErr w:type="spellStart"/>
      <w:r>
        <w:rPr>
          <w:rStyle w:val="rynqvb"/>
        </w:rPr>
        <w:t>ammonia</w:t>
      </w:r>
      <w:proofErr w:type="spellEnd"/>
      <w:r>
        <w:rPr>
          <w:rStyle w:val="rynqvb"/>
        </w:rPr>
        <w:t xml:space="preserve"> </w:t>
      </w:r>
      <w:r w:rsidR="00F96C83" w:rsidRPr="00F96C83">
        <w:t>(NH</w:t>
      </w:r>
      <w:r w:rsidR="00F96C83" w:rsidRPr="00F96C83">
        <w:rPr>
          <w:vertAlign w:val="subscript"/>
        </w:rPr>
        <w:t>3</w:t>
      </w:r>
      <w:r w:rsidR="00F96C83" w:rsidRPr="00F96C83">
        <w:t xml:space="preserve">), </w:t>
      </w:r>
      <w:r>
        <w:rPr>
          <w:rStyle w:val="rynqvb"/>
        </w:rPr>
        <w:t xml:space="preserve">or </w:t>
      </w:r>
      <w:proofErr w:type="spellStart"/>
      <w:r>
        <w:rPr>
          <w:rStyle w:val="rynqvb"/>
        </w:rPr>
        <w:t>ionic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organic</w:t>
      </w:r>
      <w:proofErr w:type="spellEnd"/>
      <w:r>
        <w:rPr>
          <w:rStyle w:val="rynqvb"/>
        </w:rPr>
        <w:t xml:space="preserve"> or </w:t>
      </w:r>
      <w:proofErr w:type="spellStart"/>
      <w:r>
        <w:rPr>
          <w:rStyle w:val="rynqvb"/>
        </w:rPr>
        <w:t>mineral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central ion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often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metal</w:t>
      </w:r>
      <w:proofErr w:type="spellEnd"/>
      <w:r>
        <w:rPr>
          <w:rStyle w:val="rynqvb"/>
        </w:rPr>
        <w:t xml:space="preserve"> cation, as in </w:t>
      </w:r>
      <w:r w:rsidR="00F96C83" w:rsidRPr="00F96C83">
        <w:t>Co (NH</w:t>
      </w:r>
      <w:r w:rsidR="00F96C83" w:rsidRPr="00F96C83">
        <w:rPr>
          <w:vertAlign w:val="subscript"/>
        </w:rPr>
        <w:t>3</w:t>
      </w:r>
      <w:r w:rsidR="00F96C83" w:rsidRPr="00F96C83">
        <w:t>)</w:t>
      </w:r>
      <w:r w:rsidR="00F96C83" w:rsidRPr="00F96C83">
        <w:rPr>
          <w:vertAlign w:val="subscript"/>
        </w:rPr>
        <w:t>6</w:t>
      </w:r>
      <w:r w:rsidR="00F96C83" w:rsidRPr="00F96C83">
        <w:rPr>
          <w:vertAlign w:val="superscript"/>
        </w:rPr>
        <w:t>3+</w:t>
      </w:r>
      <w:r w:rsidR="00F96C83" w:rsidRPr="00F96C83">
        <w:t>.</w:t>
      </w:r>
    </w:p>
    <w:p w14:paraId="40D34F63" w14:textId="77777777" w:rsidR="0052035F" w:rsidRDefault="0052035F" w:rsidP="00F96C83">
      <w:pPr>
        <w:pStyle w:val="NormalWeb"/>
        <w:ind w:firstLine="0"/>
        <w:rPr>
          <w:rStyle w:val="rynqvb"/>
        </w:rPr>
      </w:pPr>
      <w:bookmarkStart w:id="11" w:name="p3"/>
      <w:bookmarkStart w:id="12" w:name="p4"/>
      <w:bookmarkStart w:id="13" w:name="p5"/>
      <w:bookmarkStart w:id="14" w:name="p6"/>
      <w:bookmarkStart w:id="15" w:name="p7"/>
      <w:bookmarkStart w:id="16" w:name="p8"/>
      <w:bookmarkStart w:id="17" w:name="p9"/>
      <w:bookmarkEnd w:id="11"/>
      <w:bookmarkEnd w:id="12"/>
      <w:bookmarkEnd w:id="13"/>
      <w:bookmarkEnd w:id="14"/>
      <w:bookmarkEnd w:id="15"/>
      <w:bookmarkEnd w:id="16"/>
      <w:bookmarkEnd w:id="17"/>
      <w:r>
        <w:rPr>
          <w:rStyle w:val="rynqvb"/>
        </w:rPr>
        <w:lastRenderedPageBreak/>
        <w:t xml:space="preserve">The bonds </w:t>
      </w:r>
      <w:proofErr w:type="spellStart"/>
      <w:r>
        <w:rPr>
          <w:rStyle w:val="rynqvb"/>
        </w:rPr>
        <w:t>between</w:t>
      </w:r>
      <w:proofErr w:type="spellEnd"/>
      <w:r>
        <w:rPr>
          <w:rStyle w:val="rynqvb"/>
        </w:rPr>
        <w:t xml:space="preserve"> the ligands and the central ion are coordination bonds,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classical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chemical</w:t>
      </w:r>
      <w:proofErr w:type="spellEnd"/>
      <w:r>
        <w:rPr>
          <w:rStyle w:val="rynqvb"/>
        </w:rPr>
        <w:t xml:space="preserve"> bonds (</w:t>
      </w:r>
      <w:proofErr w:type="spellStart"/>
      <w:r>
        <w:rPr>
          <w:rStyle w:val="rynqvb"/>
        </w:rPr>
        <w:t>ionic</w:t>
      </w:r>
      <w:proofErr w:type="spellEnd"/>
      <w:r>
        <w:rPr>
          <w:rStyle w:val="rynqvb"/>
        </w:rPr>
        <w:t xml:space="preserve">, covalent, </w:t>
      </w:r>
      <w:proofErr w:type="spellStart"/>
      <w:r>
        <w:rPr>
          <w:rStyle w:val="rynqvb"/>
        </w:rPr>
        <w:t>metallic</w:t>
      </w:r>
      <w:proofErr w:type="spellEnd"/>
      <w:r>
        <w:rPr>
          <w:rStyle w:val="rynqvb"/>
        </w:rPr>
        <w:t>, etc.).</w:t>
      </w:r>
      <w:r>
        <w:rPr>
          <w:rStyle w:val="hwtze"/>
        </w:rPr>
        <w:t xml:space="preserve"> </w:t>
      </w:r>
      <w:r>
        <w:rPr>
          <w:rStyle w:val="rynqvb"/>
        </w:rPr>
        <w:t xml:space="preserve">In </w:t>
      </w:r>
      <w:proofErr w:type="spellStart"/>
      <w:r>
        <w:rPr>
          <w:rStyle w:val="rynqvb"/>
        </w:rPr>
        <w:t>general</w:t>
      </w:r>
      <w:proofErr w:type="spellEnd"/>
      <w:r>
        <w:rPr>
          <w:rStyle w:val="rynqvb"/>
        </w:rPr>
        <w:t xml:space="preserve">, ligands are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donors</w:t>
      </w:r>
      <w:proofErr w:type="spellEnd"/>
      <w:r>
        <w:rPr>
          <w:rStyle w:val="rynqvb"/>
        </w:rPr>
        <w:t xml:space="preserve"> (bases </w:t>
      </w:r>
      <w:proofErr w:type="spellStart"/>
      <w:r>
        <w:rPr>
          <w:rStyle w:val="rynqvb"/>
        </w:rPr>
        <w:t>according</w:t>
      </w:r>
      <w:proofErr w:type="spellEnd"/>
      <w:r>
        <w:rPr>
          <w:rStyle w:val="rynqvb"/>
        </w:rPr>
        <w:t xml:space="preserve"> to Lewis </w:t>
      </w:r>
      <w:proofErr w:type="spellStart"/>
      <w:r>
        <w:rPr>
          <w:rStyle w:val="rynqvb"/>
        </w:rPr>
        <w:t>theory</w:t>
      </w:r>
      <w:proofErr w:type="spellEnd"/>
      <w:r>
        <w:rPr>
          <w:rStyle w:val="rynqvb"/>
        </w:rPr>
        <w:t>).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have at least one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pair in </w:t>
      </w:r>
      <w:proofErr w:type="spellStart"/>
      <w:r>
        <w:rPr>
          <w:rStyle w:val="rynqvb"/>
        </w:rPr>
        <w:t>their</w:t>
      </w:r>
      <w:proofErr w:type="spellEnd"/>
      <w:r>
        <w:rPr>
          <w:rStyle w:val="rynqvb"/>
        </w:rPr>
        <w:t xml:space="preserve"> valence </w:t>
      </w:r>
      <w:proofErr w:type="spellStart"/>
      <w:r>
        <w:rPr>
          <w:rStyle w:val="rynqvb"/>
        </w:rPr>
        <w:t>shell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central ions or </w:t>
      </w:r>
      <w:proofErr w:type="spellStart"/>
      <w:r>
        <w:rPr>
          <w:rStyle w:val="rynqvb"/>
        </w:rPr>
        <w:t>atoms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acceptors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acids</w:t>
      </w:r>
      <w:proofErr w:type="spellEnd"/>
      <w:r>
        <w:rPr>
          <w:rStyle w:val="rynqvb"/>
        </w:rPr>
        <w:t xml:space="preserve"> in the Lewis </w:t>
      </w:r>
      <w:proofErr w:type="spellStart"/>
      <w:r>
        <w:rPr>
          <w:rStyle w:val="rynqvb"/>
        </w:rPr>
        <w:t>sense</w:t>
      </w:r>
      <w:proofErr w:type="spellEnd"/>
      <w:r>
        <w:rPr>
          <w:rStyle w:val="rynqvb"/>
        </w:rPr>
        <w:t>).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They</w:t>
      </w:r>
      <w:proofErr w:type="spellEnd"/>
      <w:r>
        <w:rPr>
          <w:rStyle w:val="rynqvb"/>
        </w:rPr>
        <w:t xml:space="preserve"> have at least one free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orbital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can </w:t>
      </w:r>
      <w:proofErr w:type="spellStart"/>
      <w:r>
        <w:rPr>
          <w:rStyle w:val="rynqvb"/>
        </w:rPr>
        <w:t>accept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electron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transfer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ligands to the </w:t>
      </w:r>
      <w:proofErr w:type="spellStart"/>
      <w:r>
        <w:rPr>
          <w:rStyle w:val="rynqvb"/>
        </w:rPr>
        <w:t>metal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obtain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much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stronger</w:t>
      </w:r>
      <w:proofErr w:type="spellEnd"/>
      <w:r>
        <w:rPr>
          <w:rStyle w:val="rynqvb"/>
        </w:rPr>
        <w:t xml:space="preserve"> bond </w:t>
      </w:r>
      <w:proofErr w:type="spellStart"/>
      <w:r>
        <w:rPr>
          <w:rStyle w:val="rynqvb"/>
        </w:rPr>
        <w:t>than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classic</w:t>
      </w:r>
      <w:proofErr w:type="spellEnd"/>
      <w:r>
        <w:rPr>
          <w:rStyle w:val="rynqvb"/>
        </w:rPr>
        <w:t xml:space="preserve"> bond: This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coordination bond (or </w:t>
      </w:r>
      <w:proofErr w:type="spellStart"/>
      <w:r>
        <w:rPr>
          <w:rStyle w:val="rynqvb"/>
        </w:rPr>
        <w:t>donor-acceptor</w:t>
      </w:r>
      <w:proofErr w:type="spellEnd"/>
      <w:r>
        <w:rPr>
          <w:rStyle w:val="rynqvb"/>
        </w:rPr>
        <w:t xml:space="preserve"> of ligands).</w:t>
      </w:r>
      <w:r>
        <w:rPr>
          <w:rStyle w:val="hwtze"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ligand </w:t>
      </w:r>
      <w:proofErr w:type="spellStart"/>
      <w:r>
        <w:rPr>
          <w:rStyle w:val="rynqvb"/>
        </w:rPr>
        <w:t>donor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central ion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ligand </w:t>
      </w:r>
      <w:proofErr w:type="spellStart"/>
      <w:r>
        <w:rPr>
          <w:rStyle w:val="rynqvb"/>
        </w:rPr>
        <w:t>acceptor</w:t>
      </w:r>
      <w:proofErr w:type="spellEnd"/>
      <w:r>
        <w:rPr>
          <w:rStyle w:val="rynqvb"/>
        </w:rPr>
        <w:t>.</w:t>
      </w:r>
    </w:p>
    <w:p w14:paraId="05997158" w14:textId="77777777" w:rsidR="007714A2" w:rsidRDefault="007714A2" w:rsidP="00F96C83">
      <w:pPr>
        <w:pStyle w:val="NormalWeb"/>
        <w:ind w:firstLine="0"/>
        <w:rPr>
          <w:rStyle w:val="rynqvb"/>
        </w:rPr>
      </w:pPr>
      <w:r>
        <w:rPr>
          <w:rStyle w:val="rynqvb"/>
        </w:rPr>
        <w:t xml:space="preserve">In solution, </w:t>
      </w:r>
      <w:proofErr w:type="spellStart"/>
      <w:r>
        <w:rPr>
          <w:rStyle w:val="rynqvb"/>
        </w:rPr>
        <w:t>there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chemical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equilibrium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between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its</w:t>
      </w:r>
      <w:proofErr w:type="spellEnd"/>
      <w:r>
        <w:rPr>
          <w:rStyle w:val="rynqvb"/>
        </w:rPr>
        <w:t xml:space="preserve"> ligands and the central ion in the free state.</w:t>
      </w:r>
      <w:r>
        <w:rPr>
          <w:rStyle w:val="hwtze"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reaction</w:t>
      </w:r>
      <w:proofErr w:type="spellEnd"/>
      <w:r>
        <w:rPr>
          <w:rStyle w:val="rynqvb"/>
        </w:rPr>
        <w:t xml:space="preserve"> is as follows:</w:t>
      </w:r>
    </w:p>
    <w:p w14:paraId="6A9DF16B" w14:textId="77777777" w:rsidR="007714A2" w:rsidRDefault="007714A2" w:rsidP="00F96C83">
      <w:pPr>
        <w:pStyle w:val="NormalWeb"/>
        <w:ind w:firstLine="0"/>
        <w:rPr>
          <w:rStyle w:val="rynqvb"/>
        </w:rPr>
      </w:pPr>
    </w:p>
    <w:p w14:paraId="48437568" w14:textId="77777777" w:rsidR="00F96C83" w:rsidRPr="00F96C83" w:rsidRDefault="00F96C83" w:rsidP="00F96C83">
      <w:pPr>
        <w:pStyle w:val="NormalWeb"/>
        <w:ind w:firstLine="0"/>
      </w:pPr>
      <w:r w:rsidRPr="00F96C83">
        <w:rPr>
          <w:b/>
          <w:color w:val="333333"/>
        </w:rPr>
        <w:t xml:space="preserve">                        </w:t>
      </w:r>
      <w:r w:rsidR="00000000">
        <w:rPr>
          <w:b/>
          <w:noProof/>
          <w:color w:val="333333"/>
        </w:rPr>
        <w:pict w14:anchorId="5963BAB0">
          <v:line id="_x0000_s2050" style="position:absolute;left:0;text-align:left;flip:y;z-index:251660288;mso-position-horizontal-relative:text;mso-position-vertical-relative:text" from="45pt,17.5pt" to="99pt,35.5pt">
            <v:stroke endarrow="block"/>
          </v:line>
        </w:pict>
      </w:r>
      <w:r w:rsidR="007714A2" w:rsidRPr="007714A2">
        <w:rPr>
          <w:rStyle w:val="inlinetitle"/>
        </w:rPr>
        <w:t xml:space="preserve"> </w:t>
      </w:r>
      <w:r w:rsidR="007714A2">
        <w:rPr>
          <w:rStyle w:val="inlinetitle"/>
        </w:rPr>
        <w:t xml:space="preserve">         </w:t>
      </w:r>
      <w:proofErr w:type="spellStart"/>
      <w:r w:rsidR="007714A2">
        <w:rPr>
          <w:rStyle w:val="rynqvb"/>
        </w:rPr>
        <w:t>Acceptor</w:t>
      </w:r>
      <w:proofErr w:type="spellEnd"/>
      <w:r w:rsidR="007714A2">
        <w:rPr>
          <w:rStyle w:val="rynqvb"/>
        </w:rPr>
        <w:t xml:space="preserve"> + ligands </w:t>
      </w:r>
      <w:r w:rsidR="007714A2">
        <w:rPr>
          <w:rStyle w:val="rynqvb"/>
          <w:rFonts w:ascii="Cambria Math" w:hAnsi="Cambria Math" w:cs="Cambria Math"/>
        </w:rPr>
        <w:t>⇄</w:t>
      </w:r>
      <w:r w:rsidR="007714A2">
        <w:rPr>
          <w:rStyle w:val="rynqvb"/>
        </w:rPr>
        <w:t xml:space="preserve"> </w:t>
      </w:r>
      <w:proofErr w:type="spellStart"/>
      <w:r w:rsidR="007714A2">
        <w:rPr>
          <w:rStyle w:val="rynqvb"/>
        </w:rPr>
        <w:t>complex</w:t>
      </w:r>
      <w:proofErr w:type="spellEnd"/>
      <w:r w:rsidRPr="00F96C83">
        <w:rPr>
          <w:b/>
          <w:color w:val="333333"/>
        </w:rPr>
        <w:t xml:space="preserve"> </w:t>
      </w:r>
    </w:p>
    <w:p w14:paraId="5EFBE0F5" w14:textId="77777777" w:rsidR="00F96C83" w:rsidRPr="00F96C83" w:rsidRDefault="00000000" w:rsidP="00F96C83">
      <w:pPr>
        <w:pStyle w:val="NormalWeb"/>
        <w:spacing w:after="240" w:afterAutospacing="0"/>
        <w:ind w:firstLine="0"/>
        <w:rPr>
          <w:b/>
        </w:rPr>
      </w:pPr>
      <w:r>
        <w:rPr>
          <w:noProof/>
        </w:rPr>
        <w:pict w14:anchorId="61FDEAA5">
          <v:line id="_x0000_s2051" style="position:absolute;left:0;text-align:left;z-index:251661312" from="45pt,6.9pt" to="99pt,15.9pt">
            <v:stroke endarrow="block"/>
          </v:line>
        </w:pict>
      </w:r>
      <w:r w:rsidR="007714A2" w:rsidRPr="007714A2">
        <w:rPr>
          <w:rStyle w:val="inlinetitle"/>
        </w:rPr>
        <w:t xml:space="preserve"> </w:t>
      </w:r>
      <w:r w:rsidR="007714A2">
        <w:rPr>
          <w:rStyle w:val="rynqvb"/>
        </w:rPr>
        <w:t xml:space="preserve">That </w:t>
      </w:r>
      <w:proofErr w:type="spellStart"/>
      <w:r w:rsidR="007714A2">
        <w:rPr>
          <w:rStyle w:val="rynqvb"/>
        </w:rPr>
        <w:t>is</w:t>
      </w:r>
      <w:proofErr w:type="spellEnd"/>
      <w:r w:rsidR="00F96C83" w:rsidRPr="00F96C83">
        <w:t xml:space="preserve"> :                                                       </w:t>
      </w:r>
      <w:r w:rsidR="00F96C83" w:rsidRPr="00F96C83">
        <w:rPr>
          <w:b/>
          <w:color w:val="333333"/>
        </w:rPr>
        <w:t>A + </w:t>
      </w:r>
      <w:proofErr w:type="spellStart"/>
      <w:r w:rsidR="00F96C83" w:rsidRPr="00F96C83">
        <w:rPr>
          <w:b/>
          <w:i/>
          <w:iCs/>
          <w:color w:val="333333"/>
        </w:rPr>
        <w:t>n</w:t>
      </w:r>
      <w:r w:rsidR="00F96C83" w:rsidRPr="00F96C83">
        <w:rPr>
          <w:b/>
          <w:color w:val="333333"/>
        </w:rPr>
        <w:t>L</w:t>
      </w:r>
      <w:proofErr w:type="spellEnd"/>
      <w:r w:rsidR="00F96C83" w:rsidRPr="00F96C83">
        <w:rPr>
          <w:b/>
          <w:color w:val="333333"/>
        </w:rPr>
        <w:t> </w:t>
      </w:r>
      <w:r w:rsidR="00F96C83" w:rsidRPr="00F96C83">
        <w:rPr>
          <w:rFonts w:ascii="MS Reference Sans Serif" w:hAnsi="MS Reference Sans Serif"/>
          <w:b/>
          <w:color w:val="333333"/>
        </w:rPr>
        <w:t>⇄</w:t>
      </w:r>
      <w:r w:rsidR="00F96C83" w:rsidRPr="00F96C83">
        <w:rPr>
          <w:b/>
          <w:color w:val="333333"/>
        </w:rPr>
        <w:t> C</w:t>
      </w:r>
    </w:p>
    <w:p w14:paraId="7FF21076" w14:textId="77777777" w:rsidR="007714A2" w:rsidRDefault="007714A2" w:rsidP="00F96C83">
      <w:pPr>
        <w:pStyle w:val="NormalWeb"/>
        <w:ind w:firstLine="0"/>
        <w:rPr>
          <w:rStyle w:val="rynqvb"/>
        </w:rPr>
      </w:pPr>
      <w:bookmarkStart w:id="18" w:name="p11"/>
      <w:bookmarkEnd w:id="18"/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L the ligand, n the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of ligands per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, C the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donor</w:t>
      </w:r>
      <w:proofErr w:type="spellEnd"/>
      <w:r>
        <w:rPr>
          <w:rStyle w:val="rynqvb"/>
        </w:rPr>
        <w:t>) and A the central ion (</w:t>
      </w:r>
      <w:proofErr w:type="spellStart"/>
      <w:r>
        <w:rPr>
          <w:rStyle w:val="rynqvb"/>
        </w:rPr>
        <w:t>acceptor</w:t>
      </w:r>
      <w:proofErr w:type="spellEnd"/>
      <w:r>
        <w:rPr>
          <w:rStyle w:val="rynqvb"/>
        </w:rPr>
        <w:t>).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Thus</w:t>
      </w:r>
      <w:proofErr w:type="spellEnd"/>
      <w:r>
        <w:rPr>
          <w:rStyle w:val="rynqvb"/>
        </w:rPr>
        <w:t xml:space="preserve">, for </w:t>
      </w:r>
      <w:proofErr w:type="spellStart"/>
      <w:r>
        <w:rPr>
          <w:rStyle w:val="rynqvb"/>
        </w:rPr>
        <w:t>any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, a ligand </w:t>
      </w:r>
      <w:proofErr w:type="spellStart"/>
      <w:r>
        <w:rPr>
          <w:rStyle w:val="rynqvb"/>
        </w:rPr>
        <w:t>donor</w:t>
      </w:r>
      <w:proofErr w:type="spellEnd"/>
      <w:r>
        <w:rPr>
          <w:rStyle w:val="rynqvb"/>
        </w:rPr>
        <w:t>/</w:t>
      </w:r>
      <w:proofErr w:type="spellStart"/>
      <w:r>
        <w:rPr>
          <w:rStyle w:val="rynqvb"/>
        </w:rPr>
        <w:t>acceptor</w:t>
      </w:r>
      <w:proofErr w:type="spellEnd"/>
      <w:r>
        <w:rPr>
          <w:rStyle w:val="rynqvb"/>
        </w:rPr>
        <w:t xml:space="preserve"> pair can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defined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corresponding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respectively</w:t>
      </w:r>
      <w:proofErr w:type="spellEnd"/>
      <w:r>
        <w:rPr>
          <w:rStyle w:val="rynqvb"/>
        </w:rPr>
        <w:t xml:space="preserve"> to the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>/central ion pair.</w:t>
      </w:r>
    </w:p>
    <w:p w14:paraId="046E6992" w14:textId="77777777" w:rsidR="007714A2" w:rsidRDefault="007714A2" w:rsidP="00F96C83">
      <w:pPr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a quantum point of </w:t>
      </w:r>
      <w:proofErr w:type="spellStart"/>
      <w:r>
        <w:rPr>
          <w:rStyle w:val="rynqvb"/>
        </w:rPr>
        <w:t>view</w:t>
      </w:r>
      <w:proofErr w:type="spellEnd"/>
      <w:r>
        <w:rPr>
          <w:rStyle w:val="rynqvb"/>
        </w:rPr>
        <w:t xml:space="preserve">, the coordination bonds </w:t>
      </w:r>
      <w:proofErr w:type="spellStart"/>
      <w:r>
        <w:rPr>
          <w:rStyle w:val="rynqvb"/>
        </w:rPr>
        <w:t>between</w:t>
      </w:r>
      <w:proofErr w:type="spellEnd"/>
      <w:r>
        <w:rPr>
          <w:rStyle w:val="rynqvb"/>
        </w:rPr>
        <w:t xml:space="preserve"> ligands and the central ion </w:t>
      </w:r>
      <w:proofErr w:type="spellStart"/>
      <w:r>
        <w:rPr>
          <w:rStyle w:val="rynqvb"/>
        </w:rPr>
        <w:t>modify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electronic</w:t>
      </w:r>
      <w:proofErr w:type="spellEnd"/>
      <w:r>
        <w:rPr>
          <w:rStyle w:val="rynqvb"/>
        </w:rPr>
        <w:t xml:space="preserve"> structure of the latter.</w:t>
      </w:r>
      <w:r>
        <w:rPr>
          <w:rStyle w:val="hwtze"/>
        </w:rPr>
        <w:t xml:space="preserve"> </w:t>
      </w:r>
      <w:r>
        <w:rPr>
          <w:rStyle w:val="rynqvb"/>
        </w:rPr>
        <w:t xml:space="preserve">Certain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displaced</w:t>
      </w:r>
      <w:proofErr w:type="spellEnd"/>
      <w:r>
        <w:rPr>
          <w:rStyle w:val="rynqvb"/>
        </w:rPr>
        <w:t xml:space="preserve">, and the </w:t>
      </w:r>
      <w:proofErr w:type="spellStart"/>
      <w:r>
        <w:rPr>
          <w:rStyle w:val="rynqvb"/>
        </w:rPr>
        <w:t>corresponding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differences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allow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them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absorb</w:t>
      </w:r>
      <w:proofErr w:type="spellEnd"/>
      <w:r>
        <w:rPr>
          <w:rStyle w:val="rynqvb"/>
        </w:rPr>
        <w:t xml:space="preserve"> radiation in the visible range.</w:t>
      </w:r>
      <w:r>
        <w:rPr>
          <w:rStyle w:val="hwtze"/>
        </w:rPr>
        <w:t xml:space="preserve"> </w:t>
      </w:r>
      <w:r>
        <w:rPr>
          <w:rStyle w:val="rynqvb"/>
        </w:rPr>
        <w:t xml:space="preserve">For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reason</w:t>
      </w:r>
      <w:proofErr w:type="spellEnd"/>
      <w:r>
        <w:rPr>
          <w:rStyle w:val="rynqvb"/>
        </w:rPr>
        <w:t xml:space="preserve">, solutions of transition </w:t>
      </w:r>
      <w:proofErr w:type="spellStart"/>
      <w:r>
        <w:rPr>
          <w:rStyle w:val="rynqvb"/>
        </w:rPr>
        <w:t>metals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often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very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colorful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>.</w:t>
      </w:r>
    </w:p>
    <w:p w14:paraId="1AD4AC54" w14:textId="77777777" w:rsidR="007714A2" w:rsidRDefault="007714A2" w:rsidP="00F96C83">
      <w:pPr>
        <w:spacing w:line="360" w:lineRule="auto"/>
        <w:jc w:val="both"/>
        <w:rPr>
          <w:rStyle w:val="rynqvb"/>
        </w:rPr>
      </w:pPr>
    </w:p>
    <w:p w14:paraId="6BE3E562" w14:textId="77777777" w:rsidR="00F96C83" w:rsidRPr="00F96C83" w:rsidRDefault="00F96C83" w:rsidP="00F96C83">
      <w:pPr>
        <w:spacing w:line="360" w:lineRule="auto"/>
        <w:jc w:val="both"/>
        <w:rPr>
          <w:b/>
        </w:rPr>
      </w:pPr>
      <w:r w:rsidRPr="00F96C83">
        <w:rPr>
          <w:b/>
        </w:rPr>
        <w:t>I.7- Conclusion :</w:t>
      </w:r>
    </w:p>
    <w:p w14:paraId="20E3DCC3" w14:textId="77777777" w:rsidR="007714A2" w:rsidRDefault="007714A2" w:rsidP="007714A2">
      <w:pPr>
        <w:pStyle w:val="NormalWeb"/>
        <w:ind w:firstLine="0"/>
        <w:rPr>
          <w:rStyle w:val="rynqvb"/>
        </w:rPr>
      </w:pPr>
      <w:r>
        <w:rPr>
          <w:rStyle w:val="rynqvb"/>
        </w:rPr>
        <w:t xml:space="preserve">The objective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present</w:t>
      </w:r>
      <w:proofErr w:type="spellEnd"/>
      <w:r>
        <w:rPr>
          <w:rStyle w:val="rynqvb"/>
        </w:rPr>
        <w:t xml:space="preserve"> a certain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bibliographical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on the </w:t>
      </w:r>
      <w:proofErr w:type="spellStart"/>
      <w:r>
        <w:rPr>
          <w:rStyle w:val="rynqvb"/>
        </w:rPr>
        <w:t>ionic</w:t>
      </w:r>
      <w:proofErr w:type="spellEnd"/>
      <w:r>
        <w:rPr>
          <w:rStyle w:val="rynqvb"/>
        </w:rPr>
        <w:t xml:space="preserve"> complexes and to </w:t>
      </w:r>
      <w:proofErr w:type="spellStart"/>
      <w:r>
        <w:rPr>
          <w:rStyle w:val="rynqvb"/>
        </w:rPr>
        <w:t>give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definition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fundamental</w:t>
      </w:r>
      <w:proofErr w:type="spellEnd"/>
      <w:r>
        <w:rPr>
          <w:rStyle w:val="rynqvb"/>
        </w:rPr>
        <w:t xml:space="preserve"> concepts 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one relies to </w:t>
      </w:r>
      <w:proofErr w:type="spellStart"/>
      <w:r>
        <w:rPr>
          <w:rStyle w:val="rynqvb"/>
        </w:rPr>
        <w:t>approach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our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concerning</w:t>
      </w:r>
      <w:proofErr w:type="spellEnd"/>
      <w:r>
        <w:rPr>
          <w:rStyle w:val="rynqvb"/>
        </w:rPr>
        <w:t xml:space="preserve"> the neutral </w:t>
      </w:r>
      <w:proofErr w:type="spellStart"/>
      <w:r>
        <w:rPr>
          <w:rStyle w:val="rynqvb"/>
        </w:rPr>
        <w:t>ionic</w:t>
      </w:r>
      <w:proofErr w:type="spellEnd"/>
      <w:r>
        <w:rPr>
          <w:rStyle w:val="rynqvb"/>
        </w:rPr>
        <w:t xml:space="preserve"> complexes.</w:t>
      </w:r>
      <w:r>
        <w:rPr>
          <w:rStyle w:val="hwtze"/>
        </w:rPr>
        <w:t xml:space="preserve"> </w:t>
      </w:r>
      <w:r>
        <w:rPr>
          <w:rStyle w:val="rynqvb"/>
        </w:rPr>
        <w:t xml:space="preserve">On the </w:t>
      </w:r>
      <w:proofErr w:type="spellStart"/>
      <w:r>
        <w:rPr>
          <w:rStyle w:val="rynqvb"/>
        </w:rPr>
        <w:t>other</w:t>
      </w:r>
      <w:proofErr w:type="spellEnd"/>
      <w:r>
        <w:rPr>
          <w:rStyle w:val="rynqvb"/>
        </w:rPr>
        <w:t xml:space="preserve"> hand, the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consists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giving</w:t>
      </w:r>
      <w:proofErr w:type="spellEnd"/>
      <w:r>
        <w:rPr>
          <w:rStyle w:val="rynqvb"/>
        </w:rPr>
        <w:t xml:space="preserve"> an </w:t>
      </w:r>
      <w:proofErr w:type="spellStart"/>
      <w:r>
        <w:rPr>
          <w:rStyle w:val="rynqvb"/>
        </w:rPr>
        <w:t>outline</w:t>
      </w:r>
      <w:proofErr w:type="spellEnd"/>
      <w:r>
        <w:rPr>
          <w:rStyle w:val="rynqvb"/>
        </w:rPr>
        <w:t xml:space="preserve"> on the </w:t>
      </w:r>
      <w:proofErr w:type="spellStart"/>
      <w:r>
        <w:rPr>
          <w:rStyle w:val="rynqvb"/>
        </w:rPr>
        <w:t>interest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complexes in the </w:t>
      </w:r>
      <w:proofErr w:type="spellStart"/>
      <w:r>
        <w:rPr>
          <w:rStyle w:val="rynqvb"/>
        </w:rPr>
        <w:t>various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fields</w:t>
      </w:r>
      <w:proofErr w:type="spellEnd"/>
      <w:r>
        <w:rPr>
          <w:rStyle w:val="rynqvb"/>
        </w:rPr>
        <w:t>.</w:t>
      </w:r>
    </w:p>
    <w:p w14:paraId="6098D791" w14:textId="77777777" w:rsidR="007714A2" w:rsidRDefault="007714A2" w:rsidP="007714A2">
      <w:pPr>
        <w:pStyle w:val="NormalWeb"/>
        <w:ind w:firstLine="0"/>
        <w:rPr>
          <w:rStyle w:val="rynqvb"/>
        </w:rPr>
      </w:pPr>
      <w:r>
        <w:rPr>
          <w:rStyle w:val="rynqvb"/>
        </w:rPr>
        <w:lastRenderedPageBreak/>
        <w:t xml:space="preserve">The </w:t>
      </w:r>
      <w:proofErr w:type="spellStart"/>
      <w:r>
        <w:rPr>
          <w:rStyle w:val="rynqvb"/>
        </w:rPr>
        <w:t>particular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properties</w:t>
      </w:r>
      <w:proofErr w:type="spellEnd"/>
      <w:r>
        <w:rPr>
          <w:rStyle w:val="rynqvb"/>
        </w:rPr>
        <w:t xml:space="preserve"> of the complexes come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fact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central ion (or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)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protected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influences of the </w:t>
      </w:r>
      <w:proofErr w:type="spellStart"/>
      <w:r>
        <w:rPr>
          <w:rStyle w:val="rynqvb"/>
        </w:rPr>
        <w:t>external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environment</w:t>
      </w:r>
      <w:proofErr w:type="spellEnd"/>
      <w:r>
        <w:rPr>
          <w:rStyle w:val="rynqvb"/>
        </w:rPr>
        <w:t xml:space="preserve"> by the </w:t>
      </w:r>
      <w:proofErr w:type="spellStart"/>
      <w:r>
        <w:rPr>
          <w:rStyle w:val="rynqvb"/>
        </w:rPr>
        <w:t>presence</w:t>
      </w:r>
      <w:proofErr w:type="spellEnd"/>
      <w:r>
        <w:rPr>
          <w:rStyle w:val="rynqvb"/>
        </w:rPr>
        <w:t xml:space="preserve"> of ligands all </w:t>
      </w:r>
      <w:proofErr w:type="spellStart"/>
      <w:r>
        <w:rPr>
          <w:rStyle w:val="rynqvb"/>
        </w:rPr>
        <w:t>around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For </w:t>
      </w:r>
      <w:proofErr w:type="spellStart"/>
      <w:r>
        <w:rPr>
          <w:rStyle w:val="rynqvb"/>
        </w:rPr>
        <w:t>example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complexed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hemoglobin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can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transported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without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reacting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various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blood</w:t>
      </w:r>
      <w:proofErr w:type="spellEnd"/>
      <w:r>
        <w:rPr>
          <w:rStyle w:val="rynqvb"/>
        </w:rPr>
        <w:t xml:space="preserve"> compounds.</w:t>
      </w:r>
      <w:r>
        <w:rPr>
          <w:rStyle w:val="hwtze"/>
        </w:rPr>
        <w:t xml:space="preserve"> </w:t>
      </w:r>
      <w:r>
        <w:rPr>
          <w:rStyle w:val="rynqvb"/>
        </w:rPr>
        <w:t xml:space="preserve">It </w:t>
      </w:r>
      <w:proofErr w:type="spellStart"/>
      <w:r>
        <w:rPr>
          <w:rStyle w:val="rynqvb"/>
        </w:rPr>
        <w:t>will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only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released</w:t>
      </w:r>
      <w:proofErr w:type="spellEnd"/>
      <w:r>
        <w:rPr>
          <w:rStyle w:val="rynqvb"/>
        </w:rPr>
        <w:t xml:space="preserve"> at the </w:t>
      </w:r>
      <w:proofErr w:type="spellStart"/>
      <w:r>
        <w:rPr>
          <w:rStyle w:val="rynqvb"/>
        </w:rPr>
        <w:t>level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cells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where</w:t>
      </w:r>
      <w:proofErr w:type="spellEnd"/>
      <w:r>
        <w:rPr>
          <w:rStyle w:val="rynqvb"/>
        </w:rPr>
        <w:t xml:space="preserve">, by </w:t>
      </w:r>
      <w:proofErr w:type="spellStart"/>
      <w:r>
        <w:rPr>
          <w:rStyle w:val="rynqvb"/>
        </w:rPr>
        <w:t>attaching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itself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their</w:t>
      </w:r>
      <w:proofErr w:type="spellEnd"/>
      <w:r>
        <w:rPr>
          <w:rStyle w:val="rynqvb"/>
        </w:rPr>
        <w:t xml:space="preserve"> membranes, the </w:t>
      </w:r>
      <w:proofErr w:type="spellStart"/>
      <w:r>
        <w:rPr>
          <w:rStyle w:val="rynqvb"/>
        </w:rPr>
        <w:t>hemoglobin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will</w:t>
      </w:r>
      <w:proofErr w:type="spellEnd"/>
      <w:r>
        <w:rPr>
          <w:rStyle w:val="rynqvb"/>
        </w:rPr>
        <w:t xml:space="preserve"> “open” to release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Moreover</w:t>
      </w:r>
      <w:proofErr w:type="spellEnd"/>
      <w:r>
        <w:rPr>
          <w:rStyle w:val="rynqvb"/>
        </w:rPr>
        <w:t xml:space="preserve">, in the </w:t>
      </w:r>
      <w:proofErr w:type="spellStart"/>
      <w:r>
        <w:rPr>
          <w:rStyle w:val="rynqvb"/>
        </w:rPr>
        <w:t>cavities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protected</w:t>
      </w:r>
      <w:proofErr w:type="spellEnd"/>
      <w:r>
        <w:rPr>
          <w:rStyle w:val="rynqvb"/>
        </w:rPr>
        <w:t xml:space="preserve"> by the ligands, </w:t>
      </w:r>
      <w:proofErr w:type="spellStart"/>
      <w:r>
        <w:rPr>
          <w:rStyle w:val="rynqvb"/>
        </w:rPr>
        <w:t>particular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reactions</w:t>
      </w:r>
      <w:proofErr w:type="spellEnd"/>
      <w:r>
        <w:rPr>
          <w:rStyle w:val="rynqvb"/>
        </w:rPr>
        <w:t xml:space="preserve"> can </w:t>
      </w:r>
      <w:proofErr w:type="spellStart"/>
      <w:r>
        <w:rPr>
          <w:rStyle w:val="rynqvb"/>
        </w:rPr>
        <w:t>occur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would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prevented</w:t>
      </w:r>
      <w:proofErr w:type="spellEnd"/>
      <w:r>
        <w:rPr>
          <w:rStyle w:val="rynqvb"/>
        </w:rPr>
        <w:t xml:space="preserve"> by the ambient </w:t>
      </w:r>
      <w:proofErr w:type="spellStart"/>
      <w:r>
        <w:rPr>
          <w:rStyle w:val="rynqvb"/>
        </w:rPr>
        <w:t>environment</w:t>
      </w:r>
      <w:proofErr w:type="spellEnd"/>
      <w:r>
        <w:rPr>
          <w:rStyle w:val="rynqvb"/>
        </w:rPr>
        <w:t>.</w:t>
      </w:r>
    </w:p>
    <w:p w14:paraId="6292AE64" w14:textId="77777777" w:rsidR="007714A2" w:rsidRDefault="007714A2" w:rsidP="007714A2">
      <w:pPr>
        <w:pStyle w:val="NormalWeb"/>
        <w:ind w:firstLine="0"/>
        <w:rPr>
          <w:rStyle w:val="rynqvb"/>
        </w:rPr>
      </w:pPr>
      <w:proofErr w:type="spellStart"/>
      <w:r>
        <w:rPr>
          <w:rStyle w:val="rynqvb"/>
        </w:rPr>
        <w:t>Many</w:t>
      </w:r>
      <w:proofErr w:type="spellEnd"/>
      <w:r>
        <w:rPr>
          <w:rStyle w:val="rynqvb"/>
        </w:rPr>
        <w:t xml:space="preserve"> complexes are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in nature.</w:t>
      </w:r>
      <w:r>
        <w:rPr>
          <w:rStyle w:val="hwtze"/>
        </w:rPr>
        <w:t xml:space="preserve"> </w:t>
      </w:r>
      <w:r>
        <w:rPr>
          <w:rStyle w:val="rynqvb"/>
        </w:rPr>
        <w:t xml:space="preserve">For </w:t>
      </w:r>
      <w:proofErr w:type="spellStart"/>
      <w:r>
        <w:rPr>
          <w:rStyle w:val="rynqvb"/>
        </w:rPr>
        <w:t>example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hemoglobin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allows</w:t>
      </w:r>
      <w:proofErr w:type="spellEnd"/>
      <w:r>
        <w:rPr>
          <w:rStyle w:val="rynqvb"/>
        </w:rPr>
        <w:t xml:space="preserve"> the transport of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human</w:t>
      </w:r>
      <w:proofErr w:type="spellEnd"/>
      <w:r>
        <w:rPr>
          <w:rStyle w:val="rynqvb"/>
        </w:rPr>
        <w:t xml:space="preserve"> body,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made up of an </w:t>
      </w:r>
      <w:proofErr w:type="spellStart"/>
      <w:r>
        <w:rPr>
          <w:rStyle w:val="rynqvb"/>
        </w:rPr>
        <w:t>iron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linked</w:t>
      </w:r>
      <w:proofErr w:type="spellEnd"/>
      <w:r>
        <w:rPr>
          <w:rStyle w:val="rynqvb"/>
        </w:rPr>
        <w:t xml:space="preserve"> to four </w:t>
      </w:r>
      <w:proofErr w:type="spellStart"/>
      <w:r>
        <w:rPr>
          <w:rStyle w:val="rynqvb"/>
        </w:rPr>
        <w:t>donor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nitrogen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are part of a </w:t>
      </w:r>
      <w:proofErr w:type="spellStart"/>
      <w:r>
        <w:rPr>
          <w:rStyle w:val="rynqvb"/>
        </w:rPr>
        <w:t>porphyric</w:t>
      </w:r>
      <w:proofErr w:type="spellEnd"/>
      <w:r>
        <w:rPr>
          <w:rStyle w:val="rynqvb"/>
        </w:rPr>
        <w:t xml:space="preserve"> cycle, </w:t>
      </w:r>
      <w:proofErr w:type="spellStart"/>
      <w:r>
        <w:rPr>
          <w:rStyle w:val="rynqvb"/>
        </w:rPr>
        <w:t>photosynthesis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ensured</w:t>
      </w:r>
      <w:proofErr w:type="spellEnd"/>
      <w:r>
        <w:rPr>
          <w:rStyle w:val="rynqvb"/>
        </w:rPr>
        <w:t xml:space="preserve"> by</w:t>
      </w:r>
      <w:r>
        <w:rPr>
          <w:rStyle w:val="hwtze"/>
        </w:rPr>
        <w:t xml:space="preserve"> </w:t>
      </w:r>
      <w:r>
        <w:rPr>
          <w:rStyle w:val="rynqvb"/>
        </w:rPr>
        <w:t xml:space="preserve">a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chlorophyllous</w:t>
      </w:r>
      <w:proofErr w:type="spellEnd"/>
      <w:r>
        <w:rPr>
          <w:rStyle w:val="rynqvb"/>
        </w:rPr>
        <w:t xml:space="preserve"> plants.</w:t>
      </w:r>
    </w:p>
    <w:p w14:paraId="30390E91" w14:textId="77777777" w:rsidR="007714A2" w:rsidRDefault="007714A2" w:rsidP="007714A2">
      <w:pPr>
        <w:spacing w:line="360" w:lineRule="auto"/>
        <w:jc w:val="both"/>
      </w:pPr>
      <w:r>
        <w:rPr>
          <w:rStyle w:val="rynqvb"/>
        </w:rPr>
        <w:t xml:space="preserve">On the </w:t>
      </w:r>
      <w:proofErr w:type="spellStart"/>
      <w:r>
        <w:rPr>
          <w:rStyle w:val="rynqvb"/>
        </w:rPr>
        <w:t>other</w:t>
      </w:r>
      <w:proofErr w:type="spellEnd"/>
      <w:r>
        <w:rPr>
          <w:rStyle w:val="rynqvb"/>
        </w:rPr>
        <w:t xml:space="preserve"> hand, the </w:t>
      </w:r>
      <w:proofErr w:type="spellStart"/>
      <w:r>
        <w:rPr>
          <w:rStyle w:val="rynqvb"/>
        </w:rPr>
        <w:t>chemical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industry</w:t>
      </w:r>
      <w:proofErr w:type="spellEnd"/>
      <w:r>
        <w:rPr>
          <w:rStyle w:val="rynqvb"/>
        </w:rPr>
        <w:t xml:space="preserve"> uses a large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homogeneous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catalysts</w:t>
      </w:r>
      <w:proofErr w:type="spellEnd"/>
      <w:r>
        <w:rPr>
          <w:rStyle w:val="rynqvb"/>
        </w:rPr>
        <w:t xml:space="preserve">, in </w:t>
      </w:r>
      <w:proofErr w:type="spellStart"/>
      <w:r>
        <w:rPr>
          <w:rStyle w:val="rynqvb"/>
        </w:rPr>
        <w:t>particular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those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known</w:t>
      </w:r>
      <w:proofErr w:type="spellEnd"/>
      <w:r>
        <w:rPr>
          <w:rStyle w:val="rynqvb"/>
        </w:rPr>
        <w:t xml:space="preserve"> as Ziegler-Natta,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are complexes.</w:t>
      </w:r>
      <w:r>
        <w:rPr>
          <w:rStyle w:val="hwtze"/>
        </w:rPr>
        <w:t xml:space="preserve"> </w:t>
      </w:r>
      <w:r>
        <w:rPr>
          <w:rStyle w:val="rynqvb"/>
        </w:rPr>
        <w:t xml:space="preserve">Mention </w:t>
      </w:r>
      <w:proofErr w:type="spellStart"/>
      <w:r>
        <w:rPr>
          <w:rStyle w:val="rynqvb"/>
        </w:rPr>
        <w:t>may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</w:t>
      </w:r>
      <w:proofErr w:type="spellEnd"/>
      <w:r>
        <w:rPr>
          <w:rStyle w:val="rynqvb"/>
        </w:rPr>
        <w:t xml:space="preserve"> made of the mixed </w:t>
      </w:r>
      <w:proofErr w:type="spellStart"/>
      <w:r>
        <w:rPr>
          <w:rStyle w:val="rynqvb"/>
        </w:rPr>
        <w:t>organometallic</w:t>
      </w:r>
      <w:proofErr w:type="spellEnd"/>
      <w:r>
        <w:rPr>
          <w:rStyle w:val="rynqvb"/>
        </w:rPr>
        <w:t xml:space="preserve"> complexes of titanium and </w:t>
      </w:r>
      <w:proofErr w:type="spellStart"/>
      <w:r>
        <w:rPr>
          <w:rStyle w:val="rynqvb"/>
        </w:rPr>
        <w:t>aluminum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catalyze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polymerization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olefins</w:t>
      </w:r>
      <w:proofErr w:type="spellEnd"/>
      <w:r>
        <w:rPr>
          <w:rStyle w:val="rynqvb"/>
        </w:rPr>
        <w:t xml:space="preserve"> and for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chemists</w:t>
      </w:r>
      <w:proofErr w:type="spellEnd"/>
      <w:r>
        <w:rPr>
          <w:rStyle w:val="rynqvb"/>
        </w:rPr>
        <w:t xml:space="preserve"> Ziegler and Natta </w:t>
      </w:r>
      <w:proofErr w:type="spellStart"/>
      <w:r>
        <w:rPr>
          <w:rStyle w:val="rynqvb"/>
        </w:rPr>
        <w:t>obtained</w:t>
      </w:r>
      <w:proofErr w:type="spellEnd"/>
      <w:r>
        <w:rPr>
          <w:rStyle w:val="rynqvb"/>
        </w:rPr>
        <w:t xml:space="preserve"> the Nobel </w:t>
      </w:r>
      <w:proofErr w:type="spellStart"/>
      <w:r>
        <w:rPr>
          <w:rStyle w:val="rynqvb"/>
        </w:rPr>
        <w:t>Prize</w:t>
      </w:r>
      <w:proofErr w:type="spellEnd"/>
      <w:r>
        <w:rPr>
          <w:rStyle w:val="rynqvb"/>
        </w:rPr>
        <w:t xml:space="preserve"> in Chemistry </w:t>
      </w:r>
      <w:proofErr w:type="spellStart"/>
      <w:r>
        <w:rPr>
          <w:rStyle w:val="rynqvb"/>
        </w:rPr>
        <w:t>in</w:t>
      </w:r>
      <w:proofErr w:type="spellEnd"/>
      <w:r>
        <w:rPr>
          <w:rStyle w:val="rynqvb"/>
        </w:rPr>
        <w:t xml:space="preserve"> 1963. The complexes are </w:t>
      </w:r>
      <w:proofErr w:type="spellStart"/>
      <w:r>
        <w:rPr>
          <w:rStyle w:val="rynqvb"/>
        </w:rPr>
        <w:t>also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used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chemical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analysis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separate</w:t>
      </w:r>
      <w:proofErr w:type="spellEnd"/>
      <w:r>
        <w:rPr>
          <w:rStyle w:val="rynqvb"/>
        </w:rPr>
        <w:t xml:space="preserve"> ions</w:t>
      </w:r>
      <w:r>
        <w:rPr>
          <w:rStyle w:val="hwtze"/>
        </w:rPr>
        <w:t xml:space="preserve"> </w:t>
      </w:r>
      <w:r>
        <w:rPr>
          <w:rStyle w:val="rynqvb"/>
        </w:rPr>
        <w:t xml:space="preserve">of a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nature, by </w:t>
      </w:r>
      <w:proofErr w:type="spellStart"/>
      <w:r>
        <w:rPr>
          <w:rStyle w:val="rynqvb"/>
        </w:rPr>
        <w:t>liquid-liquid</w:t>
      </w:r>
      <w:proofErr w:type="spellEnd"/>
      <w:r>
        <w:rPr>
          <w:rStyle w:val="rynqvb"/>
        </w:rPr>
        <w:t xml:space="preserve"> extraction.</w:t>
      </w:r>
    </w:p>
    <w:p w14:paraId="17F09B28" w14:textId="77777777" w:rsidR="00084F5B" w:rsidRDefault="00084F5B" w:rsidP="00F96C83">
      <w:pPr>
        <w:spacing w:line="360" w:lineRule="auto"/>
        <w:jc w:val="both"/>
      </w:pPr>
    </w:p>
    <w:p w14:paraId="047D1624" w14:textId="77777777" w:rsidR="005F3B7D" w:rsidRPr="00084F5B" w:rsidRDefault="00084F5B" w:rsidP="005F3B7D">
      <w:pPr>
        <w:rPr>
          <w:b/>
          <w:sz w:val="32"/>
          <w:szCs w:val="32"/>
        </w:rPr>
      </w:pPr>
      <w:proofErr w:type="spellStart"/>
      <w:r w:rsidRPr="00084F5B">
        <w:rPr>
          <w:rStyle w:val="rynqvb"/>
          <w:b/>
          <w:sz w:val="32"/>
          <w:szCs w:val="32"/>
        </w:rPr>
        <w:t>Chapter</w:t>
      </w:r>
      <w:proofErr w:type="spellEnd"/>
      <w:r w:rsidRPr="00084F5B">
        <w:rPr>
          <w:rStyle w:val="rynqvb"/>
          <w:b/>
          <w:sz w:val="32"/>
          <w:szCs w:val="32"/>
        </w:rPr>
        <w:t xml:space="preserve"> III.</w:t>
      </w:r>
      <w:r w:rsidRPr="00084F5B">
        <w:rPr>
          <w:rStyle w:val="hwtze"/>
          <w:b/>
          <w:sz w:val="32"/>
          <w:szCs w:val="32"/>
        </w:rPr>
        <w:t xml:space="preserve"> </w:t>
      </w:r>
      <w:r w:rsidRPr="00084F5B">
        <w:rPr>
          <w:rStyle w:val="rynqvb"/>
          <w:b/>
          <w:sz w:val="32"/>
          <w:szCs w:val="32"/>
        </w:rPr>
        <w:t xml:space="preserve">Quantum </w:t>
      </w:r>
      <w:proofErr w:type="spellStart"/>
      <w:r w:rsidRPr="00084F5B">
        <w:rPr>
          <w:rStyle w:val="rynqvb"/>
          <w:b/>
          <w:sz w:val="32"/>
          <w:szCs w:val="32"/>
        </w:rPr>
        <w:t>calculations</w:t>
      </w:r>
      <w:proofErr w:type="spellEnd"/>
      <w:r w:rsidRPr="00084F5B">
        <w:rPr>
          <w:rStyle w:val="rynqvb"/>
          <w:b/>
          <w:sz w:val="32"/>
          <w:szCs w:val="32"/>
        </w:rPr>
        <w:t xml:space="preserve"> on </w:t>
      </w:r>
      <w:proofErr w:type="spellStart"/>
      <w:r w:rsidRPr="00084F5B">
        <w:rPr>
          <w:rStyle w:val="rynqvb"/>
          <w:b/>
          <w:sz w:val="32"/>
          <w:szCs w:val="32"/>
        </w:rPr>
        <w:t>Hydration</w:t>
      </w:r>
      <w:proofErr w:type="spellEnd"/>
      <w:r>
        <w:rPr>
          <w:rStyle w:val="rynqvb"/>
          <w:b/>
          <w:sz w:val="32"/>
          <w:szCs w:val="32"/>
        </w:rPr>
        <w:t xml:space="preserve"> </w:t>
      </w:r>
      <w:r w:rsidR="005F3B7D" w:rsidRPr="00084F5B">
        <w:rPr>
          <w:b/>
          <w:sz w:val="32"/>
          <w:szCs w:val="32"/>
        </w:rPr>
        <w:t>M</w:t>
      </w:r>
      <w:r w:rsidR="005F3B7D" w:rsidRPr="00084F5B">
        <w:rPr>
          <w:b/>
          <w:sz w:val="32"/>
          <w:szCs w:val="32"/>
          <w:vertAlign w:val="superscript"/>
        </w:rPr>
        <w:t xml:space="preserve">± </w:t>
      </w:r>
      <w:r w:rsidR="005F3B7D" w:rsidRPr="00084F5B">
        <w:rPr>
          <w:b/>
          <w:sz w:val="32"/>
          <w:szCs w:val="32"/>
        </w:rPr>
        <w:t>(H</w:t>
      </w:r>
      <w:r w:rsidR="005F3B7D" w:rsidRPr="00084F5B">
        <w:rPr>
          <w:b/>
          <w:sz w:val="32"/>
          <w:szCs w:val="32"/>
          <w:vertAlign w:val="subscript"/>
        </w:rPr>
        <w:t>2</w:t>
      </w:r>
      <w:r w:rsidR="005F3B7D" w:rsidRPr="00084F5B">
        <w:rPr>
          <w:b/>
          <w:sz w:val="32"/>
          <w:szCs w:val="32"/>
        </w:rPr>
        <w:t>O)</w:t>
      </w:r>
      <w:r w:rsidR="005F3B7D" w:rsidRPr="00084F5B">
        <w:rPr>
          <w:b/>
          <w:sz w:val="32"/>
          <w:szCs w:val="32"/>
          <w:vertAlign w:val="subscript"/>
        </w:rPr>
        <w:t xml:space="preserve"> n</w:t>
      </w:r>
      <w:r w:rsidR="005F3B7D" w:rsidRPr="00084F5B">
        <w:rPr>
          <w:b/>
          <w:color w:val="231F20"/>
          <w:sz w:val="32"/>
          <w:szCs w:val="32"/>
        </w:rPr>
        <w:t xml:space="preserve">  </w:t>
      </w:r>
    </w:p>
    <w:p w14:paraId="4DC716EE" w14:textId="77777777" w:rsidR="00731094" w:rsidRDefault="00731094" w:rsidP="00F96C83">
      <w:pPr>
        <w:spacing w:line="360" w:lineRule="auto"/>
        <w:jc w:val="both"/>
      </w:pPr>
    </w:p>
    <w:p w14:paraId="69C7769C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 w:rsidRPr="00230E8F">
        <w:rPr>
          <w:b/>
        </w:rPr>
        <w:t>I</w:t>
      </w:r>
      <w:r>
        <w:rPr>
          <w:b/>
        </w:rPr>
        <w:t>II</w:t>
      </w:r>
      <w:r w:rsidRPr="00230E8F">
        <w:rPr>
          <w:b/>
        </w:rPr>
        <w:t>.</w:t>
      </w:r>
      <w:r>
        <w:rPr>
          <w:b/>
        </w:rPr>
        <w:t>1</w:t>
      </w:r>
      <w:r w:rsidRPr="00230E8F">
        <w:rPr>
          <w:b/>
        </w:rPr>
        <w:t xml:space="preserve"> Introduction :</w:t>
      </w:r>
    </w:p>
    <w:p w14:paraId="241E29D2" w14:textId="77777777" w:rsidR="00084F5B" w:rsidRDefault="00084F5B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Solvation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remains</w:t>
      </w:r>
      <w:proofErr w:type="spellEnd"/>
      <w:r>
        <w:rPr>
          <w:rStyle w:val="rynqvb"/>
        </w:rPr>
        <w:t xml:space="preserve"> one of the </w:t>
      </w:r>
      <w:proofErr w:type="spellStart"/>
      <w:r>
        <w:rPr>
          <w:rStyle w:val="rynqvb"/>
        </w:rPr>
        <w:t>most</w:t>
      </w:r>
      <w:proofErr w:type="spellEnd"/>
      <w:r>
        <w:rPr>
          <w:rStyle w:val="rynqvb"/>
        </w:rPr>
        <w:t xml:space="preserve"> important questions in </w:t>
      </w:r>
      <w:proofErr w:type="spellStart"/>
      <w:r>
        <w:rPr>
          <w:rStyle w:val="rynqvb"/>
        </w:rPr>
        <w:t>physics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chemistry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mechanisms</w:t>
      </w:r>
      <w:proofErr w:type="spellEnd"/>
      <w:r>
        <w:rPr>
          <w:rStyle w:val="rynqvb"/>
        </w:rPr>
        <w:t xml:space="preserve"> for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transport and </w:t>
      </w:r>
      <w:proofErr w:type="spellStart"/>
      <w:r>
        <w:rPr>
          <w:rStyle w:val="rynqvb"/>
        </w:rPr>
        <w:t>molecular</w:t>
      </w:r>
      <w:proofErr w:type="spellEnd"/>
      <w:r>
        <w:rPr>
          <w:rStyle w:val="rynqvb"/>
        </w:rPr>
        <w:t xml:space="preserve"> motion </w:t>
      </w:r>
      <w:proofErr w:type="spellStart"/>
      <w:r>
        <w:rPr>
          <w:rStyle w:val="rynqvb"/>
        </w:rPr>
        <w:t>provide</w:t>
      </w:r>
      <w:proofErr w:type="spellEnd"/>
      <w:r>
        <w:rPr>
          <w:rStyle w:val="rynqvb"/>
        </w:rPr>
        <w:t xml:space="preserve"> important clues to the structure and </w:t>
      </w:r>
      <w:proofErr w:type="spellStart"/>
      <w:r>
        <w:rPr>
          <w:rStyle w:val="rynqvb"/>
        </w:rPr>
        <w:t>dynamics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solvation</w:t>
      </w:r>
      <w:proofErr w:type="spellEnd"/>
      <w:r>
        <w:rPr>
          <w:rStyle w:val="rynqvb"/>
        </w:rPr>
        <w:t xml:space="preserve"> and lead to </w:t>
      </w:r>
      <w:proofErr w:type="spellStart"/>
      <w:r>
        <w:rPr>
          <w:rStyle w:val="rynqvb"/>
        </w:rPr>
        <w:t>progress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towards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detailed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understanding</w:t>
      </w:r>
      <w:proofErr w:type="spellEnd"/>
      <w:r>
        <w:rPr>
          <w:rStyle w:val="rynqvb"/>
        </w:rPr>
        <w:t xml:space="preserve"> of the influence of the </w:t>
      </w:r>
      <w:proofErr w:type="spellStart"/>
      <w:r>
        <w:rPr>
          <w:rStyle w:val="rynqvb"/>
        </w:rPr>
        <w:t>liquid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environment</w:t>
      </w:r>
      <w:proofErr w:type="spellEnd"/>
      <w:r>
        <w:rPr>
          <w:rStyle w:val="rynqvb"/>
        </w:rPr>
        <w:t xml:space="preserve"> on </w:t>
      </w:r>
      <w:proofErr w:type="spellStart"/>
      <w:r>
        <w:rPr>
          <w:rStyle w:val="rynqvb"/>
        </w:rPr>
        <w:t>chemical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reactions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behavior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aqueous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gas</w:t>
      </w:r>
      <w:proofErr w:type="spellEnd"/>
      <w:r>
        <w:rPr>
          <w:rStyle w:val="rynqvb"/>
        </w:rPr>
        <w:t xml:space="preserve">-phase </w:t>
      </w:r>
      <w:proofErr w:type="spellStart"/>
      <w:r>
        <w:rPr>
          <w:rStyle w:val="rynqvb"/>
        </w:rPr>
        <w:t>beams</w:t>
      </w:r>
      <w:proofErr w:type="spellEnd"/>
      <w:r>
        <w:rPr>
          <w:rStyle w:val="rynqvb"/>
        </w:rPr>
        <w:t xml:space="preserve"> can </w:t>
      </w:r>
      <w:proofErr w:type="spellStart"/>
      <w:r>
        <w:rPr>
          <w:rStyle w:val="rynqvb"/>
        </w:rPr>
        <w:t>provide</w:t>
      </w:r>
      <w:proofErr w:type="spellEnd"/>
      <w:r>
        <w:rPr>
          <w:rStyle w:val="rynqvb"/>
        </w:rPr>
        <w:t xml:space="preserve"> insight </w:t>
      </w:r>
      <w:proofErr w:type="spellStart"/>
      <w:r>
        <w:rPr>
          <w:rStyle w:val="rynqvb"/>
        </w:rPr>
        <w:t>into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bonding nature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neutral ion complexes.</w:t>
      </w:r>
    </w:p>
    <w:p w14:paraId="34372D63" w14:textId="77777777" w:rsidR="00E90BE6" w:rsidRPr="00650CFE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 w:rsidRPr="00650CFE">
        <w:rPr>
          <w:vanish/>
        </w:rPr>
        <w:t>¶</w:t>
      </w:r>
      <w:r w:rsidR="00084F5B" w:rsidRPr="00084F5B">
        <w:rPr>
          <w:rStyle w:val="Heading1Char"/>
        </w:rPr>
        <w:t xml:space="preserve"> </w:t>
      </w:r>
      <w:r w:rsidR="00084F5B">
        <w:rPr>
          <w:rStyle w:val="rynqvb"/>
        </w:rPr>
        <w:t xml:space="preserve">The </w:t>
      </w:r>
      <w:proofErr w:type="spellStart"/>
      <w:r w:rsidR="00084F5B">
        <w:rPr>
          <w:rStyle w:val="rynqvb"/>
        </w:rPr>
        <w:t>studies</w:t>
      </w:r>
      <w:proofErr w:type="spellEnd"/>
      <w:r w:rsidR="00084F5B">
        <w:rPr>
          <w:rStyle w:val="rynqvb"/>
        </w:rPr>
        <w:t xml:space="preserve"> of the structure and the </w:t>
      </w:r>
      <w:proofErr w:type="spellStart"/>
      <w:r w:rsidR="00084F5B">
        <w:rPr>
          <w:rStyle w:val="rynqvb"/>
        </w:rPr>
        <w:t>energy</w:t>
      </w:r>
      <w:proofErr w:type="spellEnd"/>
      <w:r w:rsidR="00084F5B">
        <w:rPr>
          <w:rStyle w:val="rynqvb"/>
        </w:rPr>
        <w:t xml:space="preserve"> of the </w:t>
      </w:r>
      <w:proofErr w:type="spellStart"/>
      <w:r w:rsidR="00084F5B">
        <w:rPr>
          <w:rStyle w:val="rynqvb"/>
        </w:rPr>
        <w:t>beams</w:t>
      </w:r>
      <w:proofErr w:type="spellEnd"/>
      <w:r w:rsidR="00084F5B">
        <w:rPr>
          <w:rStyle w:val="rynqvb"/>
        </w:rPr>
        <w:t xml:space="preserve"> are </w:t>
      </w:r>
      <w:proofErr w:type="spellStart"/>
      <w:r w:rsidR="00084F5B">
        <w:rPr>
          <w:rStyle w:val="rynqvb"/>
        </w:rPr>
        <w:t>very</w:t>
      </w:r>
      <w:proofErr w:type="spellEnd"/>
      <w:r w:rsidR="00084F5B">
        <w:rPr>
          <w:rStyle w:val="rynqvb"/>
        </w:rPr>
        <w:t xml:space="preserve"> important in </w:t>
      </w:r>
      <w:proofErr w:type="spellStart"/>
      <w:r w:rsidR="00084F5B">
        <w:rPr>
          <w:rStyle w:val="rynqvb"/>
        </w:rPr>
        <w:t>order</w:t>
      </w:r>
      <w:proofErr w:type="spellEnd"/>
      <w:r w:rsidR="00084F5B">
        <w:rPr>
          <w:rStyle w:val="rynqvb"/>
        </w:rPr>
        <w:t xml:space="preserve"> to </w:t>
      </w:r>
      <w:proofErr w:type="spellStart"/>
      <w:r w:rsidR="00084F5B">
        <w:rPr>
          <w:rStyle w:val="rynqvb"/>
        </w:rPr>
        <w:t>understand</w:t>
      </w:r>
      <w:proofErr w:type="spellEnd"/>
      <w:r w:rsidR="00084F5B">
        <w:rPr>
          <w:rStyle w:val="rynqvb"/>
        </w:rPr>
        <w:t xml:space="preserve"> </w:t>
      </w:r>
      <w:proofErr w:type="spellStart"/>
      <w:r w:rsidR="00084F5B">
        <w:rPr>
          <w:rStyle w:val="rynqvb"/>
        </w:rPr>
        <w:t>solvation</w:t>
      </w:r>
      <w:proofErr w:type="spellEnd"/>
      <w:r w:rsidR="00084F5B">
        <w:rPr>
          <w:rStyle w:val="rynqvb"/>
        </w:rPr>
        <w:t xml:space="preserve"> </w:t>
      </w:r>
      <w:proofErr w:type="spellStart"/>
      <w:r w:rsidR="00084F5B">
        <w:rPr>
          <w:rStyle w:val="rynqvb"/>
        </w:rPr>
        <w:t>phenomena</w:t>
      </w:r>
      <w:proofErr w:type="spellEnd"/>
      <w:r w:rsidR="00084F5B">
        <w:rPr>
          <w:rStyle w:val="rynqvb"/>
        </w:rPr>
        <w:t xml:space="preserve"> in solution [1-3].</w:t>
      </w:r>
      <w:r w:rsidR="00084F5B">
        <w:rPr>
          <w:rStyle w:val="hwtze"/>
        </w:rPr>
        <w:t xml:space="preserve"> </w:t>
      </w:r>
      <w:proofErr w:type="spellStart"/>
      <w:r w:rsidR="00084F5B">
        <w:rPr>
          <w:rStyle w:val="rynqvb"/>
        </w:rPr>
        <w:t>Experimentally</w:t>
      </w:r>
      <w:proofErr w:type="spellEnd"/>
      <w:r w:rsidR="00084F5B">
        <w:rPr>
          <w:rStyle w:val="rynqvb"/>
        </w:rPr>
        <w:t xml:space="preserve">, techniques </w:t>
      </w:r>
      <w:proofErr w:type="spellStart"/>
      <w:r w:rsidR="00084F5B">
        <w:rPr>
          <w:rStyle w:val="rynqvb"/>
        </w:rPr>
        <w:t>such</w:t>
      </w:r>
      <w:proofErr w:type="spellEnd"/>
      <w:r w:rsidR="00084F5B">
        <w:rPr>
          <w:rStyle w:val="rynqvb"/>
        </w:rPr>
        <w:t xml:space="preserve"> as mass </w:t>
      </w:r>
      <w:proofErr w:type="spellStart"/>
      <w:r w:rsidR="00084F5B">
        <w:rPr>
          <w:rStyle w:val="rynqvb"/>
        </w:rPr>
        <w:t>spectrometry</w:t>
      </w:r>
      <w:proofErr w:type="spellEnd"/>
      <w:r w:rsidR="00084F5B">
        <w:rPr>
          <w:rStyle w:val="rynqvb"/>
        </w:rPr>
        <w:t xml:space="preserve"> [1-3] and </w:t>
      </w:r>
      <w:proofErr w:type="spellStart"/>
      <w:r w:rsidR="00084F5B">
        <w:rPr>
          <w:rStyle w:val="rynqvb"/>
        </w:rPr>
        <w:t>photoelectron</w:t>
      </w:r>
      <w:proofErr w:type="spellEnd"/>
      <w:r w:rsidR="00084F5B">
        <w:rPr>
          <w:rStyle w:val="rynqvb"/>
        </w:rPr>
        <w:t xml:space="preserve"> </w:t>
      </w:r>
      <w:proofErr w:type="spellStart"/>
      <w:r w:rsidR="00084F5B">
        <w:rPr>
          <w:rStyle w:val="rynqvb"/>
        </w:rPr>
        <w:t>spectrometry</w:t>
      </w:r>
      <w:proofErr w:type="spellEnd"/>
      <w:r w:rsidR="00084F5B">
        <w:rPr>
          <w:rStyle w:val="rynqvb"/>
        </w:rPr>
        <w:t xml:space="preserve"> [4] are </w:t>
      </w:r>
      <w:proofErr w:type="spellStart"/>
      <w:r w:rsidR="00084F5B">
        <w:rPr>
          <w:rStyle w:val="rynqvb"/>
        </w:rPr>
        <w:t>widely</w:t>
      </w:r>
      <w:proofErr w:type="spellEnd"/>
      <w:r w:rsidR="00084F5B">
        <w:rPr>
          <w:rStyle w:val="rynqvb"/>
        </w:rPr>
        <w:t xml:space="preserve"> </w:t>
      </w:r>
      <w:proofErr w:type="spellStart"/>
      <w:r w:rsidR="00084F5B">
        <w:rPr>
          <w:rStyle w:val="rynqvb"/>
        </w:rPr>
        <w:t>studied</w:t>
      </w:r>
      <w:proofErr w:type="spellEnd"/>
      <w:r w:rsidR="00084F5B">
        <w:rPr>
          <w:rStyle w:val="rynqvb"/>
        </w:rPr>
        <w:t>.</w:t>
      </w:r>
      <w:r>
        <w:t xml:space="preserve"> </w:t>
      </w:r>
    </w:p>
    <w:p w14:paraId="43D50F79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ind w:firstLine="708"/>
      </w:pPr>
      <w:r w:rsidRPr="00230E8F">
        <w:rPr>
          <w:vanish/>
        </w:rPr>
        <w:t>¶</w:t>
      </w:r>
    </w:p>
    <w:p w14:paraId="5FBF6CFF" w14:textId="77777777" w:rsidR="00084F5B" w:rsidRDefault="00084F5B" w:rsidP="00E90BE6">
      <w:pPr>
        <w:autoSpaceDE w:val="0"/>
        <w:autoSpaceDN w:val="0"/>
        <w:adjustRightInd w:val="0"/>
        <w:spacing w:line="360" w:lineRule="auto"/>
        <w:ind w:firstLine="708"/>
        <w:rPr>
          <w:rStyle w:val="rynqvb"/>
        </w:rPr>
      </w:pPr>
      <w:proofErr w:type="spellStart"/>
      <w:r>
        <w:rPr>
          <w:rStyle w:val="rynqvb"/>
        </w:rPr>
        <w:lastRenderedPageBreak/>
        <w:t>he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properties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aqueous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ionic</w:t>
      </w:r>
      <w:proofErr w:type="spellEnd"/>
      <w:r>
        <w:rPr>
          <w:rStyle w:val="rynqvb"/>
        </w:rPr>
        <w:t xml:space="preserve"> solutions by an ab initio </w:t>
      </w:r>
      <w:proofErr w:type="spellStart"/>
      <w:r>
        <w:rPr>
          <w:rStyle w:val="rynqvb"/>
        </w:rPr>
        <w:t>calculation</w:t>
      </w:r>
      <w:proofErr w:type="spellEnd"/>
      <w:r>
        <w:rPr>
          <w:rStyle w:val="rynqvb"/>
        </w:rPr>
        <w:t xml:space="preserve"> on the </w:t>
      </w:r>
      <w:proofErr w:type="spellStart"/>
      <w:r>
        <w:rPr>
          <w:rStyle w:val="rynqvb"/>
        </w:rPr>
        <w:t>systems</w:t>
      </w:r>
      <w:proofErr w:type="spellEnd"/>
      <w:r w:rsidRPr="00230E8F">
        <w:rPr>
          <w:rFonts w:eastAsia="SimSun"/>
        </w:rPr>
        <w:t xml:space="preserve"> </w:t>
      </w:r>
      <w:r w:rsidR="00E90BE6" w:rsidRPr="00230E8F">
        <w:rPr>
          <w:rFonts w:eastAsia="SimSun"/>
        </w:rPr>
        <w:t>(</w:t>
      </w:r>
      <w:r w:rsidR="00E90BE6" w:rsidRPr="00230E8F">
        <w:rPr>
          <w:rFonts w:eastAsia="SimSun"/>
          <w:position w:val="10"/>
        </w:rPr>
        <w:t>-</w:t>
      </w:r>
      <w:r w:rsidR="00E90BE6">
        <w:rPr>
          <w:rFonts w:eastAsia="SimSun"/>
        </w:rPr>
        <w:t>OH</w:t>
      </w:r>
      <w:r w:rsidR="00E90BE6" w:rsidRPr="00230E8F">
        <w:rPr>
          <w:rFonts w:eastAsia="SimSun"/>
        </w:rPr>
        <w:t>)</w:t>
      </w:r>
      <w:r w:rsidR="00E90BE6" w:rsidRPr="00230E8F">
        <w:t>(H</w:t>
      </w:r>
      <w:r w:rsidR="00E90BE6" w:rsidRPr="00230E8F">
        <w:rPr>
          <w:vertAlign w:val="subscript"/>
        </w:rPr>
        <w:t>2</w:t>
      </w:r>
      <w:r w:rsidR="00E90BE6" w:rsidRPr="00230E8F">
        <w:t>O)</w:t>
      </w:r>
      <w:r w:rsidR="00E90BE6" w:rsidRPr="00230E8F">
        <w:rPr>
          <w:vertAlign w:val="subscript"/>
        </w:rPr>
        <w:t>n</w:t>
      </w:r>
      <w:r w:rsidR="00E90BE6" w:rsidRPr="00230E8F">
        <w:t>,</w:t>
      </w:r>
      <w:r w:rsidR="00E90BE6" w:rsidRPr="00513BAA">
        <w:rPr>
          <w:rFonts w:eastAsia="SimSun"/>
        </w:rPr>
        <w:t xml:space="preserve"> </w:t>
      </w:r>
      <w:proofErr w:type="spellStart"/>
      <w:r>
        <w:t>with</w:t>
      </w:r>
      <w:proofErr w:type="spellEnd"/>
      <w:r>
        <w:t xml:space="preserve"> </w:t>
      </w:r>
      <w:r w:rsidR="00E90BE6">
        <w:t xml:space="preserve"> (n = 0..5),</w:t>
      </w:r>
      <w:r w:rsidR="00E90BE6" w:rsidRPr="00230E8F">
        <w:rPr>
          <w:rFonts w:eastAsia="SimSun"/>
        </w:rPr>
        <w:t xml:space="preserve"> (H</w:t>
      </w:r>
      <w:r w:rsidR="00E90BE6" w:rsidRPr="00230E8F">
        <w:rPr>
          <w:rFonts w:eastAsia="SimSun"/>
          <w:position w:val="-8"/>
        </w:rPr>
        <w:t>3</w:t>
      </w:r>
      <w:r w:rsidR="00E90BE6" w:rsidRPr="00230E8F">
        <w:rPr>
          <w:rFonts w:eastAsia="SimSun"/>
        </w:rPr>
        <w:t>O</w:t>
      </w:r>
      <w:r w:rsidR="00E90BE6" w:rsidRPr="00230E8F">
        <w:rPr>
          <w:rFonts w:eastAsia="SimSun"/>
          <w:position w:val="10"/>
        </w:rPr>
        <w:t>+</w:t>
      </w:r>
      <w:r w:rsidR="00E90BE6" w:rsidRPr="00230E8F">
        <w:rPr>
          <w:rFonts w:eastAsia="SimSun"/>
        </w:rPr>
        <w:t>)</w:t>
      </w:r>
      <w:r w:rsidR="00E90BE6" w:rsidRPr="00230E8F">
        <w:t>(H</w:t>
      </w:r>
      <w:r w:rsidR="00E90BE6" w:rsidRPr="00230E8F">
        <w:rPr>
          <w:vertAlign w:val="subscript"/>
        </w:rPr>
        <w:t>2</w:t>
      </w:r>
      <w:r w:rsidR="00E90BE6" w:rsidRPr="00230E8F">
        <w:t>O)</w:t>
      </w:r>
      <w:r w:rsidR="00E90BE6" w:rsidRPr="00230E8F">
        <w:rPr>
          <w:vertAlign w:val="subscript"/>
        </w:rPr>
        <w:t>n</w:t>
      </w:r>
      <w:r w:rsidR="00E90BE6" w:rsidRPr="00513BAA">
        <w:t xml:space="preserve"> </w:t>
      </w:r>
      <w:proofErr w:type="spellStart"/>
      <w:r>
        <w:t>with</w:t>
      </w:r>
      <w:proofErr w:type="spellEnd"/>
      <w:r w:rsidR="00E90BE6">
        <w:t xml:space="preserve"> (n = 0..5), </w:t>
      </w:r>
      <w:r w:rsidR="00E90BE6" w:rsidRPr="00230E8F">
        <w:rPr>
          <w:rFonts w:eastAsia="SimSun"/>
        </w:rPr>
        <w:t>(H</w:t>
      </w:r>
      <w:r w:rsidR="00E90BE6" w:rsidRPr="00230E8F">
        <w:rPr>
          <w:rFonts w:eastAsia="SimSun"/>
          <w:position w:val="10"/>
        </w:rPr>
        <w:t>+</w:t>
      </w:r>
      <w:r w:rsidR="00E90BE6" w:rsidRPr="00230E8F">
        <w:rPr>
          <w:rFonts w:eastAsia="SimSun"/>
        </w:rPr>
        <w:t>)</w:t>
      </w:r>
      <w:r w:rsidR="00E90BE6" w:rsidRPr="00230E8F">
        <w:t>(H</w:t>
      </w:r>
      <w:r w:rsidR="00E90BE6" w:rsidRPr="00230E8F">
        <w:rPr>
          <w:vertAlign w:val="subscript"/>
        </w:rPr>
        <w:t>2</w:t>
      </w:r>
      <w:r w:rsidR="00E90BE6" w:rsidRPr="00230E8F">
        <w:t>O)</w:t>
      </w:r>
      <w:r w:rsidR="00E90BE6" w:rsidRPr="00230E8F">
        <w:rPr>
          <w:vertAlign w:val="subscript"/>
        </w:rPr>
        <w:t>n</w:t>
      </w:r>
      <w:r>
        <w:t xml:space="preserve"> </w:t>
      </w:r>
      <w:proofErr w:type="spellStart"/>
      <w:r>
        <w:t>with</w:t>
      </w:r>
      <w:proofErr w:type="spellEnd"/>
      <w:r>
        <w:t xml:space="preserve">  (n = 0..5) and</w:t>
      </w:r>
      <w:r w:rsidR="00B13F6E">
        <w:t xml:space="preserve"> </w:t>
      </w:r>
      <w:r w:rsidR="00E90BE6" w:rsidRPr="00230E8F">
        <w:rPr>
          <w:rFonts w:eastAsia="SimSun"/>
        </w:rPr>
        <w:t>(</w:t>
      </w:r>
      <w:r w:rsidR="00E90BE6" w:rsidRPr="00230E8F">
        <w:rPr>
          <w:rFonts w:eastAsia="SimSun"/>
          <w:position w:val="10"/>
        </w:rPr>
        <w:t>-</w:t>
      </w:r>
      <w:r w:rsidR="00E90BE6" w:rsidRPr="00230E8F">
        <w:rPr>
          <w:rFonts w:eastAsia="SimSun"/>
        </w:rPr>
        <w:t>OH,H</w:t>
      </w:r>
      <w:r w:rsidR="00E90BE6" w:rsidRPr="00230E8F">
        <w:rPr>
          <w:rFonts w:eastAsia="SimSun"/>
          <w:position w:val="-8"/>
        </w:rPr>
        <w:t>3</w:t>
      </w:r>
      <w:r w:rsidR="00E90BE6" w:rsidRPr="00230E8F">
        <w:rPr>
          <w:rFonts w:eastAsia="SimSun"/>
        </w:rPr>
        <w:t>O</w:t>
      </w:r>
      <w:r w:rsidR="00E90BE6" w:rsidRPr="00230E8F">
        <w:rPr>
          <w:rFonts w:eastAsia="SimSun"/>
          <w:position w:val="10"/>
        </w:rPr>
        <w:t>+</w:t>
      </w:r>
      <w:r w:rsidR="00E90BE6" w:rsidRPr="00230E8F">
        <w:rPr>
          <w:rFonts w:eastAsia="SimSun"/>
        </w:rPr>
        <w:t>)</w:t>
      </w:r>
      <w:r w:rsidR="00E90BE6" w:rsidRPr="00230E8F">
        <w:t>(H</w:t>
      </w:r>
      <w:r w:rsidR="00E90BE6" w:rsidRPr="00230E8F">
        <w:rPr>
          <w:vertAlign w:val="subscript"/>
        </w:rPr>
        <w:t>2</w:t>
      </w:r>
      <w:r w:rsidR="00E90BE6" w:rsidRPr="00230E8F">
        <w:t>O)</w:t>
      </w:r>
      <w:r w:rsidR="00E90BE6" w:rsidRPr="00230E8F">
        <w:rPr>
          <w:vertAlign w:val="subscript"/>
        </w:rPr>
        <w:t>n</w:t>
      </w:r>
      <w:r w:rsidR="00E90BE6" w:rsidRPr="00230E8F">
        <w:t xml:space="preserve"> </w:t>
      </w:r>
      <w:proofErr w:type="spellStart"/>
      <w:r>
        <w:t>with</w:t>
      </w:r>
      <w:proofErr w:type="spellEnd"/>
      <w:r>
        <w:t xml:space="preserve"> </w:t>
      </w:r>
      <w:r w:rsidR="00B13F6E">
        <w:t>(n = 0, 1, 3),</w:t>
      </w:r>
      <w:r w:rsidRPr="00084F5B">
        <w:rPr>
          <w:rStyle w:val="Heading1Char"/>
        </w:rPr>
        <w:t xml:space="preserve"> </w:t>
      </w:r>
      <w:r>
        <w:rPr>
          <w:rStyle w:val="rynqvb"/>
        </w:rPr>
        <w:t xml:space="preserve">by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: </w:t>
      </w:r>
      <w:proofErr w:type="spellStart"/>
      <w:r>
        <w:rPr>
          <w:rStyle w:val="rynqvb"/>
        </w:rPr>
        <w:t>Hatree-Fok</w:t>
      </w:r>
      <w:proofErr w:type="spellEnd"/>
      <w:r>
        <w:rPr>
          <w:rStyle w:val="rynqvb"/>
        </w:rPr>
        <w:t xml:space="preserve"> , </w:t>
      </w:r>
      <w:proofErr w:type="spellStart"/>
      <w:r>
        <w:rPr>
          <w:rStyle w:val="rynqvb"/>
        </w:rPr>
        <w:t>Moller</w:t>
      </w:r>
      <w:proofErr w:type="spellEnd"/>
      <w:r>
        <w:rPr>
          <w:rStyle w:val="hwtze"/>
        </w:rPr>
        <w:t xml:space="preserve"> </w:t>
      </w:r>
      <w:proofErr w:type="spellStart"/>
      <w:r>
        <w:rPr>
          <w:rStyle w:val="rynqvb"/>
        </w:rPr>
        <w:t>Plesset</w:t>
      </w:r>
      <w:proofErr w:type="spellEnd"/>
      <w:r>
        <w:rPr>
          <w:rStyle w:val="rynqvb"/>
        </w:rPr>
        <w:t xml:space="preserve"> Perturber , DFT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base 6-31+G**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adapt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interactions and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include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polarization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effects</w:t>
      </w:r>
      <w:proofErr w:type="spellEnd"/>
      <w:r>
        <w:rPr>
          <w:rStyle w:val="rynqvb"/>
        </w:rPr>
        <w:t>.</w:t>
      </w:r>
    </w:p>
    <w:p w14:paraId="4DC55CE2" w14:textId="77777777" w:rsidR="00E90BE6" w:rsidRDefault="00084F5B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systems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allows</w:t>
      </w:r>
      <w:proofErr w:type="spellEnd"/>
      <w:r>
        <w:rPr>
          <w:rStyle w:val="rynqvb"/>
        </w:rPr>
        <w:t xml:space="preserve"> us to examine the performance of the ab initio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used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solvation</w:t>
      </w:r>
      <w:proofErr w:type="spellEnd"/>
      <w:r>
        <w:rPr>
          <w:rStyle w:val="rynqvb"/>
        </w:rPr>
        <w:t xml:space="preserve"> simulations.</w:t>
      </w:r>
      <w:r>
        <w:rPr>
          <w:rStyle w:val="hwtze"/>
        </w:rPr>
        <w:t xml:space="preserve"> </w:t>
      </w:r>
      <w:r>
        <w:rPr>
          <w:rStyle w:val="rynqvb"/>
        </w:rPr>
        <w:t xml:space="preserve">It </w:t>
      </w:r>
      <w:proofErr w:type="spellStart"/>
      <w:r>
        <w:rPr>
          <w:rStyle w:val="rynqvb"/>
        </w:rPr>
        <w:t>also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provides</w:t>
      </w:r>
      <w:proofErr w:type="spellEnd"/>
      <w:r>
        <w:rPr>
          <w:rStyle w:val="rynqvb"/>
        </w:rPr>
        <w:t xml:space="preserve"> information on the structure, the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hydration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coordinates</w:t>
      </w:r>
      <w:proofErr w:type="spellEnd"/>
      <w:r>
        <w:rPr>
          <w:rStyle w:val="rynqvb"/>
        </w:rPr>
        <w:t xml:space="preserve"> and the nature of the bonds of the neutral complexes.</w:t>
      </w:r>
    </w:p>
    <w:p w14:paraId="278939AC" w14:textId="77777777" w:rsidR="007F4F4B" w:rsidRPr="00230E8F" w:rsidRDefault="007F4F4B" w:rsidP="00E90BE6">
      <w:pPr>
        <w:autoSpaceDE w:val="0"/>
        <w:autoSpaceDN w:val="0"/>
        <w:adjustRightInd w:val="0"/>
        <w:spacing w:line="360" w:lineRule="auto"/>
        <w:rPr>
          <w:b/>
        </w:rPr>
      </w:pPr>
    </w:p>
    <w:p w14:paraId="567640B8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 w:rsidRPr="00230E8F">
        <w:rPr>
          <w:b/>
        </w:rPr>
        <w:t>I</w:t>
      </w:r>
      <w:r>
        <w:rPr>
          <w:b/>
        </w:rPr>
        <w:t>I</w:t>
      </w:r>
      <w:r w:rsidRPr="00230E8F">
        <w:rPr>
          <w:b/>
        </w:rPr>
        <w:t>I.</w:t>
      </w:r>
      <w:r>
        <w:rPr>
          <w:b/>
        </w:rPr>
        <w:t>2</w:t>
      </w:r>
      <w:r w:rsidR="007F4F4B" w:rsidRPr="007F4F4B">
        <w:rPr>
          <w:rStyle w:val="inlinetitle"/>
        </w:rPr>
        <w:t xml:space="preserve"> </w:t>
      </w:r>
      <w:r w:rsidR="007F4F4B">
        <w:rPr>
          <w:rStyle w:val="rynqvb"/>
        </w:rPr>
        <w:t xml:space="preserve">Calculation </w:t>
      </w:r>
      <w:proofErr w:type="spellStart"/>
      <w:r w:rsidR="007F4F4B">
        <w:rPr>
          <w:rStyle w:val="rynqvb"/>
        </w:rPr>
        <w:t>method</w:t>
      </w:r>
      <w:proofErr w:type="spellEnd"/>
      <w:r w:rsidR="007F4F4B">
        <w:rPr>
          <w:rStyle w:val="rynqvb"/>
        </w:rPr>
        <w:t xml:space="preserve"> </w:t>
      </w:r>
      <w:r w:rsidRPr="00230E8F">
        <w:rPr>
          <w:b/>
        </w:rPr>
        <w:t>:</w:t>
      </w:r>
    </w:p>
    <w:p w14:paraId="119DA664" w14:textId="77777777" w:rsidR="00E90BE6" w:rsidRPr="00230E8F" w:rsidRDefault="007F4F4B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rStyle w:val="rynqvb"/>
        </w:rPr>
        <w:t xml:space="preserve">Ab initio </w:t>
      </w:r>
      <w:proofErr w:type="spellStart"/>
      <w:r>
        <w:rPr>
          <w:rStyle w:val="rynqvb"/>
        </w:rPr>
        <w:t>calculations</w:t>
      </w:r>
      <w:proofErr w:type="spellEnd"/>
      <w:r>
        <w:rPr>
          <w:rStyle w:val="rynqvb"/>
        </w:rPr>
        <w:t xml:space="preserve"> [4]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proofErr w:type="gramStart"/>
      <w:r>
        <w:rPr>
          <w:rStyle w:val="rynqvb"/>
        </w:rPr>
        <w:t>levels</w:t>
      </w:r>
      <w:proofErr w:type="spellEnd"/>
      <w:r>
        <w:rPr>
          <w:rStyle w:val="rynqvb"/>
        </w:rPr>
        <w:t>;</w:t>
      </w:r>
      <w:proofErr w:type="gramEnd"/>
      <w:r>
        <w:rPr>
          <w:rStyle w:val="hwtze"/>
        </w:rPr>
        <w:t xml:space="preserve"> </w:t>
      </w:r>
      <w:r>
        <w:rPr>
          <w:rStyle w:val="rynqvb"/>
        </w:rPr>
        <w:t>Hartree-</w:t>
      </w:r>
      <w:proofErr w:type="spellStart"/>
      <w:r>
        <w:rPr>
          <w:rStyle w:val="rynqvb"/>
        </w:rPr>
        <w:t>Fock</w:t>
      </w:r>
      <w:proofErr w:type="spellEnd"/>
      <w:r>
        <w:rPr>
          <w:rStyle w:val="rynqvb"/>
        </w:rPr>
        <w:t xml:space="preserve"> (HF) </w:t>
      </w:r>
      <w:commentRangeStart w:id="19"/>
      <w:r>
        <w:rPr>
          <w:rStyle w:val="rynqvb"/>
        </w:rPr>
        <w:t>self-</w:t>
      </w:r>
      <w:proofErr w:type="spellStart"/>
      <w:r>
        <w:rPr>
          <w:rStyle w:val="rynqvb"/>
        </w:rPr>
        <w:t>coerent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fields</w:t>
      </w:r>
      <w:proofErr w:type="spellEnd"/>
      <w:r>
        <w:rPr>
          <w:rStyle w:val="rynqvb"/>
        </w:rPr>
        <w:t xml:space="preserve"> </w:t>
      </w:r>
      <w:commentRangeEnd w:id="19"/>
      <w:r w:rsidR="006022AD">
        <w:rPr>
          <w:rStyle w:val="CommentReference"/>
        </w:rPr>
        <w:commentReference w:id="19"/>
      </w:r>
      <w:r>
        <w:rPr>
          <w:rStyle w:val="rynqvb"/>
        </w:rPr>
        <w:t xml:space="preserve">[5-16], the </w:t>
      </w:r>
      <w:proofErr w:type="spellStart"/>
      <w:r>
        <w:rPr>
          <w:rStyle w:val="rynqvb"/>
        </w:rPr>
        <w:t>Moller-Plesset</w:t>
      </w:r>
      <w:proofErr w:type="spellEnd"/>
      <w:r>
        <w:rPr>
          <w:rStyle w:val="rynqvb"/>
        </w:rPr>
        <w:t xml:space="preserve"> (MP) perturbation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[17], the </w:t>
      </w:r>
      <w:proofErr w:type="spellStart"/>
      <w:r>
        <w:rPr>
          <w:rStyle w:val="rynqvb"/>
        </w:rPr>
        <w:t>density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(DFT) [18-22]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calculations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were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performed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</w:t>
      </w:r>
      <w:r>
        <w:rPr>
          <w:rStyle w:val="hwtze"/>
        </w:rPr>
        <w:t xml:space="preserve"> </w:t>
      </w:r>
      <w:r>
        <w:rPr>
          <w:rStyle w:val="rynqvb"/>
        </w:rPr>
        <w:t xml:space="preserve">GAUSSIAN [23]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Bernie[24] </w:t>
      </w:r>
      <w:proofErr w:type="spellStart"/>
      <w:r>
        <w:rPr>
          <w:rStyle w:val="rynqvb"/>
        </w:rPr>
        <w:t>algorithm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using</w:t>
      </w:r>
      <w:proofErr w:type="spellEnd"/>
      <w:r>
        <w:rPr>
          <w:rStyle w:val="rynqvb"/>
        </w:rPr>
        <w:t xml:space="preserve"> </w:t>
      </w:r>
      <w:commentRangeStart w:id="20"/>
      <w:r>
        <w:rPr>
          <w:rStyle w:val="rynqvb"/>
        </w:rPr>
        <w:t xml:space="preserve">the </w:t>
      </w:r>
      <w:proofErr w:type="spellStart"/>
      <w:r>
        <w:rPr>
          <w:rStyle w:val="rynqvb"/>
        </w:rPr>
        <w:t>low</w:t>
      </w:r>
      <w:proofErr w:type="spellEnd"/>
      <w:r>
        <w:rPr>
          <w:rStyle w:val="rynqvb"/>
        </w:rPr>
        <w:t xml:space="preserve"> 6-31+G**[25</w:t>
      </w:r>
      <w:commentRangeEnd w:id="20"/>
      <w:r w:rsidR="006022AD">
        <w:rPr>
          <w:rStyle w:val="CommentReference"/>
        </w:rPr>
        <w:commentReference w:id="20"/>
      </w:r>
      <w:r>
        <w:rPr>
          <w:rStyle w:val="rynqvb"/>
        </w:rPr>
        <w:t xml:space="preserve">]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includes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polarization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functions</w:t>
      </w:r>
      <w:proofErr w:type="spellEnd"/>
      <w:r>
        <w:rPr>
          <w:rStyle w:val="rynqvb"/>
        </w:rPr>
        <w:t xml:space="preserve"> on all </w:t>
      </w:r>
      <w:proofErr w:type="spellStart"/>
      <w:r>
        <w:rPr>
          <w:rStyle w:val="rynqvb"/>
        </w:rPr>
        <w:t>atoms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The influence of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has been </w:t>
      </w:r>
      <w:proofErr w:type="spellStart"/>
      <w:r>
        <w:rPr>
          <w:rStyle w:val="rynqvb"/>
        </w:rPr>
        <w:t>determined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Moller-Plesset</w:t>
      </w:r>
      <w:proofErr w:type="spellEnd"/>
      <w:r>
        <w:rPr>
          <w:rStyle w:val="rynqvb"/>
        </w:rPr>
        <w:t xml:space="preserve"> (MP) perturbation </w:t>
      </w:r>
      <w:proofErr w:type="spellStart"/>
      <w:r>
        <w:rPr>
          <w:rStyle w:val="rynqvb"/>
        </w:rPr>
        <w:t>theory</w:t>
      </w:r>
      <w:proofErr w:type="spellEnd"/>
      <w:r>
        <w:rPr>
          <w:rStyle w:val="rynqvb"/>
        </w:rPr>
        <w:t xml:space="preserve"> up to second </w:t>
      </w:r>
      <w:proofErr w:type="spellStart"/>
      <w:r>
        <w:rPr>
          <w:rStyle w:val="rynqvb"/>
        </w:rPr>
        <w:t>order</w:t>
      </w:r>
      <w:proofErr w:type="spellEnd"/>
      <w:r>
        <w:rPr>
          <w:rStyle w:val="rynqvb"/>
        </w:rPr>
        <w:t xml:space="preserve">[26-27]. The MP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were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applied</w:t>
      </w:r>
      <w:proofErr w:type="spellEnd"/>
      <w:r>
        <w:rPr>
          <w:rStyle w:val="rynqvb"/>
        </w:rPr>
        <w:t xml:space="preserve"> to the exclusion for the correction of the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calculations</w:t>
      </w:r>
      <w:proofErr w:type="spellEnd"/>
      <w:r>
        <w:rPr>
          <w:rStyle w:val="rynqvb"/>
        </w:rPr>
        <w:t xml:space="preserve"> (</w:t>
      </w:r>
      <w:proofErr w:type="spellStart"/>
      <w:r>
        <w:rPr>
          <w:rStyle w:val="rynqvb"/>
        </w:rPr>
        <w:t>approximate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frozen</w:t>
      </w:r>
      <w:proofErr w:type="spellEnd"/>
      <w:r>
        <w:rPr>
          <w:rStyle w:val="rynqvb"/>
        </w:rPr>
        <w:t xml:space="preserve"> nucleus).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at the MP2 </w:t>
      </w:r>
      <w:proofErr w:type="spellStart"/>
      <w:r>
        <w:rPr>
          <w:rStyle w:val="rynqvb"/>
        </w:rPr>
        <w:t>level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included</w:t>
      </w:r>
      <w:proofErr w:type="spellEnd"/>
      <w:r>
        <w:rPr>
          <w:rStyle w:val="rynqvb"/>
        </w:rPr>
        <w:t xml:space="preserve"> all </w:t>
      </w:r>
      <w:proofErr w:type="spellStart"/>
      <w:r>
        <w:rPr>
          <w:rStyle w:val="rynqvb"/>
        </w:rPr>
        <w:t>electrons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calculations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r>
        <w:rPr>
          <w:rStyle w:val="rynqvb"/>
        </w:rPr>
        <w:t xml:space="preserve">All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have been </w:t>
      </w:r>
      <w:proofErr w:type="spellStart"/>
      <w:r>
        <w:rPr>
          <w:rStyle w:val="rynqvb"/>
        </w:rPr>
        <w:t>completely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6-31+G** </w:t>
      </w:r>
      <w:proofErr w:type="spellStart"/>
      <w:r>
        <w:rPr>
          <w:rStyle w:val="rynqvb"/>
        </w:rPr>
        <w:t>bass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were</w:t>
      </w:r>
      <w:proofErr w:type="spellEnd"/>
      <w:r>
        <w:rPr>
          <w:rStyle w:val="rynqvb"/>
        </w:rPr>
        <w:t xml:space="preserve"> made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Schlegel's</w:t>
      </w:r>
      <w:proofErr w:type="spellEnd"/>
      <w:r>
        <w:rPr>
          <w:rStyle w:val="rynqvb"/>
        </w:rPr>
        <w:t xml:space="preserve"> gradient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algorithm</w:t>
      </w:r>
      <w:proofErr w:type="spellEnd"/>
      <w:r>
        <w:rPr>
          <w:rStyle w:val="rynqvb"/>
        </w:rPr>
        <w:t xml:space="preserve"> [28].</w:t>
      </w:r>
    </w:p>
    <w:p w14:paraId="6805121B" w14:textId="77777777" w:rsidR="00E90BE6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 w:rsidRPr="00230E8F">
        <w:rPr>
          <w:b/>
        </w:rPr>
        <w:t xml:space="preserve">III </w:t>
      </w:r>
      <w:r>
        <w:rPr>
          <w:b/>
        </w:rPr>
        <w:t>.3</w:t>
      </w:r>
      <w:r w:rsidR="007F4F4B" w:rsidRPr="007F4F4B">
        <w:rPr>
          <w:rStyle w:val="inlinetitle"/>
        </w:rPr>
        <w:t xml:space="preserve"> </w:t>
      </w:r>
      <w:proofErr w:type="spellStart"/>
      <w:r w:rsidR="007F4F4B">
        <w:rPr>
          <w:rStyle w:val="rynqvb"/>
        </w:rPr>
        <w:t>Results</w:t>
      </w:r>
      <w:proofErr w:type="spellEnd"/>
      <w:r w:rsidR="007F4F4B">
        <w:rPr>
          <w:rStyle w:val="rynqvb"/>
        </w:rPr>
        <w:t xml:space="preserve"> and discussion</w:t>
      </w:r>
      <w:r w:rsidRPr="00230E8F">
        <w:rPr>
          <w:b/>
        </w:rPr>
        <w:t>:</w:t>
      </w:r>
    </w:p>
    <w:p w14:paraId="25949676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III.3.1.</w:t>
      </w:r>
      <w:r w:rsidR="00380E3F" w:rsidRPr="00380E3F">
        <w:rPr>
          <w:rStyle w:val="inlinetitle"/>
        </w:rPr>
        <w:t xml:space="preserve"> </w:t>
      </w:r>
      <w:proofErr w:type="spellStart"/>
      <w:r w:rsidR="00380E3F">
        <w:rPr>
          <w:rStyle w:val="rynqvb"/>
        </w:rPr>
        <w:t>Geometry</w:t>
      </w:r>
      <w:proofErr w:type="spellEnd"/>
      <w:r w:rsidRPr="00230E8F">
        <w:rPr>
          <w:b/>
        </w:rPr>
        <w:t xml:space="preserve"> : </w:t>
      </w:r>
    </w:p>
    <w:p w14:paraId="505D01FC" w14:textId="77777777" w:rsidR="00E90BE6" w:rsidRPr="006E26B2" w:rsidRDefault="00380E3F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rFonts w:eastAsia="SimSun"/>
          <w:b/>
        </w:rPr>
        <w:t>III.3.1.1.</w:t>
      </w:r>
      <w:r w:rsidRPr="00380E3F">
        <w:rPr>
          <w:rStyle w:val="inlinetitle"/>
        </w:rPr>
        <w:t xml:space="preserve"> </w:t>
      </w:r>
      <w:r>
        <w:rPr>
          <w:rStyle w:val="rynqvb"/>
        </w:rPr>
        <w:t>System</w:t>
      </w:r>
      <w:r w:rsidR="00E90BE6">
        <w:rPr>
          <w:rFonts w:eastAsia="SimSun"/>
          <w:b/>
        </w:rPr>
        <w:t xml:space="preserve"> </w:t>
      </w:r>
      <w:r w:rsidR="00E90BE6" w:rsidRPr="006E26B2">
        <w:rPr>
          <w:rFonts w:eastAsia="SimSun"/>
          <w:b/>
        </w:rPr>
        <w:t>(H</w:t>
      </w:r>
      <w:r w:rsidR="00E90BE6" w:rsidRPr="006E26B2">
        <w:rPr>
          <w:rFonts w:eastAsia="SimSun"/>
          <w:b/>
          <w:position w:val="-8"/>
        </w:rPr>
        <w:t>3</w:t>
      </w:r>
      <w:r w:rsidR="00E90BE6" w:rsidRPr="006E26B2">
        <w:rPr>
          <w:rFonts w:eastAsia="SimSun"/>
          <w:b/>
        </w:rPr>
        <w:t>O</w:t>
      </w:r>
      <w:r w:rsidR="00E90BE6" w:rsidRPr="006E26B2">
        <w:rPr>
          <w:rFonts w:eastAsia="SimSun"/>
          <w:b/>
          <w:position w:val="10"/>
        </w:rPr>
        <w:t>+</w:t>
      </w:r>
      <w:r w:rsidR="00E90BE6" w:rsidRPr="006E26B2">
        <w:rPr>
          <w:rFonts w:eastAsia="SimSun"/>
          <w:b/>
        </w:rPr>
        <w:t>)</w:t>
      </w:r>
      <w:r w:rsidR="00E90BE6" w:rsidRPr="006E26B2">
        <w:rPr>
          <w:b/>
        </w:rPr>
        <w:t>(H</w:t>
      </w:r>
      <w:r w:rsidR="00E90BE6" w:rsidRPr="006E26B2">
        <w:rPr>
          <w:b/>
          <w:vertAlign w:val="subscript"/>
        </w:rPr>
        <w:t>2</w:t>
      </w:r>
      <w:r w:rsidR="00E90BE6" w:rsidRPr="006E26B2">
        <w:rPr>
          <w:b/>
        </w:rPr>
        <w:t>O)</w:t>
      </w:r>
      <w:r w:rsidR="00E90BE6" w:rsidRPr="006E26B2">
        <w:rPr>
          <w:b/>
          <w:vertAlign w:val="subscript"/>
        </w:rPr>
        <w:t>n</w:t>
      </w:r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 w:rsidR="00E90BE6" w:rsidRPr="006E26B2">
        <w:rPr>
          <w:b/>
        </w:rPr>
        <w:t xml:space="preserve"> (n = 0..5)</w:t>
      </w:r>
      <w:r w:rsidR="00E90BE6">
        <w:rPr>
          <w:b/>
        </w:rPr>
        <w:t> :</w:t>
      </w:r>
    </w:p>
    <w:p w14:paraId="1B220793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 xml:space="preserve"> :</w:t>
      </w:r>
    </w:p>
    <w:p w14:paraId="038962E1" w14:textId="77777777" w:rsidR="00E90BE6" w:rsidRPr="00230E8F" w:rsidRDefault="00380E3F" w:rsidP="00E90BE6">
      <w:pPr>
        <w:spacing w:line="360" w:lineRule="auto"/>
        <w:jc w:val="both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base 6-31+G** of the </w:t>
      </w:r>
      <w:proofErr w:type="spellStart"/>
      <w:r>
        <w:rPr>
          <w:rStyle w:val="rynqvb"/>
        </w:rPr>
        <w:t>hydroxide</w:t>
      </w:r>
      <w:proofErr w:type="spellEnd"/>
      <w:r>
        <w:rPr>
          <w:rStyle w:val="rynqvb"/>
        </w:rPr>
        <w:t xml:space="preserve"> ion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>O</w:t>
      </w:r>
      <w:r w:rsidR="00E90BE6" w:rsidRPr="00230E8F">
        <w:rPr>
          <w:b/>
          <w:vertAlign w:val="superscript"/>
        </w:rPr>
        <w:t>+</w:t>
      </w:r>
      <w:r w:rsidR="00E90BE6" w:rsidRPr="00230E8F">
        <w:rPr>
          <w:b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 </w:t>
      </w:r>
      <w:r w:rsidR="00E90BE6" w:rsidRPr="00230E8F">
        <w:t>C</w:t>
      </w:r>
      <w:r w:rsidR="00E90BE6" w:rsidRPr="00230E8F">
        <w:rPr>
          <w:vertAlign w:val="subscript"/>
        </w:rPr>
        <w:t>1</w:t>
      </w:r>
      <w:r w:rsidRPr="00380E3F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>
        <w:t>.</w:t>
      </w:r>
      <w:r w:rsidR="00E90BE6" w:rsidRPr="00230E8F">
        <w:t xml:space="preserve"> </w:t>
      </w:r>
      <w:r>
        <w:rPr>
          <w:rStyle w:val="rynqvb"/>
        </w:rPr>
        <w:t xml:space="preserve">The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the bond of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>
        <w:rPr>
          <w:rStyle w:val="rynqvb"/>
        </w:rPr>
        <w:t xml:space="preserve">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>
        <w:rPr>
          <w:rStyle w:val="rynqvb"/>
        </w:rPr>
        <w:t>distance of</w:t>
      </w:r>
      <w:r w:rsidR="00E90BE6" w:rsidRPr="00230E8F">
        <w:t xml:space="preserve"> 0, 94308 Å. </w:t>
      </w:r>
      <w:proofErr w:type="spellStart"/>
      <w:r>
        <w:rPr>
          <w:rStyle w:val="rynqvb"/>
        </w:rPr>
        <w:t>Another</w:t>
      </w:r>
      <w:proofErr w:type="spellEnd"/>
      <w:r>
        <w:rPr>
          <w:rStyle w:val="rynqvb"/>
        </w:rPr>
        <w:t xml:space="preserve">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linking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(3)</w:t>
      </w:r>
      <w:r w:rsidR="00E90BE6" w:rsidRPr="00230E8F">
        <w:t xml:space="preserve"> </w:t>
      </w:r>
      <w:r w:rsidR="00565098">
        <w:rPr>
          <w:rStyle w:val="rynqvb"/>
        </w:rPr>
        <w:t xml:space="preserve">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t xml:space="preserve"> </w:t>
      </w:r>
      <w:r w:rsidR="00565098">
        <w:rPr>
          <w:rStyle w:val="rynqvb"/>
        </w:rPr>
        <w:t>distance of</w:t>
      </w:r>
      <w:r w:rsidR="00565098">
        <w:t xml:space="preserve"> </w:t>
      </w:r>
      <w:r w:rsidR="00E90BE6" w:rsidRPr="00230E8F">
        <w:t xml:space="preserve">0, 943033 Å. </w:t>
      </w:r>
      <w:r w:rsidR="00565098">
        <w:rPr>
          <w:rStyle w:val="rynqvb"/>
        </w:rPr>
        <w:t xml:space="preserve">The angle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565098" w:rsidRPr="00565098">
        <w:rPr>
          <w:rStyle w:val="inlinetitle"/>
        </w:rPr>
        <w:t xml:space="preserve"> </w:t>
      </w:r>
      <w:proofErr w:type="spellStart"/>
      <w:r w:rsidR="00565098">
        <w:rPr>
          <w:rStyle w:val="rynqvb"/>
        </w:rPr>
        <w:t>is</w:t>
      </w:r>
      <w:proofErr w:type="spellEnd"/>
      <w:r w:rsidR="00E90BE6" w:rsidRPr="00230E8F">
        <w:t xml:space="preserve"> 105.966538 </w:t>
      </w:r>
      <w:proofErr w:type="spellStart"/>
      <w:r w:rsidR="00E90BE6" w:rsidRPr="00230E8F">
        <w:t>deg</w:t>
      </w:r>
      <w:proofErr w:type="spellEnd"/>
      <w:r w:rsidR="00E90BE6" w:rsidRPr="00230E8F">
        <w:t xml:space="preserve">,  </w:t>
      </w:r>
      <w:r w:rsidR="00565098">
        <w:rPr>
          <w:rStyle w:val="rynqvb"/>
        </w:rPr>
        <w:t>the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proofErr w:type="spellStart"/>
      <w:r w:rsidR="00565098">
        <w:rPr>
          <w:rStyle w:val="rynqvb"/>
        </w:rPr>
        <w:t>atom</w:t>
      </w:r>
      <w:proofErr w:type="spellEnd"/>
      <w:r w:rsidR="00565098">
        <w:rPr>
          <w:rStyle w:val="rynqvb"/>
        </w:rPr>
        <w:t xml:space="preserve"> lies out of plane </w:t>
      </w:r>
      <w:proofErr w:type="spellStart"/>
      <w:r w:rsidR="00565098">
        <w:rPr>
          <w:rStyle w:val="rynqvb"/>
        </w:rPr>
        <w:t>with</w:t>
      </w:r>
      <w:proofErr w:type="spellEnd"/>
      <w:r w:rsidR="00565098">
        <w:rPr>
          <w:rStyle w:val="rynqvb"/>
        </w:rPr>
        <w:t xml:space="preserve"> respect to the first </w:t>
      </w:r>
      <w:proofErr w:type="spellStart"/>
      <w:r w:rsidR="00565098">
        <w:rPr>
          <w:rStyle w:val="rynqvb"/>
        </w:rPr>
        <w:t>with</w:t>
      </w:r>
      <w:proofErr w:type="spellEnd"/>
      <w:r w:rsidR="00565098">
        <w:rPr>
          <w:rStyle w:val="rynqvb"/>
        </w:rPr>
        <w:t xml:space="preserve"> an angle of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 w:rsidR="00565098">
        <w:t xml:space="preserve">of 115.23856 </w:t>
      </w:r>
      <w:proofErr w:type="spellStart"/>
      <w:r w:rsidR="00565098">
        <w:t>deg</w:t>
      </w:r>
      <w:proofErr w:type="spellEnd"/>
      <w:r w:rsidR="00565098">
        <w:t xml:space="preserve"> . The 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r w:rsidR="00565098">
        <w:rPr>
          <w:rStyle w:val="rynqvb"/>
        </w:rPr>
        <w:t xml:space="preserve">distance </w:t>
      </w:r>
      <w:proofErr w:type="spellStart"/>
      <w:r w:rsidR="00565098">
        <w:rPr>
          <w:rStyle w:val="rynqvb"/>
        </w:rPr>
        <w:t>is</w:t>
      </w:r>
      <w:proofErr w:type="spellEnd"/>
      <w:r w:rsidR="00565098">
        <w:rPr>
          <w:rStyle w:val="rynqvb"/>
        </w:rPr>
        <w:t xml:space="preserve"> </w:t>
      </w:r>
      <w:r w:rsidR="00E90BE6" w:rsidRPr="00230E8F">
        <w:t xml:space="preserve">0, 95419 Å. </w:t>
      </w:r>
    </w:p>
    <w:p w14:paraId="48A3085C" w14:textId="77777777" w:rsidR="003C5FD5" w:rsidRDefault="00E90BE6" w:rsidP="00E90BE6">
      <w:pPr>
        <w:spacing w:line="360" w:lineRule="auto"/>
        <w:jc w:val="both"/>
        <w:rPr>
          <w:rStyle w:val="rynqvb"/>
        </w:rPr>
      </w:pPr>
      <w:r w:rsidRPr="00230E8F">
        <w:lastRenderedPageBreak/>
        <w:t xml:space="preserve">      </w:t>
      </w:r>
      <w:r w:rsidRPr="00230E8F">
        <w:tab/>
      </w:r>
      <w:r w:rsidR="003C5FD5">
        <w:rPr>
          <w:rStyle w:val="rynqvb"/>
        </w:rPr>
        <w:t xml:space="preserve">To have more </w:t>
      </w:r>
      <w:proofErr w:type="spellStart"/>
      <w:r w:rsidR="003C5FD5">
        <w:rPr>
          <w:rStyle w:val="rynqvb"/>
        </w:rPr>
        <w:t>precision</w:t>
      </w:r>
      <w:proofErr w:type="spellEnd"/>
      <w:r w:rsidR="003C5FD5">
        <w:rPr>
          <w:rStyle w:val="rynqvb"/>
        </w:rPr>
        <w:t xml:space="preserve"> on the structure of </w:t>
      </w:r>
      <w:proofErr w:type="spellStart"/>
      <w:r w:rsidR="003C5FD5">
        <w:rPr>
          <w:rStyle w:val="rynqvb"/>
        </w:rPr>
        <w:t>this</w:t>
      </w:r>
      <w:proofErr w:type="spellEnd"/>
      <w:r w:rsidR="003C5FD5">
        <w:rPr>
          <w:rStyle w:val="rynqvb"/>
        </w:rPr>
        <w:t xml:space="preserve"> </w:t>
      </w:r>
      <w:proofErr w:type="spellStart"/>
      <w:r w:rsidR="003C5FD5">
        <w:rPr>
          <w:rStyle w:val="rynqvb"/>
        </w:rPr>
        <w:t>complex</w:t>
      </w:r>
      <w:proofErr w:type="spellEnd"/>
      <w:r w:rsidR="003C5FD5">
        <w:rPr>
          <w:rStyle w:val="rynqvb"/>
        </w:rPr>
        <w:t xml:space="preserve"> one </w:t>
      </w:r>
      <w:proofErr w:type="spellStart"/>
      <w:r w:rsidR="003C5FD5">
        <w:rPr>
          <w:rStyle w:val="rynqvb"/>
        </w:rPr>
        <w:t>makes</w:t>
      </w:r>
      <w:proofErr w:type="spellEnd"/>
      <w:r w:rsidR="003C5FD5">
        <w:rPr>
          <w:rStyle w:val="rynqvb"/>
        </w:rPr>
        <w:t xml:space="preserve"> an </w:t>
      </w:r>
      <w:proofErr w:type="spellStart"/>
      <w:r w:rsidR="003C5FD5">
        <w:rPr>
          <w:rStyle w:val="rynqvb"/>
        </w:rPr>
        <w:t>optimization</w:t>
      </w:r>
      <w:proofErr w:type="spellEnd"/>
      <w:r w:rsidR="003C5FD5">
        <w:rPr>
          <w:rStyle w:val="rynqvb"/>
        </w:rPr>
        <w:t xml:space="preserve"> of </w:t>
      </w:r>
      <w:proofErr w:type="spellStart"/>
      <w:r w:rsidR="003C5FD5">
        <w:rPr>
          <w:rStyle w:val="rynqvb"/>
        </w:rPr>
        <w:t>this</w:t>
      </w:r>
      <w:proofErr w:type="spellEnd"/>
      <w:r w:rsidR="003C5FD5">
        <w:rPr>
          <w:rStyle w:val="rynqvb"/>
        </w:rPr>
        <w:t xml:space="preserve"> </w:t>
      </w:r>
      <w:proofErr w:type="spellStart"/>
      <w:r w:rsidR="003C5FD5">
        <w:rPr>
          <w:rStyle w:val="rynqvb"/>
        </w:rPr>
        <w:t>geometry</w:t>
      </w:r>
      <w:proofErr w:type="spellEnd"/>
      <w:r w:rsidR="003C5FD5">
        <w:rPr>
          <w:rStyle w:val="rynqvb"/>
        </w:rPr>
        <w:t xml:space="preserve"> by </w:t>
      </w:r>
      <w:proofErr w:type="spellStart"/>
      <w:r w:rsidR="003C5FD5">
        <w:rPr>
          <w:rStyle w:val="rynqvb"/>
        </w:rPr>
        <w:t>two</w:t>
      </w:r>
      <w:proofErr w:type="spellEnd"/>
      <w:r w:rsidR="003C5FD5">
        <w:rPr>
          <w:rStyle w:val="rynqvb"/>
        </w:rPr>
        <w:t xml:space="preserve"> </w:t>
      </w:r>
      <w:proofErr w:type="spellStart"/>
      <w:r w:rsidR="003C5FD5">
        <w:rPr>
          <w:rStyle w:val="rynqvb"/>
        </w:rPr>
        <w:t>methods</w:t>
      </w:r>
      <w:proofErr w:type="spellEnd"/>
      <w:r w:rsidR="003C5FD5">
        <w:rPr>
          <w:rStyle w:val="rynqvb"/>
        </w:rPr>
        <w:t xml:space="preserve"> the </w:t>
      </w:r>
      <w:proofErr w:type="spellStart"/>
      <w:r w:rsidR="003C5FD5">
        <w:rPr>
          <w:rStyle w:val="rynqvb"/>
        </w:rPr>
        <w:t>method</w:t>
      </w:r>
      <w:proofErr w:type="spellEnd"/>
      <w:r w:rsidR="003C5FD5">
        <w:rPr>
          <w:rStyle w:val="rynqvb"/>
        </w:rPr>
        <w:t xml:space="preserve"> MP2 </w:t>
      </w:r>
      <w:proofErr w:type="spellStart"/>
      <w:r w:rsidR="003C5FD5">
        <w:rPr>
          <w:rStyle w:val="rynqvb"/>
        </w:rPr>
        <w:t>introduces</w:t>
      </w:r>
      <w:proofErr w:type="spellEnd"/>
      <w:r w:rsidR="003C5FD5">
        <w:rPr>
          <w:rStyle w:val="rynqvb"/>
        </w:rPr>
        <w:t xml:space="preserve"> the </w:t>
      </w:r>
      <w:proofErr w:type="spellStart"/>
      <w:r w:rsidR="003C5FD5">
        <w:rPr>
          <w:rStyle w:val="rynqvb"/>
        </w:rPr>
        <w:t>orbitals</w:t>
      </w:r>
      <w:proofErr w:type="spellEnd"/>
      <w:r w:rsidR="003C5FD5">
        <w:rPr>
          <w:rStyle w:val="rynqvb"/>
        </w:rPr>
        <w:t xml:space="preserve"> of </w:t>
      </w:r>
      <w:proofErr w:type="spellStart"/>
      <w:r w:rsidR="003C5FD5">
        <w:rPr>
          <w:rStyle w:val="rynqvb"/>
        </w:rPr>
        <w:t>correlation</w:t>
      </w:r>
      <w:proofErr w:type="spellEnd"/>
      <w:r w:rsidR="003C5FD5">
        <w:rPr>
          <w:rStyle w:val="rynqvb"/>
        </w:rPr>
        <w:t xml:space="preserve"> and the </w:t>
      </w:r>
      <w:proofErr w:type="spellStart"/>
      <w:r w:rsidR="003C5FD5">
        <w:rPr>
          <w:rStyle w:val="rynqvb"/>
        </w:rPr>
        <w:t>method</w:t>
      </w:r>
      <w:proofErr w:type="spellEnd"/>
      <w:r w:rsidR="003C5FD5">
        <w:rPr>
          <w:rStyle w:val="rynqvb"/>
        </w:rPr>
        <w:t xml:space="preserve"> DFT the </w:t>
      </w:r>
      <w:proofErr w:type="spellStart"/>
      <w:r w:rsidR="003C5FD5">
        <w:rPr>
          <w:rStyle w:val="rynqvb"/>
        </w:rPr>
        <w:t>results</w:t>
      </w:r>
      <w:proofErr w:type="spellEnd"/>
      <w:r w:rsidR="003C5FD5">
        <w:rPr>
          <w:rStyle w:val="rynqvb"/>
        </w:rPr>
        <w:t xml:space="preserve"> are </w:t>
      </w:r>
      <w:proofErr w:type="spellStart"/>
      <w:r w:rsidR="003C5FD5">
        <w:rPr>
          <w:rStyle w:val="rynqvb"/>
        </w:rPr>
        <w:t>gathered</w:t>
      </w:r>
      <w:proofErr w:type="spellEnd"/>
      <w:r w:rsidR="003C5FD5">
        <w:rPr>
          <w:rStyle w:val="rynqvb"/>
        </w:rPr>
        <w:t xml:space="preserve"> in Table III.1. </w:t>
      </w:r>
    </w:p>
    <w:p w14:paraId="31849B39" w14:textId="77777777" w:rsidR="003C5FD5" w:rsidRDefault="003C5FD5" w:rsidP="00E90BE6">
      <w:pPr>
        <w:spacing w:line="360" w:lineRule="auto"/>
        <w:jc w:val="both"/>
        <w:rPr>
          <w:rStyle w:val="rynqvb"/>
        </w:rPr>
      </w:pPr>
    </w:p>
    <w:p w14:paraId="47439F77" w14:textId="77777777" w:rsidR="00E90BE6" w:rsidRPr="00230E8F" w:rsidRDefault="003C5FD5" w:rsidP="00E90BE6">
      <w:pPr>
        <w:spacing w:line="360" w:lineRule="auto"/>
        <w:jc w:val="both"/>
        <w:rPr>
          <w:sz w:val="20"/>
          <w:szCs w:val="20"/>
        </w:rPr>
      </w:pPr>
      <w:r w:rsidRPr="003C5FD5">
        <w:rPr>
          <w:rStyle w:val="rynqvb"/>
          <w:b/>
        </w:rPr>
        <w:t>Tables III.</w:t>
      </w:r>
      <w:r w:rsidRPr="003C5FD5">
        <w:rPr>
          <w:rStyle w:val="hwtze"/>
          <w:b/>
        </w:rPr>
        <w:t xml:space="preserve"> </w:t>
      </w:r>
      <w:r w:rsidRPr="003C5FD5">
        <w:rPr>
          <w:rStyle w:val="rynqvb"/>
          <w:b/>
        </w:rPr>
        <w:t>1: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hydroxide</w:t>
      </w:r>
      <w:proofErr w:type="spellEnd"/>
      <w:r>
        <w:rPr>
          <w:rStyle w:val="rynqvb"/>
        </w:rPr>
        <w:t xml:space="preserve"> ion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</w:p>
    <w:tbl>
      <w:tblPr>
        <w:tblW w:w="7812" w:type="dxa"/>
        <w:tblInd w:w="-252" w:type="dxa"/>
        <w:tblBorders>
          <w:top w:val="single" w:sz="12" w:space="0" w:color="008000"/>
          <w:bottom w:val="single" w:sz="12" w:space="0" w:color="008000"/>
        </w:tblBorders>
        <w:tblLayout w:type="fixed"/>
        <w:tblLook w:val="0120" w:firstRow="1" w:lastRow="0" w:firstColumn="0" w:lastColumn="1" w:noHBand="0" w:noVBand="0"/>
      </w:tblPr>
      <w:tblGrid>
        <w:gridCol w:w="1980"/>
        <w:gridCol w:w="35"/>
        <w:gridCol w:w="1297"/>
        <w:gridCol w:w="1368"/>
        <w:gridCol w:w="1512"/>
        <w:gridCol w:w="1620"/>
      </w:tblGrid>
      <w:tr w:rsidR="00E90BE6" w:rsidRPr="000C3AC6" w14:paraId="215427AD" w14:textId="77777777" w:rsidTr="00546F5C">
        <w:trPr>
          <w:trHeight w:val="298"/>
        </w:trPr>
        <w:tc>
          <w:tcPr>
            <w:tcW w:w="1763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08497632" w14:textId="77777777" w:rsidR="00E90BE6" w:rsidRPr="00230E8F" w:rsidRDefault="003C5FD5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0548071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374526FE" w14:textId="77777777" w:rsidR="00E90BE6" w:rsidRPr="000C3AC6" w:rsidRDefault="00E90BE6" w:rsidP="00546F5C">
            <w:pPr>
              <w:spacing w:line="360" w:lineRule="auto"/>
              <w:jc w:val="center"/>
            </w:pPr>
            <w:r w:rsidRPr="000C3AC6"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72F5C11A" w14:textId="77777777" w:rsidR="00E90BE6" w:rsidRPr="000C3AC6" w:rsidRDefault="00E90BE6" w:rsidP="00546F5C">
            <w:pPr>
              <w:spacing w:line="360" w:lineRule="auto"/>
              <w:jc w:val="center"/>
            </w:pPr>
            <w:r w:rsidRPr="000C3AC6"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58FDF2B0" w14:textId="77777777" w:rsidR="00E90BE6" w:rsidRPr="000C3AC6" w:rsidRDefault="00E90BE6" w:rsidP="00546F5C">
            <w:pPr>
              <w:spacing w:line="360" w:lineRule="auto"/>
              <w:jc w:val="center"/>
            </w:pPr>
          </w:p>
        </w:tc>
      </w:tr>
      <w:tr w:rsidR="00E90BE6" w:rsidRPr="000C3AC6" w14:paraId="0E90A5BC" w14:textId="77777777" w:rsidTr="00546F5C">
        <w:tc>
          <w:tcPr>
            <w:tcW w:w="2015" w:type="dxa"/>
            <w:gridSpan w:val="2"/>
            <w:shd w:val="clear" w:color="auto" w:fill="auto"/>
          </w:tcPr>
          <w:p w14:paraId="3482D43E" w14:textId="77777777" w:rsidR="00E90BE6" w:rsidRPr="000C3AC6" w:rsidRDefault="003F6314" w:rsidP="003F6314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3F6314">
              <w:rPr>
                <w:sz w:val="20"/>
                <w:szCs w:val="20"/>
              </w:rPr>
              <w:t>internal</w:t>
            </w:r>
            <w:proofErr w:type="spellEnd"/>
            <w:r w:rsidRPr="003F6314">
              <w:rPr>
                <w:sz w:val="20"/>
                <w:szCs w:val="20"/>
              </w:rPr>
              <w:t xml:space="preserve"> </w:t>
            </w:r>
            <w:proofErr w:type="spellStart"/>
            <w:r w:rsidRPr="003F6314">
              <w:rPr>
                <w:sz w:val="20"/>
                <w:szCs w:val="20"/>
              </w:rPr>
              <w:t>coordinate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14:paraId="1A151170" w14:textId="77777777" w:rsidR="00E90BE6" w:rsidRPr="00230E8F" w:rsidRDefault="00E90BE6" w:rsidP="00546F5C">
            <w:pPr>
              <w:spacing w:line="360" w:lineRule="auto"/>
              <w:jc w:val="right"/>
              <w:rPr>
                <w:lang w:val="nl-NL"/>
              </w:rPr>
            </w:pPr>
          </w:p>
        </w:tc>
        <w:tc>
          <w:tcPr>
            <w:tcW w:w="1368" w:type="dxa"/>
            <w:shd w:val="clear" w:color="auto" w:fill="auto"/>
          </w:tcPr>
          <w:p w14:paraId="354AB108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512" w:type="dxa"/>
            <w:shd w:val="clear" w:color="auto" w:fill="auto"/>
          </w:tcPr>
          <w:p w14:paraId="0D76545B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0F8ECF60" w14:textId="77777777" w:rsidR="003C5FD5" w:rsidRPr="000C3AC6" w:rsidRDefault="003C5FD5" w:rsidP="003C5FD5">
            <w:pPr>
              <w:spacing w:line="360" w:lineRule="auto"/>
              <w:jc w:val="center"/>
              <w:rPr>
                <w:sz w:val="16"/>
              </w:rPr>
            </w:pPr>
            <w:r w:rsidRPr="003C5FD5">
              <w:rPr>
                <w:rStyle w:val="rynqvb"/>
                <w:sz w:val="20"/>
                <w:szCs w:val="20"/>
              </w:rPr>
              <w:t xml:space="preserve">Data </w:t>
            </w:r>
            <w:proofErr w:type="spellStart"/>
            <w:r w:rsidRPr="003C5FD5">
              <w:rPr>
                <w:rStyle w:val="rynqvb"/>
                <w:sz w:val="20"/>
                <w:szCs w:val="20"/>
              </w:rPr>
              <w:t>Experimental</w:t>
            </w:r>
            <w:proofErr w:type="spellEnd"/>
            <w:r w:rsidRPr="003C5FD5">
              <w:rPr>
                <w:sz w:val="16"/>
                <w:vertAlign w:val="superscript"/>
              </w:rPr>
              <w:t xml:space="preserve"> a</w:t>
            </w:r>
            <w:r w:rsidRPr="000C3AC6">
              <w:rPr>
                <w:sz w:val="16"/>
              </w:rPr>
              <w:t xml:space="preserve"> </w:t>
            </w:r>
          </w:p>
          <w:p w14:paraId="74B63EB5" w14:textId="77777777" w:rsidR="00E90BE6" w:rsidRPr="000C3AC6" w:rsidRDefault="00E90BE6" w:rsidP="00546F5C">
            <w:pPr>
              <w:spacing w:line="360" w:lineRule="auto"/>
              <w:jc w:val="center"/>
              <w:rPr>
                <w:sz w:val="16"/>
                <w:vertAlign w:val="superscript"/>
              </w:rPr>
            </w:pPr>
          </w:p>
        </w:tc>
      </w:tr>
      <w:tr w:rsidR="00E90BE6" w:rsidRPr="00230E8F" w14:paraId="21D50CB6" w14:textId="77777777" w:rsidTr="00546F5C">
        <w:tc>
          <w:tcPr>
            <w:tcW w:w="1980" w:type="dxa"/>
            <w:shd w:val="clear" w:color="auto" w:fill="auto"/>
          </w:tcPr>
          <w:p w14:paraId="5E32DA10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0C3AC6">
              <w:rPr>
                <w:sz w:val="20"/>
                <w:szCs w:val="20"/>
              </w:rPr>
              <w:t>(H</w:t>
            </w:r>
            <w:r w:rsidRPr="000C3AC6">
              <w:rPr>
                <w:sz w:val="20"/>
                <w:szCs w:val="20"/>
                <w:vertAlign w:val="subscript"/>
              </w:rPr>
              <w:t>(2)</w:t>
            </w:r>
            <w:r w:rsidRPr="000C3AC6">
              <w:rPr>
                <w:sz w:val="20"/>
                <w:szCs w:val="20"/>
              </w:rPr>
              <w:t>-O</w:t>
            </w:r>
            <w:r w:rsidRPr="000C3AC6">
              <w:rPr>
                <w:sz w:val="20"/>
                <w:szCs w:val="20"/>
                <w:vertAlign w:val="subscript"/>
              </w:rPr>
              <w:t>(1)</w:t>
            </w:r>
            <w:r w:rsidRPr="000C3AC6">
              <w:rPr>
                <w:sz w:val="20"/>
                <w:szCs w:val="20"/>
              </w:rPr>
              <w:t>-H</w:t>
            </w:r>
            <w:r w:rsidRPr="000C3AC6">
              <w:rPr>
                <w:sz w:val="20"/>
                <w:szCs w:val="20"/>
                <w:vertAlign w:val="subscript"/>
              </w:rPr>
              <w:t>(3)</w:t>
            </w:r>
            <w:r w:rsidRPr="000C3AC6">
              <w:rPr>
                <w:sz w:val="20"/>
                <w:szCs w:val="20"/>
              </w:rPr>
              <w:t>),°.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5FE47D90" w14:textId="77777777" w:rsidR="00E90BE6" w:rsidRPr="00230E8F" w:rsidRDefault="00E90BE6" w:rsidP="00546F5C">
            <w:pPr>
              <w:spacing w:line="360" w:lineRule="auto"/>
            </w:pPr>
            <w:r w:rsidRPr="00230E8F">
              <w:t>105,96653</w:t>
            </w:r>
          </w:p>
        </w:tc>
        <w:tc>
          <w:tcPr>
            <w:tcW w:w="1368" w:type="dxa"/>
            <w:shd w:val="clear" w:color="auto" w:fill="auto"/>
          </w:tcPr>
          <w:p w14:paraId="5BB1F0C7" w14:textId="77777777" w:rsidR="00E90BE6" w:rsidRPr="00230E8F" w:rsidRDefault="00E90BE6" w:rsidP="00546F5C">
            <w:pPr>
              <w:spacing w:line="360" w:lineRule="auto"/>
            </w:pPr>
            <w:r w:rsidRPr="00230E8F">
              <w:t>105,966538</w:t>
            </w:r>
          </w:p>
        </w:tc>
        <w:tc>
          <w:tcPr>
            <w:tcW w:w="1512" w:type="dxa"/>
            <w:shd w:val="clear" w:color="auto" w:fill="auto"/>
          </w:tcPr>
          <w:p w14:paraId="546ED89C" w14:textId="77777777" w:rsidR="00E90BE6" w:rsidRPr="00230E8F" w:rsidRDefault="00E90BE6" w:rsidP="00546F5C">
            <w:pPr>
              <w:spacing w:line="360" w:lineRule="auto"/>
            </w:pPr>
            <w:r w:rsidRPr="00230E8F">
              <w:t>104, 33957</w:t>
            </w:r>
          </w:p>
        </w:tc>
        <w:tc>
          <w:tcPr>
            <w:tcW w:w="1620" w:type="dxa"/>
            <w:shd w:val="clear" w:color="auto" w:fill="auto"/>
          </w:tcPr>
          <w:p w14:paraId="3B78BC1A" w14:textId="77777777" w:rsidR="00E90BE6" w:rsidRPr="00230E8F" w:rsidRDefault="00E90BE6" w:rsidP="00546F5C">
            <w:pPr>
              <w:spacing w:line="360" w:lineRule="auto"/>
            </w:pPr>
            <w:r w:rsidRPr="00230E8F">
              <w:t>104,5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3E43B54F" w14:textId="77777777" w:rsidTr="00546F5C">
        <w:tc>
          <w:tcPr>
            <w:tcW w:w="2015" w:type="dxa"/>
            <w:gridSpan w:val="2"/>
            <w:shd w:val="clear" w:color="auto" w:fill="auto"/>
          </w:tcPr>
          <w:p w14:paraId="05555EBD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37202A1D" w14:textId="77777777" w:rsidR="00E90BE6" w:rsidRPr="00230E8F" w:rsidRDefault="00E90BE6" w:rsidP="00546F5C">
            <w:pPr>
              <w:spacing w:line="360" w:lineRule="auto"/>
            </w:pPr>
            <w:r w:rsidRPr="00230E8F">
              <w:t>115, 23856</w:t>
            </w:r>
          </w:p>
        </w:tc>
        <w:tc>
          <w:tcPr>
            <w:tcW w:w="1368" w:type="dxa"/>
            <w:shd w:val="clear" w:color="auto" w:fill="auto"/>
          </w:tcPr>
          <w:p w14:paraId="67FC6FE0" w14:textId="77777777" w:rsidR="00E90BE6" w:rsidRPr="00230E8F" w:rsidRDefault="00E90BE6" w:rsidP="00546F5C">
            <w:pPr>
              <w:spacing w:line="360" w:lineRule="auto"/>
            </w:pPr>
            <w:r w:rsidRPr="00230E8F">
              <w:t>115,23856</w:t>
            </w:r>
          </w:p>
        </w:tc>
        <w:tc>
          <w:tcPr>
            <w:tcW w:w="1512" w:type="dxa"/>
            <w:shd w:val="clear" w:color="auto" w:fill="auto"/>
          </w:tcPr>
          <w:p w14:paraId="5A5CE04E" w14:textId="77777777" w:rsidR="00E90BE6" w:rsidRPr="00230E8F" w:rsidRDefault="00E90BE6" w:rsidP="00546F5C">
            <w:pPr>
              <w:spacing w:line="360" w:lineRule="auto"/>
            </w:pPr>
            <w:r w:rsidRPr="00230E8F">
              <w:t>114, 39654</w:t>
            </w:r>
          </w:p>
        </w:tc>
        <w:tc>
          <w:tcPr>
            <w:tcW w:w="1620" w:type="dxa"/>
            <w:shd w:val="clear" w:color="auto" w:fill="auto"/>
          </w:tcPr>
          <w:p w14:paraId="3815FAC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111,2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1A183B07" w14:textId="77777777" w:rsidTr="00546F5C">
        <w:tc>
          <w:tcPr>
            <w:tcW w:w="2015" w:type="dxa"/>
            <w:gridSpan w:val="2"/>
            <w:shd w:val="clear" w:color="auto" w:fill="auto"/>
          </w:tcPr>
          <w:p w14:paraId="468F76EF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08D2837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0, 94308</w:t>
            </w:r>
          </w:p>
        </w:tc>
        <w:tc>
          <w:tcPr>
            <w:tcW w:w="1368" w:type="dxa"/>
            <w:shd w:val="clear" w:color="auto" w:fill="auto"/>
          </w:tcPr>
          <w:p w14:paraId="0F0B5C5B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0, 94308</w:t>
            </w:r>
          </w:p>
        </w:tc>
        <w:tc>
          <w:tcPr>
            <w:tcW w:w="1512" w:type="dxa"/>
            <w:shd w:val="clear" w:color="auto" w:fill="auto"/>
          </w:tcPr>
          <w:p w14:paraId="41E2D1E5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0, 964407</w:t>
            </w:r>
          </w:p>
        </w:tc>
        <w:tc>
          <w:tcPr>
            <w:tcW w:w="1620" w:type="dxa"/>
            <w:shd w:val="clear" w:color="auto" w:fill="auto"/>
          </w:tcPr>
          <w:p w14:paraId="359B18EE" w14:textId="77777777" w:rsidR="00E90BE6" w:rsidRPr="00230E8F" w:rsidRDefault="00E90BE6" w:rsidP="00546F5C">
            <w:pPr>
              <w:spacing w:line="360" w:lineRule="auto"/>
              <w:rPr>
                <w:vertAlign w:val="superscript"/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6CCFB923" w14:textId="77777777" w:rsidTr="00546F5C">
        <w:tc>
          <w:tcPr>
            <w:tcW w:w="2015" w:type="dxa"/>
            <w:gridSpan w:val="2"/>
            <w:shd w:val="clear" w:color="auto" w:fill="auto"/>
          </w:tcPr>
          <w:p w14:paraId="2E9D49D8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6326B630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0, 943033</w:t>
            </w:r>
          </w:p>
        </w:tc>
        <w:tc>
          <w:tcPr>
            <w:tcW w:w="1368" w:type="dxa"/>
            <w:shd w:val="clear" w:color="auto" w:fill="auto"/>
          </w:tcPr>
          <w:p w14:paraId="5F283DA8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0, 943033</w:t>
            </w:r>
          </w:p>
        </w:tc>
        <w:tc>
          <w:tcPr>
            <w:tcW w:w="1512" w:type="dxa"/>
            <w:shd w:val="clear" w:color="auto" w:fill="auto"/>
          </w:tcPr>
          <w:p w14:paraId="25D2374A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0, 95985</w:t>
            </w:r>
          </w:p>
        </w:tc>
        <w:tc>
          <w:tcPr>
            <w:tcW w:w="1620" w:type="dxa"/>
            <w:shd w:val="clear" w:color="auto" w:fill="auto"/>
          </w:tcPr>
          <w:p w14:paraId="0C9FE2E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1946771F" w14:textId="77777777" w:rsidTr="00546F5C">
        <w:tc>
          <w:tcPr>
            <w:tcW w:w="2015" w:type="dxa"/>
            <w:gridSpan w:val="2"/>
            <w:shd w:val="clear" w:color="auto" w:fill="auto"/>
          </w:tcPr>
          <w:p w14:paraId="77FE6707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</w:t>
            </w:r>
            <w:r w:rsidRPr="00230E8F">
              <w:rPr>
                <w:sz w:val="20"/>
                <w:szCs w:val="20"/>
              </w:rPr>
              <w:t>H</w:t>
            </w:r>
            <w:r w:rsidRPr="00230E8F">
              <w:rPr>
                <w:sz w:val="20"/>
                <w:szCs w:val="20"/>
                <w:vertAlign w:val="subscript"/>
              </w:rPr>
              <w:t>(4)</w:t>
            </w:r>
            <w:r w:rsidRPr="00230E8F">
              <w:rPr>
                <w:sz w:val="20"/>
                <w:szCs w:val="20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75C3665C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t>0, 95419</w:t>
            </w:r>
          </w:p>
        </w:tc>
        <w:tc>
          <w:tcPr>
            <w:tcW w:w="1368" w:type="dxa"/>
            <w:shd w:val="clear" w:color="auto" w:fill="auto"/>
          </w:tcPr>
          <w:p w14:paraId="643ACA23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t>0, 95419</w:t>
            </w:r>
          </w:p>
        </w:tc>
        <w:tc>
          <w:tcPr>
            <w:tcW w:w="1512" w:type="dxa"/>
            <w:shd w:val="clear" w:color="auto" w:fill="auto"/>
          </w:tcPr>
          <w:p w14:paraId="3E697E27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0, 968323</w:t>
            </w:r>
          </w:p>
        </w:tc>
        <w:tc>
          <w:tcPr>
            <w:tcW w:w="1620" w:type="dxa"/>
            <w:shd w:val="clear" w:color="auto" w:fill="auto"/>
          </w:tcPr>
          <w:p w14:paraId="7019650C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</w:tbl>
    <w:p w14:paraId="3F549A2F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rPr>
          <w:b/>
          <w:lang w:val="en-GB"/>
        </w:rPr>
        <w:t>[</w:t>
      </w:r>
      <w:r w:rsidRPr="00230E8F">
        <w:rPr>
          <w:b/>
          <w:vanish/>
          <w:lang w:val="en-GB"/>
        </w:rPr>
        <w:t>¶</w:t>
      </w:r>
      <w:r>
        <w:rPr>
          <w:b/>
          <w:lang w:val="en-GB"/>
        </w:rPr>
        <w:t>29</w:t>
      </w:r>
      <w:r w:rsidRPr="00230E8F">
        <w:rPr>
          <w:b/>
          <w:lang w:val="en-GB"/>
        </w:rPr>
        <w:t>]</w:t>
      </w:r>
      <w:r w:rsidRPr="00230E8F">
        <w:t xml:space="preserve">                           </w:t>
      </w:r>
    </w:p>
    <w:p w14:paraId="2BABC036" w14:textId="77777777" w:rsidR="00E90BE6" w:rsidRPr="00230E8F" w:rsidRDefault="00E90BE6" w:rsidP="00E90BE6">
      <w:pPr>
        <w:spacing w:line="360" w:lineRule="auto"/>
        <w:jc w:val="both"/>
      </w:pPr>
    </w:p>
    <w:p w14:paraId="76F9A7DD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</w:t>
      </w:r>
      <w:proofErr w:type="spellStart"/>
      <w:r w:rsidR="003C5FD5">
        <w:rPr>
          <w:rStyle w:val="rynqvb"/>
        </w:rPr>
        <w:t>From</w:t>
      </w:r>
      <w:proofErr w:type="spellEnd"/>
      <w:r w:rsidR="003C5FD5">
        <w:rPr>
          <w:rStyle w:val="rynqvb"/>
        </w:rPr>
        <w:t xml:space="preserve"> the </w:t>
      </w:r>
      <w:proofErr w:type="spellStart"/>
      <w:r w:rsidR="003C5FD5">
        <w:rPr>
          <w:rStyle w:val="rynqvb"/>
        </w:rPr>
        <w:t>comparison</w:t>
      </w:r>
      <w:proofErr w:type="spellEnd"/>
      <w:r w:rsidR="003C5FD5">
        <w:rPr>
          <w:rStyle w:val="rynqvb"/>
        </w:rPr>
        <w:t xml:space="preserve"> of </w:t>
      </w:r>
      <w:proofErr w:type="spellStart"/>
      <w:r w:rsidR="003C5FD5">
        <w:rPr>
          <w:rStyle w:val="rynqvb"/>
        </w:rPr>
        <w:t>these</w:t>
      </w:r>
      <w:proofErr w:type="spellEnd"/>
      <w:r w:rsidR="003C5FD5">
        <w:rPr>
          <w:rStyle w:val="rynqvb"/>
        </w:rPr>
        <w:t xml:space="preserve"> </w:t>
      </w:r>
      <w:proofErr w:type="spellStart"/>
      <w:r w:rsidR="003C5FD5">
        <w:rPr>
          <w:rStyle w:val="rynqvb"/>
        </w:rPr>
        <w:t>results</w:t>
      </w:r>
      <w:proofErr w:type="spellEnd"/>
      <w:r w:rsidR="003C5FD5">
        <w:rPr>
          <w:rStyle w:val="rynqvb"/>
        </w:rPr>
        <w:t xml:space="preserve"> </w:t>
      </w:r>
      <w:proofErr w:type="spellStart"/>
      <w:r w:rsidR="003C5FD5">
        <w:rPr>
          <w:rStyle w:val="rynqvb"/>
        </w:rPr>
        <w:t>with</w:t>
      </w:r>
      <w:proofErr w:type="spellEnd"/>
      <w:r w:rsidR="003C5FD5">
        <w:rPr>
          <w:rStyle w:val="rynqvb"/>
        </w:rPr>
        <w:t xml:space="preserve"> the </w:t>
      </w:r>
      <w:proofErr w:type="spellStart"/>
      <w:r w:rsidR="003C5FD5">
        <w:rPr>
          <w:rStyle w:val="rynqvb"/>
        </w:rPr>
        <w:t>experimental</w:t>
      </w:r>
      <w:proofErr w:type="spellEnd"/>
      <w:r w:rsidR="003C5FD5">
        <w:rPr>
          <w:rStyle w:val="rynqvb"/>
        </w:rPr>
        <w:t xml:space="preserve"> values, </w:t>
      </w:r>
      <w:proofErr w:type="spellStart"/>
      <w:r w:rsidR="003C5FD5">
        <w:rPr>
          <w:rStyle w:val="rynqvb"/>
        </w:rPr>
        <w:t>it</w:t>
      </w:r>
      <w:proofErr w:type="spellEnd"/>
      <w:r w:rsidR="003C5FD5">
        <w:rPr>
          <w:rStyle w:val="rynqvb"/>
        </w:rPr>
        <w:t xml:space="preserve"> </w:t>
      </w:r>
      <w:proofErr w:type="spellStart"/>
      <w:r w:rsidR="003C5FD5">
        <w:rPr>
          <w:rStyle w:val="rynqvb"/>
        </w:rPr>
        <w:t>is</w:t>
      </w:r>
      <w:proofErr w:type="spellEnd"/>
      <w:r w:rsidR="003C5FD5">
        <w:rPr>
          <w:rStyle w:val="rynqvb"/>
        </w:rPr>
        <w:t xml:space="preserve"> </w:t>
      </w:r>
      <w:proofErr w:type="spellStart"/>
      <w:r w:rsidR="003C5FD5">
        <w:rPr>
          <w:rStyle w:val="rynqvb"/>
        </w:rPr>
        <w:t>deduced</w:t>
      </w:r>
      <w:proofErr w:type="spellEnd"/>
      <w:r w:rsidR="003C5FD5">
        <w:rPr>
          <w:rStyle w:val="rynqvb"/>
        </w:rPr>
        <w:t xml:space="preserve"> </w:t>
      </w:r>
      <w:proofErr w:type="spellStart"/>
      <w:r w:rsidR="003C5FD5">
        <w:rPr>
          <w:rStyle w:val="rynqvb"/>
        </w:rPr>
        <w:t>that</w:t>
      </w:r>
      <w:proofErr w:type="spellEnd"/>
      <w:r w:rsidR="003C5FD5">
        <w:rPr>
          <w:rStyle w:val="rynqvb"/>
        </w:rPr>
        <w:t xml:space="preserve"> the </w:t>
      </w:r>
      <w:proofErr w:type="spellStart"/>
      <w:r w:rsidR="003C5FD5">
        <w:rPr>
          <w:rStyle w:val="rynqvb"/>
        </w:rPr>
        <w:t>results</w:t>
      </w:r>
      <w:proofErr w:type="spellEnd"/>
      <w:r w:rsidR="003C5FD5">
        <w:rPr>
          <w:rStyle w:val="rynqvb"/>
        </w:rPr>
        <w:t xml:space="preserve"> </w:t>
      </w:r>
      <w:proofErr w:type="spellStart"/>
      <w:r w:rsidR="003C5FD5">
        <w:rPr>
          <w:rStyle w:val="rynqvb"/>
        </w:rPr>
        <w:t>found</w:t>
      </w:r>
      <w:proofErr w:type="spellEnd"/>
      <w:r w:rsidR="003C5FD5">
        <w:rPr>
          <w:rStyle w:val="rynqvb"/>
        </w:rPr>
        <w:t xml:space="preserve"> are in good agreement </w:t>
      </w:r>
      <w:proofErr w:type="spellStart"/>
      <w:r w:rsidR="003C5FD5">
        <w:rPr>
          <w:rStyle w:val="rynqvb"/>
        </w:rPr>
        <w:t>with</w:t>
      </w:r>
      <w:proofErr w:type="spellEnd"/>
      <w:r w:rsidR="003C5FD5">
        <w:rPr>
          <w:rStyle w:val="rynqvb"/>
        </w:rPr>
        <w:t xml:space="preserve"> the </w:t>
      </w:r>
      <w:proofErr w:type="spellStart"/>
      <w:r w:rsidR="003C5FD5">
        <w:rPr>
          <w:rStyle w:val="rynqvb"/>
        </w:rPr>
        <w:t>experimental</w:t>
      </w:r>
      <w:proofErr w:type="spellEnd"/>
      <w:r w:rsidR="003C5FD5">
        <w:rPr>
          <w:rStyle w:val="rynqvb"/>
        </w:rPr>
        <w:t xml:space="preserve"> values.</w:t>
      </w:r>
    </w:p>
    <w:p w14:paraId="62A9B7BA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b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 :</w:t>
      </w:r>
    </w:p>
    <w:p w14:paraId="23FA50E2" w14:textId="77777777" w:rsidR="00E90BE6" w:rsidRPr="00230E8F" w:rsidRDefault="0032577E" w:rsidP="00E90BE6">
      <w:pPr>
        <w:spacing w:line="360" w:lineRule="auto"/>
        <w:jc w:val="both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6-31+G** base of the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>O</w:t>
      </w:r>
      <w:r w:rsidR="00E90BE6" w:rsidRPr="00230E8F">
        <w:rPr>
          <w:b/>
          <w:vertAlign w:val="superscript"/>
        </w:rPr>
        <w:t>+</w:t>
      </w:r>
      <w:r w:rsidR="00E90BE6" w:rsidRPr="00230E8F">
        <w:rPr>
          <w:b/>
        </w:rPr>
        <w:t xml:space="preserve"> (H2O) </w:t>
      </w:r>
      <w:r w:rsidR="00D74DCE">
        <w:rPr>
          <w:rStyle w:val="rynqvb"/>
        </w:rPr>
        <w:t xml:space="preserve">ion </w:t>
      </w:r>
      <w:proofErr w:type="spellStart"/>
      <w:r w:rsidR="00D74DCE">
        <w:rPr>
          <w:rStyle w:val="rynqvb"/>
        </w:rPr>
        <w:t>which</w:t>
      </w:r>
      <w:proofErr w:type="spellEnd"/>
      <w:r w:rsidR="00D74DCE">
        <w:rPr>
          <w:rStyle w:val="rynqvb"/>
        </w:rPr>
        <w:t xml:space="preserve"> has a </w:t>
      </w:r>
      <w:r w:rsidR="00E90BE6" w:rsidRPr="00230E8F">
        <w:t>C</w:t>
      </w:r>
      <w:r w:rsidR="00E90BE6" w:rsidRPr="00230E8F">
        <w:rPr>
          <w:vertAlign w:val="subscript"/>
        </w:rPr>
        <w:t>1</w:t>
      </w:r>
      <w:r w:rsidR="00D74DCE" w:rsidRPr="00D74DCE">
        <w:rPr>
          <w:rStyle w:val="Heading1Char"/>
        </w:rPr>
        <w:t xml:space="preserve"> </w:t>
      </w:r>
      <w:proofErr w:type="spellStart"/>
      <w:r w:rsidR="00D74DCE">
        <w:rPr>
          <w:rStyle w:val="rynqvb"/>
        </w:rPr>
        <w:t>symmetry</w:t>
      </w:r>
      <w:proofErr w:type="spellEnd"/>
      <w:r w:rsidR="00D74DCE">
        <w:rPr>
          <w:rStyle w:val="rynqvb"/>
        </w:rPr>
        <w:t>.</w:t>
      </w:r>
      <w:r w:rsidR="00D74DCE">
        <w:rPr>
          <w:rStyle w:val="hwtze"/>
        </w:rPr>
        <w:t xml:space="preserve"> </w:t>
      </w:r>
      <w:r w:rsidR="00D74DCE">
        <w:rPr>
          <w:rStyle w:val="rynqvb"/>
        </w:rPr>
        <w:t xml:space="preserve">The covalent bond </w:t>
      </w:r>
      <w:proofErr w:type="spellStart"/>
      <w:r w:rsidR="00D74DCE">
        <w:rPr>
          <w:rStyle w:val="rynqvb"/>
        </w:rPr>
        <w:t>formed</w:t>
      </w:r>
      <w:proofErr w:type="spellEnd"/>
      <w:r w:rsidR="00D74DCE">
        <w:rPr>
          <w:rStyle w:val="rynqvb"/>
        </w:rPr>
        <w:t xml:space="preserve"> by the bond of the </w:t>
      </w:r>
      <w:proofErr w:type="spellStart"/>
      <w:r w:rsidR="00D74DCE">
        <w:rPr>
          <w:rStyle w:val="rynqvb"/>
        </w:rPr>
        <w:t>oxygen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atom</w:t>
      </w:r>
      <w:proofErr w:type="spellEnd"/>
      <w:r w:rsidR="00E90BE6" w:rsidRPr="00230E8F"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 w:rsidR="00D74DCE">
        <w:rPr>
          <w:rStyle w:val="rynqvb"/>
        </w:rPr>
        <w:t xml:space="preserve">to the </w:t>
      </w:r>
      <w:proofErr w:type="spellStart"/>
      <w:r w:rsidR="00D74DCE">
        <w:rPr>
          <w:rStyle w:val="rynqvb"/>
        </w:rPr>
        <w:t>hydrogen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atom</w:t>
      </w:r>
      <w:proofErr w:type="spellEnd"/>
      <w:r w:rsidR="00D74DCE"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 w:rsidR="00D74DCE">
        <w:rPr>
          <w:rStyle w:val="rynqvb"/>
        </w:rPr>
        <w:t xml:space="preserve">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 w:rsidR="00D74DCE">
        <w:rPr>
          <w:rStyle w:val="rynqvb"/>
        </w:rPr>
        <w:t>distance of</w:t>
      </w:r>
      <w:r w:rsidR="00E90BE6" w:rsidRPr="00230E8F">
        <w:t xml:space="preserve"> 0, 94342 Å. </w:t>
      </w:r>
      <w:proofErr w:type="spellStart"/>
      <w:r w:rsidR="00D74DCE">
        <w:rPr>
          <w:rStyle w:val="rynqvb"/>
        </w:rPr>
        <w:t>Another</w:t>
      </w:r>
      <w:proofErr w:type="spellEnd"/>
      <w:r w:rsidR="00D74DCE">
        <w:rPr>
          <w:rStyle w:val="rynqvb"/>
        </w:rPr>
        <w:t xml:space="preserve"> covalent bond </w:t>
      </w:r>
      <w:proofErr w:type="spellStart"/>
      <w:r w:rsidR="00D74DCE">
        <w:rPr>
          <w:rStyle w:val="rynqvb"/>
        </w:rPr>
        <w:t>formed</w:t>
      </w:r>
      <w:proofErr w:type="spellEnd"/>
      <w:r w:rsidR="00D74DCE">
        <w:rPr>
          <w:rStyle w:val="rynqvb"/>
        </w:rPr>
        <w:t xml:space="preserve"> by </w:t>
      </w:r>
      <w:proofErr w:type="spellStart"/>
      <w:r w:rsidR="00D74DCE">
        <w:rPr>
          <w:rStyle w:val="rynqvb"/>
        </w:rPr>
        <w:t>linking</w:t>
      </w:r>
      <w:proofErr w:type="spellEnd"/>
      <w:r w:rsidR="00D74DCE">
        <w:rPr>
          <w:rStyle w:val="rynqvb"/>
        </w:rPr>
        <w:t xml:space="preserve"> the </w:t>
      </w:r>
      <w:proofErr w:type="spellStart"/>
      <w:r w:rsidR="00D74DCE">
        <w:rPr>
          <w:rStyle w:val="rynqvb"/>
        </w:rPr>
        <w:t>oxygen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atom</w:t>
      </w:r>
      <w:proofErr w:type="spellEnd"/>
      <w:r w:rsidR="00D74DCE"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 w:rsidR="00D74DCE">
        <w:rPr>
          <w:rStyle w:val="rynqvb"/>
        </w:rPr>
        <w:t xml:space="preserve">to the </w:t>
      </w:r>
      <w:proofErr w:type="spellStart"/>
      <w:r w:rsidR="00D74DCE">
        <w:rPr>
          <w:rStyle w:val="rynqvb"/>
        </w:rPr>
        <w:t>hydrogen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atom</w:t>
      </w:r>
      <w:proofErr w:type="spellEnd"/>
      <w:r w:rsidR="00D74DCE"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(3)</w:t>
      </w:r>
      <w:r w:rsidR="00E90BE6" w:rsidRPr="00230E8F">
        <w:t xml:space="preserve"> </w:t>
      </w:r>
      <w:r w:rsidR="00D74DCE">
        <w:rPr>
          <w:rStyle w:val="rynqvb"/>
        </w:rPr>
        <w:t>has an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D74DCE" w:rsidRPr="00D74DCE">
        <w:rPr>
          <w:rStyle w:val="inlinetitle"/>
        </w:rPr>
        <w:t xml:space="preserve"> </w:t>
      </w:r>
      <w:r w:rsidR="00D74DCE">
        <w:rPr>
          <w:rStyle w:val="rynqvb"/>
        </w:rPr>
        <w:t>distance of</w:t>
      </w:r>
      <w:r w:rsidR="00D74DCE">
        <w:t xml:space="preserve"> 0, 95014 Å. </w:t>
      </w:r>
      <w:r w:rsidR="00D74DCE">
        <w:rPr>
          <w:rStyle w:val="rynqvb"/>
        </w:rPr>
        <w:t>The angle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D74DCE">
        <w:t xml:space="preserve"> </w:t>
      </w:r>
      <w:proofErr w:type="spellStart"/>
      <w:r w:rsidR="00D74DCE">
        <w:t>is</w:t>
      </w:r>
      <w:proofErr w:type="spellEnd"/>
      <w:r w:rsidR="00E90BE6" w:rsidRPr="00230E8F">
        <w:t xml:space="preserve"> 107.966538 </w:t>
      </w:r>
      <w:proofErr w:type="spellStart"/>
      <w:r w:rsidR="00E90BE6" w:rsidRPr="00230E8F">
        <w:t>deg</w:t>
      </w:r>
      <w:proofErr w:type="spellEnd"/>
      <w:r w:rsidR="00E90BE6" w:rsidRPr="00230E8F">
        <w:t xml:space="preserve">,  </w:t>
      </w:r>
      <w:r w:rsidR="00D74DCE">
        <w:rPr>
          <w:rStyle w:val="rynqvb"/>
        </w:rPr>
        <w:t xml:space="preserve">the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proofErr w:type="spellStart"/>
      <w:r w:rsidR="00D74DCE">
        <w:rPr>
          <w:rStyle w:val="rynqvb"/>
        </w:rPr>
        <w:t>atom</w:t>
      </w:r>
      <w:proofErr w:type="spellEnd"/>
      <w:r w:rsidR="00D74DCE">
        <w:rPr>
          <w:rStyle w:val="rynqvb"/>
        </w:rPr>
        <w:t xml:space="preserve"> lies out of plane </w:t>
      </w:r>
      <w:proofErr w:type="spellStart"/>
      <w:r w:rsidR="00D74DCE">
        <w:rPr>
          <w:rStyle w:val="rynqvb"/>
        </w:rPr>
        <w:t>with</w:t>
      </w:r>
      <w:proofErr w:type="spellEnd"/>
      <w:r w:rsidR="00D74DCE">
        <w:rPr>
          <w:rStyle w:val="rynqvb"/>
        </w:rPr>
        <w:t xml:space="preserve"> respect to the first </w:t>
      </w:r>
      <w:proofErr w:type="spellStart"/>
      <w:r w:rsidR="00D74DCE">
        <w:rPr>
          <w:rStyle w:val="rynqvb"/>
        </w:rPr>
        <w:t>with</w:t>
      </w:r>
      <w:proofErr w:type="spellEnd"/>
      <w:r w:rsidR="00D74DCE">
        <w:rPr>
          <w:rStyle w:val="rynqvb"/>
        </w:rPr>
        <w:t xml:space="preserve"> an angle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 w:rsidR="00D74DCE">
        <w:t>of</w:t>
      </w:r>
      <w:r w:rsidR="00E90BE6">
        <w:t xml:space="preserve"> 129.23856 </w:t>
      </w:r>
      <w:proofErr w:type="spellStart"/>
      <w:r w:rsidR="00E90BE6">
        <w:t>deg</w:t>
      </w:r>
      <w:proofErr w:type="spellEnd"/>
      <w:r w:rsidR="00E90BE6">
        <w:t xml:space="preserve"> </w:t>
      </w:r>
      <w:r w:rsidR="00D74DCE">
        <w:rPr>
          <w:rStyle w:val="rynqvb"/>
        </w:rPr>
        <w:t>the angle of</w:t>
      </w:r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 w:rsidR="00D74DCE">
        <w:t xml:space="preserve">of </w:t>
      </w:r>
      <w:r w:rsidR="00E90BE6" w:rsidRPr="00230E8F">
        <w:t xml:space="preserve">91.23856 </w:t>
      </w:r>
      <w:proofErr w:type="spellStart"/>
      <w:r w:rsidR="00E90BE6" w:rsidRPr="00230E8F">
        <w:t>deg</w:t>
      </w:r>
      <w:proofErr w:type="spellEnd"/>
      <w:r w:rsidR="00E90BE6" w:rsidRPr="00230E8F">
        <w:t xml:space="preserve">. </w:t>
      </w:r>
      <w:r w:rsidR="00D74DCE">
        <w:rPr>
          <w:rStyle w:val="rynqvb"/>
        </w:rPr>
        <w:t xml:space="preserve">The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r w:rsidR="00D74DCE">
        <w:rPr>
          <w:rStyle w:val="rynqvb"/>
        </w:rPr>
        <w:t>distance</w:t>
      </w:r>
      <w:r w:rsidR="00E90BE6" w:rsidRPr="00230E8F">
        <w:t xml:space="preserve"> 0, 95912 Å. </w:t>
      </w:r>
    </w:p>
    <w:p w14:paraId="54FDC0AC" w14:textId="77777777" w:rsidR="00E90BE6" w:rsidRPr="00230E8F" w:rsidRDefault="00E90BE6" w:rsidP="00E90BE6">
      <w:pPr>
        <w:spacing w:line="360" w:lineRule="auto"/>
        <w:jc w:val="both"/>
        <w:rPr>
          <w:sz w:val="20"/>
          <w:szCs w:val="20"/>
        </w:rPr>
      </w:pPr>
      <w:r w:rsidRPr="00230E8F">
        <w:t xml:space="preserve">      </w:t>
      </w:r>
      <w:r w:rsidRPr="00230E8F">
        <w:tab/>
      </w:r>
      <w:r w:rsidR="00D74DCE">
        <w:t>T</w:t>
      </w:r>
      <w:r w:rsidR="00D74DCE">
        <w:rPr>
          <w:rStyle w:val="rynqvb"/>
        </w:rPr>
        <w:t xml:space="preserve">o have more </w:t>
      </w:r>
      <w:proofErr w:type="spellStart"/>
      <w:r w:rsidR="00D74DCE">
        <w:rPr>
          <w:rStyle w:val="rynqvb"/>
        </w:rPr>
        <w:t>precision</w:t>
      </w:r>
      <w:proofErr w:type="spellEnd"/>
      <w:r w:rsidR="00D74DCE">
        <w:rPr>
          <w:rStyle w:val="rynqvb"/>
        </w:rPr>
        <w:t xml:space="preserve"> on the structure of </w:t>
      </w:r>
      <w:proofErr w:type="spellStart"/>
      <w:r w:rsidR="00D74DCE">
        <w:rPr>
          <w:rStyle w:val="rynqvb"/>
        </w:rPr>
        <w:t>this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complex</w:t>
      </w:r>
      <w:proofErr w:type="spellEnd"/>
      <w:r w:rsidR="00D74DCE">
        <w:rPr>
          <w:rStyle w:val="rynqvb"/>
        </w:rPr>
        <w:t xml:space="preserve"> one </w:t>
      </w:r>
      <w:proofErr w:type="spellStart"/>
      <w:r w:rsidR="00D74DCE">
        <w:rPr>
          <w:rStyle w:val="rynqvb"/>
        </w:rPr>
        <w:t>makes</w:t>
      </w:r>
      <w:proofErr w:type="spellEnd"/>
      <w:r w:rsidR="00D74DCE">
        <w:rPr>
          <w:rStyle w:val="rynqvb"/>
        </w:rPr>
        <w:t xml:space="preserve"> an </w:t>
      </w:r>
      <w:proofErr w:type="spellStart"/>
      <w:r w:rsidR="00D74DCE">
        <w:rPr>
          <w:rStyle w:val="rynqvb"/>
        </w:rPr>
        <w:t>optimization</w:t>
      </w:r>
      <w:proofErr w:type="spellEnd"/>
      <w:r w:rsidR="00D74DCE">
        <w:rPr>
          <w:rStyle w:val="rynqvb"/>
        </w:rPr>
        <w:t xml:space="preserve"> of </w:t>
      </w:r>
      <w:proofErr w:type="spellStart"/>
      <w:r w:rsidR="00D74DCE">
        <w:rPr>
          <w:rStyle w:val="rynqvb"/>
        </w:rPr>
        <w:t>this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geometry</w:t>
      </w:r>
      <w:proofErr w:type="spellEnd"/>
      <w:r w:rsidR="00D74DCE">
        <w:rPr>
          <w:rStyle w:val="rynqvb"/>
        </w:rPr>
        <w:t xml:space="preserve"> by </w:t>
      </w:r>
      <w:proofErr w:type="spellStart"/>
      <w:r w:rsidR="00D74DCE">
        <w:rPr>
          <w:rStyle w:val="rynqvb"/>
        </w:rPr>
        <w:t>two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methods</w:t>
      </w:r>
      <w:proofErr w:type="spellEnd"/>
      <w:r w:rsidR="00D74DCE">
        <w:rPr>
          <w:rStyle w:val="rynqvb"/>
        </w:rPr>
        <w:t xml:space="preserve"> the </w:t>
      </w:r>
      <w:proofErr w:type="spellStart"/>
      <w:r w:rsidR="00D74DCE">
        <w:rPr>
          <w:rStyle w:val="rynqvb"/>
        </w:rPr>
        <w:t>method</w:t>
      </w:r>
      <w:proofErr w:type="spellEnd"/>
      <w:r w:rsidR="00D74DCE">
        <w:rPr>
          <w:rStyle w:val="rynqvb"/>
        </w:rPr>
        <w:t xml:space="preserve"> MP2 </w:t>
      </w:r>
      <w:proofErr w:type="spellStart"/>
      <w:r w:rsidR="00D74DCE">
        <w:rPr>
          <w:rStyle w:val="rynqvb"/>
        </w:rPr>
        <w:t>introduces</w:t>
      </w:r>
      <w:proofErr w:type="spellEnd"/>
      <w:r w:rsidR="00D74DCE">
        <w:rPr>
          <w:rStyle w:val="rynqvb"/>
        </w:rPr>
        <w:t xml:space="preserve"> the </w:t>
      </w:r>
      <w:proofErr w:type="spellStart"/>
      <w:r w:rsidR="00D74DCE">
        <w:rPr>
          <w:rStyle w:val="rynqvb"/>
        </w:rPr>
        <w:t>orbitals</w:t>
      </w:r>
      <w:proofErr w:type="spellEnd"/>
      <w:r w:rsidR="00D74DCE">
        <w:rPr>
          <w:rStyle w:val="rynqvb"/>
        </w:rPr>
        <w:t xml:space="preserve"> of </w:t>
      </w:r>
      <w:proofErr w:type="spellStart"/>
      <w:r w:rsidR="00D74DCE">
        <w:rPr>
          <w:rStyle w:val="rynqvb"/>
        </w:rPr>
        <w:t>correlation</w:t>
      </w:r>
      <w:proofErr w:type="spellEnd"/>
      <w:r w:rsidR="00D74DCE">
        <w:rPr>
          <w:rStyle w:val="rynqvb"/>
        </w:rPr>
        <w:t xml:space="preserve"> and the </w:t>
      </w:r>
      <w:proofErr w:type="spellStart"/>
      <w:r w:rsidR="00D74DCE">
        <w:rPr>
          <w:rStyle w:val="rynqvb"/>
        </w:rPr>
        <w:t>method</w:t>
      </w:r>
      <w:proofErr w:type="spellEnd"/>
      <w:r w:rsidR="00D74DCE">
        <w:rPr>
          <w:rStyle w:val="rynqvb"/>
        </w:rPr>
        <w:t xml:space="preserve"> DFT the </w:t>
      </w:r>
      <w:proofErr w:type="spellStart"/>
      <w:r w:rsidR="00D74DCE">
        <w:rPr>
          <w:rStyle w:val="rynqvb"/>
        </w:rPr>
        <w:t>results</w:t>
      </w:r>
      <w:proofErr w:type="spellEnd"/>
      <w:r w:rsidR="00D74DCE">
        <w:rPr>
          <w:rStyle w:val="rynqvb"/>
        </w:rPr>
        <w:t xml:space="preserve"> are </w:t>
      </w:r>
      <w:proofErr w:type="spellStart"/>
      <w:r w:rsidR="00D74DCE">
        <w:rPr>
          <w:rStyle w:val="rynqvb"/>
        </w:rPr>
        <w:t>gathered</w:t>
      </w:r>
      <w:proofErr w:type="spellEnd"/>
      <w:r w:rsidR="00D74DCE">
        <w:rPr>
          <w:rStyle w:val="rynqvb"/>
        </w:rPr>
        <w:t xml:space="preserve"> in Table III.</w:t>
      </w:r>
      <w:r w:rsidR="00D74DCE">
        <w:rPr>
          <w:rStyle w:val="hwtze"/>
        </w:rPr>
        <w:t xml:space="preserve"> </w:t>
      </w:r>
      <w:r w:rsidR="00D74DCE">
        <w:rPr>
          <w:rStyle w:val="rynqvb"/>
        </w:rPr>
        <w:t>2. Tables III.</w:t>
      </w:r>
      <w:r w:rsidR="00D74DCE">
        <w:rPr>
          <w:rStyle w:val="hwtze"/>
        </w:rPr>
        <w:t xml:space="preserve"> </w:t>
      </w:r>
      <w:r w:rsidR="00D74DCE">
        <w:rPr>
          <w:rStyle w:val="rynqvb"/>
        </w:rPr>
        <w:t xml:space="preserve">2: </w:t>
      </w:r>
      <w:proofErr w:type="spellStart"/>
      <w:r w:rsidR="00D74DCE">
        <w:rPr>
          <w:rStyle w:val="rynqvb"/>
        </w:rPr>
        <w:t>Geometric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parameters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calculated</w:t>
      </w:r>
      <w:proofErr w:type="spellEnd"/>
      <w:r w:rsidR="00D74DCE">
        <w:rPr>
          <w:rStyle w:val="rynqvb"/>
        </w:rPr>
        <w:t xml:space="preserve"> at </w:t>
      </w:r>
      <w:proofErr w:type="spellStart"/>
      <w:r w:rsidR="00D74DCE">
        <w:rPr>
          <w:rStyle w:val="rynqvb"/>
        </w:rPr>
        <w:t>different</w:t>
      </w:r>
      <w:proofErr w:type="spellEnd"/>
      <w:r w:rsidR="00D74DCE">
        <w:rPr>
          <w:rStyle w:val="rynqvb"/>
        </w:rPr>
        <w:t xml:space="preserve"> </w:t>
      </w:r>
      <w:proofErr w:type="spellStart"/>
      <w:r w:rsidR="00D74DCE">
        <w:rPr>
          <w:rStyle w:val="rynqvb"/>
        </w:rPr>
        <w:t>levels</w:t>
      </w:r>
      <w:proofErr w:type="spellEnd"/>
      <w:r w:rsidR="00D74DCE">
        <w:rPr>
          <w:rStyle w:val="rynqvb"/>
        </w:rPr>
        <w:t xml:space="preserve"> of </w:t>
      </w:r>
      <w:r w:rsidR="00D74DCE" w:rsidRPr="00D74DCE">
        <w:rPr>
          <w:rStyle w:val="rynqvb"/>
        </w:rPr>
        <w:t xml:space="preserve">the </w:t>
      </w:r>
      <w:r w:rsidR="00D74DCE" w:rsidRPr="00D74DCE">
        <w:t>H</w:t>
      </w:r>
      <w:r w:rsidR="00D74DCE" w:rsidRPr="00D74DCE">
        <w:rPr>
          <w:vertAlign w:val="subscript"/>
        </w:rPr>
        <w:t>3</w:t>
      </w:r>
      <w:r w:rsidR="00D74DCE" w:rsidRPr="00D74DCE">
        <w:t>O</w:t>
      </w:r>
      <w:r w:rsidR="00D74DCE" w:rsidRPr="00D74DCE">
        <w:rPr>
          <w:vertAlign w:val="superscript"/>
        </w:rPr>
        <w:t>+</w:t>
      </w:r>
      <w:r w:rsidR="00D74DCE" w:rsidRPr="00D74DCE">
        <w:t xml:space="preserve"> (H2O)</w:t>
      </w:r>
      <w:r w:rsidR="00D74DCE" w:rsidRPr="00230E8F">
        <w:rPr>
          <w:b/>
        </w:rPr>
        <w:t xml:space="preserve"> </w:t>
      </w:r>
      <w:r w:rsidR="00D74DCE">
        <w:rPr>
          <w:rStyle w:val="rynqvb"/>
        </w:rPr>
        <w:t xml:space="preserve">   ion and </w:t>
      </w:r>
      <w:proofErr w:type="spellStart"/>
      <w:r w:rsidR="00D74DCE">
        <w:rPr>
          <w:rStyle w:val="rynqvb"/>
        </w:rPr>
        <w:t>compared</w:t>
      </w:r>
      <w:proofErr w:type="spellEnd"/>
      <w:r w:rsidR="00D74DCE">
        <w:rPr>
          <w:rStyle w:val="rynqvb"/>
        </w:rPr>
        <w:t xml:space="preserve"> to </w:t>
      </w:r>
      <w:proofErr w:type="spellStart"/>
      <w:r w:rsidR="00D74DCE">
        <w:rPr>
          <w:rStyle w:val="rynqvb"/>
        </w:rPr>
        <w:t>experimental</w:t>
      </w:r>
      <w:proofErr w:type="spellEnd"/>
      <w:r w:rsidR="00D74DCE">
        <w:rPr>
          <w:rStyle w:val="rynqvb"/>
        </w:rPr>
        <w:t xml:space="preserve"> values.</w:t>
      </w:r>
    </w:p>
    <w:tbl>
      <w:tblPr>
        <w:tblW w:w="7812" w:type="dxa"/>
        <w:tblInd w:w="-252" w:type="dxa"/>
        <w:tblBorders>
          <w:top w:val="single" w:sz="12" w:space="0" w:color="008000"/>
          <w:bottom w:val="single" w:sz="12" w:space="0" w:color="008000"/>
        </w:tblBorders>
        <w:tblLayout w:type="fixed"/>
        <w:tblLook w:val="0120" w:firstRow="1" w:lastRow="0" w:firstColumn="0" w:lastColumn="1" w:noHBand="0" w:noVBand="0"/>
      </w:tblPr>
      <w:tblGrid>
        <w:gridCol w:w="1980"/>
        <w:gridCol w:w="35"/>
        <w:gridCol w:w="1297"/>
        <w:gridCol w:w="1368"/>
        <w:gridCol w:w="1512"/>
        <w:gridCol w:w="1620"/>
      </w:tblGrid>
      <w:tr w:rsidR="00E90BE6" w:rsidRPr="00230E8F" w14:paraId="74678FCC" w14:textId="77777777" w:rsidTr="00546F5C">
        <w:trPr>
          <w:trHeight w:val="298"/>
        </w:trPr>
        <w:tc>
          <w:tcPr>
            <w:tcW w:w="201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25D566C5" w14:textId="77777777" w:rsidR="00E90BE6" w:rsidRPr="00230E8F" w:rsidRDefault="00D74DCE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06D456B5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1B0F07A4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2AA4E6A9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1331B132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1B72840D" w14:textId="77777777" w:rsidTr="00546F5C">
        <w:tc>
          <w:tcPr>
            <w:tcW w:w="2015" w:type="dxa"/>
            <w:gridSpan w:val="2"/>
            <w:shd w:val="clear" w:color="auto" w:fill="auto"/>
          </w:tcPr>
          <w:p w14:paraId="44046DA2" w14:textId="77777777" w:rsidR="00E90BE6" w:rsidRPr="00230E8F" w:rsidRDefault="003F6314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3F6314">
              <w:rPr>
                <w:sz w:val="20"/>
                <w:szCs w:val="20"/>
                <w:vertAlign w:val="superscript"/>
              </w:rPr>
              <w:lastRenderedPageBreak/>
              <w:t>internal</w:t>
            </w:r>
            <w:proofErr w:type="spellEnd"/>
            <w:r w:rsidRPr="003F6314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3F6314">
              <w:rPr>
                <w:sz w:val="20"/>
                <w:szCs w:val="20"/>
                <w:vertAlign w:val="superscript"/>
              </w:rPr>
              <w:t>coordinate</w:t>
            </w:r>
            <w:proofErr w:type="spellEnd"/>
          </w:p>
          <w:p w14:paraId="78EEC8AC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</w:rPr>
              <w:t>(H</w:t>
            </w:r>
            <w:r w:rsidRPr="00230E8F">
              <w:rPr>
                <w:sz w:val="20"/>
                <w:szCs w:val="20"/>
                <w:vertAlign w:val="subscript"/>
              </w:rPr>
              <w:t>(2)</w:t>
            </w:r>
            <w:r w:rsidRPr="00230E8F">
              <w:rPr>
                <w:sz w:val="20"/>
                <w:szCs w:val="20"/>
              </w:rPr>
              <w:t>-O</w:t>
            </w:r>
            <w:r w:rsidRPr="00230E8F">
              <w:rPr>
                <w:sz w:val="20"/>
                <w:szCs w:val="20"/>
                <w:vertAlign w:val="subscript"/>
              </w:rPr>
              <w:t>(1)</w:t>
            </w:r>
            <w:r w:rsidRPr="00230E8F">
              <w:rPr>
                <w:sz w:val="20"/>
                <w:szCs w:val="20"/>
              </w:rPr>
              <w:t>-H</w:t>
            </w:r>
            <w:r w:rsidRPr="00230E8F">
              <w:rPr>
                <w:sz w:val="20"/>
                <w:szCs w:val="20"/>
                <w:vertAlign w:val="subscript"/>
              </w:rPr>
              <w:t>(3)</w:t>
            </w:r>
            <w:r w:rsidRPr="00230E8F">
              <w:rPr>
                <w:sz w:val="20"/>
                <w:szCs w:val="20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7B95731B" w14:textId="77777777" w:rsidR="00E90BE6" w:rsidRPr="00230E8F" w:rsidRDefault="00E90BE6" w:rsidP="00546F5C">
            <w:pPr>
              <w:spacing w:line="360" w:lineRule="auto"/>
            </w:pPr>
          </w:p>
          <w:p w14:paraId="2F6DC021" w14:textId="77777777" w:rsidR="00E90BE6" w:rsidRPr="00230E8F" w:rsidRDefault="00E90BE6" w:rsidP="00546F5C">
            <w:pPr>
              <w:spacing w:line="360" w:lineRule="auto"/>
            </w:pPr>
          </w:p>
          <w:p w14:paraId="20708C6E" w14:textId="77777777" w:rsidR="00E90BE6" w:rsidRPr="00230E8F" w:rsidRDefault="00E90BE6" w:rsidP="00546F5C">
            <w:pPr>
              <w:spacing w:line="360" w:lineRule="auto"/>
            </w:pPr>
          </w:p>
          <w:p w14:paraId="18C814A8" w14:textId="77777777" w:rsidR="00E90BE6" w:rsidRPr="00230E8F" w:rsidRDefault="00E90BE6" w:rsidP="00546F5C">
            <w:pPr>
              <w:spacing w:line="360" w:lineRule="auto"/>
            </w:pPr>
            <w:r w:rsidRPr="00230E8F">
              <w:t>107,96523</w:t>
            </w:r>
          </w:p>
        </w:tc>
        <w:tc>
          <w:tcPr>
            <w:tcW w:w="1368" w:type="dxa"/>
            <w:shd w:val="clear" w:color="auto" w:fill="auto"/>
          </w:tcPr>
          <w:p w14:paraId="4ECD2974" w14:textId="77777777" w:rsidR="00E90BE6" w:rsidRPr="00230E8F" w:rsidRDefault="00E90BE6" w:rsidP="00546F5C">
            <w:pPr>
              <w:spacing w:line="360" w:lineRule="auto"/>
            </w:pPr>
          </w:p>
          <w:p w14:paraId="2FBC185D" w14:textId="77777777" w:rsidR="00E90BE6" w:rsidRPr="00230E8F" w:rsidRDefault="00E90BE6" w:rsidP="00546F5C">
            <w:pPr>
              <w:spacing w:line="360" w:lineRule="auto"/>
            </w:pPr>
          </w:p>
          <w:p w14:paraId="5DFF7DBA" w14:textId="77777777" w:rsidR="00E90BE6" w:rsidRPr="00230E8F" w:rsidRDefault="00E90BE6" w:rsidP="00546F5C">
            <w:pPr>
              <w:spacing w:line="360" w:lineRule="auto"/>
            </w:pPr>
          </w:p>
          <w:p w14:paraId="2D872F86" w14:textId="77777777" w:rsidR="00E90BE6" w:rsidRPr="00230E8F" w:rsidRDefault="00E90BE6" w:rsidP="00546F5C">
            <w:pPr>
              <w:spacing w:line="360" w:lineRule="auto"/>
            </w:pPr>
            <w:r w:rsidRPr="00230E8F">
              <w:t>107,968438</w:t>
            </w:r>
          </w:p>
        </w:tc>
        <w:tc>
          <w:tcPr>
            <w:tcW w:w="1512" w:type="dxa"/>
            <w:shd w:val="clear" w:color="auto" w:fill="auto"/>
          </w:tcPr>
          <w:p w14:paraId="3636F12F" w14:textId="77777777" w:rsidR="00E90BE6" w:rsidRPr="00230E8F" w:rsidRDefault="00E90BE6" w:rsidP="00546F5C">
            <w:pPr>
              <w:spacing w:line="360" w:lineRule="auto"/>
            </w:pPr>
          </w:p>
          <w:p w14:paraId="74CF792E" w14:textId="77777777" w:rsidR="00E90BE6" w:rsidRPr="00230E8F" w:rsidRDefault="00E90BE6" w:rsidP="00546F5C">
            <w:pPr>
              <w:spacing w:line="360" w:lineRule="auto"/>
            </w:pPr>
          </w:p>
          <w:p w14:paraId="5668C322" w14:textId="77777777" w:rsidR="00E90BE6" w:rsidRPr="00230E8F" w:rsidRDefault="00E90BE6" w:rsidP="00546F5C">
            <w:pPr>
              <w:spacing w:line="360" w:lineRule="auto"/>
            </w:pPr>
          </w:p>
          <w:p w14:paraId="0C12DF13" w14:textId="77777777" w:rsidR="00E90BE6" w:rsidRPr="00230E8F" w:rsidRDefault="00E90BE6" w:rsidP="00546F5C">
            <w:pPr>
              <w:spacing w:line="360" w:lineRule="auto"/>
            </w:pPr>
            <w:r w:rsidRPr="00230E8F">
              <w:t>107, 2657</w:t>
            </w:r>
          </w:p>
        </w:tc>
        <w:tc>
          <w:tcPr>
            <w:tcW w:w="1620" w:type="dxa"/>
            <w:shd w:val="clear" w:color="auto" w:fill="auto"/>
          </w:tcPr>
          <w:p w14:paraId="4B0488B6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07FD796D" w14:textId="77777777" w:rsidR="00E90BE6" w:rsidRPr="00230E8F" w:rsidRDefault="00E90BE6" w:rsidP="00546F5C">
            <w:pPr>
              <w:spacing w:line="360" w:lineRule="auto"/>
            </w:pPr>
          </w:p>
          <w:p w14:paraId="2227ECC4" w14:textId="77777777" w:rsidR="00E90BE6" w:rsidRPr="00230E8F" w:rsidRDefault="00E90BE6" w:rsidP="00546F5C">
            <w:pPr>
              <w:spacing w:line="360" w:lineRule="auto"/>
            </w:pPr>
          </w:p>
          <w:p w14:paraId="70B2EE72" w14:textId="77777777" w:rsidR="00E90BE6" w:rsidRPr="00230E8F" w:rsidRDefault="00E90BE6" w:rsidP="00546F5C">
            <w:pPr>
              <w:spacing w:line="360" w:lineRule="auto"/>
            </w:pPr>
            <w:r w:rsidRPr="00230E8F">
              <w:t>104,5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5E25C0E3" w14:textId="77777777" w:rsidTr="00546F5C">
        <w:tc>
          <w:tcPr>
            <w:tcW w:w="1980" w:type="dxa"/>
            <w:shd w:val="clear" w:color="auto" w:fill="auto"/>
          </w:tcPr>
          <w:p w14:paraId="1340AB49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t xml:space="preserve">      </w:t>
            </w: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32F7CAB7" w14:textId="77777777" w:rsidR="00E90BE6" w:rsidRPr="00230E8F" w:rsidRDefault="00E90BE6" w:rsidP="00546F5C">
            <w:pPr>
              <w:spacing w:line="360" w:lineRule="auto"/>
            </w:pPr>
            <w:r w:rsidRPr="00230E8F">
              <w:t>129, 71856</w:t>
            </w:r>
          </w:p>
        </w:tc>
        <w:tc>
          <w:tcPr>
            <w:tcW w:w="1368" w:type="dxa"/>
            <w:shd w:val="clear" w:color="auto" w:fill="auto"/>
          </w:tcPr>
          <w:p w14:paraId="672894FC" w14:textId="77777777" w:rsidR="00E90BE6" w:rsidRPr="00230E8F" w:rsidRDefault="00E90BE6" w:rsidP="00546F5C">
            <w:pPr>
              <w:spacing w:line="360" w:lineRule="auto"/>
            </w:pPr>
            <w:r w:rsidRPr="00230E8F">
              <w:t>129,8756</w:t>
            </w:r>
          </w:p>
        </w:tc>
        <w:tc>
          <w:tcPr>
            <w:tcW w:w="1512" w:type="dxa"/>
            <w:shd w:val="clear" w:color="auto" w:fill="auto"/>
          </w:tcPr>
          <w:p w14:paraId="1AE884D4" w14:textId="77777777" w:rsidR="00E90BE6" w:rsidRPr="00230E8F" w:rsidRDefault="00E90BE6" w:rsidP="00546F5C">
            <w:pPr>
              <w:spacing w:line="360" w:lineRule="auto"/>
            </w:pPr>
            <w:r w:rsidRPr="00230E8F">
              <w:t>129, 3634</w:t>
            </w:r>
          </w:p>
        </w:tc>
        <w:tc>
          <w:tcPr>
            <w:tcW w:w="1620" w:type="dxa"/>
            <w:shd w:val="clear" w:color="auto" w:fill="auto"/>
          </w:tcPr>
          <w:p w14:paraId="653C8777" w14:textId="77777777" w:rsidR="00E90BE6" w:rsidRPr="00230E8F" w:rsidRDefault="00E90BE6" w:rsidP="00546F5C">
            <w:pPr>
              <w:spacing w:line="360" w:lineRule="auto"/>
            </w:pPr>
            <w:r w:rsidRPr="00230E8F">
              <w:t>111,2</w:t>
            </w:r>
          </w:p>
        </w:tc>
      </w:tr>
      <w:tr w:rsidR="00E90BE6" w:rsidRPr="00230E8F" w14:paraId="36B18BF4" w14:textId="77777777" w:rsidTr="00546F5C">
        <w:tc>
          <w:tcPr>
            <w:tcW w:w="2015" w:type="dxa"/>
            <w:gridSpan w:val="2"/>
            <w:shd w:val="clear" w:color="auto" w:fill="auto"/>
          </w:tcPr>
          <w:p w14:paraId="6965AA71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7C48930E" w14:textId="77777777" w:rsidR="00E90BE6" w:rsidRPr="00230E8F" w:rsidRDefault="00E90BE6" w:rsidP="00546F5C">
            <w:pPr>
              <w:spacing w:line="360" w:lineRule="auto"/>
            </w:pPr>
            <w:r w:rsidRPr="00230E8F">
              <w:t>91, 6124</w:t>
            </w:r>
          </w:p>
        </w:tc>
        <w:tc>
          <w:tcPr>
            <w:tcW w:w="1368" w:type="dxa"/>
            <w:shd w:val="clear" w:color="auto" w:fill="auto"/>
          </w:tcPr>
          <w:p w14:paraId="073E7068" w14:textId="77777777" w:rsidR="00E90BE6" w:rsidRPr="00230E8F" w:rsidRDefault="00E90BE6" w:rsidP="00546F5C">
            <w:pPr>
              <w:spacing w:line="360" w:lineRule="auto"/>
            </w:pPr>
            <w:r w:rsidRPr="00230E8F">
              <w:t>91, 352</w:t>
            </w:r>
          </w:p>
        </w:tc>
        <w:tc>
          <w:tcPr>
            <w:tcW w:w="1512" w:type="dxa"/>
            <w:shd w:val="clear" w:color="auto" w:fill="auto"/>
          </w:tcPr>
          <w:p w14:paraId="016B040D" w14:textId="77777777" w:rsidR="00E90BE6" w:rsidRPr="00230E8F" w:rsidRDefault="00E90BE6" w:rsidP="00546F5C">
            <w:pPr>
              <w:spacing w:line="360" w:lineRule="auto"/>
            </w:pPr>
            <w:r w:rsidRPr="00230E8F">
              <w:t>91, 659</w:t>
            </w:r>
          </w:p>
        </w:tc>
        <w:tc>
          <w:tcPr>
            <w:tcW w:w="1620" w:type="dxa"/>
            <w:shd w:val="clear" w:color="auto" w:fill="auto"/>
          </w:tcPr>
          <w:p w14:paraId="01871808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104,5</w:t>
            </w:r>
          </w:p>
        </w:tc>
      </w:tr>
      <w:tr w:rsidR="00E90BE6" w:rsidRPr="00230E8F" w14:paraId="6893BD5C" w14:textId="77777777" w:rsidTr="00546F5C">
        <w:tc>
          <w:tcPr>
            <w:tcW w:w="2015" w:type="dxa"/>
            <w:gridSpan w:val="2"/>
            <w:shd w:val="clear" w:color="auto" w:fill="auto"/>
          </w:tcPr>
          <w:p w14:paraId="5452D296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 xml:space="preserve">     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0865A5E7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0, 94548</w:t>
            </w:r>
          </w:p>
        </w:tc>
        <w:tc>
          <w:tcPr>
            <w:tcW w:w="1368" w:type="dxa"/>
            <w:shd w:val="clear" w:color="auto" w:fill="auto"/>
          </w:tcPr>
          <w:p w14:paraId="3E9A477D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0, 94365</w:t>
            </w:r>
          </w:p>
        </w:tc>
        <w:tc>
          <w:tcPr>
            <w:tcW w:w="1512" w:type="dxa"/>
            <w:shd w:val="clear" w:color="auto" w:fill="auto"/>
          </w:tcPr>
          <w:p w14:paraId="3FB5659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0, 94879</w:t>
            </w:r>
          </w:p>
        </w:tc>
        <w:tc>
          <w:tcPr>
            <w:tcW w:w="1620" w:type="dxa"/>
            <w:shd w:val="clear" w:color="auto" w:fill="auto"/>
          </w:tcPr>
          <w:p w14:paraId="2D065FBE" w14:textId="77777777" w:rsidR="00E90BE6" w:rsidRPr="00230E8F" w:rsidRDefault="00E90BE6" w:rsidP="00546F5C">
            <w:pPr>
              <w:spacing w:line="360" w:lineRule="auto"/>
              <w:rPr>
                <w:vertAlign w:val="superscript"/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00560853" w14:textId="77777777" w:rsidTr="00546F5C">
        <w:tc>
          <w:tcPr>
            <w:tcW w:w="2015" w:type="dxa"/>
            <w:gridSpan w:val="2"/>
            <w:shd w:val="clear" w:color="auto" w:fill="auto"/>
          </w:tcPr>
          <w:p w14:paraId="06D45B40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1BBD5E26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0, 9473</w:t>
            </w:r>
          </w:p>
        </w:tc>
        <w:tc>
          <w:tcPr>
            <w:tcW w:w="1368" w:type="dxa"/>
            <w:shd w:val="clear" w:color="auto" w:fill="auto"/>
          </w:tcPr>
          <w:p w14:paraId="4AD19E9D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0, 94387</w:t>
            </w:r>
          </w:p>
        </w:tc>
        <w:tc>
          <w:tcPr>
            <w:tcW w:w="1512" w:type="dxa"/>
            <w:shd w:val="clear" w:color="auto" w:fill="auto"/>
          </w:tcPr>
          <w:p w14:paraId="66BEB976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0, 95987</w:t>
            </w:r>
          </w:p>
        </w:tc>
        <w:tc>
          <w:tcPr>
            <w:tcW w:w="1620" w:type="dxa"/>
            <w:shd w:val="clear" w:color="auto" w:fill="auto"/>
          </w:tcPr>
          <w:p w14:paraId="3DDDC83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2DAB3B81" w14:textId="77777777" w:rsidTr="00546F5C">
        <w:tc>
          <w:tcPr>
            <w:tcW w:w="2015" w:type="dxa"/>
            <w:gridSpan w:val="2"/>
            <w:shd w:val="clear" w:color="auto" w:fill="auto"/>
          </w:tcPr>
          <w:p w14:paraId="7F8A09AD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6DA23486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....H</w:t>
            </w:r>
            <w:r>
              <w:rPr>
                <w:sz w:val="20"/>
                <w:szCs w:val="20"/>
                <w:vertAlign w:val="subscript"/>
                <w:lang w:val="en-GB"/>
              </w:rPr>
              <w:t>(5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02C5D884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B0FFFB7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2FD1FF6D" w14:textId="77777777" w:rsidR="00E90BE6" w:rsidRPr="00230E8F" w:rsidRDefault="00E90BE6" w:rsidP="00546F5C">
            <w:pPr>
              <w:spacing w:line="360" w:lineRule="auto"/>
            </w:pPr>
            <w:r w:rsidRPr="00230E8F">
              <w:t>0, 9519</w:t>
            </w:r>
          </w:p>
          <w:p w14:paraId="2640D164" w14:textId="77777777" w:rsidR="00E90BE6" w:rsidRPr="00230E8F" w:rsidRDefault="00E90BE6" w:rsidP="00546F5C">
            <w:pPr>
              <w:spacing w:line="360" w:lineRule="auto"/>
            </w:pPr>
            <w:r w:rsidRPr="00230E8F">
              <w:t>2, 03102</w:t>
            </w:r>
          </w:p>
          <w:p w14:paraId="1FADA62C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368" w:type="dxa"/>
            <w:shd w:val="clear" w:color="auto" w:fill="auto"/>
          </w:tcPr>
          <w:p w14:paraId="63CCAC57" w14:textId="77777777" w:rsidR="00E90BE6" w:rsidRPr="00230E8F" w:rsidRDefault="00E90BE6" w:rsidP="00546F5C">
            <w:pPr>
              <w:spacing w:line="360" w:lineRule="auto"/>
            </w:pPr>
            <w:r w:rsidRPr="00230E8F">
              <w:t>0, 95462</w:t>
            </w:r>
          </w:p>
          <w:p w14:paraId="3DFC74F3" w14:textId="77777777" w:rsidR="00E90BE6" w:rsidRPr="00230E8F" w:rsidRDefault="00E90BE6" w:rsidP="00546F5C">
            <w:pPr>
              <w:spacing w:line="360" w:lineRule="auto"/>
            </w:pPr>
            <w:r w:rsidRPr="00230E8F">
              <w:t>2, 0298</w:t>
            </w:r>
          </w:p>
          <w:p w14:paraId="191F64F9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512" w:type="dxa"/>
            <w:shd w:val="clear" w:color="auto" w:fill="auto"/>
          </w:tcPr>
          <w:p w14:paraId="64715E00" w14:textId="77777777" w:rsidR="00E90BE6" w:rsidRPr="00230E8F" w:rsidRDefault="00E90BE6" w:rsidP="00546F5C">
            <w:pPr>
              <w:spacing w:line="360" w:lineRule="auto"/>
            </w:pPr>
            <w:r w:rsidRPr="00230E8F">
              <w:t>0, 94235</w:t>
            </w:r>
          </w:p>
          <w:p w14:paraId="6C301305" w14:textId="77777777" w:rsidR="00E90BE6" w:rsidRPr="00230E8F" w:rsidRDefault="00E90BE6" w:rsidP="00546F5C">
            <w:pPr>
              <w:spacing w:line="360" w:lineRule="auto"/>
            </w:pPr>
            <w:r w:rsidRPr="00230E8F">
              <w:t>2, 0265</w:t>
            </w:r>
          </w:p>
          <w:p w14:paraId="0B568BAC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12390BD8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t>0, 950</w:t>
            </w:r>
            <w:r w:rsidRPr="00230E8F">
              <w:rPr>
                <w:vertAlign w:val="superscript"/>
              </w:rPr>
              <w:t xml:space="preserve"> </w:t>
            </w:r>
          </w:p>
          <w:p w14:paraId="31882673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4F37E078" w14:textId="77777777" w:rsidR="00E90BE6" w:rsidRPr="00230E8F" w:rsidRDefault="00E90BE6" w:rsidP="00546F5C">
            <w:pPr>
              <w:spacing w:line="360" w:lineRule="auto"/>
            </w:pPr>
          </w:p>
        </w:tc>
      </w:tr>
    </w:tbl>
    <w:p w14:paraId="1D168A86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771153">
        <w:rPr>
          <w:b/>
        </w:rPr>
        <w:t>[</w:t>
      </w:r>
      <w:r w:rsidRPr="00771153">
        <w:rPr>
          <w:b/>
          <w:vanish/>
        </w:rPr>
        <w:t>¶</w:t>
      </w:r>
      <w:r>
        <w:rPr>
          <w:b/>
        </w:rPr>
        <w:t>29</w:t>
      </w:r>
      <w:r w:rsidRPr="00771153">
        <w:rPr>
          <w:b/>
        </w:rPr>
        <w:t>]</w:t>
      </w:r>
      <w:r w:rsidRPr="00230E8F">
        <w:t xml:space="preserve">                           </w:t>
      </w:r>
    </w:p>
    <w:p w14:paraId="04CCF52C" w14:textId="77777777" w:rsidR="00E90BE6" w:rsidRPr="00E04D73" w:rsidRDefault="00367852" w:rsidP="00E04D73">
      <w:pPr>
        <w:spacing w:line="360" w:lineRule="auto"/>
        <w:jc w:val="both"/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values,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are in good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  <w:r w:rsidR="00E90BE6" w:rsidRPr="00230E8F">
        <w:t>.</w:t>
      </w:r>
    </w:p>
    <w:p w14:paraId="45E65F31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c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 :</w:t>
      </w:r>
    </w:p>
    <w:p w14:paraId="31DEBC35" w14:textId="77777777" w:rsidR="00E90BE6" w:rsidRPr="00230E8F" w:rsidRDefault="00367852" w:rsidP="00E90BE6">
      <w:pPr>
        <w:spacing w:line="360" w:lineRule="auto"/>
        <w:jc w:val="both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6-31+G** base of the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>O</w:t>
      </w:r>
      <w:r w:rsidR="00E90BE6" w:rsidRPr="00230E8F">
        <w:rPr>
          <w:b/>
          <w:vertAlign w:val="superscript"/>
        </w:rPr>
        <w:t>+</w:t>
      </w:r>
      <w:r w:rsidR="00E90BE6" w:rsidRPr="00230E8F">
        <w:rPr>
          <w:b/>
        </w:rPr>
        <w:t xml:space="preserve"> (H2O)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ion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 </w:t>
      </w:r>
      <w:r w:rsidR="00E90BE6" w:rsidRPr="00230E8F">
        <w:t>C</w:t>
      </w:r>
      <w:r w:rsidR="00E90BE6" w:rsidRPr="00230E8F">
        <w:rPr>
          <w:vertAlign w:val="subscript"/>
        </w:rPr>
        <w:t>1</w:t>
      </w:r>
      <w:r w:rsidRPr="00367852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 w:rsidRPr="00230E8F">
        <w:t xml:space="preserve">. </w:t>
      </w:r>
      <w:r>
        <w:rPr>
          <w:rStyle w:val="rynqvb"/>
        </w:rPr>
        <w:t xml:space="preserve">The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the bond of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>
        <w:rPr>
          <w:rStyle w:val="rynqvb"/>
        </w:rPr>
        <w:t xml:space="preserve">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Pr="00367852">
        <w:rPr>
          <w:rStyle w:val="inlinetitle"/>
        </w:rPr>
        <w:t xml:space="preserve"> </w:t>
      </w:r>
      <w:r>
        <w:rPr>
          <w:rStyle w:val="rynqvb"/>
        </w:rPr>
        <w:t>distance of</w:t>
      </w:r>
      <w:r w:rsidR="00E90BE6" w:rsidRPr="00230E8F">
        <w:t xml:space="preserve">  0, 94982 Å. </w:t>
      </w:r>
      <w:proofErr w:type="spellStart"/>
      <w:r>
        <w:rPr>
          <w:rStyle w:val="rynqvb"/>
        </w:rPr>
        <w:t>nother</w:t>
      </w:r>
      <w:proofErr w:type="spellEnd"/>
      <w:r>
        <w:rPr>
          <w:rStyle w:val="rynqvb"/>
        </w:rPr>
        <w:t xml:space="preserve">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linking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(3)</w:t>
      </w:r>
      <w:r w:rsidR="00E90BE6" w:rsidRPr="00230E8F">
        <w:t xml:space="preserve"> </w:t>
      </w:r>
      <w:r>
        <w:rPr>
          <w:rStyle w:val="rynqvb"/>
        </w:rPr>
        <w:t xml:space="preserve">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>
        <w:t xml:space="preserve">  </w:t>
      </w:r>
      <w:r>
        <w:rPr>
          <w:rStyle w:val="rynqvb"/>
        </w:rPr>
        <w:t xml:space="preserve">distance of </w:t>
      </w:r>
      <w:r w:rsidR="00E90BE6" w:rsidRPr="00230E8F">
        <w:t xml:space="preserve">0, 95614 Å. </w:t>
      </w:r>
    </w:p>
    <w:p w14:paraId="48E71C30" w14:textId="77777777" w:rsidR="00E90BE6" w:rsidRPr="00230E8F" w:rsidRDefault="00581CB4" w:rsidP="00E90BE6">
      <w:pPr>
        <w:spacing w:line="360" w:lineRule="auto"/>
        <w:rPr>
          <w:sz w:val="16"/>
        </w:rPr>
      </w:pPr>
      <w:r>
        <w:rPr>
          <w:rStyle w:val="rynqvb"/>
        </w:rPr>
        <w:t xml:space="preserve">The angle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Pr="00581CB4">
        <w:rPr>
          <w:rStyle w:val="inlinetitle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r w:rsidR="00E90BE6" w:rsidRPr="00230E8F">
        <w:t xml:space="preserve"> 107.60157 </w:t>
      </w:r>
      <w:proofErr w:type="spellStart"/>
      <w:r w:rsidR="00E90BE6" w:rsidRPr="00230E8F">
        <w:t>deg</w:t>
      </w:r>
      <w:proofErr w:type="spellEnd"/>
      <w:r w:rsidR="00E90BE6" w:rsidRPr="00230E8F">
        <w:t xml:space="preserve">,  </w:t>
      </w:r>
      <w:r>
        <w:rPr>
          <w:rStyle w:val="rynqvb"/>
        </w:rPr>
        <w:t>the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lies out of plane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respect to the first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an angle of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 w:rsidR="00BE6A40">
        <w:rPr>
          <w:rStyle w:val="rynqvb"/>
        </w:rPr>
        <w:t xml:space="preserve">of </w:t>
      </w:r>
      <w:r w:rsidR="00E90BE6">
        <w:t xml:space="preserve"> 129.70952 </w:t>
      </w:r>
      <w:proofErr w:type="spellStart"/>
      <w:r w:rsidR="00E90BE6">
        <w:t>deg</w:t>
      </w:r>
      <w:proofErr w:type="spellEnd"/>
      <w:r w:rsidR="00E90BE6">
        <w:t xml:space="preserve"> </w:t>
      </w:r>
      <w:r w:rsidR="00BE6A40">
        <w:rPr>
          <w:rStyle w:val="rynqvb"/>
        </w:rPr>
        <w:t>the angle of</w:t>
      </w:r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 w:rsidR="00BE6A40">
        <w:t xml:space="preserve">of </w:t>
      </w:r>
      <w:r w:rsidR="00E90BE6" w:rsidRPr="00230E8F">
        <w:t xml:space="preserve">91.66754 </w:t>
      </w:r>
      <w:proofErr w:type="spellStart"/>
      <w:r w:rsidR="00E90BE6" w:rsidRPr="00230E8F">
        <w:t>deg</w:t>
      </w:r>
      <w:proofErr w:type="spellEnd"/>
      <w:r w:rsidR="00E90BE6" w:rsidRPr="00230E8F">
        <w:t xml:space="preserve">. </w:t>
      </w:r>
      <w:r w:rsidR="00BE6A40">
        <w:t xml:space="preserve">The 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r w:rsidR="00BE6A40">
        <w:rPr>
          <w:rStyle w:val="rynqvb"/>
        </w:rPr>
        <w:t xml:space="preserve">distance </w:t>
      </w:r>
      <w:proofErr w:type="spellStart"/>
      <w:r w:rsidR="00BE6A40">
        <w:rPr>
          <w:rStyle w:val="rynqvb"/>
        </w:rPr>
        <w:t>is</w:t>
      </w:r>
      <w:proofErr w:type="spellEnd"/>
      <w:r w:rsidR="00E90BE6" w:rsidRPr="00230E8F">
        <w:t xml:space="preserve"> 0, 95854 Å. </w:t>
      </w:r>
    </w:p>
    <w:p w14:paraId="65313C98" w14:textId="77777777" w:rsidR="00E90BE6" w:rsidRPr="00230E8F" w:rsidRDefault="00E90BE6" w:rsidP="00E90BE6">
      <w:pPr>
        <w:spacing w:line="360" w:lineRule="auto"/>
        <w:jc w:val="both"/>
        <w:rPr>
          <w:b/>
          <w:sz w:val="20"/>
          <w:szCs w:val="20"/>
        </w:rPr>
      </w:pPr>
      <w:r w:rsidRPr="00230E8F">
        <w:t xml:space="preserve">      </w:t>
      </w:r>
      <w:r w:rsidRPr="00230E8F">
        <w:tab/>
      </w:r>
      <w:r w:rsidR="00BE6A40">
        <w:rPr>
          <w:rStyle w:val="rynqvb"/>
        </w:rPr>
        <w:t xml:space="preserve">To have more </w:t>
      </w:r>
      <w:proofErr w:type="spellStart"/>
      <w:r w:rsidR="00BE6A40">
        <w:rPr>
          <w:rStyle w:val="rynqvb"/>
        </w:rPr>
        <w:t>precision</w:t>
      </w:r>
      <w:proofErr w:type="spellEnd"/>
      <w:r w:rsidR="00BE6A40">
        <w:rPr>
          <w:rStyle w:val="rynqvb"/>
        </w:rPr>
        <w:t xml:space="preserve"> on the structure of </w:t>
      </w:r>
      <w:proofErr w:type="spellStart"/>
      <w:r w:rsidR="00BE6A40">
        <w:rPr>
          <w:rStyle w:val="rynqvb"/>
        </w:rPr>
        <w:t>this</w:t>
      </w:r>
      <w:proofErr w:type="spellEnd"/>
      <w:r w:rsidR="00BE6A40">
        <w:rPr>
          <w:rStyle w:val="rynqvb"/>
        </w:rPr>
        <w:t xml:space="preserve"> </w:t>
      </w:r>
      <w:proofErr w:type="spellStart"/>
      <w:r w:rsidR="00BE6A40">
        <w:rPr>
          <w:rStyle w:val="rynqvb"/>
        </w:rPr>
        <w:t>complex</w:t>
      </w:r>
      <w:proofErr w:type="spellEnd"/>
      <w:r w:rsidR="00BE6A40">
        <w:rPr>
          <w:rStyle w:val="rynqvb"/>
        </w:rPr>
        <w:t xml:space="preserve"> one </w:t>
      </w:r>
      <w:proofErr w:type="spellStart"/>
      <w:r w:rsidR="00BE6A40">
        <w:rPr>
          <w:rStyle w:val="rynqvb"/>
        </w:rPr>
        <w:t>makes</w:t>
      </w:r>
      <w:proofErr w:type="spellEnd"/>
      <w:r w:rsidR="00BE6A40">
        <w:rPr>
          <w:rStyle w:val="rynqvb"/>
        </w:rPr>
        <w:t xml:space="preserve"> an </w:t>
      </w:r>
      <w:proofErr w:type="spellStart"/>
      <w:r w:rsidR="00BE6A40">
        <w:rPr>
          <w:rStyle w:val="rynqvb"/>
        </w:rPr>
        <w:t>optimization</w:t>
      </w:r>
      <w:proofErr w:type="spellEnd"/>
      <w:r w:rsidR="00BE6A40">
        <w:rPr>
          <w:rStyle w:val="rynqvb"/>
        </w:rPr>
        <w:t xml:space="preserve"> of </w:t>
      </w:r>
      <w:proofErr w:type="spellStart"/>
      <w:r w:rsidR="00BE6A40">
        <w:rPr>
          <w:rStyle w:val="rynqvb"/>
        </w:rPr>
        <w:t>this</w:t>
      </w:r>
      <w:proofErr w:type="spellEnd"/>
      <w:r w:rsidR="00BE6A40">
        <w:rPr>
          <w:rStyle w:val="rynqvb"/>
        </w:rPr>
        <w:t xml:space="preserve"> </w:t>
      </w:r>
      <w:proofErr w:type="spellStart"/>
      <w:r w:rsidR="00BE6A40">
        <w:rPr>
          <w:rStyle w:val="rynqvb"/>
        </w:rPr>
        <w:t>geometry</w:t>
      </w:r>
      <w:proofErr w:type="spellEnd"/>
      <w:r w:rsidR="00BE6A40">
        <w:rPr>
          <w:rStyle w:val="rynqvb"/>
        </w:rPr>
        <w:t xml:space="preserve"> by </w:t>
      </w:r>
      <w:proofErr w:type="spellStart"/>
      <w:r w:rsidR="00BE6A40">
        <w:rPr>
          <w:rStyle w:val="rynqvb"/>
        </w:rPr>
        <w:t>two</w:t>
      </w:r>
      <w:proofErr w:type="spellEnd"/>
      <w:r w:rsidR="00BE6A40">
        <w:rPr>
          <w:rStyle w:val="rynqvb"/>
        </w:rPr>
        <w:t xml:space="preserve"> </w:t>
      </w:r>
      <w:proofErr w:type="spellStart"/>
      <w:r w:rsidR="00BE6A40">
        <w:rPr>
          <w:rStyle w:val="rynqvb"/>
        </w:rPr>
        <w:t>methods</w:t>
      </w:r>
      <w:proofErr w:type="spellEnd"/>
      <w:r w:rsidR="00BE6A40">
        <w:rPr>
          <w:rStyle w:val="rynqvb"/>
        </w:rPr>
        <w:t xml:space="preserve"> the </w:t>
      </w:r>
      <w:proofErr w:type="spellStart"/>
      <w:r w:rsidR="00BE6A40">
        <w:rPr>
          <w:rStyle w:val="rynqvb"/>
        </w:rPr>
        <w:t>method</w:t>
      </w:r>
      <w:proofErr w:type="spellEnd"/>
      <w:r w:rsidR="00BE6A40">
        <w:rPr>
          <w:rStyle w:val="rynqvb"/>
        </w:rPr>
        <w:t xml:space="preserve"> MP2 </w:t>
      </w:r>
      <w:proofErr w:type="spellStart"/>
      <w:r w:rsidR="00BE6A40">
        <w:rPr>
          <w:rStyle w:val="rynqvb"/>
        </w:rPr>
        <w:t>introduces</w:t>
      </w:r>
      <w:proofErr w:type="spellEnd"/>
      <w:r w:rsidR="00BE6A40">
        <w:rPr>
          <w:rStyle w:val="rynqvb"/>
        </w:rPr>
        <w:t xml:space="preserve"> the </w:t>
      </w:r>
      <w:proofErr w:type="spellStart"/>
      <w:r w:rsidR="00BE6A40">
        <w:rPr>
          <w:rStyle w:val="rynqvb"/>
        </w:rPr>
        <w:t>orbitals</w:t>
      </w:r>
      <w:proofErr w:type="spellEnd"/>
      <w:r w:rsidR="00BE6A40">
        <w:rPr>
          <w:rStyle w:val="rynqvb"/>
        </w:rPr>
        <w:t xml:space="preserve"> of </w:t>
      </w:r>
      <w:proofErr w:type="spellStart"/>
      <w:r w:rsidR="00BE6A40">
        <w:rPr>
          <w:rStyle w:val="rynqvb"/>
        </w:rPr>
        <w:t>correlation</w:t>
      </w:r>
      <w:proofErr w:type="spellEnd"/>
      <w:r w:rsidR="00BE6A40">
        <w:rPr>
          <w:rStyle w:val="rynqvb"/>
        </w:rPr>
        <w:t xml:space="preserve"> and the </w:t>
      </w:r>
      <w:proofErr w:type="spellStart"/>
      <w:r w:rsidR="00BE6A40">
        <w:rPr>
          <w:rStyle w:val="rynqvb"/>
        </w:rPr>
        <w:t>method</w:t>
      </w:r>
      <w:proofErr w:type="spellEnd"/>
      <w:r w:rsidR="00BE6A40">
        <w:rPr>
          <w:rStyle w:val="rynqvb"/>
        </w:rPr>
        <w:t xml:space="preserve"> DFT the </w:t>
      </w:r>
      <w:proofErr w:type="spellStart"/>
      <w:r w:rsidR="00BE6A40">
        <w:rPr>
          <w:rStyle w:val="rynqvb"/>
        </w:rPr>
        <w:t>results</w:t>
      </w:r>
      <w:proofErr w:type="spellEnd"/>
      <w:r w:rsidR="00BE6A40">
        <w:rPr>
          <w:rStyle w:val="rynqvb"/>
        </w:rPr>
        <w:t xml:space="preserve"> are </w:t>
      </w:r>
      <w:proofErr w:type="spellStart"/>
      <w:r w:rsidR="00BE6A40">
        <w:rPr>
          <w:rStyle w:val="rynqvb"/>
        </w:rPr>
        <w:t>gathered</w:t>
      </w:r>
      <w:proofErr w:type="spellEnd"/>
      <w:r w:rsidR="00BE6A40">
        <w:rPr>
          <w:rStyle w:val="rynqvb"/>
        </w:rPr>
        <w:t xml:space="preserve"> in Table III.3.</w:t>
      </w:r>
    </w:p>
    <w:p w14:paraId="2CEE8749" w14:textId="77777777" w:rsidR="00E90BE6" w:rsidRPr="00230E8F" w:rsidRDefault="00BE6A40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III.3: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</w:t>
      </w:r>
      <w:r w:rsidRPr="00230E8F">
        <w:rPr>
          <w:b/>
          <w:sz w:val="16"/>
          <w:szCs w:val="16"/>
        </w:rPr>
        <w:t xml:space="preserve"> </w:t>
      </w:r>
      <w:r w:rsidR="00E90BE6" w:rsidRPr="00230E8F">
        <w:rPr>
          <w:b/>
          <w:sz w:val="16"/>
          <w:szCs w:val="16"/>
        </w:rPr>
        <w:t>H</w:t>
      </w:r>
      <w:r w:rsidR="00E90BE6" w:rsidRPr="00230E8F">
        <w:rPr>
          <w:b/>
          <w:sz w:val="16"/>
          <w:szCs w:val="16"/>
          <w:vertAlign w:val="subscript"/>
        </w:rPr>
        <w:t>3</w:t>
      </w:r>
      <w:r w:rsidR="00E90BE6" w:rsidRPr="00230E8F">
        <w:rPr>
          <w:b/>
          <w:sz w:val="16"/>
          <w:szCs w:val="16"/>
        </w:rPr>
        <w:t>O</w:t>
      </w:r>
      <w:r w:rsidR="00E90BE6" w:rsidRPr="00230E8F">
        <w:rPr>
          <w:b/>
          <w:sz w:val="16"/>
          <w:szCs w:val="16"/>
          <w:vertAlign w:val="superscript"/>
        </w:rPr>
        <w:t>+</w:t>
      </w:r>
      <w:r w:rsidR="00E90BE6" w:rsidRPr="00230E8F">
        <w:rPr>
          <w:b/>
          <w:sz w:val="16"/>
          <w:szCs w:val="16"/>
        </w:rPr>
        <w:t>(H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>O)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 xml:space="preserve"> </w:t>
      </w:r>
      <w:r w:rsidR="00E90BE6"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ion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 w:rsidRPr="00230E8F">
        <w:rPr>
          <w:sz w:val="20"/>
          <w:szCs w:val="20"/>
        </w:rPr>
        <w:t xml:space="preserve"> </w:t>
      </w:r>
    </w:p>
    <w:tbl>
      <w:tblPr>
        <w:tblW w:w="7812" w:type="dxa"/>
        <w:tblInd w:w="-252" w:type="dxa"/>
        <w:tblBorders>
          <w:top w:val="single" w:sz="12" w:space="0" w:color="008000"/>
          <w:bottom w:val="single" w:sz="12" w:space="0" w:color="008000"/>
        </w:tblBorders>
        <w:tblLayout w:type="fixed"/>
        <w:tblLook w:val="0120" w:firstRow="1" w:lastRow="0" w:firstColumn="0" w:lastColumn="1" w:noHBand="0" w:noVBand="0"/>
      </w:tblPr>
      <w:tblGrid>
        <w:gridCol w:w="1980"/>
        <w:gridCol w:w="35"/>
        <w:gridCol w:w="1297"/>
        <w:gridCol w:w="1368"/>
        <w:gridCol w:w="1512"/>
        <w:gridCol w:w="1620"/>
      </w:tblGrid>
      <w:tr w:rsidR="00E90BE6" w:rsidRPr="00230E8F" w14:paraId="2AE194C6" w14:textId="77777777" w:rsidTr="00546F5C">
        <w:trPr>
          <w:trHeight w:val="298"/>
        </w:trPr>
        <w:tc>
          <w:tcPr>
            <w:tcW w:w="201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55C8BCDB" w14:textId="77777777" w:rsidR="00E90BE6" w:rsidRPr="00230E8F" w:rsidRDefault="00A15C9B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11020663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15BBBBD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5E22D417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792F6924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42E3517A" w14:textId="77777777" w:rsidTr="00546F5C">
        <w:tc>
          <w:tcPr>
            <w:tcW w:w="2015" w:type="dxa"/>
            <w:gridSpan w:val="2"/>
            <w:shd w:val="clear" w:color="auto" w:fill="auto"/>
          </w:tcPr>
          <w:p w14:paraId="2B152BCD" w14:textId="77777777" w:rsidR="003F6314" w:rsidRDefault="003F6314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3F6314">
              <w:rPr>
                <w:sz w:val="20"/>
                <w:szCs w:val="20"/>
                <w:vertAlign w:val="superscript"/>
              </w:rPr>
              <w:t>internal</w:t>
            </w:r>
            <w:proofErr w:type="spellEnd"/>
            <w:r w:rsidRPr="003F6314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3F6314">
              <w:rPr>
                <w:sz w:val="20"/>
                <w:szCs w:val="20"/>
                <w:vertAlign w:val="superscript"/>
              </w:rPr>
              <w:t>coordinate</w:t>
            </w:r>
            <w:proofErr w:type="spellEnd"/>
          </w:p>
          <w:p w14:paraId="663E0FF7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75F77548" w14:textId="77777777" w:rsidR="00E90BE6" w:rsidRPr="00230E8F" w:rsidRDefault="00E90BE6" w:rsidP="00546F5C">
            <w:pPr>
              <w:spacing w:line="360" w:lineRule="auto"/>
            </w:pPr>
          </w:p>
          <w:p w14:paraId="315B4358" w14:textId="77777777" w:rsidR="00E90BE6" w:rsidRPr="00230E8F" w:rsidRDefault="00E90BE6" w:rsidP="00546F5C">
            <w:pPr>
              <w:spacing w:line="360" w:lineRule="auto"/>
            </w:pPr>
          </w:p>
          <w:p w14:paraId="153347EF" w14:textId="77777777" w:rsidR="00E90BE6" w:rsidRPr="00230E8F" w:rsidRDefault="00E90BE6" w:rsidP="00546F5C">
            <w:pPr>
              <w:spacing w:line="360" w:lineRule="auto"/>
            </w:pPr>
          </w:p>
          <w:p w14:paraId="6B5B61CE" w14:textId="77777777" w:rsidR="00E90BE6" w:rsidRPr="00230E8F" w:rsidRDefault="00E90BE6" w:rsidP="00546F5C">
            <w:pPr>
              <w:spacing w:line="360" w:lineRule="auto"/>
            </w:pPr>
            <w:r w:rsidRPr="00230E8F">
              <w:t>107,60157</w:t>
            </w:r>
          </w:p>
        </w:tc>
        <w:tc>
          <w:tcPr>
            <w:tcW w:w="1368" w:type="dxa"/>
            <w:shd w:val="clear" w:color="auto" w:fill="auto"/>
          </w:tcPr>
          <w:p w14:paraId="2BC40EB4" w14:textId="77777777" w:rsidR="00E90BE6" w:rsidRPr="00230E8F" w:rsidRDefault="00E90BE6" w:rsidP="00546F5C">
            <w:pPr>
              <w:spacing w:line="360" w:lineRule="auto"/>
            </w:pPr>
          </w:p>
          <w:p w14:paraId="1B74D467" w14:textId="77777777" w:rsidR="00E90BE6" w:rsidRPr="00230E8F" w:rsidRDefault="00E90BE6" w:rsidP="00546F5C">
            <w:pPr>
              <w:spacing w:line="360" w:lineRule="auto"/>
            </w:pPr>
          </w:p>
          <w:p w14:paraId="6C05320E" w14:textId="77777777" w:rsidR="00E90BE6" w:rsidRPr="00230E8F" w:rsidRDefault="00E90BE6" w:rsidP="00546F5C">
            <w:pPr>
              <w:spacing w:line="360" w:lineRule="auto"/>
            </w:pPr>
          </w:p>
          <w:p w14:paraId="1E5E3D99" w14:textId="77777777" w:rsidR="00E90BE6" w:rsidRPr="00230E8F" w:rsidRDefault="00E90BE6" w:rsidP="00546F5C">
            <w:pPr>
              <w:spacing w:line="360" w:lineRule="auto"/>
            </w:pPr>
            <w:r w:rsidRPr="00230E8F">
              <w:t>107,968438</w:t>
            </w:r>
          </w:p>
        </w:tc>
        <w:tc>
          <w:tcPr>
            <w:tcW w:w="1512" w:type="dxa"/>
            <w:shd w:val="clear" w:color="auto" w:fill="auto"/>
          </w:tcPr>
          <w:p w14:paraId="206DC976" w14:textId="77777777" w:rsidR="00E90BE6" w:rsidRPr="00230E8F" w:rsidRDefault="00E90BE6" w:rsidP="00546F5C">
            <w:pPr>
              <w:spacing w:line="360" w:lineRule="auto"/>
            </w:pPr>
          </w:p>
          <w:p w14:paraId="2ED67428" w14:textId="77777777" w:rsidR="00E90BE6" w:rsidRPr="00230E8F" w:rsidRDefault="00E90BE6" w:rsidP="00546F5C">
            <w:pPr>
              <w:spacing w:line="360" w:lineRule="auto"/>
            </w:pPr>
          </w:p>
          <w:p w14:paraId="7432F686" w14:textId="77777777" w:rsidR="00E90BE6" w:rsidRPr="00230E8F" w:rsidRDefault="00E90BE6" w:rsidP="00546F5C">
            <w:pPr>
              <w:spacing w:line="360" w:lineRule="auto"/>
            </w:pPr>
          </w:p>
          <w:p w14:paraId="62286445" w14:textId="77777777" w:rsidR="00E90BE6" w:rsidRPr="00230E8F" w:rsidRDefault="00E90BE6" w:rsidP="00546F5C">
            <w:pPr>
              <w:spacing w:line="360" w:lineRule="auto"/>
            </w:pPr>
            <w:r w:rsidRPr="00230E8F">
              <w:t>107, 2657</w:t>
            </w:r>
          </w:p>
        </w:tc>
        <w:tc>
          <w:tcPr>
            <w:tcW w:w="1620" w:type="dxa"/>
            <w:shd w:val="clear" w:color="auto" w:fill="auto"/>
          </w:tcPr>
          <w:p w14:paraId="429B92FE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lastRenderedPageBreak/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6562F1A3" w14:textId="77777777" w:rsidR="00E90BE6" w:rsidRPr="00230E8F" w:rsidRDefault="00E90BE6" w:rsidP="00546F5C">
            <w:pPr>
              <w:spacing w:line="360" w:lineRule="auto"/>
            </w:pPr>
          </w:p>
          <w:p w14:paraId="1FDCF27A" w14:textId="77777777" w:rsidR="00E90BE6" w:rsidRPr="00230E8F" w:rsidRDefault="00E90BE6" w:rsidP="00546F5C">
            <w:pPr>
              <w:spacing w:line="360" w:lineRule="auto"/>
            </w:pPr>
          </w:p>
          <w:p w14:paraId="7A4EFA40" w14:textId="77777777" w:rsidR="00E90BE6" w:rsidRPr="00230E8F" w:rsidRDefault="00E90BE6" w:rsidP="00546F5C">
            <w:pPr>
              <w:spacing w:line="360" w:lineRule="auto"/>
            </w:pPr>
            <w:r w:rsidRPr="00230E8F">
              <w:t>104,5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2170A60E" w14:textId="77777777" w:rsidTr="00546F5C">
        <w:tc>
          <w:tcPr>
            <w:tcW w:w="1980" w:type="dxa"/>
            <w:shd w:val="clear" w:color="auto" w:fill="auto"/>
          </w:tcPr>
          <w:p w14:paraId="25B98246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lastRenderedPageBreak/>
              <w:t xml:space="preserve">      </w:t>
            </w: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58C77FCF" w14:textId="77777777" w:rsidR="00E90BE6" w:rsidRPr="00230E8F" w:rsidRDefault="00E90BE6" w:rsidP="00546F5C">
            <w:pPr>
              <w:spacing w:line="360" w:lineRule="auto"/>
            </w:pPr>
            <w:r w:rsidRPr="00230E8F">
              <w:t>129, 70952</w:t>
            </w:r>
          </w:p>
        </w:tc>
        <w:tc>
          <w:tcPr>
            <w:tcW w:w="1368" w:type="dxa"/>
            <w:shd w:val="clear" w:color="auto" w:fill="auto"/>
          </w:tcPr>
          <w:p w14:paraId="787F13DE" w14:textId="77777777" w:rsidR="00E90BE6" w:rsidRPr="00230E8F" w:rsidRDefault="00E90BE6" w:rsidP="00546F5C">
            <w:pPr>
              <w:spacing w:line="360" w:lineRule="auto"/>
            </w:pPr>
            <w:r w:rsidRPr="00230E8F">
              <w:t>129, 8241</w:t>
            </w:r>
          </w:p>
        </w:tc>
        <w:tc>
          <w:tcPr>
            <w:tcW w:w="1512" w:type="dxa"/>
            <w:shd w:val="clear" w:color="auto" w:fill="auto"/>
          </w:tcPr>
          <w:p w14:paraId="3E2A2C87" w14:textId="77777777" w:rsidR="00E90BE6" w:rsidRPr="00230E8F" w:rsidRDefault="00E90BE6" w:rsidP="00546F5C">
            <w:pPr>
              <w:spacing w:line="360" w:lineRule="auto"/>
            </w:pPr>
            <w:r w:rsidRPr="00230E8F">
              <w:t>129, 5421</w:t>
            </w:r>
          </w:p>
        </w:tc>
        <w:tc>
          <w:tcPr>
            <w:tcW w:w="1620" w:type="dxa"/>
            <w:shd w:val="clear" w:color="auto" w:fill="auto"/>
          </w:tcPr>
          <w:p w14:paraId="72FAFAB3" w14:textId="77777777" w:rsidR="00E90BE6" w:rsidRPr="00230E8F" w:rsidRDefault="00E90BE6" w:rsidP="00546F5C">
            <w:pPr>
              <w:spacing w:line="360" w:lineRule="auto"/>
            </w:pPr>
            <w:r w:rsidRPr="00230E8F">
              <w:t>111,2</w:t>
            </w:r>
          </w:p>
        </w:tc>
      </w:tr>
      <w:tr w:rsidR="00E90BE6" w:rsidRPr="00230E8F" w14:paraId="214CCCB0" w14:textId="77777777" w:rsidTr="00546F5C">
        <w:tc>
          <w:tcPr>
            <w:tcW w:w="2015" w:type="dxa"/>
            <w:gridSpan w:val="2"/>
            <w:shd w:val="clear" w:color="auto" w:fill="auto"/>
          </w:tcPr>
          <w:p w14:paraId="799F38D4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6C5423BC" w14:textId="77777777" w:rsidR="00E90BE6" w:rsidRPr="00230E8F" w:rsidRDefault="00E90BE6" w:rsidP="00546F5C">
            <w:pPr>
              <w:spacing w:line="360" w:lineRule="auto"/>
            </w:pPr>
            <w:r w:rsidRPr="00230E8F">
              <w:t>91, 66754</w:t>
            </w:r>
          </w:p>
        </w:tc>
        <w:tc>
          <w:tcPr>
            <w:tcW w:w="1368" w:type="dxa"/>
            <w:shd w:val="clear" w:color="auto" w:fill="auto"/>
          </w:tcPr>
          <w:p w14:paraId="72EBD3E9" w14:textId="77777777" w:rsidR="00E90BE6" w:rsidRPr="00230E8F" w:rsidRDefault="00E90BE6" w:rsidP="00546F5C">
            <w:pPr>
              <w:spacing w:line="360" w:lineRule="auto"/>
            </w:pPr>
            <w:r w:rsidRPr="00230E8F">
              <w:t>91, 3564</w:t>
            </w:r>
          </w:p>
        </w:tc>
        <w:tc>
          <w:tcPr>
            <w:tcW w:w="1512" w:type="dxa"/>
            <w:shd w:val="clear" w:color="auto" w:fill="auto"/>
          </w:tcPr>
          <w:p w14:paraId="5C2D9225" w14:textId="77777777" w:rsidR="00E90BE6" w:rsidRPr="00230E8F" w:rsidRDefault="00E90BE6" w:rsidP="00546F5C">
            <w:pPr>
              <w:spacing w:line="360" w:lineRule="auto"/>
            </w:pPr>
            <w:r w:rsidRPr="00230E8F">
              <w:t>91, 6548</w:t>
            </w:r>
          </w:p>
        </w:tc>
        <w:tc>
          <w:tcPr>
            <w:tcW w:w="1620" w:type="dxa"/>
            <w:shd w:val="clear" w:color="auto" w:fill="auto"/>
          </w:tcPr>
          <w:p w14:paraId="5B4C830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104,5</w:t>
            </w:r>
          </w:p>
        </w:tc>
      </w:tr>
      <w:tr w:rsidR="00E90BE6" w:rsidRPr="00230E8F" w14:paraId="01B6DA04" w14:textId="77777777" w:rsidTr="00546F5C">
        <w:tc>
          <w:tcPr>
            <w:tcW w:w="2015" w:type="dxa"/>
            <w:gridSpan w:val="2"/>
            <w:shd w:val="clear" w:color="auto" w:fill="auto"/>
          </w:tcPr>
          <w:p w14:paraId="1A55478B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 xml:space="preserve">     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54A65D89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0, 94548</w:t>
            </w:r>
          </w:p>
        </w:tc>
        <w:tc>
          <w:tcPr>
            <w:tcW w:w="1368" w:type="dxa"/>
            <w:shd w:val="clear" w:color="auto" w:fill="auto"/>
          </w:tcPr>
          <w:p w14:paraId="0D5F39E6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0, 94365</w:t>
            </w:r>
          </w:p>
        </w:tc>
        <w:tc>
          <w:tcPr>
            <w:tcW w:w="1512" w:type="dxa"/>
            <w:shd w:val="clear" w:color="auto" w:fill="auto"/>
          </w:tcPr>
          <w:p w14:paraId="193CD9F7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0, 94879</w:t>
            </w:r>
          </w:p>
        </w:tc>
        <w:tc>
          <w:tcPr>
            <w:tcW w:w="1620" w:type="dxa"/>
            <w:shd w:val="clear" w:color="auto" w:fill="auto"/>
          </w:tcPr>
          <w:p w14:paraId="4E828F0E" w14:textId="77777777" w:rsidR="00E90BE6" w:rsidRPr="00230E8F" w:rsidRDefault="00E90BE6" w:rsidP="00546F5C">
            <w:pPr>
              <w:spacing w:line="360" w:lineRule="auto"/>
              <w:rPr>
                <w:vertAlign w:val="superscript"/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4441E23B" w14:textId="77777777" w:rsidTr="00546F5C">
        <w:tc>
          <w:tcPr>
            <w:tcW w:w="2015" w:type="dxa"/>
            <w:gridSpan w:val="2"/>
            <w:shd w:val="clear" w:color="auto" w:fill="auto"/>
          </w:tcPr>
          <w:p w14:paraId="5ED67B55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65464857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0, 9473</w:t>
            </w:r>
          </w:p>
        </w:tc>
        <w:tc>
          <w:tcPr>
            <w:tcW w:w="1368" w:type="dxa"/>
            <w:shd w:val="clear" w:color="auto" w:fill="auto"/>
          </w:tcPr>
          <w:p w14:paraId="545227FE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0, 94387</w:t>
            </w:r>
          </w:p>
        </w:tc>
        <w:tc>
          <w:tcPr>
            <w:tcW w:w="1512" w:type="dxa"/>
            <w:shd w:val="clear" w:color="auto" w:fill="auto"/>
          </w:tcPr>
          <w:p w14:paraId="6ED514C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0, 95987</w:t>
            </w:r>
          </w:p>
        </w:tc>
        <w:tc>
          <w:tcPr>
            <w:tcW w:w="1620" w:type="dxa"/>
            <w:shd w:val="clear" w:color="auto" w:fill="auto"/>
          </w:tcPr>
          <w:p w14:paraId="7F8C4BB9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0A6E4260" w14:textId="77777777" w:rsidTr="00546F5C">
        <w:tc>
          <w:tcPr>
            <w:tcW w:w="2015" w:type="dxa"/>
            <w:gridSpan w:val="2"/>
            <w:shd w:val="clear" w:color="auto" w:fill="auto"/>
          </w:tcPr>
          <w:p w14:paraId="2E90CC2C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03F58C8E" w14:textId="77777777" w:rsidR="00E90BE6" w:rsidRPr="002E5F04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E5F04">
              <w:rPr>
                <w:sz w:val="20"/>
                <w:szCs w:val="20"/>
                <w:lang w:val="en-GB"/>
              </w:rPr>
              <w:t>R(O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E5F04">
              <w:rPr>
                <w:sz w:val="20"/>
                <w:szCs w:val="20"/>
                <w:lang w:val="en-GB"/>
              </w:rPr>
              <w:t xml:space="preserve"> ....H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(5)</w:t>
            </w:r>
            <w:r w:rsidRPr="002E5F04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E5F04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7E1DCB85" w14:textId="77777777" w:rsidR="00E90BE6" w:rsidRPr="002E5F04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E5F04">
              <w:rPr>
                <w:sz w:val="20"/>
                <w:szCs w:val="20"/>
                <w:lang w:val="en-GB"/>
              </w:rPr>
              <w:t>R(O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E5F04">
              <w:rPr>
                <w:sz w:val="20"/>
                <w:szCs w:val="20"/>
                <w:lang w:val="en-GB"/>
              </w:rPr>
              <w:t xml:space="preserve"> ….H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(6)</w:t>
            </w:r>
            <w:r w:rsidRPr="002E5F04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E5F04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5815A666" w14:textId="77777777" w:rsidR="00E90BE6" w:rsidRPr="002E5F04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E5F04">
              <w:rPr>
                <w:sz w:val="20"/>
                <w:szCs w:val="20"/>
                <w:lang w:val="en-GB"/>
              </w:rPr>
              <w:t>R(O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E5F04">
              <w:rPr>
                <w:sz w:val="20"/>
                <w:szCs w:val="20"/>
                <w:lang w:val="en-GB"/>
              </w:rPr>
              <w:t xml:space="preserve"> ….H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(7)</w:t>
            </w:r>
            <w:r w:rsidRPr="002E5F04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E5F04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519D8546" w14:textId="77777777" w:rsidR="00E90BE6" w:rsidRPr="002E5F04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230EAFB0" w14:textId="77777777" w:rsidR="00E90BE6" w:rsidRPr="00230E8F" w:rsidRDefault="00E90BE6" w:rsidP="00546F5C">
            <w:pPr>
              <w:spacing w:line="360" w:lineRule="auto"/>
            </w:pPr>
            <w:r w:rsidRPr="00230E8F">
              <w:t>0, 9519</w:t>
            </w:r>
          </w:p>
          <w:p w14:paraId="0576C3F0" w14:textId="77777777" w:rsidR="00E90BE6" w:rsidRPr="00230E8F" w:rsidRDefault="00E90BE6" w:rsidP="00546F5C">
            <w:pPr>
              <w:spacing w:line="360" w:lineRule="auto"/>
            </w:pPr>
            <w:r w:rsidRPr="00230E8F">
              <w:t>2, 03102</w:t>
            </w:r>
          </w:p>
          <w:p w14:paraId="38478F3A" w14:textId="77777777" w:rsidR="00E90BE6" w:rsidRPr="00230E8F" w:rsidRDefault="00E90BE6" w:rsidP="00546F5C">
            <w:pPr>
              <w:spacing w:line="360" w:lineRule="auto"/>
            </w:pPr>
            <w:r w:rsidRPr="00230E8F">
              <w:t>2, 05943</w:t>
            </w:r>
          </w:p>
          <w:p w14:paraId="2C4E7106" w14:textId="77777777" w:rsidR="00E90BE6" w:rsidRPr="00230E8F" w:rsidRDefault="00E90BE6" w:rsidP="00546F5C">
            <w:pPr>
              <w:spacing w:line="360" w:lineRule="auto"/>
            </w:pPr>
            <w:r w:rsidRPr="00230E8F">
              <w:t>2, 03196</w:t>
            </w:r>
          </w:p>
        </w:tc>
        <w:tc>
          <w:tcPr>
            <w:tcW w:w="1368" w:type="dxa"/>
            <w:shd w:val="clear" w:color="auto" w:fill="auto"/>
          </w:tcPr>
          <w:p w14:paraId="5852BB8F" w14:textId="77777777" w:rsidR="00E90BE6" w:rsidRPr="00230E8F" w:rsidRDefault="00E90BE6" w:rsidP="00546F5C">
            <w:pPr>
              <w:spacing w:line="360" w:lineRule="auto"/>
            </w:pPr>
            <w:r w:rsidRPr="00230E8F">
              <w:t>0, 95462</w:t>
            </w:r>
          </w:p>
          <w:p w14:paraId="78F2489E" w14:textId="77777777" w:rsidR="00E90BE6" w:rsidRPr="00230E8F" w:rsidRDefault="00E90BE6" w:rsidP="00546F5C">
            <w:pPr>
              <w:spacing w:line="360" w:lineRule="auto"/>
            </w:pPr>
            <w:r w:rsidRPr="00230E8F">
              <w:t>2, 0298</w:t>
            </w:r>
          </w:p>
          <w:p w14:paraId="01D8D647" w14:textId="77777777" w:rsidR="00E90BE6" w:rsidRPr="00230E8F" w:rsidRDefault="00E90BE6" w:rsidP="00546F5C">
            <w:pPr>
              <w:spacing w:line="360" w:lineRule="auto"/>
            </w:pPr>
            <w:r w:rsidRPr="00230E8F">
              <w:t>2, 0721</w:t>
            </w:r>
          </w:p>
          <w:p w14:paraId="76A12573" w14:textId="77777777" w:rsidR="00E90BE6" w:rsidRPr="00230E8F" w:rsidRDefault="00E90BE6" w:rsidP="00546F5C">
            <w:pPr>
              <w:spacing w:line="360" w:lineRule="auto"/>
            </w:pPr>
            <w:r w:rsidRPr="00230E8F">
              <w:t>2, 0312</w:t>
            </w:r>
          </w:p>
        </w:tc>
        <w:tc>
          <w:tcPr>
            <w:tcW w:w="1512" w:type="dxa"/>
            <w:shd w:val="clear" w:color="auto" w:fill="auto"/>
          </w:tcPr>
          <w:p w14:paraId="1F26ADCF" w14:textId="77777777" w:rsidR="00E90BE6" w:rsidRPr="00230E8F" w:rsidRDefault="00E90BE6" w:rsidP="00546F5C">
            <w:pPr>
              <w:spacing w:line="360" w:lineRule="auto"/>
            </w:pPr>
            <w:r w:rsidRPr="00230E8F">
              <w:t>0, 94235</w:t>
            </w:r>
          </w:p>
          <w:p w14:paraId="29E6A083" w14:textId="77777777" w:rsidR="00E90BE6" w:rsidRPr="00230E8F" w:rsidRDefault="00E90BE6" w:rsidP="00546F5C">
            <w:pPr>
              <w:spacing w:line="360" w:lineRule="auto"/>
            </w:pPr>
            <w:r w:rsidRPr="00230E8F">
              <w:t>2, 0265</w:t>
            </w:r>
          </w:p>
          <w:p w14:paraId="0FA891EB" w14:textId="77777777" w:rsidR="00E90BE6" w:rsidRPr="00230E8F" w:rsidRDefault="00E90BE6" w:rsidP="00546F5C">
            <w:pPr>
              <w:spacing w:line="360" w:lineRule="auto"/>
            </w:pPr>
            <w:r w:rsidRPr="00230E8F">
              <w:t>2, 0645</w:t>
            </w:r>
          </w:p>
          <w:p w14:paraId="50F28D0E" w14:textId="77777777" w:rsidR="00E90BE6" w:rsidRPr="00230E8F" w:rsidRDefault="00E90BE6" w:rsidP="00546F5C">
            <w:pPr>
              <w:spacing w:line="360" w:lineRule="auto"/>
            </w:pPr>
            <w:r w:rsidRPr="00230E8F">
              <w:t>2, 03145</w:t>
            </w:r>
          </w:p>
        </w:tc>
        <w:tc>
          <w:tcPr>
            <w:tcW w:w="1620" w:type="dxa"/>
            <w:shd w:val="clear" w:color="auto" w:fill="auto"/>
          </w:tcPr>
          <w:p w14:paraId="041A4421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t>0, 950</w:t>
            </w:r>
            <w:r w:rsidRPr="00230E8F">
              <w:rPr>
                <w:vertAlign w:val="superscript"/>
              </w:rPr>
              <w:t xml:space="preserve"> </w:t>
            </w:r>
          </w:p>
          <w:p w14:paraId="7EB46AFE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6A799DA3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56A170B9" w14:textId="77777777" w:rsidR="00E90BE6" w:rsidRPr="00230E8F" w:rsidRDefault="00E90BE6" w:rsidP="00546F5C">
            <w:pPr>
              <w:spacing w:line="360" w:lineRule="auto"/>
            </w:pPr>
            <w:r w:rsidRPr="00230E8F">
              <w:rPr>
                <w:vertAlign w:val="superscript"/>
              </w:rPr>
              <w:t>-</w:t>
            </w:r>
          </w:p>
        </w:tc>
      </w:tr>
    </w:tbl>
    <w:p w14:paraId="42F51632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rPr>
          <w:b/>
        </w:rPr>
        <w:t>[</w:t>
      </w:r>
      <w:r w:rsidRPr="00230E8F">
        <w:rPr>
          <w:b/>
          <w:vanish/>
        </w:rPr>
        <w:t>¶</w:t>
      </w:r>
      <w:r>
        <w:rPr>
          <w:b/>
        </w:rPr>
        <w:t>29</w:t>
      </w:r>
      <w:r w:rsidRPr="00230E8F">
        <w:rPr>
          <w:b/>
        </w:rPr>
        <w:t>]</w:t>
      </w:r>
      <w:r w:rsidRPr="00230E8F">
        <w:t xml:space="preserve">                           </w:t>
      </w:r>
    </w:p>
    <w:p w14:paraId="4F615447" w14:textId="77777777" w:rsidR="00E90BE6" w:rsidRPr="00230E8F" w:rsidRDefault="00E90BE6" w:rsidP="00E90BE6">
      <w:pPr>
        <w:spacing w:line="360" w:lineRule="auto"/>
        <w:jc w:val="both"/>
      </w:pPr>
    </w:p>
    <w:p w14:paraId="63EB1902" w14:textId="77777777" w:rsidR="00E90BE6" w:rsidRPr="00230E8F" w:rsidRDefault="00E90BE6" w:rsidP="00E90BE6">
      <w:pPr>
        <w:spacing w:line="360" w:lineRule="auto"/>
        <w:jc w:val="both"/>
      </w:pPr>
      <w:r>
        <w:t xml:space="preserve"> </w:t>
      </w:r>
      <w:proofErr w:type="spellStart"/>
      <w:r w:rsidR="00BE6A40">
        <w:rPr>
          <w:rStyle w:val="rynqvb"/>
        </w:rPr>
        <w:t>From</w:t>
      </w:r>
      <w:proofErr w:type="spellEnd"/>
      <w:r w:rsidR="00BE6A40">
        <w:rPr>
          <w:rStyle w:val="rynqvb"/>
        </w:rPr>
        <w:t xml:space="preserve"> the </w:t>
      </w:r>
      <w:proofErr w:type="spellStart"/>
      <w:r w:rsidR="00BE6A40">
        <w:rPr>
          <w:rStyle w:val="rynqvb"/>
        </w:rPr>
        <w:t>comparison</w:t>
      </w:r>
      <w:proofErr w:type="spellEnd"/>
      <w:r w:rsidR="00BE6A40">
        <w:rPr>
          <w:rStyle w:val="rynqvb"/>
        </w:rPr>
        <w:t xml:space="preserve"> of </w:t>
      </w:r>
      <w:proofErr w:type="spellStart"/>
      <w:r w:rsidR="00BE6A40">
        <w:rPr>
          <w:rStyle w:val="rynqvb"/>
        </w:rPr>
        <w:t>these</w:t>
      </w:r>
      <w:proofErr w:type="spellEnd"/>
      <w:r w:rsidR="00BE6A40">
        <w:rPr>
          <w:rStyle w:val="rynqvb"/>
        </w:rPr>
        <w:t xml:space="preserve"> </w:t>
      </w:r>
      <w:proofErr w:type="spellStart"/>
      <w:r w:rsidR="00BE6A40">
        <w:rPr>
          <w:rStyle w:val="rynqvb"/>
        </w:rPr>
        <w:t>results</w:t>
      </w:r>
      <w:proofErr w:type="spellEnd"/>
      <w:r w:rsidR="00BE6A40">
        <w:rPr>
          <w:rStyle w:val="rynqvb"/>
        </w:rPr>
        <w:t xml:space="preserve"> </w:t>
      </w:r>
      <w:proofErr w:type="spellStart"/>
      <w:r w:rsidR="00BE6A40">
        <w:rPr>
          <w:rStyle w:val="rynqvb"/>
        </w:rPr>
        <w:t>with</w:t>
      </w:r>
      <w:proofErr w:type="spellEnd"/>
      <w:r w:rsidR="00BE6A40">
        <w:rPr>
          <w:rStyle w:val="rynqvb"/>
        </w:rPr>
        <w:t xml:space="preserve"> the </w:t>
      </w:r>
      <w:proofErr w:type="spellStart"/>
      <w:r w:rsidR="00BE6A40">
        <w:rPr>
          <w:rStyle w:val="rynqvb"/>
        </w:rPr>
        <w:t>experimental</w:t>
      </w:r>
      <w:proofErr w:type="spellEnd"/>
      <w:r w:rsidR="00BE6A40">
        <w:rPr>
          <w:rStyle w:val="rynqvb"/>
        </w:rPr>
        <w:t xml:space="preserve"> values, </w:t>
      </w:r>
      <w:proofErr w:type="spellStart"/>
      <w:r w:rsidR="00BE6A40">
        <w:rPr>
          <w:rStyle w:val="rynqvb"/>
        </w:rPr>
        <w:t>it</w:t>
      </w:r>
      <w:proofErr w:type="spellEnd"/>
      <w:r w:rsidR="00BE6A40">
        <w:rPr>
          <w:rStyle w:val="rynqvb"/>
        </w:rPr>
        <w:t xml:space="preserve"> </w:t>
      </w:r>
      <w:proofErr w:type="spellStart"/>
      <w:r w:rsidR="00BE6A40">
        <w:rPr>
          <w:rStyle w:val="rynqvb"/>
        </w:rPr>
        <w:t>is</w:t>
      </w:r>
      <w:proofErr w:type="spellEnd"/>
      <w:r w:rsidR="00BE6A40">
        <w:rPr>
          <w:rStyle w:val="rynqvb"/>
        </w:rPr>
        <w:t xml:space="preserve"> </w:t>
      </w:r>
      <w:proofErr w:type="spellStart"/>
      <w:r w:rsidR="00BE6A40">
        <w:rPr>
          <w:rStyle w:val="rynqvb"/>
        </w:rPr>
        <w:t>deduced</w:t>
      </w:r>
      <w:proofErr w:type="spellEnd"/>
      <w:r w:rsidR="00BE6A40">
        <w:rPr>
          <w:rStyle w:val="rynqvb"/>
        </w:rPr>
        <w:t xml:space="preserve"> </w:t>
      </w:r>
      <w:proofErr w:type="spellStart"/>
      <w:r w:rsidR="00BE6A40">
        <w:rPr>
          <w:rStyle w:val="rynqvb"/>
        </w:rPr>
        <w:t>that</w:t>
      </w:r>
      <w:proofErr w:type="spellEnd"/>
      <w:r w:rsidR="00BE6A40">
        <w:rPr>
          <w:rStyle w:val="rynqvb"/>
        </w:rPr>
        <w:t xml:space="preserve"> the </w:t>
      </w:r>
      <w:proofErr w:type="spellStart"/>
      <w:r w:rsidR="00BE6A40">
        <w:rPr>
          <w:rStyle w:val="rynqvb"/>
        </w:rPr>
        <w:t>results</w:t>
      </w:r>
      <w:proofErr w:type="spellEnd"/>
      <w:r w:rsidR="00BE6A40">
        <w:rPr>
          <w:rStyle w:val="rynqvb"/>
        </w:rPr>
        <w:t xml:space="preserve"> </w:t>
      </w:r>
      <w:proofErr w:type="spellStart"/>
      <w:r w:rsidR="00BE6A40">
        <w:rPr>
          <w:rStyle w:val="rynqvb"/>
        </w:rPr>
        <w:t>found</w:t>
      </w:r>
      <w:proofErr w:type="spellEnd"/>
      <w:r w:rsidR="00BE6A40">
        <w:rPr>
          <w:rStyle w:val="rynqvb"/>
        </w:rPr>
        <w:t xml:space="preserve"> are in good agreement </w:t>
      </w:r>
      <w:proofErr w:type="spellStart"/>
      <w:r w:rsidR="00BE6A40">
        <w:rPr>
          <w:rStyle w:val="rynqvb"/>
        </w:rPr>
        <w:t>with</w:t>
      </w:r>
      <w:proofErr w:type="spellEnd"/>
      <w:r w:rsidR="00BE6A40">
        <w:rPr>
          <w:rStyle w:val="rynqvb"/>
        </w:rPr>
        <w:t xml:space="preserve"> the </w:t>
      </w:r>
      <w:proofErr w:type="spellStart"/>
      <w:r w:rsidR="00BE6A40">
        <w:rPr>
          <w:rStyle w:val="rynqvb"/>
        </w:rPr>
        <w:t>experimental</w:t>
      </w:r>
      <w:proofErr w:type="spellEnd"/>
      <w:r w:rsidR="00BE6A40">
        <w:rPr>
          <w:rStyle w:val="rynqvb"/>
        </w:rPr>
        <w:t xml:space="preserve"> values.</w:t>
      </w:r>
    </w:p>
    <w:p w14:paraId="4D2B4D2C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d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3</w:t>
      </w:r>
      <w:r w:rsidRPr="00230E8F">
        <w:rPr>
          <w:b/>
        </w:rPr>
        <w:t xml:space="preserve"> :</w:t>
      </w:r>
    </w:p>
    <w:p w14:paraId="113C7CF6" w14:textId="77777777" w:rsidR="00E90BE6" w:rsidRPr="00230E8F" w:rsidRDefault="00BE6A40" w:rsidP="00E90BE6">
      <w:pPr>
        <w:spacing w:line="360" w:lineRule="auto"/>
        <w:jc w:val="both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6-31+G** base of the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>O</w:t>
      </w:r>
      <w:r w:rsidR="00E90BE6" w:rsidRPr="00230E8F">
        <w:rPr>
          <w:b/>
          <w:vertAlign w:val="superscript"/>
        </w:rPr>
        <w:t>+</w:t>
      </w:r>
      <w:r w:rsidR="00E90BE6" w:rsidRPr="00230E8F">
        <w:rPr>
          <w:b/>
        </w:rPr>
        <w:t xml:space="preserve"> (H2O)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 </w:t>
      </w:r>
      <w:r w:rsidR="00E90BE6" w:rsidRPr="00230E8F">
        <w:t>C</w:t>
      </w:r>
      <w:r w:rsidR="00E90BE6" w:rsidRPr="00230E8F">
        <w:rPr>
          <w:vertAlign w:val="subscript"/>
        </w:rPr>
        <w:t>1</w:t>
      </w:r>
      <w:r w:rsidRPr="00BE6A40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 w:rsidRPr="00230E8F">
        <w:t xml:space="preserve">. </w:t>
      </w:r>
      <w:r>
        <w:rPr>
          <w:rStyle w:val="rynqvb"/>
        </w:rPr>
        <w:t xml:space="preserve">The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the bond of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>
        <w:rPr>
          <w:rStyle w:val="rynqvb"/>
        </w:rPr>
        <w:t xml:space="preserve">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 </w:t>
      </w:r>
      <w:r>
        <w:rPr>
          <w:rStyle w:val="rynqvb"/>
        </w:rPr>
        <w:t>distance of</w:t>
      </w:r>
      <w:r w:rsidR="00E90BE6" w:rsidRPr="00230E8F">
        <w:t xml:space="preserve"> 0, 94329 Å. </w:t>
      </w:r>
      <w:proofErr w:type="spellStart"/>
      <w:r>
        <w:rPr>
          <w:rStyle w:val="rynqvb"/>
        </w:rPr>
        <w:t>Another</w:t>
      </w:r>
      <w:proofErr w:type="spellEnd"/>
      <w:r>
        <w:rPr>
          <w:rStyle w:val="rynqvb"/>
        </w:rPr>
        <w:t xml:space="preserve">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linking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(3)</w:t>
      </w:r>
      <w:r w:rsidR="00E90BE6" w:rsidRPr="00230E8F">
        <w:t xml:space="preserve"> </w:t>
      </w:r>
      <w:r>
        <w:rPr>
          <w:rStyle w:val="rynqvb"/>
        </w:rPr>
        <w:t xml:space="preserve">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t xml:space="preserve">  </w:t>
      </w:r>
      <w:r>
        <w:rPr>
          <w:rStyle w:val="rynqvb"/>
        </w:rPr>
        <w:t>distance of</w:t>
      </w:r>
      <w:r w:rsidR="00E90BE6" w:rsidRPr="00230E8F">
        <w:t xml:space="preserve"> 0, 95031 Å. </w:t>
      </w:r>
    </w:p>
    <w:p w14:paraId="58929307" w14:textId="77777777" w:rsidR="00E90BE6" w:rsidRPr="00230E8F" w:rsidRDefault="009D5F0F" w:rsidP="00E90BE6">
      <w:pPr>
        <w:spacing w:line="360" w:lineRule="auto"/>
        <w:rPr>
          <w:sz w:val="16"/>
        </w:rPr>
      </w:pPr>
      <w:r>
        <w:rPr>
          <w:rStyle w:val="rynqvb"/>
        </w:rPr>
        <w:t xml:space="preserve">The angle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Pr="009D5F0F">
        <w:rPr>
          <w:rStyle w:val="inlinetitle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 w:rsidR="00E90BE6" w:rsidRPr="00230E8F">
        <w:t xml:space="preserve"> 107.76208 </w:t>
      </w:r>
      <w:proofErr w:type="spellStart"/>
      <w:r w:rsidR="00E90BE6" w:rsidRPr="00230E8F">
        <w:t>deg</w:t>
      </w:r>
      <w:proofErr w:type="spellEnd"/>
      <w:r w:rsidR="00E90BE6" w:rsidRPr="00230E8F">
        <w:t xml:space="preserve">, </w:t>
      </w:r>
      <w:r>
        <w:rPr>
          <w:rStyle w:val="rynqvb"/>
        </w:rPr>
        <w:t>the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proofErr w:type="spellStart"/>
      <w:r w:rsidR="005652AE">
        <w:rPr>
          <w:rStyle w:val="rynqvb"/>
        </w:rPr>
        <w:t>atom</w:t>
      </w:r>
      <w:proofErr w:type="spellEnd"/>
      <w:r w:rsidR="005652AE">
        <w:rPr>
          <w:rStyle w:val="rynqvb"/>
        </w:rPr>
        <w:t xml:space="preserve"> lies out of plane </w:t>
      </w:r>
      <w:proofErr w:type="spellStart"/>
      <w:r w:rsidR="005652AE">
        <w:rPr>
          <w:rStyle w:val="rynqvb"/>
        </w:rPr>
        <w:t>with</w:t>
      </w:r>
      <w:proofErr w:type="spellEnd"/>
      <w:r w:rsidR="005652AE">
        <w:rPr>
          <w:rStyle w:val="rynqvb"/>
        </w:rPr>
        <w:t xml:space="preserve"> respect to the first </w:t>
      </w:r>
      <w:proofErr w:type="spellStart"/>
      <w:r w:rsidR="005652AE">
        <w:rPr>
          <w:rStyle w:val="rynqvb"/>
        </w:rPr>
        <w:t>with</w:t>
      </w:r>
      <w:proofErr w:type="spellEnd"/>
      <w:r w:rsidR="005652AE">
        <w:rPr>
          <w:rStyle w:val="rynqvb"/>
        </w:rPr>
        <w:t xml:space="preserve"> an angle of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 w:rsidR="005652AE">
        <w:t>of</w:t>
      </w:r>
      <w:r w:rsidR="00E90BE6">
        <w:t xml:space="preserve"> 111.18067 </w:t>
      </w:r>
      <w:proofErr w:type="spellStart"/>
      <w:r w:rsidR="00E90BE6">
        <w:t>deg</w:t>
      </w:r>
      <w:proofErr w:type="spellEnd"/>
      <w:r w:rsidR="00E90BE6">
        <w:t xml:space="preserve"> </w:t>
      </w:r>
      <w:r w:rsidR="005652AE">
        <w:rPr>
          <w:rStyle w:val="rynqvb"/>
        </w:rPr>
        <w:t>the angle of</w:t>
      </w:r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 w:rsidR="005652AE">
        <w:t xml:space="preserve">of 117.47787 </w:t>
      </w:r>
      <w:proofErr w:type="spellStart"/>
      <w:r w:rsidR="005652AE">
        <w:t>deg</w:t>
      </w:r>
      <w:proofErr w:type="spellEnd"/>
      <w:r w:rsidR="005652AE">
        <w:t>. The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r w:rsidR="005652AE">
        <w:rPr>
          <w:rStyle w:val="rynqvb"/>
        </w:rPr>
        <w:t xml:space="preserve">distance </w:t>
      </w:r>
      <w:proofErr w:type="spellStart"/>
      <w:r w:rsidR="005652AE">
        <w:rPr>
          <w:rStyle w:val="rynqvb"/>
        </w:rPr>
        <w:t>is</w:t>
      </w:r>
      <w:proofErr w:type="spellEnd"/>
      <w:r w:rsidR="005652AE">
        <w:rPr>
          <w:rStyle w:val="rynqvb"/>
        </w:rPr>
        <w:t xml:space="preserve"> </w:t>
      </w:r>
      <w:r w:rsidR="00E90BE6" w:rsidRPr="00230E8F">
        <w:t xml:space="preserve">0, 95062 Å. </w:t>
      </w:r>
    </w:p>
    <w:p w14:paraId="0A1F4D16" w14:textId="77777777" w:rsidR="005652AE" w:rsidRDefault="00E90BE6" w:rsidP="00E90BE6">
      <w:pPr>
        <w:spacing w:line="360" w:lineRule="auto"/>
        <w:jc w:val="both"/>
        <w:rPr>
          <w:rStyle w:val="rynqvb"/>
        </w:rPr>
      </w:pPr>
      <w:r w:rsidRPr="00230E8F">
        <w:t xml:space="preserve">      </w:t>
      </w:r>
      <w:r w:rsidRPr="00230E8F">
        <w:tab/>
      </w:r>
      <w:r w:rsidR="005652AE">
        <w:rPr>
          <w:rStyle w:val="rynqvb"/>
        </w:rPr>
        <w:t xml:space="preserve">To have more </w:t>
      </w:r>
      <w:proofErr w:type="spellStart"/>
      <w:r w:rsidR="005652AE">
        <w:rPr>
          <w:rStyle w:val="rynqvb"/>
        </w:rPr>
        <w:t>precision</w:t>
      </w:r>
      <w:proofErr w:type="spellEnd"/>
      <w:r w:rsidR="005652AE">
        <w:rPr>
          <w:rStyle w:val="rynqvb"/>
        </w:rPr>
        <w:t xml:space="preserve"> on the structure of </w:t>
      </w:r>
      <w:proofErr w:type="spellStart"/>
      <w:r w:rsidR="005652AE">
        <w:rPr>
          <w:rStyle w:val="rynqvb"/>
        </w:rPr>
        <w:t>this</w:t>
      </w:r>
      <w:proofErr w:type="spellEnd"/>
      <w:r w:rsidR="005652AE">
        <w:rPr>
          <w:rStyle w:val="rynqvb"/>
        </w:rPr>
        <w:t xml:space="preserve"> </w:t>
      </w:r>
      <w:proofErr w:type="spellStart"/>
      <w:r w:rsidR="005652AE">
        <w:rPr>
          <w:rStyle w:val="rynqvb"/>
        </w:rPr>
        <w:t>complex</w:t>
      </w:r>
      <w:proofErr w:type="spellEnd"/>
      <w:r w:rsidR="005652AE">
        <w:rPr>
          <w:rStyle w:val="rynqvb"/>
        </w:rPr>
        <w:t xml:space="preserve"> one </w:t>
      </w:r>
      <w:proofErr w:type="spellStart"/>
      <w:r w:rsidR="005652AE">
        <w:rPr>
          <w:rStyle w:val="rynqvb"/>
        </w:rPr>
        <w:t>makes</w:t>
      </w:r>
      <w:proofErr w:type="spellEnd"/>
      <w:r w:rsidR="005652AE">
        <w:rPr>
          <w:rStyle w:val="rynqvb"/>
        </w:rPr>
        <w:t xml:space="preserve"> an </w:t>
      </w:r>
      <w:proofErr w:type="spellStart"/>
      <w:r w:rsidR="005652AE">
        <w:rPr>
          <w:rStyle w:val="rynqvb"/>
        </w:rPr>
        <w:t>optimization</w:t>
      </w:r>
      <w:proofErr w:type="spellEnd"/>
      <w:r w:rsidR="005652AE">
        <w:rPr>
          <w:rStyle w:val="rynqvb"/>
        </w:rPr>
        <w:t xml:space="preserve"> of </w:t>
      </w:r>
      <w:proofErr w:type="spellStart"/>
      <w:r w:rsidR="005652AE">
        <w:rPr>
          <w:rStyle w:val="rynqvb"/>
        </w:rPr>
        <w:t>this</w:t>
      </w:r>
      <w:proofErr w:type="spellEnd"/>
      <w:r w:rsidR="005652AE">
        <w:rPr>
          <w:rStyle w:val="rynqvb"/>
        </w:rPr>
        <w:t xml:space="preserve"> </w:t>
      </w:r>
      <w:proofErr w:type="spellStart"/>
      <w:r w:rsidR="005652AE">
        <w:rPr>
          <w:rStyle w:val="rynqvb"/>
        </w:rPr>
        <w:t>geometry</w:t>
      </w:r>
      <w:proofErr w:type="spellEnd"/>
      <w:r w:rsidR="005652AE">
        <w:rPr>
          <w:rStyle w:val="rynqvb"/>
        </w:rPr>
        <w:t xml:space="preserve"> by </w:t>
      </w:r>
      <w:proofErr w:type="spellStart"/>
      <w:r w:rsidR="005652AE">
        <w:rPr>
          <w:rStyle w:val="rynqvb"/>
        </w:rPr>
        <w:t>two</w:t>
      </w:r>
      <w:proofErr w:type="spellEnd"/>
      <w:r w:rsidR="005652AE">
        <w:rPr>
          <w:rStyle w:val="rynqvb"/>
        </w:rPr>
        <w:t xml:space="preserve"> </w:t>
      </w:r>
      <w:proofErr w:type="spellStart"/>
      <w:r w:rsidR="005652AE">
        <w:rPr>
          <w:rStyle w:val="rynqvb"/>
        </w:rPr>
        <w:t>methods</w:t>
      </w:r>
      <w:proofErr w:type="spellEnd"/>
      <w:r w:rsidR="005652AE">
        <w:rPr>
          <w:rStyle w:val="rynqvb"/>
        </w:rPr>
        <w:t xml:space="preserve"> the </w:t>
      </w:r>
      <w:proofErr w:type="spellStart"/>
      <w:r w:rsidR="005652AE">
        <w:rPr>
          <w:rStyle w:val="rynqvb"/>
        </w:rPr>
        <w:t>method</w:t>
      </w:r>
      <w:proofErr w:type="spellEnd"/>
      <w:r w:rsidR="005652AE">
        <w:rPr>
          <w:rStyle w:val="rynqvb"/>
        </w:rPr>
        <w:t xml:space="preserve"> MP2 </w:t>
      </w:r>
      <w:proofErr w:type="spellStart"/>
      <w:r w:rsidR="005652AE">
        <w:rPr>
          <w:rStyle w:val="rynqvb"/>
        </w:rPr>
        <w:t>introduces</w:t>
      </w:r>
      <w:proofErr w:type="spellEnd"/>
      <w:r w:rsidR="005652AE">
        <w:rPr>
          <w:rStyle w:val="rynqvb"/>
        </w:rPr>
        <w:t xml:space="preserve"> the </w:t>
      </w:r>
      <w:proofErr w:type="spellStart"/>
      <w:r w:rsidR="005652AE">
        <w:rPr>
          <w:rStyle w:val="rynqvb"/>
        </w:rPr>
        <w:t>orbitals</w:t>
      </w:r>
      <w:proofErr w:type="spellEnd"/>
      <w:r w:rsidR="005652AE">
        <w:rPr>
          <w:rStyle w:val="rynqvb"/>
        </w:rPr>
        <w:t xml:space="preserve"> of </w:t>
      </w:r>
      <w:proofErr w:type="spellStart"/>
      <w:r w:rsidR="005652AE">
        <w:rPr>
          <w:rStyle w:val="rynqvb"/>
        </w:rPr>
        <w:t>correlation</w:t>
      </w:r>
      <w:proofErr w:type="spellEnd"/>
      <w:r w:rsidR="005652AE">
        <w:rPr>
          <w:rStyle w:val="rynqvb"/>
        </w:rPr>
        <w:t xml:space="preserve"> and the </w:t>
      </w:r>
      <w:proofErr w:type="spellStart"/>
      <w:r w:rsidR="005652AE">
        <w:rPr>
          <w:rStyle w:val="rynqvb"/>
        </w:rPr>
        <w:t>method</w:t>
      </w:r>
      <w:proofErr w:type="spellEnd"/>
      <w:r w:rsidR="005652AE">
        <w:rPr>
          <w:rStyle w:val="rynqvb"/>
        </w:rPr>
        <w:t xml:space="preserve"> DFT the </w:t>
      </w:r>
      <w:proofErr w:type="spellStart"/>
      <w:r w:rsidR="005652AE">
        <w:rPr>
          <w:rStyle w:val="rynqvb"/>
        </w:rPr>
        <w:t>results</w:t>
      </w:r>
      <w:proofErr w:type="spellEnd"/>
      <w:r w:rsidR="005652AE">
        <w:rPr>
          <w:rStyle w:val="rynqvb"/>
        </w:rPr>
        <w:t xml:space="preserve"> are </w:t>
      </w:r>
      <w:proofErr w:type="spellStart"/>
      <w:r w:rsidR="005652AE">
        <w:rPr>
          <w:rStyle w:val="rynqvb"/>
        </w:rPr>
        <w:t>gathered</w:t>
      </w:r>
      <w:proofErr w:type="spellEnd"/>
      <w:r w:rsidR="005652AE">
        <w:rPr>
          <w:rStyle w:val="rynqvb"/>
        </w:rPr>
        <w:t xml:space="preserve"> in Table III.4.</w:t>
      </w:r>
    </w:p>
    <w:p w14:paraId="6DDCFACA" w14:textId="77777777" w:rsidR="00E90BE6" w:rsidRPr="00230E8F" w:rsidRDefault="005652AE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III.4: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</w:t>
      </w:r>
      <w:r w:rsidRPr="00230E8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E90BE6" w:rsidRPr="00230E8F">
        <w:rPr>
          <w:b/>
          <w:sz w:val="16"/>
          <w:szCs w:val="16"/>
        </w:rPr>
        <w:t>H</w:t>
      </w:r>
      <w:r w:rsidR="00E90BE6" w:rsidRPr="00230E8F">
        <w:rPr>
          <w:b/>
          <w:sz w:val="16"/>
          <w:szCs w:val="16"/>
          <w:vertAlign w:val="subscript"/>
        </w:rPr>
        <w:t>3</w:t>
      </w:r>
      <w:r w:rsidR="00E90BE6" w:rsidRPr="00230E8F">
        <w:rPr>
          <w:b/>
          <w:sz w:val="16"/>
          <w:szCs w:val="16"/>
        </w:rPr>
        <w:t>O</w:t>
      </w:r>
      <w:r w:rsidR="00E90BE6" w:rsidRPr="00230E8F">
        <w:rPr>
          <w:b/>
          <w:sz w:val="16"/>
          <w:szCs w:val="16"/>
          <w:vertAlign w:val="superscript"/>
        </w:rPr>
        <w:t>+</w:t>
      </w:r>
      <w:r w:rsidR="00E90BE6" w:rsidRPr="00230E8F">
        <w:rPr>
          <w:b/>
          <w:sz w:val="16"/>
          <w:szCs w:val="16"/>
        </w:rPr>
        <w:t>(H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>O)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 xml:space="preserve"> </w:t>
      </w:r>
      <w:r w:rsidR="00E90BE6"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ion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</w:p>
    <w:tbl>
      <w:tblPr>
        <w:tblW w:w="7812" w:type="dxa"/>
        <w:tblInd w:w="-252" w:type="dxa"/>
        <w:tblBorders>
          <w:top w:val="single" w:sz="12" w:space="0" w:color="008000"/>
          <w:bottom w:val="single" w:sz="12" w:space="0" w:color="008000"/>
        </w:tblBorders>
        <w:tblLayout w:type="fixed"/>
        <w:tblLook w:val="0120" w:firstRow="1" w:lastRow="0" w:firstColumn="0" w:lastColumn="1" w:noHBand="0" w:noVBand="0"/>
      </w:tblPr>
      <w:tblGrid>
        <w:gridCol w:w="1980"/>
        <w:gridCol w:w="35"/>
        <w:gridCol w:w="1297"/>
        <w:gridCol w:w="1368"/>
        <w:gridCol w:w="1512"/>
        <w:gridCol w:w="1620"/>
      </w:tblGrid>
      <w:tr w:rsidR="00E90BE6" w:rsidRPr="00230E8F" w14:paraId="14C7C7FF" w14:textId="77777777" w:rsidTr="00546F5C">
        <w:trPr>
          <w:trHeight w:val="298"/>
        </w:trPr>
        <w:tc>
          <w:tcPr>
            <w:tcW w:w="201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518E0141" w14:textId="77777777" w:rsidR="00E90BE6" w:rsidRPr="00230E8F" w:rsidRDefault="00A15C9B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4FD30DC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6EC46C19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0073EF00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7AA48679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58DF1E21" w14:textId="77777777" w:rsidTr="00546F5C">
        <w:tc>
          <w:tcPr>
            <w:tcW w:w="2015" w:type="dxa"/>
            <w:gridSpan w:val="2"/>
            <w:shd w:val="clear" w:color="auto" w:fill="auto"/>
          </w:tcPr>
          <w:p w14:paraId="4F504034" w14:textId="77777777" w:rsidR="00E90BE6" w:rsidRPr="00230E8F" w:rsidRDefault="003F6314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3F6314">
              <w:rPr>
                <w:sz w:val="20"/>
                <w:szCs w:val="20"/>
                <w:vertAlign w:val="superscript"/>
              </w:rPr>
              <w:t>internal</w:t>
            </w:r>
            <w:proofErr w:type="spellEnd"/>
            <w:r w:rsidRPr="003F6314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3F6314">
              <w:rPr>
                <w:sz w:val="20"/>
                <w:szCs w:val="20"/>
                <w:vertAlign w:val="superscript"/>
              </w:rPr>
              <w:t>coordinate</w:t>
            </w:r>
            <w:proofErr w:type="spellEnd"/>
          </w:p>
          <w:p w14:paraId="54BBD811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</w:rPr>
              <w:t>(H</w:t>
            </w:r>
            <w:r w:rsidRPr="00230E8F">
              <w:rPr>
                <w:sz w:val="20"/>
                <w:szCs w:val="20"/>
                <w:vertAlign w:val="subscript"/>
              </w:rPr>
              <w:t>(2)</w:t>
            </w:r>
            <w:r w:rsidRPr="00230E8F">
              <w:rPr>
                <w:sz w:val="20"/>
                <w:szCs w:val="20"/>
              </w:rPr>
              <w:t>-O</w:t>
            </w:r>
            <w:r w:rsidRPr="00230E8F">
              <w:rPr>
                <w:sz w:val="20"/>
                <w:szCs w:val="20"/>
                <w:vertAlign w:val="subscript"/>
              </w:rPr>
              <w:t>(1)</w:t>
            </w:r>
            <w:r w:rsidRPr="00230E8F">
              <w:rPr>
                <w:sz w:val="20"/>
                <w:szCs w:val="20"/>
              </w:rPr>
              <w:t>-H</w:t>
            </w:r>
            <w:r w:rsidRPr="00230E8F">
              <w:rPr>
                <w:sz w:val="20"/>
                <w:szCs w:val="20"/>
                <w:vertAlign w:val="subscript"/>
              </w:rPr>
              <w:t>(3)</w:t>
            </w:r>
            <w:r w:rsidRPr="00230E8F">
              <w:rPr>
                <w:sz w:val="20"/>
                <w:szCs w:val="20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455CE176" w14:textId="77777777" w:rsidR="00E90BE6" w:rsidRPr="00230E8F" w:rsidRDefault="00E90BE6" w:rsidP="00546F5C">
            <w:pPr>
              <w:spacing w:line="360" w:lineRule="auto"/>
            </w:pPr>
          </w:p>
          <w:p w14:paraId="17424B2E" w14:textId="77777777" w:rsidR="00E90BE6" w:rsidRPr="00230E8F" w:rsidRDefault="00E90BE6" w:rsidP="00546F5C">
            <w:pPr>
              <w:spacing w:line="360" w:lineRule="auto"/>
            </w:pPr>
          </w:p>
          <w:p w14:paraId="654AD8FC" w14:textId="77777777" w:rsidR="00E90BE6" w:rsidRPr="00230E8F" w:rsidRDefault="00E90BE6" w:rsidP="00546F5C">
            <w:pPr>
              <w:spacing w:line="360" w:lineRule="auto"/>
            </w:pPr>
          </w:p>
          <w:p w14:paraId="03731B02" w14:textId="77777777" w:rsidR="00E90BE6" w:rsidRPr="00230E8F" w:rsidRDefault="00E90BE6" w:rsidP="00546F5C">
            <w:pPr>
              <w:spacing w:line="360" w:lineRule="auto"/>
            </w:pPr>
            <w:r w:rsidRPr="00230E8F">
              <w:t>107,76208</w:t>
            </w:r>
          </w:p>
        </w:tc>
        <w:tc>
          <w:tcPr>
            <w:tcW w:w="1368" w:type="dxa"/>
            <w:shd w:val="clear" w:color="auto" w:fill="auto"/>
          </w:tcPr>
          <w:p w14:paraId="71DFDEEF" w14:textId="77777777" w:rsidR="00E90BE6" w:rsidRPr="00230E8F" w:rsidRDefault="00E90BE6" w:rsidP="00546F5C">
            <w:pPr>
              <w:spacing w:line="360" w:lineRule="auto"/>
            </w:pPr>
          </w:p>
          <w:p w14:paraId="34787468" w14:textId="77777777" w:rsidR="00E90BE6" w:rsidRPr="00230E8F" w:rsidRDefault="00E90BE6" w:rsidP="00546F5C">
            <w:pPr>
              <w:spacing w:line="360" w:lineRule="auto"/>
            </w:pPr>
          </w:p>
          <w:p w14:paraId="0C167DBF" w14:textId="77777777" w:rsidR="00E90BE6" w:rsidRPr="00230E8F" w:rsidRDefault="00E90BE6" w:rsidP="00546F5C">
            <w:pPr>
              <w:spacing w:line="360" w:lineRule="auto"/>
            </w:pPr>
          </w:p>
          <w:p w14:paraId="55E2B232" w14:textId="77777777" w:rsidR="00E90BE6" w:rsidRPr="00230E8F" w:rsidRDefault="00E90BE6" w:rsidP="00546F5C">
            <w:pPr>
              <w:spacing w:line="360" w:lineRule="auto"/>
            </w:pPr>
            <w:r w:rsidRPr="00230E8F">
              <w:t>106, 66836</w:t>
            </w:r>
          </w:p>
        </w:tc>
        <w:tc>
          <w:tcPr>
            <w:tcW w:w="1512" w:type="dxa"/>
            <w:shd w:val="clear" w:color="auto" w:fill="auto"/>
          </w:tcPr>
          <w:p w14:paraId="74DB0FA3" w14:textId="77777777" w:rsidR="00E90BE6" w:rsidRPr="00230E8F" w:rsidRDefault="00E90BE6" w:rsidP="00546F5C">
            <w:pPr>
              <w:spacing w:line="360" w:lineRule="auto"/>
            </w:pPr>
          </w:p>
          <w:p w14:paraId="12F3DA80" w14:textId="77777777" w:rsidR="00E90BE6" w:rsidRPr="00230E8F" w:rsidRDefault="00E90BE6" w:rsidP="00546F5C">
            <w:pPr>
              <w:spacing w:line="360" w:lineRule="auto"/>
            </w:pPr>
          </w:p>
          <w:p w14:paraId="301224C3" w14:textId="77777777" w:rsidR="00E90BE6" w:rsidRPr="00230E8F" w:rsidRDefault="00E90BE6" w:rsidP="00546F5C">
            <w:pPr>
              <w:spacing w:line="360" w:lineRule="auto"/>
            </w:pPr>
          </w:p>
          <w:p w14:paraId="43191286" w14:textId="77777777" w:rsidR="00E90BE6" w:rsidRPr="00230E8F" w:rsidRDefault="00E90BE6" w:rsidP="00546F5C">
            <w:pPr>
              <w:spacing w:line="360" w:lineRule="auto"/>
            </w:pPr>
            <w:r w:rsidRPr="00230E8F">
              <w:t>107, 02972</w:t>
            </w:r>
          </w:p>
        </w:tc>
        <w:tc>
          <w:tcPr>
            <w:tcW w:w="1620" w:type="dxa"/>
            <w:shd w:val="clear" w:color="auto" w:fill="auto"/>
          </w:tcPr>
          <w:p w14:paraId="33E875AC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lastRenderedPageBreak/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77F71CE6" w14:textId="77777777" w:rsidR="00E90BE6" w:rsidRPr="00230E8F" w:rsidRDefault="00E90BE6" w:rsidP="00546F5C">
            <w:pPr>
              <w:spacing w:line="360" w:lineRule="auto"/>
            </w:pPr>
          </w:p>
          <w:p w14:paraId="5E1CA674" w14:textId="77777777" w:rsidR="00E90BE6" w:rsidRPr="00230E8F" w:rsidRDefault="00E90BE6" w:rsidP="00546F5C">
            <w:pPr>
              <w:spacing w:line="360" w:lineRule="auto"/>
            </w:pPr>
          </w:p>
          <w:p w14:paraId="0C2A9692" w14:textId="77777777" w:rsidR="00E90BE6" w:rsidRPr="00230E8F" w:rsidRDefault="00E90BE6" w:rsidP="00546F5C">
            <w:pPr>
              <w:spacing w:line="360" w:lineRule="auto"/>
            </w:pPr>
            <w:r w:rsidRPr="00230E8F">
              <w:t>104,5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2B3C6B83" w14:textId="77777777" w:rsidTr="00546F5C">
        <w:tc>
          <w:tcPr>
            <w:tcW w:w="1980" w:type="dxa"/>
            <w:shd w:val="clear" w:color="auto" w:fill="auto"/>
          </w:tcPr>
          <w:p w14:paraId="0293AF95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lastRenderedPageBreak/>
              <w:t xml:space="preserve">      </w:t>
            </w: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6C3A790" w14:textId="77777777" w:rsidR="00E90BE6" w:rsidRPr="00230E8F" w:rsidRDefault="00E90BE6" w:rsidP="00546F5C">
            <w:pPr>
              <w:spacing w:line="360" w:lineRule="auto"/>
            </w:pPr>
            <w:r w:rsidRPr="00230E8F">
              <w:t>111, 18067</w:t>
            </w:r>
          </w:p>
        </w:tc>
        <w:tc>
          <w:tcPr>
            <w:tcW w:w="1368" w:type="dxa"/>
            <w:shd w:val="clear" w:color="auto" w:fill="auto"/>
          </w:tcPr>
          <w:p w14:paraId="4B00479C" w14:textId="77777777" w:rsidR="00E90BE6" w:rsidRPr="00230E8F" w:rsidRDefault="00E90BE6" w:rsidP="00546F5C">
            <w:pPr>
              <w:spacing w:line="360" w:lineRule="auto"/>
            </w:pPr>
            <w:r w:rsidRPr="00230E8F">
              <w:t>117, 79395</w:t>
            </w:r>
          </w:p>
        </w:tc>
        <w:tc>
          <w:tcPr>
            <w:tcW w:w="1512" w:type="dxa"/>
            <w:shd w:val="clear" w:color="auto" w:fill="auto"/>
          </w:tcPr>
          <w:p w14:paraId="64C805A9" w14:textId="77777777" w:rsidR="00E90BE6" w:rsidRPr="00230E8F" w:rsidRDefault="00E90BE6" w:rsidP="00546F5C">
            <w:pPr>
              <w:spacing w:line="360" w:lineRule="auto"/>
            </w:pPr>
            <w:r w:rsidRPr="00230E8F">
              <w:t>115, 97013</w:t>
            </w:r>
          </w:p>
        </w:tc>
        <w:tc>
          <w:tcPr>
            <w:tcW w:w="1620" w:type="dxa"/>
            <w:shd w:val="clear" w:color="auto" w:fill="auto"/>
          </w:tcPr>
          <w:p w14:paraId="688E0400" w14:textId="77777777" w:rsidR="00E90BE6" w:rsidRPr="00230E8F" w:rsidRDefault="00E90BE6" w:rsidP="00546F5C">
            <w:pPr>
              <w:spacing w:line="360" w:lineRule="auto"/>
            </w:pPr>
            <w:r w:rsidRPr="00230E8F">
              <w:t>111,2</w:t>
            </w:r>
          </w:p>
        </w:tc>
      </w:tr>
      <w:tr w:rsidR="00E90BE6" w:rsidRPr="00230E8F" w14:paraId="0CC18F69" w14:textId="77777777" w:rsidTr="00546F5C">
        <w:tc>
          <w:tcPr>
            <w:tcW w:w="2015" w:type="dxa"/>
            <w:gridSpan w:val="2"/>
            <w:shd w:val="clear" w:color="auto" w:fill="auto"/>
          </w:tcPr>
          <w:p w14:paraId="47F54F90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28FA3263" w14:textId="77777777" w:rsidR="00E90BE6" w:rsidRPr="00230E8F" w:rsidRDefault="00E90BE6" w:rsidP="00546F5C">
            <w:pPr>
              <w:spacing w:line="360" w:lineRule="auto"/>
            </w:pPr>
            <w:r w:rsidRPr="00230E8F">
              <w:t>117, 47787</w:t>
            </w:r>
          </w:p>
        </w:tc>
        <w:tc>
          <w:tcPr>
            <w:tcW w:w="1368" w:type="dxa"/>
            <w:shd w:val="clear" w:color="auto" w:fill="auto"/>
          </w:tcPr>
          <w:p w14:paraId="216BC919" w14:textId="77777777" w:rsidR="00E90BE6" w:rsidRPr="00230E8F" w:rsidRDefault="00E90BE6" w:rsidP="00546F5C">
            <w:pPr>
              <w:spacing w:line="360" w:lineRule="auto"/>
            </w:pPr>
            <w:r w:rsidRPr="00230E8F">
              <w:t>100, 52447</w:t>
            </w:r>
          </w:p>
        </w:tc>
        <w:tc>
          <w:tcPr>
            <w:tcW w:w="1512" w:type="dxa"/>
            <w:shd w:val="clear" w:color="auto" w:fill="auto"/>
          </w:tcPr>
          <w:p w14:paraId="3F0E8259" w14:textId="77777777" w:rsidR="00E90BE6" w:rsidRPr="00230E8F" w:rsidRDefault="00E90BE6" w:rsidP="00546F5C">
            <w:pPr>
              <w:spacing w:line="360" w:lineRule="auto"/>
            </w:pPr>
            <w:r w:rsidRPr="00230E8F">
              <w:t>107, 02972</w:t>
            </w:r>
          </w:p>
        </w:tc>
        <w:tc>
          <w:tcPr>
            <w:tcW w:w="1620" w:type="dxa"/>
            <w:shd w:val="clear" w:color="auto" w:fill="auto"/>
          </w:tcPr>
          <w:p w14:paraId="2AAB6800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t>111,2</w:t>
            </w:r>
          </w:p>
        </w:tc>
      </w:tr>
      <w:tr w:rsidR="00E90BE6" w:rsidRPr="00230E8F" w14:paraId="64493072" w14:textId="77777777" w:rsidTr="00546F5C">
        <w:tc>
          <w:tcPr>
            <w:tcW w:w="2015" w:type="dxa"/>
            <w:gridSpan w:val="2"/>
            <w:shd w:val="clear" w:color="auto" w:fill="auto"/>
          </w:tcPr>
          <w:p w14:paraId="78A76697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 xml:space="preserve">     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49179894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0, 94329</w:t>
            </w:r>
          </w:p>
        </w:tc>
        <w:tc>
          <w:tcPr>
            <w:tcW w:w="1368" w:type="dxa"/>
            <w:shd w:val="clear" w:color="auto" w:fill="auto"/>
          </w:tcPr>
          <w:p w14:paraId="29454AF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0, 96499</w:t>
            </w:r>
          </w:p>
        </w:tc>
        <w:tc>
          <w:tcPr>
            <w:tcW w:w="1512" w:type="dxa"/>
            <w:shd w:val="clear" w:color="auto" w:fill="auto"/>
          </w:tcPr>
          <w:p w14:paraId="625ADB5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0, 96494</w:t>
            </w:r>
          </w:p>
        </w:tc>
        <w:tc>
          <w:tcPr>
            <w:tcW w:w="1620" w:type="dxa"/>
            <w:shd w:val="clear" w:color="auto" w:fill="auto"/>
          </w:tcPr>
          <w:p w14:paraId="529CCBF4" w14:textId="77777777" w:rsidR="00E90BE6" w:rsidRPr="00230E8F" w:rsidRDefault="00E90BE6" w:rsidP="00546F5C">
            <w:pPr>
              <w:spacing w:line="360" w:lineRule="auto"/>
              <w:rPr>
                <w:vertAlign w:val="superscript"/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3244BACB" w14:textId="77777777" w:rsidTr="00546F5C">
        <w:tc>
          <w:tcPr>
            <w:tcW w:w="2015" w:type="dxa"/>
            <w:gridSpan w:val="2"/>
            <w:shd w:val="clear" w:color="auto" w:fill="auto"/>
          </w:tcPr>
          <w:p w14:paraId="66D47953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003F6549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0, 95062</w:t>
            </w:r>
          </w:p>
        </w:tc>
        <w:tc>
          <w:tcPr>
            <w:tcW w:w="1368" w:type="dxa"/>
            <w:shd w:val="clear" w:color="auto" w:fill="auto"/>
          </w:tcPr>
          <w:p w14:paraId="1B1D45DD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0, 96491</w:t>
            </w:r>
          </w:p>
        </w:tc>
        <w:tc>
          <w:tcPr>
            <w:tcW w:w="1512" w:type="dxa"/>
            <w:shd w:val="clear" w:color="auto" w:fill="auto"/>
          </w:tcPr>
          <w:p w14:paraId="4D0DE66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0, 96493</w:t>
            </w:r>
          </w:p>
        </w:tc>
        <w:tc>
          <w:tcPr>
            <w:tcW w:w="1620" w:type="dxa"/>
            <w:shd w:val="clear" w:color="auto" w:fill="auto"/>
          </w:tcPr>
          <w:p w14:paraId="294E0C90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14340934" w14:textId="77777777" w:rsidTr="00546F5C">
        <w:tc>
          <w:tcPr>
            <w:tcW w:w="2015" w:type="dxa"/>
            <w:gridSpan w:val="2"/>
            <w:shd w:val="clear" w:color="auto" w:fill="auto"/>
          </w:tcPr>
          <w:p w14:paraId="11BEC65B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5ECC44E8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....H</w:t>
            </w:r>
            <w:r>
              <w:rPr>
                <w:sz w:val="20"/>
                <w:szCs w:val="20"/>
                <w:vertAlign w:val="subscript"/>
                <w:lang w:val="en-GB"/>
              </w:rPr>
              <w:t>(5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5D7C6CCB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(6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096692E6" w14:textId="77777777" w:rsidR="00E90BE6" w:rsidRPr="002E5F04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E5F04">
              <w:rPr>
                <w:sz w:val="20"/>
                <w:szCs w:val="20"/>
                <w:lang w:val="en-GB"/>
              </w:rPr>
              <w:t>R(O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E5F04">
              <w:rPr>
                <w:sz w:val="20"/>
                <w:szCs w:val="20"/>
                <w:lang w:val="en-GB"/>
              </w:rPr>
              <w:t xml:space="preserve"> ….H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(7)</w:t>
            </w:r>
            <w:r w:rsidRPr="002E5F04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E5F04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3F1E2B4A" w14:textId="77777777" w:rsidR="00E90BE6" w:rsidRPr="002E5F04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E5F04">
              <w:rPr>
                <w:sz w:val="20"/>
                <w:szCs w:val="20"/>
                <w:lang w:val="en-GB"/>
              </w:rPr>
              <w:t>R(O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E5F04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(8</w:t>
            </w:r>
            <w:r w:rsidRPr="002E5F04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E5F04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E5F04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036F9665" w14:textId="77777777" w:rsidR="00E90BE6" w:rsidRPr="002E5F04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6AE9525E" w14:textId="77777777" w:rsidR="00E90BE6" w:rsidRPr="00230E8F" w:rsidRDefault="00E90BE6" w:rsidP="00546F5C">
            <w:pPr>
              <w:spacing w:line="360" w:lineRule="auto"/>
            </w:pPr>
            <w:r w:rsidRPr="00230E8F">
              <w:t>0, 95031</w:t>
            </w:r>
          </w:p>
          <w:p w14:paraId="1409CA66" w14:textId="77777777" w:rsidR="00E90BE6" w:rsidRPr="00230E8F" w:rsidRDefault="00E90BE6" w:rsidP="00546F5C">
            <w:pPr>
              <w:spacing w:line="360" w:lineRule="auto"/>
            </w:pPr>
            <w:r w:rsidRPr="00230E8F">
              <w:t>1, 98919</w:t>
            </w:r>
          </w:p>
          <w:p w14:paraId="56A67469" w14:textId="77777777" w:rsidR="00E90BE6" w:rsidRPr="00230E8F" w:rsidRDefault="00E90BE6" w:rsidP="00546F5C">
            <w:pPr>
              <w:spacing w:line="360" w:lineRule="auto"/>
            </w:pPr>
            <w:r w:rsidRPr="00230E8F">
              <w:t>1, 93938</w:t>
            </w:r>
          </w:p>
          <w:p w14:paraId="4ACCB351" w14:textId="77777777" w:rsidR="00E90BE6" w:rsidRPr="00230E8F" w:rsidRDefault="00E90BE6" w:rsidP="00546F5C">
            <w:pPr>
              <w:spacing w:line="360" w:lineRule="auto"/>
            </w:pPr>
            <w:r w:rsidRPr="00230E8F">
              <w:t>1, 99323</w:t>
            </w:r>
          </w:p>
          <w:p w14:paraId="2A07F5BB" w14:textId="77777777" w:rsidR="00E90BE6" w:rsidRPr="00230E8F" w:rsidRDefault="00E90BE6" w:rsidP="00546F5C">
            <w:pPr>
              <w:spacing w:line="360" w:lineRule="auto"/>
            </w:pPr>
            <w:r w:rsidRPr="00230E8F">
              <w:t>1, 99854</w:t>
            </w:r>
          </w:p>
          <w:p w14:paraId="0E6ACF78" w14:textId="77777777" w:rsidR="00E90BE6" w:rsidRPr="00230E8F" w:rsidRDefault="00E90BE6" w:rsidP="00546F5C">
            <w:pPr>
              <w:spacing w:line="360" w:lineRule="auto"/>
            </w:pPr>
            <w:r w:rsidRPr="00230E8F">
              <w:t xml:space="preserve"> </w:t>
            </w:r>
          </w:p>
          <w:p w14:paraId="32A5DB7A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368" w:type="dxa"/>
            <w:shd w:val="clear" w:color="auto" w:fill="auto"/>
          </w:tcPr>
          <w:p w14:paraId="1FE1A998" w14:textId="77777777" w:rsidR="00E90BE6" w:rsidRPr="00230E8F" w:rsidRDefault="00E90BE6" w:rsidP="00546F5C">
            <w:pPr>
              <w:spacing w:line="360" w:lineRule="auto"/>
            </w:pPr>
            <w:r w:rsidRPr="00230E8F">
              <w:t>0, 97235</w:t>
            </w:r>
          </w:p>
          <w:p w14:paraId="2F33F0A1" w14:textId="77777777" w:rsidR="00E90BE6" w:rsidRPr="00230E8F" w:rsidRDefault="00E90BE6" w:rsidP="00546F5C">
            <w:pPr>
              <w:spacing w:line="360" w:lineRule="auto"/>
            </w:pPr>
            <w:r w:rsidRPr="00230E8F">
              <w:t>1, 89155</w:t>
            </w:r>
          </w:p>
          <w:p w14:paraId="76A3241B" w14:textId="77777777" w:rsidR="00E90BE6" w:rsidRPr="00230E8F" w:rsidRDefault="00E90BE6" w:rsidP="00546F5C">
            <w:pPr>
              <w:spacing w:line="360" w:lineRule="auto"/>
            </w:pPr>
            <w:r w:rsidRPr="00230E8F">
              <w:t>1, 812144</w:t>
            </w:r>
          </w:p>
          <w:p w14:paraId="6BAD14EB" w14:textId="77777777" w:rsidR="00E90BE6" w:rsidRPr="00230E8F" w:rsidRDefault="00E90BE6" w:rsidP="00546F5C">
            <w:pPr>
              <w:spacing w:line="360" w:lineRule="auto"/>
            </w:pPr>
            <w:r w:rsidRPr="00230E8F">
              <w:t>1, 9853</w:t>
            </w:r>
          </w:p>
          <w:p w14:paraId="6A0877F9" w14:textId="77777777" w:rsidR="00E90BE6" w:rsidRPr="00230E8F" w:rsidRDefault="00E90BE6" w:rsidP="00546F5C">
            <w:pPr>
              <w:spacing w:line="360" w:lineRule="auto"/>
            </w:pPr>
            <w:r w:rsidRPr="00230E8F">
              <w:t>1.9854</w:t>
            </w:r>
          </w:p>
        </w:tc>
        <w:tc>
          <w:tcPr>
            <w:tcW w:w="1512" w:type="dxa"/>
            <w:shd w:val="clear" w:color="auto" w:fill="auto"/>
          </w:tcPr>
          <w:p w14:paraId="61EF8E5B" w14:textId="77777777" w:rsidR="00E90BE6" w:rsidRPr="00230E8F" w:rsidRDefault="00E90BE6" w:rsidP="00546F5C">
            <w:pPr>
              <w:spacing w:line="360" w:lineRule="auto"/>
            </w:pPr>
            <w:r w:rsidRPr="00230E8F">
              <w:t>0, 97983</w:t>
            </w:r>
          </w:p>
          <w:p w14:paraId="3E351F69" w14:textId="77777777" w:rsidR="00E90BE6" w:rsidRPr="00230E8F" w:rsidRDefault="00E90BE6" w:rsidP="00546F5C">
            <w:pPr>
              <w:spacing w:line="360" w:lineRule="auto"/>
            </w:pPr>
            <w:r w:rsidRPr="00230E8F">
              <w:t>1, 83348</w:t>
            </w:r>
          </w:p>
          <w:p w14:paraId="1702DDA2" w14:textId="77777777" w:rsidR="00E90BE6" w:rsidRPr="00230E8F" w:rsidRDefault="00E90BE6" w:rsidP="00546F5C">
            <w:pPr>
              <w:spacing w:line="360" w:lineRule="auto"/>
            </w:pPr>
            <w:r w:rsidRPr="00230E8F">
              <w:t>1, 78738</w:t>
            </w:r>
          </w:p>
          <w:p w14:paraId="63FD4533" w14:textId="77777777" w:rsidR="00E90BE6" w:rsidRPr="00230E8F" w:rsidRDefault="00E90BE6" w:rsidP="00546F5C">
            <w:pPr>
              <w:spacing w:line="360" w:lineRule="auto"/>
            </w:pPr>
            <w:r w:rsidRPr="00230E8F">
              <w:t>1, 87911</w:t>
            </w:r>
          </w:p>
          <w:p w14:paraId="06549BF5" w14:textId="77777777" w:rsidR="00E90BE6" w:rsidRPr="00230E8F" w:rsidRDefault="00E90BE6" w:rsidP="00546F5C">
            <w:pPr>
              <w:spacing w:line="360" w:lineRule="auto"/>
            </w:pPr>
            <w:r w:rsidRPr="00230E8F">
              <w:t>1, 9658</w:t>
            </w:r>
          </w:p>
        </w:tc>
        <w:tc>
          <w:tcPr>
            <w:tcW w:w="1620" w:type="dxa"/>
            <w:shd w:val="clear" w:color="auto" w:fill="auto"/>
          </w:tcPr>
          <w:p w14:paraId="76EFC517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t>0, 950</w:t>
            </w:r>
            <w:r w:rsidRPr="00230E8F">
              <w:rPr>
                <w:vertAlign w:val="superscript"/>
              </w:rPr>
              <w:t xml:space="preserve"> </w:t>
            </w:r>
          </w:p>
          <w:p w14:paraId="6769014F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42641A93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155C624E" w14:textId="77777777" w:rsidR="00E90BE6" w:rsidRPr="00230E8F" w:rsidRDefault="00E90BE6" w:rsidP="00546F5C">
            <w:pPr>
              <w:spacing w:line="360" w:lineRule="auto"/>
            </w:pPr>
            <w:r w:rsidRPr="00230E8F">
              <w:rPr>
                <w:vertAlign w:val="superscript"/>
              </w:rPr>
              <w:t>-</w:t>
            </w:r>
          </w:p>
        </w:tc>
      </w:tr>
    </w:tbl>
    <w:p w14:paraId="2B51D294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rPr>
          <w:b/>
        </w:rPr>
        <w:t>[</w:t>
      </w:r>
      <w:r w:rsidRPr="00230E8F">
        <w:rPr>
          <w:b/>
          <w:vanish/>
        </w:rPr>
        <w:t>¶</w:t>
      </w:r>
      <w:r>
        <w:rPr>
          <w:b/>
        </w:rPr>
        <w:t>29</w:t>
      </w:r>
      <w:r w:rsidRPr="00230E8F">
        <w:rPr>
          <w:b/>
        </w:rPr>
        <w:t>]</w:t>
      </w:r>
      <w:r w:rsidRPr="00230E8F">
        <w:t xml:space="preserve">                             </w:t>
      </w:r>
    </w:p>
    <w:p w14:paraId="7D084490" w14:textId="77777777" w:rsidR="00E90BE6" w:rsidRPr="00230E8F" w:rsidRDefault="00E90BE6" w:rsidP="00E90BE6">
      <w:pPr>
        <w:spacing w:line="360" w:lineRule="auto"/>
        <w:jc w:val="both"/>
      </w:pPr>
    </w:p>
    <w:p w14:paraId="413B4F7C" w14:textId="77777777" w:rsidR="00E90BE6" w:rsidRPr="00230E8F" w:rsidRDefault="005652AE" w:rsidP="00E90BE6">
      <w:pPr>
        <w:autoSpaceDE w:val="0"/>
        <w:autoSpaceDN w:val="0"/>
        <w:adjustRightInd w:val="0"/>
        <w:spacing w:line="360" w:lineRule="auto"/>
        <w:rPr>
          <w:b/>
        </w:rPr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values,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are in good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</w:p>
    <w:p w14:paraId="1B65159A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f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4</w:t>
      </w:r>
      <w:r w:rsidRPr="00230E8F">
        <w:rPr>
          <w:b/>
        </w:rPr>
        <w:t xml:space="preserve"> :</w:t>
      </w:r>
    </w:p>
    <w:p w14:paraId="0FFA6859" w14:textId="77777777" w:rsidR="00E90BE6" w:rsidRPr="00230E8F" w:rsidRDefault="005652AE" w:rsidP="00E90BE6">
      <w:pPr>
        <w:spacing w:line="360" w:lineRule="auto"/>
        <w:jc w:val="both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6-31+G** base of the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>O</w:t>
      </w:r>
      <w:r w:rsidR="00E90BE6" w:rsidRPr="00230E8F">
        <w:rPr>
          <w:b/>
          <w:vertAlign w:val="superscript"/>
        </w:rPr>
        <w:t>+</w:t>
      </w:r>
      <w:r w:rsidR="00E90BE6" w:rsidRPr="00230E8F">
        <w:rPr>
          <w:b/>
        </w:rPr>
        <w:t xml:space="preserve"> (H2O)</w:t>
      </w:r>
      <w:r w:rsidR="00E90BE6" w:rsidRPr="00230E8F">
        <w:rPr>
          <w:b/>
          <w:vertAlign w:val="subscript"/>
        </w:rPr>
        <w:t xml:space="preserve">4 </w:t>
      </w:r>
      <w:r>
        <w:rPr>
          <w:rStyle w:val="rynqvb"/>
        </w:rPr>
        <w:t xml:space="preserve">ion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 </w:t>
      </w:r>
      <w:r w:rsidR="00E90BE6" w:rsidRPr="00230E8F">
        <w:t>C</w:t>
      </w:r>
      <w:r w:rsidR="00E90BE6" w:rsidRPr="00230E8F">
        <w:rPr>
          <w:vertAlign w:val="subscript"/>
        </w:rPr>
        <w:t>1</w:t>
      </w:r>
      <w:r w:rsidRPr="005652AE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 w:rsidRPr="00230E8F">
        <w:t xml:space="preserve">. </w:t>
      </w:r>
      <w:r>
        <w:rPr>
          <w:rStyle w:val="rynqvb"/>
        </w:rPr>
        <w:t xml:space="preserve">The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the bond of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Pr="005652AE">
        <w:rPr>
          <w:rStyle w:val="inlinetitle"/>
        </w:rPr>
        <w:t xml:space="preserve"> </w:t>
      </w:r>
      <w:r>
        <w:rPr>
          <w:rStyle w:val="rynqvb"/>
        </w:rPr>
        <w:t>has an</w:t>
      </w:r>
      <w:r w:rsidR="00E90BE6" w:rsidRPr="00230E8F"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 </w:t>
      </w:r>
      <w:r>
        <w:rPr>
          <w:rStyle w:val="rynqvb"/>
        </w:rPr>
        <w:t>distance of</w:t>
      </w:r>
      <w:r w:rsidR="00E90BE6" w:rsidRPr="00230E8F">
        <w:t xml:space="preserve"> 0, 95062 Å. </w:t>
      </w:r>
      <w:proofErr w:type="spellStart"/>
      <w:r>
        <w:rPr>
          <w:rStyle w:val="rynqvb"/>
        </w:rPr>
        <w:t>Another</w:t>
      </w:r>
      <w:proofErr w:type="spellEnd"/>
      <w:r>
        <w:rPr>
          <w:rStyle w:val="rynqvb"/>
        </w:rPr>
        <w:t xml:space="preserve">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linking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(3)</w:t>
      </w:r>
      <w:r w:rsidRPr="005652AE">
        <w:rPr>
          <w:rStyle w:val="inlinetitle"/>
        </w:rPr>
        <w:t xml:space="preserve"> </w:t>
      </w:r>
      <w:r>
        <w:rPr>
          <w:rStyle w:val="rynqvb"/>
        </w:rPr>
        <w:t>has an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t xml:space="preserve"> </w:t>
      </w:r>
      <w:r w:rsidR="004B74DB">
        <w:rPr>
          <w:rStyle w:val="rynqvb"/>
        </w:rPr>
        <w:t>distance of</w:t>
      </w:r>
      <w:r w:rsidR="00E90BE6" w:rsidRPr="00230E8F">
        <w:t xml:space="preserve"> 0, 95068 Å. </w:t>
      </w:r>
    </w:p>
    <w:p w14:paraId="1481E90A" w14:textId="77777777" w:rsidR="00E90BE6" w:rsidRPr="00230E8F" w:rsidRDefault="004B74DB" w:rsidP="00E90BE6">
      <w:pPr>
        <w:spacing w:line="360" w:lineRule="auto"/>
        <w:rPr>
          <w:sz w:val="16"/>
        </w:rPr>
      </w:pPr>
      <w:r>
        <w:rPr>
          <w:rStyle w:val="rynqvb"/>
        </w:rPr>
        <w:t xml:space="preserve">The angle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>
        <w:t xml:space="preserve"> </w:t>
      </w:r>
      <w:proofErr w:type="spellStart"/>
      <w:r>
        <w:t>is</w:t>
      </w:r>
      <w:proofErr w:type="spellEnd"/>
      <w:r>
        <w:t xml:space="preserve"> 108.34776 </w:t>
      </w:r>
      <w:proofErr w:type="spellStart"/>
      <w:r>
        <w:t>deg</w:t>
      </w:r>
      <w:proofErr w:type="spellEnd"/>
      <w:r>
        <w:t>,  The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lies out of plane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respect to the first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an angle of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>
        <w:t>of</w:t>
      </w:r>
      <w:r w:rsidR="00E90BE6" w:rsidRPr="00230E8F">
        <w:t xml:space="preserve"> 152.48449 </w:t>
      </w:r>
      <w:proofErr w:type="spellStart"/>
      <w:r w:rsidR="00E90BE6" w:rsidRPr="00230E8F">
        <w:t>deg</w:t>
      </w:r>
      <w:proofErr w:type="spellEnd"/>
      <w:r>
        <w:t xml:space="preserve">,  The angle of </w:t>
      </w:r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>
        <w:t xml:space="preserve">of 90.39249 </w:t>
      </w:r>
      <w:proofErr w:type="spellStart"/>
      <w:r>
        <w:t>deg</w:t>
      </w:r>
      <w:proofErr w:type="spellEnd"/>
      <w:r>
        <w:t>. The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r>
        <w:t xml:space="preserve">distance </w:t>
      </w:r>
      <w:proofErr w:type="spellStart"/>
      <w:r>
        <w:t>is</w:t>
      </w:r>
      <w:proofErr w:type="spellEnd"/>
      <w:r>
        <w:t xml:space="preserve"> </w:t>
      </w:r>
      <w:r w:rsidR="00E90BE6" w:rsidRPr="00230E8F">
        <w:t xml:space="preserve">0, 9654 Å. </w:t>
      </w:r>
    </w:p>
    <w:p w14:paraId="56D5DBC7" w14:textId="77777777" w:rsidR="00E90BE6" w:rsidRPr="00E04D73" w:rsidRDefault="00E90BE6" w:rsidP="00E04D73">
      <w:r w:rsidRPr="00230E8F">
        <w:t xml:space="preserve">      </w:t>
      </w:r>
      <w:r w:rsidRPr="00230E8F">
        <w:tab/>
      </w:r>
      <w:r w:rsidR="004B74DB">
        <w:rPr>
          <w:rStyle w:val="rynqvb"/>
        </w:rPr>
        <w:t xml:space="preserve">To have more </w:t>
      </w:r>
      <w:proofErr w:type="spellStart"/>
      <w:r w:rsidR="004B74DB">
        <w:rPr>
          <w:rStyle w:val="rynqvb"/>
        </w:rPr>
        <w:t>precision</w:t>
      </w:r>
      <w:proofErr w:type="spellEnd"/>
      <w:r w:rsidR="004B74DB">
        <w:rPr>
          <w:rStyle w:val="rynqvb"/>
        </w:rPr>
        <w:t xml:space="preserve"> on the structure of </w:t>
      </w:r>
      <w:proofErr w:type="spellStart"/>
      <w:r w:rsidR="004B74DB">
        <w:rPr>
          <w:rStyle w:val="rynqvb"/>
        </w:rPr>
        <w:t>this</w:t>
      </w:r>
      <w:proofErr w:type="spellEnd"/>
      <w:r w:rsidR="004B74DB">
        <w:rPr>
          <w:rStyle w:val="rynqvb"/>
        </w:rPr>
        <w:t xml:space="preserve"> </w:t>
      </w:r>
      <w:proofErr w:type="spellStart"/>
      <w:r w:rsidR="004B74DB">
        <w:rPr>
          <w:rStyle w:val="rynqvb"/>
        </w:rPr>
        <w:t>complex</w:t>
      </w:r>
      <w:proofErr w:type="spellEnd"/>
      <w:r w:rsidR="004B74DB">
        <w:rPr>
          <w:rStyle w:val="rynqvb"/>
        </w:rPr>
        <w:t xml:space="preserve"> one </w:t>
      </w:r>
      <w:proofErr w:type="spellStart"/>
      <w:r w:rsidR="004B74DB">
        <w:rPr>
          <w:rStyle w:val="rynqvb"/>
        </w:rPr>
        <w:t>makes</w:t>
      </w:r>
      <w:proofErr w:type="spellEnd"/>
      <w:r w:rsidR="004B74DB">
        <w:rPr>
          <w:rStyle w:val="rynqvb"/>
        </w:rPr>
        <w:t xml:space="preserve"> an </w:t>
      </w:r>
      <w:proofErr w:type="spellStart"/>
      <w:r w:rsidR="004B74DB">
        <w:rPr>
          <w:rStyle w:val="rynqvb"/>
        </w:rPr>
        <w:t>optimization</w:t>
      </w:r>
      <w:proofErr w:type="spellEnd"/>
      <w:r w:rsidR="004B74DB">
        <w:rPr>
          <w:rStyle w:val="rynqvb"/>
        </w:rPr>
        <w:t xml:space="preserve"> of </w:t>
      </w:r>
      <w:proofErr w:type="spellStart"/>
      <w:r w:rsidR="004B74DB">
        <w:rPr>
          <w:rStyle w:val="rynqvb"/>
        </w:rPr>
        <w:t>this</w:t>
      </w:r>
      <w:proofErr w:type="spellEnd"/>
      <w:r w:rsidR="004B74DB">
        <w:rPr>
          <w:rStyle w:val="rynqvb"/>
        </w:rPr>
        <w:t xml:space="preserve"> </w:t>
      </w:r>
      <w:proofErr w:type="spellStart"/>
      <w:r w:rsidR="004B74DB">
        <w:rPr>
          <w:rStyle w:val="rynqvb"/>
        </w:rPr>
        <w:t>geometry</w:t>
      </w:r>
      <w:proofErr w:type="spellEnd"/>
      <w:r w:rsidR="004B74DB">
        <w:rPr>
          <w:rStyle w:val="rynqvb"/>
        </w:rPr>
        <w:t xml:space="preserve"> by </w:t>
      </w:r>
      <w:proofErr w:type="spellStart"/>
      <w:r w:rsidR="004B74DB">
        <w:rPr>
          <w:rStyle w:val="rynqvb"/>
        </w:rPr>
        <w:t>two</w:t>
      </w:r>
      <w:proofErr w:type="spellEnd"/>
      <w:r w:rsidR="004B74DB">
        <w:rPr>
          <w:rStyle w:val="rynqvb"/>
        </w:rPr>
        <w:t xml:space="preserve"> </w:t>
      </w:r>
      <w:proofErr w:type="spellStart"/>
      <w:r w:rsidR="004B74DB">
        <w:rPr>
          <w:rStyle w:val="rynqvb"/>
        </w:rPr>
        <w:t>methods</w:t>
      </w:r>
      <w:proofErr w:type="spellEnd"/>
      <w:r w:rsidR="004B74DB">
        <w:rPr>
          <w:rStyle w:val="rynqvb"/>
        </w:rPr>
        <w:t xml:space="preserve"> the </w:t>
      </w:r>
      <w:proofErr w:type="spellStart"/>
      <w:r w:rsidR="004B74DB">
        <w:rPr>
          <w:rStyle w:val="rynqvb"/>
        </w:rPr>
        <w:t>method</w:t>
      </w:r>
      <w:proofErr w:type="spellEnd"/>
      <w:r w:rsidR="004B74DB">
        <w:rPr>
          <w:rStyle w:val="rynqvb"/>
        </w:rPr>
        <w:t xml:space="preserve"> MP2 </w:t>
      </w:r>
      <w:proofErr w:type="spellStart"/>
      <w:r w:rsidR="004B74DB">
        <w:rPr>
          <w:rStyle w:val="rynqvb"/>
        </w:rPr>
        <w:t>introduces</w:t>
      </w:r>
      <w:proofErr w:type="spellEnd"/>
      <w:r w:rsidR="004B74DB">
        <w:rPr>
          <w:rStyle w:val="rynqvb"/>
        </w:rPr>
        <w:t xml:space="preserve"> the </w:t>
      </w:r>
      <w:proofErr w:type="spellStart"/>
      <w:r w:rsidR="004B74DB">
        <w:rPr>
          <w:rStyle w:val="rynqvb"/>
        </w:rPr>
        <w:t>orbitals</w:t>
      </w:r>
      <w:proofErr w:type="spellEnd"/>
      <w:r w:rsidR="004B74DB">
        <w:rPr>
          <w:rStyle w:val="rynqvb"/>
        </w:rPr>
        <w:t xml:space="preserve"> of </w:t>
      </w:r>
      <w:proofErr w:type="spellStart"/>
      <w:r w:rsidR="004B74DB">
        <w:rPr>
          <w:rStyle w:val="rynqvb"/>
        </w:rPr>
        <w:t>correlation</w:t>
      </w:r>
      <w:proofErr w:type="spellEnd"/>
      <w:r w:rsidR="004B74DB">
        <w:rPr>
          <w:rStyle w:val="rynqvb"/>
        </w:rPr>
        <w:t xml:space="preserve"> and the </w:t>
      </w:r>
      <w:proofErr w:type="spellStart"/>
      <w:r w:rsidR="004B74DB">
        <w:rPr>
          <w:rStyle w:val="rynqvb"/>
        </w:rPr>
        <w:t>method</w:t>
      </w:r>
      <w:proofErr w:type="spellEnd"/>
      <w:r w:rsidR="004B74DB">
        <w:rPr>
          <w:rStyle w:val="rynqvb"/>
        </w:rPr>
        <w:t xml:space="preserve"> DFT the </w:t>
      </w:r>
      <w:proofErr w:type="spellStart"/>
      <w:r w:rsidR="004B74DB">
        <w:rPr>
          <w:rStyle w:val="rynqvb"/>
        </w:rPr>
        <w:t>results</w:t>
      </w:r>
      <w:proofErr w:type="spellEnd"/>
      <w:r w:rsidR="004B74DB">
        <w:rPr>
          <w:rStyle w:val="rynqvb"/>
        </w:rPr>
        <w:t xml:space="preserve"> are </w:t>
      </w:r>
      <w:proofErr w:type="spellStart"/>
      <w:r w:rsidR="004B74DB">
        <w:rPr>
          <w:rStyle w:val="rynqvb"/>
        </w:rPr>
        <w:t>gathered</w:t>
      </w:r>
      <w:proofErr w:type="spellEnd"/>
      <w:r w:rsidR="004B74DB">
        <w:rPr>
          <w:rStyle w:val="rynqvb"/>
        </w:rPr>
        <w:t xml:space="preserve"> in Table III.5.</w:t>
      </w:r>
    </w:p>
    <w:p w14:paraId="655D5581" w14:textId="77777777" w:rsidR="00E90BE6" w:rsidRPr="00230E8F" w:rsidRDefault="004B74DB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>Tables III.</w:t>
      </w:r>
      <w:r>
        <w:rPr>
          <w:rStyle w:val="hwtze"/>
        </w:rPr>
        <w:t xml:space="preserve"> </w:t>
      </w:r>
      <w:r>
        <w:rPr>
          <w:rStyle w:val="rynqvb"/>
        </w:rPr>
        <w:t xml:space="preserve">5: The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</w:t>
      </w:r>
      <w:r w:rsidR="00E90BE6" w:rsidRPr="00230E8F">
        <w:rPr>
          <w:b/>
          <w:sz w:val="16"/>
          <w:szCs w:val="16"/>
        </w:rPr>
        <w:t>H</w:t>
      </w:r>
      <w:r w:rsidR="00E90BE6" w:rsidRPr="00230E8F">
        <w:rPr>
          <w:b/>
          <w:sz w:val="16"/>
          <w:szCs w:val="16"/>
          <w:vertAlign w:val="subscript"/>
        </w:rPr>
        <w:t>3</w:t>
      </w:r>
      <w:r w:rsidR="00E90BE6" w:rsidRPr="00230E8F">
        <w:rPr>
          <w:b/>
          <w:sz w:val="16"/>
          <w:szCs w:val="16"/>
        </w:rPr>
        <w:t>O</w:t>
      </w:r>
      <w:r w:rsidR="00E90BE6" w:rsidRPr="00230E8F">
        <w:rPr>
          <w:b/>
          <w:sz w:val="16"/>
          <w:szCs w:val="16"/>
          <w:vertAlign w:val="superscript"/>
        </w:rPr>
        <w:t>+</w:t>
      </w:r>
      <w:r w:rsidR="00E90BE6" w:rsidRPr="00230E8F">
        <w:rPr>
          <w:b/>
          <w:sz w:val="16"/>
          <w:szCs w:val="16"/>
        </w:rPr>
        <w:t>(H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>O)</w:t>
      </w:r>
      <w:r w:rsidR="00E90BE6" w:rsidRPr="00230E8F">
        <w:rPr>
          <w:b/>
          <w:sz w:val="16"/>
          <w:szCs w:val="16"/>
          <w:vertAlign w:val="subscript"/>
        </w:rPr>
        <w:t>4</w:t>
      </w:r>
      <w:r w:rsidR="00E90BE6" w:rsidRPr="00230E8F">
        <w:rPr>
          <w:b/>
          <w:sz w:val="16"/>
          <w:szCs w:val="16"/>
        </w:rPr>
        <w:t xml:space="preserve"> </w:t>
      </w:r>
      <w:r w:rsidR="00E90BE6"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ion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</w:p>
    <w:tbl>
      <w:tblPr>
        <w:tblW w:w="7812" w:type="dxa"/>
        <w:tblInd w:w="-252" w:type="dxa"/>
        <w:tblBorders>
          <w:top w:val="single" w:sz="12" w:space="0" w:color="008000"/>
          <w:bottom w:val="single" w:sz="12" w:space="0" w:color="008000"/>
        </w:tblBorders>
        <w:tblLayout w:type="fixed"/>
        <w:tblLook w:val="0120" w:firstRow="1" w:lastRow="0" w:firstColumn="0" w:lastColumn="1" w:noHBand="0" w:noVBand="0"/>
      </w:tblPr>
      <w:tblGrid>
        <w:gridCol w:w="1980"/>
        <w:gridCol w:w="35"/>
        <w:gridCol w:w="1297"/>
        <w:gridCol w:w="1368"/>
        <w:gridCol w:w="1512"/>
        <w:gridCol w:w="1620"/>
      </w:tblGrid>
      <w:tr w:rsidR="00E90BE6" w:rsidRPr="00230E8F" w14:paraId="5F2BA4EF" w14:textId="77777777" w:rsidTr="00546F5C">
        <w:trPr>
          <w:trHeight w:val="298"/>
        </w:trPr>
        <w:tc>
          <w:tcPr>
            <w:tcW w:w="201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48A62B80" w14:textId="77777777" w:rsidR="00E90BE6" w:rsidRPr="00230E8F" w:rsidRDefault="00A15C9B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29DFAE16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05263AA4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26A46558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0BD0AA8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00F97F74" w14:textId="77777777" w:rsidTr="00546F5C">
        <w:tc>
          <w:tcPr>
            <w:tcW w:w="2015" w:type="dxa"/>
            <w:gridSpan w:val="2"/>
            <w:shd w:val="clear" w:color="auto" w:fill="auto"/>
          </w:tcPr>
          <w:p w14:paraId="28634A21" w14:textId="77777777" w:rsidR="00E90BE6" w:rsidRPr="00230E8F" w:rsidRDefault="003F6314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3F6314">
              <w:rPr>
                <w:sz w:val="20"/>
                <w:szCs w:val="20"/>
                <w:vertAlign w:val="superscript"/>
              </w:rPr>
              <w:lastRenderedPageBreak/>
              <w:t>internal</w:t>
            </w:r>
            <w:proofErr w:type="spellEnd"/>
            <w:r w:rsidRPr="003F6314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3F6314">
              <w:rPr>
                <w:sz w:val="20"/>
                <w:szCs w:val="20"/>
                <w:vertAlign w:val="superscript"/>
              </w:rPr>
              <w:t>coordinate</w:t>
            </w:r>
            <w:proofErr w:type="spellEnd"/>
          </w:p>
          <w:p w14:paraId="041F9DA6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</w:rPr>
              <w:t>(H</w:t>
            </w:r>
            <w:r w:rsidRPr="00230E8F">
              <w:rPr>
                <w:sz w:val="20"/>
                <w:szCs w:val="20"/>
                <w:vertAlign w:val="subscript"/>
              </w:rPr>
              <w:t>(2)</w:t>
            </w:r>
            <w:r w:rsidRPr="00230E8F">
              <w:rPr>
                <w:sz w:val="20"/>
                <w:szCs w:val="20"/>
              </w:rPr>
              <w:t>-O</w:t>
            </w:r>
            <w:r w:rsidRPr="00230E8F">
              <w:rPr>
                <w:sz w:val="20"/>
                <w:szCs w:val="20"/>
                <w:vertAlign w:val="subscript"/>
              </w:rPr>
              <w:t>(1)</w:t>
            </w:r>
            <w:r w:rsidRPr="00230E8F">
              <w:rPr>
                <w:sz w:val="20"/>
                <w:szCs w:val="20"/>
              </w:rPr>
              <w:t>-H</w:t>
            </w:r>
            <w:r w:rsidRPr="00230E8F">
              <w:rPr>
                <w:sz w:val="20"/>
                <w:szCs w:val="20"/>
                <w:vertAlign w:val="subscript"/>
              </w:rPr>
              <w:t>(3)</w:t>
            </w:r>
            <w:r w:rsidRPr="00230E8F">
              <w:rPr>
                <w:sz w:val="20"/>
                <w:szCs w:val="20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4BEF8B9F" w14:textId="77777777" w:rsidR="00E90BE6" w:rsidRPr="00230E8F" w:rsidRDefault="00E90BE6" w:rsidP="00546F5C">
            <w:pPr>
              <w:spacing w:line="360" w:lineRule="auto"/>
            </w:pPr>
          </w:p>
          <w:p w14:paraId="3FCC33F2" w14:textId="77777777" w:rsidR="00E90BE6" w:rsidRPr="00230E8F" w:rsidRDefault="00E90BE6" w:rsidP="00546F5C">
            <w:pPr>
              <w:spacing w:line="360" w:lineRule="auto"/>
            </w:pPr>
          </w:p>
          <w:p w14:paraId="17F194F2" w14:textId="77777777" w:rsidR="00E90BE6" w:rsidRPr="00230E8F" w:rsidRDefault="00E90BE6" w:rsidP="00546F5C">
            <w:pPr>
              <w:spacing w:line="360" w:lineRule="auto"/>
            </w:pPr>
          </w:p>
          <w:p w14:paraId="29EBCD13" w14:textId="77777777" w:rsidR="00E90BE6" w:rsidRPr="00230E8F" w:rsidRDefault="00E90BE6" w:rsidP="00546F5C">
            <w:pPr>
              <w:spacing w:line="360" w:lineRule="auto"/>
            </w:pPr>
            <w:r w:rsidRPr="00230E8F">
              <w:t>108, 34776</w:t>
            </w:r>
          </w:p>
        </w:tc>
        <w:tc>
          <w:tcPr>
            <w:tcW w:w="1368" w:type="dxa"/>
            <w:shd w:val="clear" w:color="auto" w:fill="auto"/>
          </w:tcPr>
          <w:p w14:paraId="56271E7A" w14:textId="77777777" w:rsidR="00E90BE6" w:rsidRPr="00230E8F" w:rsidRDefault="00E90BE6" w:rsidP="00546F5C">
            <w:pPr>
              <w:spacing w:line="360" w:lineRule="auto"/>
            </w:pPr>
          </w:p>
          <w:p w14:paraId="35C92096" w14:textId="77777777" w:rsidR="00E90BE6" w:rsidRPr="00230E8F" w:rsidRDefault="00E90BE6" w:rsidP="00546F5C">
            <w:pPr>
              <w:spacing w:line="360" w:lineRule="auto"/>
            </w:pPr>
          </w:p>
          <w:p w14:paraId="7FF3F467" w14:textId="77777777" w:rsidR="00E90BE6" w:rsidRPr="00230E8F" w:rsidRDefault="00E90BE6" w:rsidP="00546F5C">
            <w:pPr>
              <w:spacing w:line="360" w:lineRule="auto"/>
            </w:pPr>
          </w:p>
          <w:p w14:paraId="4CF4126C" w14:textId="77777777" w:rsidR="00E90BE6" w:rsidRPr="00230E8F" w:rsidRDefault="00E90BE6" w:rsidP="00546F5C">
            <w:pPr>
              <w:spacing w:line="360" w:lineRule="auto"/>
            </w:pPr>
            <w:r w:rsidRPr="00230E8F">
              <w:t>108, 76836</w:t>
            </w:r>
          </w:p>
        </w:tc>
        <w:tc>
          <w:tcPr>
            <w:tcW w:w="1512" w:type="dxa"/>
            <w:shd w:val="clear" w:color="auto" w:fill="auto"/>
          </w:tcPr>
          <w:p w14:paraId="4A738E94" w14:textId="77777777" w:rsidR="00E90BE6" w:rsidRPr="00230E8F" w:rsidRDefault="00E90BE6" w:rsidP="00546F5C">
            <w:pPr>
              <w:spacing w:line="360" w:lineRule="auto"/>
            </w:pPr>
          </w:p>
          <w:p w14:paraId="4E319955" w14:textId="77777777" w:rsidR="00E90BE6" w:rsidRPr="00230E8F" w:rsidRDefault="00E90BE6" w:rsidP="00546F5C">
            <w:pPr>
              <w:spacing w:line="360" w:lineRule="auto"/>
            </w:pPr>
          </w:p>
          <w:p w14:paraId="5FD43C5A" w14:textId="77777777" w:rsidR="00E90BE6" w:rsidRPr="00230E8F" w:rsidRDefault="00E90BE6" w:rsidP="00546F5C">
            <w:pPr>
              <w:spacing w:line="360" w:lineRule="auto"/>
            </w:pPr>
          </w:p>
          <w:p w14:paraId="6C1C26CE" w14:textId="77777777" w:rsidR="00E90BE6" w:rsidRPr="00230E8F" w:rsidRDefault="00E90BE6" w:rsidP="00546F5C">
            <w:pPr>
              <w:spacing w:line="360" w:lineRule="auto"/>
            </w:pPr>
            <w:r w:rsidRPr="00230E8F">
              <w:t>108, 02522</w:t>
            </w:r>
          </w:p>
        </w:tc>
        <w:tc>
          <w:tcPr>
            <w:tcW w:w="1620" w:type="dxa"/>
            <w:shd w:val="clear" w:color="auto" w:fill="auto"/>
          </w:tcPr>
          <w:p w14:paraId="0F098C13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7C4F6348" w14:textId="77777777" w:rsidR="00E90BE6" w:rsidRPr="00230E8F" w:rsidRDefault="00E90BE6" w:rsidP="00546F5C">
            <w:pPr>
              <w:spacing w:line="360" w:lineRule="auto"/>
            </w:pPr>
          </w:p>
          <w:p w14:paraId="0CA0ABB5" w14:textId="77777777" w:rsidR="00E90BE6" w:rsidRPr="00230E8F" w:rsidRDefault="00E90BE6" w:rsidP="00546F5C">
            <w:pPr>
              <w:spacing w:line="360" w:lineRule="auto"/>
            </w:pPr>
          </w:p>
          <w:p w14:paraId="0AE7FD9F" w14:textId="77777777" w:rsidR="00E90BE6" w:rsidRPr="00230E8F" w:rsidRDefault="00E90BE6" w:rsidP="00546F5C">
            <w:pPr>
              <w:spacing w:line="360" w:lineRule="auto"/>
            </w:pPr>
            <w:r w:rsidRPr="00230E8F">
              <w:t>104,5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706E2CC8" w14:textId="77777777" w:rsidTr="00546F5C">
        <w:tc>
          <w:tcPr>
            <w:tcW w:w="1980" w:type="dxa"/>
            <w:shd w:val="clear" w:color="auto" w:fill="auto"/>
          </w:tcPr>
          <w:p w14:paraId="7E9B2B93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t xml:space="preserve">      </w:t>
            </w: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21E3AD94" w14:textId="77777777" w:rsidR="00E90BE6" w:rsidRPr="00230E8F" w:rsidRDefault="00E90BE6" w:rsidP="00546F5C">
            <w:pPr>
              <w:spacing w:line="360" w:lineRule="auto"/>
            </w:pPr>
            <w:r w:rsidRPr="00230E8F">
              <w:t>152, 48449</w:t>
            </w:r>
          </w:p>
        </w:tc>
        <w:tc>
          <w:tcPr>
            <w:tcW w:w="1368" w:type="dxa"/>
            <w:shd w:val="clear" w:color="auto" w:fill="auto"/>
          </w:tcPr>
          <w:p w14:paraId="3686B97E" w14:textId="77777777" w:rsidR="00E90BE6" w:rsidRPr="00230E8F" w:rsidRDefault="00E90BE6" w:rsidP="00546F5C">
            <w:pPr>
              <w:spacing w:line="360" w:lineRule="auto"/>
            </w:pPr>
            <w:r w:rsidRPr="00230E8F">
              <w:t>152, 75395</w:t>
            </w:r>
          </w:p>
        </w:tc>
        <w:tc>
          <w:tcPr>
            <w:tcW w:w="1512" w:type="dxa"/>
            <w:shd w:val="clear" w:color="auto" w:fill="auto"/>
          </w:tcPr>
          <w:p w14:paraId="6986EF7C" w14:textId="77777777" w:rsidR="00E90BE6" w:rsidRPr="00230E8F" w:rsidRDefault="00E90BE6" w:rsidP="00546F5C">
            <w:pPr>
              <w:spacing w:line="360" w:lineRule="auto"/>
            </w:pPr>
            <w:r w:rsidRPr="00230E8F">
              <w:t>152, 87213</w:t>
            </w:r>
          </w:p>
        </w:tc>
        <w:tc>
          <w:tcPr>
            <w:tcW w:w="1620" w:type="dxa"/>
            <w:shd w:val="clear" w:color="auto" w:fill="auto"/>
          </w:tcPr>
          <w:p w14:paraId="789E6AA5" w14:textId="77777777" w:rsidR="00E90BE6" w:rsidRPr="00230E8F" w:rsidRDefault="00E90BE6" w:rsidP="00546F5C">
            <w:pPr>
              <w:spacing w:line="360" w:lineRule="auto"/>
            </w:pPr>
            <w:r w:rsidRPr="00230E8F">
              <w:t>111,2</w:t>
            </w:r>
          </w:p>
        </w:tc>
      </w:tr>
      <w:tr w:rsidR="00E90BE6" w:rsidRPr="00230E8F" w14:paraId="7A7D7560" w14:textId="77777777" w:rsidTr="00546F5C">
        <w:tc>
          <w:tcPr>
            <w:tcW w:w="2015" w:type="dxa"/>
            <w:gridSpan w:val="2"/>
            <w:shd w:val="clear" w:color="auto" w:fill="auto"/>
          </w:tcPr>
          <w:p w14:paraId="4DB8E3C6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49070B28" w14:textId="77777777" w:rsidR="00E90BE6" w:rsidRPr="00230E8F" w:rsidRDefault="00E90BE6" w:rsidP="00546F5C">
            <w:pPr>
              <w:spacing w:line="360" w:lineRule="auto"/>
            </w:pPr>
            <w:r w:rsidRPr="00230E8F">
              <w:t>90, 39249</w:t>
            </w:r>
          </w:p>
        </w:tc>
        <w:tc>
          <w:tcPr>
            <w:tcW w:w="1368" w:type="dxa"/>
            <w:shd w:val="clear" w:color="auto" w:fill="auto"/>
          </w:tcPr>
          <w:p w14:paraId="2E43CA69" w14:textId="77777777" w:rsidR="00E90BE6" w:rsidRPr="00230E8F" w:rsidRDefault="00E90BE6" w:rsidP="00546F5C">
            <w:pPr>
              <w:spacing w:line="360" w:lineRule="auto"/>
            </w:pPr>
            <w:r w:rsidRPr="00230E8F">
              <w:t>90, 53847</w:t>
            </w:r>
          </w:p>
        </w:tc>
        <w:tc>
          <w:tcPr>
            <w:tcW w:w="1512" w:type="dxa"/>
            <w:shd w:val="clear" w:color="auto" w:fill="auto"/>
          </w:tcPr>
          <w:p w14:paraId="79B8DF8E" w14:textId="77777777" w:rsidR="00E90BE6" w:rsidRPr="00230E8F" w:rsidRDefault="00E90BE6" w:rsidP="00546F5C">
            <w:pPr>
              <w:spacing w:line="360" w:lineRule="auto"/>
            </w:pPr>
            <w:r w:rsidRPr="00230E8F">
              <w:t>90, 41272</w:t>
            </w:r>
          </w:p>
        </w:tc>
        <w:tc>
          <w:tcPr>
            <w:tcW w:w="1620" w:type="dxa"/>
            <w:shd w:val="clear" w:color="auto" w:fill="auto"/>
          </w:tcPr>
          <w:p w14:paraId="44653A61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t>111,2</w:t>
            </w:r>
          </w:p>
        </w:tc>
      </w:tr>
      <w:tr w:rsidR="00E90BE6" w:rsidRPr="00230E8F" w14:paraId="4E2C668E" w14:textId="77777777" w:rsidTr="00546F5C">
        <w:tc>
          <w:tcPr>
            <w:tcW w:w="2015" w:type="dxa"/>
            <w:gridSpan w:val="2"/>
            <w:shd w:val="clear" w:color="auto" w:fill="auto"/>
          </w:tcPr>
          <w:p w14:paraId="3A0CD16C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 xml:space="preserve">     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18CAE54B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0, 95062</w:t>
            </w:r>
          </w:p>
        </w:tc>
        <w:tc>
          <w:tcPr>
            <w:tcW w:w="1368" w:type="dxa"/>
            <w:shd w:val="clear" w:color="auto" w:fill="auto"/>
          </w:tcPr>
          <w:p w14:paraId="3ACB258B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0, 95021</w:t>
            </w:r>
          </w:p>
        </w:tc>
        <w:tc>
          <w:tcPr>
            <w:tcW w:w="1512" w:type="dxa"/>
            <w:shd w:val="clear" w:color="auto" w:fill="auto"/>
          </w:tcPr>
          <w:p w14:paraId="1E6C2149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0, 9562</w:t>
            </w:r>
          </w:p>
        </w:tc>
        <w:tc>
          <w:tcPr>
            <w:tcW w:w="1620" w:type="dxa"/>
            <w:shd w:val="clear" w:color="auto" w:fill="auto"/>
          </w:tcPr>
          <w:p w14:paraId="3545B48D" w14:textId="77777777" w:rsidR="00E90BE6" w:rsidRPr="00230E8F" w:rsidRDefault="00E90BE6" w:rsidP="00546F5C">
            <w:pPr>
              <w:spacing w:line="360" w:lineRule="auto"/>
              <w:rPr>
                <w:vertAlign w:val="superscript"/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12D34021" w14:textId="77777777" w:rsidTr="00546F5C">
        <w:tc>
          <w:tcPr>
            <w:tcW w:w="2015" w:type="dxa"/>
            <w:gridSpan w:val="2"/>
            <w:shd w:val="clear" w:color="auto" w:fill="auto"/>
          </w:tcPr>
          <w:p w14:paraId="18672D8E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494B5D81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0, 95068</w:t>
            </w:r>
          </w:p>
        </w:tc>
        <w:tc>
          <w:tcPr>
            <w:tcW w:w="1368" w:type="dxa"/>
            <w:shd w:val="clear" w:color="auto" w:fill="auto"/>
          </w:tcPr>
          <w:p w14:paraId="6B4EEB30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0, 96241</w:t>
            </w:r>
          </w:p>
        </w:tc>
        <w:tc>
          <w:tcPr>
            <w:tcW w:w="1512" w:type="dxa"/>
            <w:shd w:val="clear" w:color="auto" w:fill="auto"/>
          </w:tcPr>
          <w:p w14:paraId="4DA17BA9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0, 95124</w:t>
            </w:r>
          </w:p>
        </w:tc>
        <w:tc>
          <w:tcPr>
            <w:tcW w:w="1620" w:type="dxa"/>
            <w:shd w:val="clear" w:color="auto" w:fill="auto"/>
          </w:tcPr>
          <w:p w14:paraId="4711D989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39006BF3" w14:textId="77777777" w:rsidTr="00546F5C">
        <w:tc>
          <w:tcPr>
            <w:tcW w:w="2015" w:type="dxa"/>
            <w:gridSpan w:val="2"/>
            <w:shd w:val="clear" w:color="auto" w:fill="auto"/>
          </w:tcPr>
          <w:p w14:paraId="4D4FDFEB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0C4E217A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....H</w:t>
            </w:r>
            <w:r>
              <w:rPr>
                <w:sz w:val="20"/>
                <w:szCs w:val="20"/>
                <w:vertAlign w:val="subscript"/>
                <w:lang w:val="en-GB"/>
              </w:rPr>
              <w:t>(5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2C66F666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(6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05077FEC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(7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0BC3448C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(8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5D297118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(9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19E49571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7145BCDB" w14:textId="77777777" w:rsidR="00E90BE6" w:rsidRPr="00230E8F" w:rsidRDefault="00E90BE6" w:rsidP="00546F5C">
            <w:pPr>
              <w:spacing w:line="360" w:lineRule="auto"/>
            </w:pPr>
            <w:r w:rsidRPr="00230E8F">
              <w:t>0, 95067</w:t>
            </w:r>
          </w:p>
          <w:p w14:paraId="1B6B0F3A" w14:textId="77777777" w:rsidR="00E90BE6" w:rsidRPr="00230E8F" w:rsidRDefault="00E90BE6" w:rsidP="00546F5C">
            <w:pPr>
              <w:spacing w:line="360" w:lineRule="auto"/>
            </w:pPr>
            <w:r w:rsidRPr="00230E8F">
              <w:t>1, 9721</w:t>
            </w:r>
          </w:p>
          <w:p w14:paraId="7533ECAC" w14:textId="77777777" w:rsidR="00E90BE6" w:rsidRPr="00230E8F" w:rsidRDefault="00E90BE6" w:rsidP="00546F5C">
            <w:pPr>
              <w:spacing w:line="360" w:lineRule="auto"/>
            </w:pPr>
            <w:r w:rsidRPr="00230E8F">
              <w:t>1, 97838</w:t>
            </w:r>
          </w:p>
          <w:p w14:paraId="640B830F" w14:textId="77777777" w:rsidR="00E90BE6" w:rsidRPr="00230E8F" w:rsidRDefault="00E90BE6" w:rsidP="00546F5C">
            <w:pPr>
              <w:spacing w:line="360" w:lineRule="auto"/>
            </w:pPr>
            <w:r w:rsidRPr="00230E8F">
              <w:t>1, 99853</w:t>
            </w:r>
          </w:p>
          <w:p w14:paraId="28AFCAF7" w14:textId="77777777" w:rsidR="00E90BE6" w:rsidRPr="00230E8F" w:rsidRDefault="00E90BE6" w:rsidP="00546F5C">
            <w:pPr>
              <w:spacing w:line="360" w:lineRule="auto"/>
            </w:pPr>
            <w:r w:rsidRPr="00230E8F">
              <w:t>1, 99854</w:t>
            </w:r>
          </w:p>
          <w:p w14:paraId="7B0A2A83" w14:textId="77777777" w:rsidR="00E90BE6" w:rsidRPr="00230E8F" w:rsidRDefault="00E90BE6" w:rsidP="00546F5C">
            <w:pPr>
              <w:spacing w:line="360" w:lineRule="auto"/>
            </w:pPr>
            <w:r w:rsidRPr="00230E8F">
              <w:t xml:space="preserve"> 1, 9865</w:t>
            </w:r>
          </w:p>
          <w:p w14:paraId="500DDA0D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368" w:type="dxa"/>
            <w:shd w:val="clear" w:color="auto" w:fill="auto"/>
          </w:tcPr>
          <w:p w14:paraId="3E73054E" w14:textId="77777777" w:rsidR="00E90BE6" w:rsidRPr="00230E8F" w:rsidRDefault="00E90BE6" w:rsidP="00546F5C">
            <w:pPr>
              <w:spacing w:line="360" w:lineRule="auto"/>
            </w:pPr>
            <w:r w:rsidRPr="00230E8F">
              <w:t>0, 95124</w:t>
            </w:r>
          </w:p>
          <w:p w14:paraId="5D9F6058" w14:textId="77777777" w:rsidR="00E90BE6" w:rsidRPr="00230E8F" w:rsidRDefault="00E90BE6" w:rsidP="00546F5C">
            <w:pPr>
              <w:spacing w:line="360" w:lineRule="auto"/>
            </w:pPr>
            <w:r w:rsidRPr="00230E8F">
              <w:t>1, 9723</w:t>
            </w:r>
          </w:p>
          <w:p w14:paraId="463FF619" w14:textId="77777777" w:rsidR="00E90BE6" w:rsidRPr="00230E8F" w:rsidRDefault="00E90BE6" w:rsidP="00546F5C">
            <w:pPr>
              <w:spacing w:line="360" w:lineRule="auto"/>
            </w:pPr>
            <w:r w:rsidRPr="00230E8F">
              <w:t>1, 812144</w:t>
            </w:r>
          </w:p>
          <w:p w14:paraId="1ED0E6AA" w14:textId="77777777" w:rsidR="00E90BE6" w:rsidRPr="00230E8F" w:rsidRDefault="00E90BE6" w:rsidP="00546F5C">
            <w:pPr>
              <w:spacing w:line="360" w:lineRule="auto"/>
            </w:pPr>
            <w:r w:rsidRPr="00230E8F">
              <w:t>1, 9853</w:t>
            </w:r>
          </w:p>
          <w:p w14:paraId="4F2DC978" w14:textId="77777777" w:rsidR="00E90BE6" w:rsidRPr="00230E8F" w:rsidRDefault="00E90BE6" w:rsidP="00546F5C">
            <w:pPr>
              <w:spacing w:line="360" w:lineRule="auto"/>
            </w:pPr>
            <w:r w:rsidRPr="00230E8F">
              <w:t>1.9854</w:t>
            </w:r>
          </w:p>
          <w:p w14:paraId="2A96E5E6" w14:textId="77777777" w:rsidR="00E90BE6" w:rsidRPr="00230E8F" w:rsidRDefault="00E90BE6" w:rsidP="00546F5C">
            <w:pPr>
              <w:spacing w:line="360" w:lineRule="auto"/>
            </w:pPr>
            <w:r w:rsidRPr="00230E8F">
              <w:t>1, 9851</w:t>
            </w:r>
          </w:p>
        </w:tc>
        <w:tc>
          <w:tcPr>
            <w:tcW w:w="1512" w:type="dxa"/>
            <w:shd w:val="clear" w:color="auto" w:fill="auto"/>
          </w:tcPr>
          <w:p w14:paraId="79FE7235" w14:textId="77777777" w:rsidR="00E90BE6" w:rsidRPr="00230E8F" w:rsidRDefault="00E90BE6" w:rsidP="00546F5C">
            <w:pPr>
              <w:spacing w:line="360" w:lineRule="auto"/>
            </w:pPr>
            <w:r w:rsidRPr="00230E8F">
              <w:t>0, 95213</w:t>
            </w:r>
          </w:p>
          <w:p w14:paraId="31704A4D" w14:textId="77777777" w:rsidR="00E90BE6" w:rsidRPr="00230E8F" w:rsidRDefault="00E90BE6" w:rsidP="00546F5C">
            <w:pPr>
              <w:spacing w:line="360" w:lineRule="auto"/>
            </w:pPr>
            <w:r w:rsidRPr="00230E8F">
              <w:t>1, 96348</w:t>
            </w:r>
          </w:p>
          <w:p w14:paraId="3BDF26F1" w14:textId="77777777" w:rsidR="00E90BE6" w:rsidRPr="00230E8F" w:rsidRDefault="00E90BE6" w:rsidP="00546F5C">
            <w:pPr>
              <w:spacing w:line="360" w:lineRule="auto"/>
            </w:pPr>
            <w:r w:rsidRPr="00230E8F">
              <w:t>1, 78738</w:t>
            </w:r>
          </w:p>
          <w:p w14:paraId="7AE5C383" w14:textId="77777777" w:rsidR="00E90BE6" w:rsidRPr="00230E8F" w:rsidRDefault="00E90BE6" w:rsidP="00546F5C">
            <w:pPr>
              <w:spacing w:line="360" w:lineRule="auto"/>
            </w:pPr>
            <w:r w:rsidRPr="00230E8F">
              <w:t>1, 87911</w:t>
            </w:r>
          </w:p>
          <w:p w14:paraId="5B8A823B" w14:textId="77777777" w:rsidR="00E90BE6" w:rsidRPr="00230E8F" w:rsidRDefault="00E90BE6" w:rsidP="00546F5C">
            <w:pPr>
              <w:spacing w:line="360" w:lineRule="auto"/>
            </w:pPr>
            <w:r w:rsidRPr="00230E8F">
              <w:t>1, 9658</w:t>
            </w:r>
          </w:p>
          <w:p w14:paraId="6BB30532" w14:textId="77777777" w:rsidR="00E90BE6" w:rsidRPr="00230E8F" w:rsidRDefault="00E90BE6" w:rsidP="00546F5C">
            <w:pPr>
              <w:spacing w:line="360" w:lineRule="auto"/>
            </w:pPr>
            <w:r w:rsidRPr="00230E8F">
              <w:t>1, 95648</w:t>
            </w:r>
          </w:p>
        </w:tc>
        <w:tc>
          <w:tcPr>
            <w:tcW w:w="1620" w:type="dxa"/>
            <w:shd w:val="clear" w:color="auto" w:fill="auto"/>
          </w:tcPr>
          <w:p w14:paraId="4DDB415B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t>0, 950</w:t>
            </w:r>
            <w:r w:rsidRPr="00230E8F">
              <w:rPr>
                <w:vertAlign w:val="superscript"/>
              </w:rPr>
              <w:t xml:space="preserve"> </w:t>
            </w:r>
          </w:p>
          <w:p w14:paraId="6F671300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6050EA1F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1B32A2AC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00975A2F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496B6B4E" w14:textId="77777777" w:rsidR="00E90BE6" w:rsidRPr="00230E8F" w:rsidRDefault="00E90BE6" w:rsidP="00546F5C">
            <w:pPr>
              <w:spacing w:line="360" w:lineRule="auto"/>
            </w:pPr>
            <w:r w:rsidRPr="00230E8F">
              <w:rPr>
                <w:vertAlign w:val="superscript"/>
              </w:rPr>
              <w:t>-</w:t>
            </w:r>
          </w:p>
        </w:tc>
      </w:tr>
    </w:tbl>
    <w:p w14:paraId="603A1BB2" w14:textId="77777777" w:rsidR="00E90BE6" w:rsidRPr="00230E8F" w:rsidRDefault="00E90BE6" w:rsidP="00E90BE6">
      <w:pPr>
        <w:spacing w:line="360" w:lineRule="auto"/>
        <w:jc w:val="both"/>
      </w:pP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rPr>
          <w:b/>
        </w:rPr>
        <w:t>[</w:t>
      </w:r>
      <w:r w:rsidRPr="00230E8F">
        <w:rPr>
          <w:b/>
          <w:vanish/>
        </w:rPr>
        <w:t>¶</w:t>
      </w:r>
      <w:r>
        <w:rPr>
          <w:b/>
        </w:rPr>
        <w:t>29</w:t>
      </w:r>
      <w:r w:rsidRPr="00230E8F">
        <w:rPr>
          <w:b/>
        </w:rPr>
        <w:t>]</w:t>
      </w:r>
      <w:r w:rsidRPr="00230E8F">
        <w:t xml:space="preserve">                             </w:t>
      </w:r>
    </w:p>
    <w:p w14:paraId="30457460" w14:textId="77777777" w:rsidR="003A0908" w:rsidRDefault="003A0908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values,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are in good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</w:p>
    <w:p w14:paraId="738E5240" w14:textId="77777777" w:rsidR="00E90BE6" w:rsidRPr="00BF4ED1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rFonts w:eastAsia="SimSun"/>
          <w:b/>
        </w:rPr>
        <w:t>III 3..1.2.</w:t>
      </w:r>
      <w:r w:rsidR="003A0908" w:rsidRPr="003A0908">
        <w:rPr>
          <w:rStyle w:val="inlinetitle"/>
        </w:rPr>
        <w:t xml:space="preserve"> </w:t>
      </w:r>
      <w:r w:rsidR="003A0908">
        <w:rPr>
          <w:rStyle w:val="rynqvb"/>
        </w:rPr>
        <w:t>System</w:t>
      </w:r>
      <w:r>
        <w:rPr>
          <w:rFonts w:eastAsia="SimSun"/>
          <w:b/>
        </w:rPr>
        <w:t xml:space="preserve"> </w:t>
      </w:r>
      <w:r w:rsidRPr="006E26B2">
        <w:rPr>
          <w:rFonts w:eastAsia="SimSun"/>
          <w:b/>
        </w:rPr>
        <w:t>(H</w:t>
      </w:r>
      <w:r w:rsidRPr="006E26B2">
        <w:rPr>
          <w:rFonts w:eastAsia="SimSun"/>
          <w:b/>
          <w:position w:val="10"/>
        </w:rPr>
        <w:t>+</w:t>
      </w:r>
      <w:r w:rsidRPr="006E26B2">
        <w:rPr>
          <w:rFonts w:eastAsia="SimSun"/>
          <w:b/>
        </w:rPr>
        <w:t>)</w:t>
      </w:r>
      <w:r w:rsidRPr="006E26B2">
        <w:rPr>
          <w:b/>
        </w:rPr>
        <w:t>(H</w:t>
      </w:r>
      <w:r w:rsidRPr="006E26B2">
        <w:rPr>
          <w:b/>
          <w:vertAlign w:val="subscript"/>
        </w:rPr>
        <w:t>2</w:t>
      </w:r>
      <w:r w:rsidRPr="006E26B2">
        <w:rPr>
          <w:b/>
        </w:rPr>
        <w:t>O)</w:t>
      </w:r>
      <w:r w:rsidRPr="006E26B2">
        <w:rPr>
          <w:b/>
          <w:vertAlign w:val="subscript"/>
        </w:rPr>
        <w:t>n</w:t>
      </w:r>
      <w:r>
        <w:rPr>
          <w:b/>
        </w:rPr>
        <w:t xml:space="preserve"> </w:t>
      </w:r>
      <w:proofErr w:type="spellStart"/>
      <w:r w:rsidR="003A0908">
        <w:rPr>
          <w:b/>
        </w:rPr>
        <w:t>with</w:t>
      </w:r>
      <w:proofErr w:type="spellEnd"/>
      <w:r w:rsidR="003A0908">
        <w:rPr>
          <w:b/>
        </w:rPr>
        <w:t xml:space="preserve"> </w:t>
      </w:r>
      <w:r>
        <w:rPr>
          <w:b/>
        </w:rPr>
        <w:t>(n = 1</w:t>
      </w:r>
      <w:r w:rsidRPr="006E26B2">
        <w:rPr>
          <w:b/>
        </w:rPr>
        <w:t>..5)</w:t>
      </w:r>
    </w:p>
    <w:p w14:paraId="35F6571D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</w:t>
      </w:r>
      <w:r w:rsidRPr="00230E8F">
        <w:rPr>
          <w:b/>
        </w:rPr>
        <w:t>. H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 :</w:t>
      </w:r>
    </w:p>
    <w:p w14:paraId="4678C2BC" w14:textId="77777777" w:rsidR="00E90BE6" w:rsidRPr="00230E8F" w:rsidRDefault="00BF4ED1" w:rsidP="00E90BE6">
      <w:pPr>
        <w:spacing w:line="360" w:lineRule="auto"/>
        <w:jc w:val="both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6-31+G** base of the </w:t>
      </w:r>
      <w:r w:rsidR="00E90BE6" w:rsidRPr="00230E8F">
        <w:rPr>
          <w:b/>
        </w:rPr>
        <w:t>H</w:t>
      </w:r>
      <w:r w:rsidR="00E90BE6" w:rsidRPr="00230E8F">
        <w:rPr>
          <w:b/>
          <w:vertAlign w:val="superscript"/>
        </w:rPr>
        <w:t>+</w:t>
      </w:r>
      <w:r w:rsidR="00E90BE6" w:rsidRPr="00230E8F">
        <w:rPr>
          <w:b/>
        </w:rPr>
        <w:t xml:space="preserve"> (H2O)</w:t>
      </w:r>
      <w:r w:rsidRPr="00BF4ED1">
        <w:rPr>
          <w:rStyle w:val="inlinetitle"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ion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</w:t>
      </w:r>
      <w:r w:rsidR="00E90BE6" w:rsidRPr="00230E8F">
        <w:rPr>
          <w:b/>
        </w:rPr>
        <w:t xml:space="preserve"> </w:t>
      </w:r>
      <w:r w:rsidR="00E90BE6" w:rsidRPr="00230E8F">
        <w:t>C</w:t>
      </w:r>
      <w:r w:rsidR="00E90BE6" w:rsidRPr="00230E8F">
        <w:rPr>
          <w:vertAlign w:val="subscript"/>
        </w:rPr>
        <w:t>1</w:t>
      </w:r>
      <w:r w:rsidRPr="00BF4ED1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 w:rsidRPr="00230E8F">
        <w:t xml:space="preserve">. </w:t>
      </w:r>
      <w:r>
        <w:rPr>
          <w:rStyle w:val="rynqvb"/>
        </w:rPr>
        <w:t xml:space="preserve">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the bond of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Pr="00BF4ED1">
        <w:rPr>
          <w:rStyle w:val="inlinetitle"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>
        <w:t xml:space="preserve"> 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…H</w:t>
      </w:r>
      <w:r w:rsidR="00E90BE6" w:rsidRPr="00230E8F">
        <w:rPr>
          <w:b/>
          <w:vertAlign w:val="subscript"/>
        </w:rPr>
        <w:t>(2)</w:t>
      </w:r>
      <w:r>
        <w:t xml:space="preserve">  distance of </w:t>
      </w:r>
      <w:r w:rsidR="00E90BE6" w:rsidRPr="00230E8F">
        <w:t xml:space="preserve"> 4, 16909 Å. </w:t>
      </w:r>
    </w:p>
    <w:p w14:paraId="21D37FEA" w14:textId="77777777" w:rsidR="00BF4ED1" w:rsidRDefault="00E90BE6" w:rsidP="00E90BE6">
      <w:pPr>
        <w:spacing w:line="360" w:lineRule="auto"/>
        <w:jc w:val="both"/>
        <w:rPr>
          <w:rStyle w:val="rynqvb"/>
        </w:rPr>
      </w:pPr>
      <w:r w:rsidRPr="00230E8F">
        <w:t xml:space="preserve">      </w:t>
      </w:r>
      <w:r w:rsidRPr="00230E8F">
        <w:tab/>
      </w:r>
      <w:r w:rsidR="00BF4ED1">
        <w:rPr>
          <w:rStyle w:val="rynqvb"/>
        </w:rPr>
        <w:t xml:space="preserve">To have more </w:t>
      </w:r>
      <w:proofErr w:type="spellStart"/>
      <w:r w:rsidR="00BF4ED1">
        <w:rPr>
          <w:rStyle w:val="rynqvb"/>
        </w:rPr>
        <w:t>precision</w:t>
      </w:r>
      <w:proofErr w:type="spellEnd"/>
      <w:r w:rsidR="00BF4ED1">
        <w:rPr>
          <w:rStyle w:val="rynqvb"/>
        </w:rPr>
        <w:t xml:space="preserve"> on the structure of </w:t>
      </w:r>
      <w:proofErr w:type="spellStart"/>
      <w:r w:rsidR="00BF4ED1">
        <w:rPr>
          <w:rStyle w:val="rynqvb"/>
        </w:rPr>
        <w:t>this</w:t>
      </w:r>
      <w:proofErr w:type="spellEnd"/>
      <w:r w:rsidR="00BF4ED1">
        <w:rPr>
          <w:rStyle w:val="rynqvb"/>
        </w:rPr>
        <w:t xml:space="preserve"> </w:t>
      </w:r>
      <w:proofErr w:type="spellStart"/>
      <w:r w:rsidR="00BF4ED1">
        <w:rPr>
          <w:rStyle w:val="rynqvb"/>
        </w:rPr>
        <w:t>complex</w:t>
      </w:r>
      <w:proofErr w:type="spellEnd"/>
      <w:r w:rsidR="00BF4ED1">
        <w:rPr>
          <w:rStyle w:val="rynqvb"/>
        </w:rPr>
        <w:t xml:space="preserve"> one </w:t>
      </w:r>
      <w:proofErr w:type="spellStart"/>
      <w:r w:rsidR="00BF4ED1">
        <w:rPr>
          <w:rStyle w:val="rynqvb"/>
        </w:rPr>
        <w:t>makes</w:t>
      </w:r>
      <w:proofErr w:type="spellEnd"/>
      <w:r w:rsidR="00BF4ED1">
        <w:rPr>
          <w:rStyle w:val="rynqvb"/>
        </w:rPr>
        <w:t xml:space="preserve"> an </w:t>
      </w:r>
      <w:proofErr w:type="spellStart"/>
      <w:r w:rsidR="00BF4ED1">
        <w:rPr>
          <w:rStyle w:val="rynqvb"/>
        </w:rPr>
        <w:t>optimization</w:t>
      </w:r>
      <w:proofErr w:type="spellEnd"/>
      <w:r w:rsidR="00BF4ED1">
        <w:rPr>
          <w:rStyle w:val="rynqvb"/>
        </w:rPr>
        <w:t xml:space="preserve"> of </w:t>
      </w:r>
      <w:proofErr w:type="spellStart"/>
      <w:r w:rsidR="00BF4ED1">
        <w:rPr>
          <w:rStyle w:val="rynqvb"/>
        </w:rPr>
        <w:t>this</w:t>
      </w:r>
      <w:proofErr w:type="spellEnd"/>
      <w:r w:rsidR="00BF4ED1">
        <w:rPr>
          <w:rStyle w:val="rynqvb"/>
        </w:rPr>
        <w:t xml:space="preserve"> </w:t>
      </w:r>
      <w:proofErr w:type="spellStart"/>
      <w:r w:rsidR="00BF4ED1">
        <w:rPr>
          <w:rStyle w:val="rynqvb"/>
        </w:rPr>
        <w:t>geometry</w:t>
      </w:r>
      <w:proofErr w:type="spellEnd"/>
      <w:r w:rsidR="00BF4ED1">
        <w:rPr>
          <w:rStyle w:val="rynqvb"/>
        </w:rPr>
        <w:t xml:space="preserve"> by </w:t>
      </w:r>
      <w:proofErr w:type="spellStart"/>
      <w:r w:rsidR="00BF4ED1">
        <w:rPr>
          <w:rStyle w:val="rynqvb"/>
        </w:rPr>
        <w:t>two</w:t>
      </w:r>
      <w:proofErr w:type="spellEnd"/>
      <w:r w:rsidR="00BF4ED1">
        <w:rPr>
          <w:rStyle w:val="rynqvb"/>
        </w:rPr>
        <w:t xml:space="preserve"> </w:t>
      </w:r>
      <w:proofErr w:type="spellStart"/>
      <w:r w:rsidR="00BF4ED1">
        <w:rPr>
          <w:rStyle w:val="rynqvb"/>
        </w:rPr>
        <w:t>methods</w:t>
      </w:r>
      <w:proofErr w:type="spellEnd"/>
      <w:r w:rsidR="00BF4ED1">
        <w:rPr>
          <w:rStyle w:val="rynqvb"/>
        </w:rPr>
        <w:t xml:space="preserve"> the </w:t>
      </w:r>
      <w:proofErr w:type="spellStart"/>
      <w:r w:rsidR="00BF4ED1">
        <w:rPr>
          <w:rStyle w:val="rynqvb"/>
        </w:rPr>
        <w:t>method</w:t>
      </w:r>
      <w:proofErr w:type="spellEnd"/>
      <w:r w:rsidR="00BF4ED1">
        <w:rPr>
          <w:rStyle w:val="rynqvb"/>
        </w:rPr>
        <w:t xml:space="preserve"> MP2 </w:t>
      </w:r>
      <w:proofErr w:type="spellStart"/>
      <w:r w:rsidR="00BF4ED1">
        <w:rPr>
          <w:rStyle w:val="rynqvb"/>
        </w:rPr>
        <w:t>introduces</w:t>
      </w:r>
      <w:proofErr w:type="spellEnd"/>
      <w:r w:rsidR="00BF4ED1">
        <w:rPr>
          <w:rStyle w:val="rynqvb"/>
        </w:rPr>
        <w:t xml:space="preserve"> the </w:t>
      </w:r>
      <w:proofErr w:type="spellStart"/>
      <w:r w:rsidR="00BF4ED1">
        <w:rPr>
          <w:rStyle w:val="rynqvb"/>
        </w:rPr>
        <w:t>orbitals</w:t>
      </w:r>
      <w:proofErr w:type="spellEnd"/>
      <w:r w:rsidR="00BF4ED1">
        <w:rPr>
          <w:rStyle w:val="rynqvb"/>
        </w:rPr>
        <w:t xml:space="preserve"> of </w:t>
      </w:r>
      <w:proofErr w:type="spellStart"/>
      <w:r w:rsidR="00BF4ED1">
        <w:rPr>
          <w:rStyle w:val="rynqvb"/>
        </w:rPr>
        <w:t>correlation</w:t>
      </w:r>
      <w:proofErr w:type="spellEnd"/>
      <w:r w:rsidR="00BF4ED1">
        <w:rPr>
          <w:rStyle w:val="rynqvb"/>
        </w:rPr>
        <w:t xml:space="preserve"> and the </w:t>
      </w:r>
      <w:proofErr w:type="spellStart"/>
      <w:r w:rsidR="00BF4ED1">
        <w:rPr>
          <w:rStyle w:val="rynqvb"/>
        </w:rPr>
        <w:t>method</w:t>
      </w:r>
      <w:proofErr w:type="spellEnd"/>
      <w:r w:rsidR="00BF4ED1">
        <w:rPr>
          <w:rStyle w:val="rynqvb"/>
        </w:rPr>
        <w:t xml:space="preserve"> DFT the </w:t>
      </w:r>
      <w:proofErr w:type="spellStart"/>
      <w:r w:rsidR="00BF4ED1">
        <w:rPr>
          <w:rStyle w:val="rynqvb"/>
        </w:rPr>
        <w:t>results</w:t>
      </w:r>
      <w:proofErr w:type="spellEnd"/>
      <w:r w:rsidR="00BF4ED1">
        <w:rPr>
          <w:rStyle w:val="rynqvb"/>
        </w:rPr>
        <w:t xml:space="preserve"> are </w:t>
      </w:r>
      <w:proofErr w:type="spellStart"/>
      <w:r w:rsidR="00BF4ED1">
        <w:rPr>
          <w:rStyle w:val="rynqvb"/>
        </w:rPr>
        <w:t>gathered</w:t>
      </w:r>
      <w:proofErr w:type="spellEnd"/>
      <w:r w:rsidR="00BF4ED1">
        <w:rPr>
          <w:rStyle w:val="rynqvb"/>
        </w:rPr>
        <w:t xml:space="preserve"> in Table III.6</w:t>
      </w:r>
    </w:p>
    <w:p w14:paraId="49DEF0C6" w14:textId="77777777" w:rsidR="00E90BE6" w:rsidRPr="00230E8F" w:rsidRDefault="00BF4ED1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III.6: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</w:t>
      </w:r>
      <w:r w:rsidR="00E90BE6" w:rsidRPr="00230E8F">
        <w:rPr>
          <w:b/>
          <w:sz w:val="16"/>
          <w:szCs w:val="16"/>
        </w:rPr>
        <w:t>H</w:t>
      </w:r>
      <w:r w:rsidR="00E90BE6" w:rsidRPr="00230E8F">
        <w:rPr>
          <w:b/>
          <w:sz w:val="16"/>
          <w:szCs w:val="16"/>
          <w:vertAlign w:val="subscript"/>
        </w:rPr>
        <w:t>3</w:t>
      </w:r>
      <w:r w:rsidR="00E90BE6" w:rsidRPr="00230E8F">
        <w:rPr>
          <w:b/>
          <w:sz w:val="16"/>
          <w:szCs w:val="16"/>
        </w:rPr>
        <w:t>O</w:t>
      </w:r>
      <w:r w:rsidR="00E90BE6" w:rsidRPr="00230E8F">
        <w:rPr>
          <w:b/>
          <w:sz w:val="16"/>
          <w:szCs w:val="16"/>
          <w:vertAlign w:val="superscript"/>
        </w:rPr>
        <w:t>+</w:t>
      </w:r>
      <w:r w:rsidR="00E90BE6" w:rsidRPr="00230E8F">
        <w:rPr>
          <w:b/>
          <w:sz w:val="16"/>
          <w:szCs w:val="16"/>
        </w:rPr>
        <w:t xml:space="preserve">(H2O) </w:t>
      </w:r>
      <w:r w:rsidR="00E90BE6"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ion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 w:rsidRPr="00230E8F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tbl>
      <w:tblPr>
        <w:tblW w:w="7812" w:type="dxa"/>
        <w:tblInd w:w="-252" w:type="dxa"/>
        <w:tblBorders>
          <w:top w:val="single" w:sz="12" w:space="0" w:color="008000"/>
          <w:bottom w:val="single" w:sz="12" w:space="0" w:color="008000"/>
        </w:tblBorders>
        <w:tblLayout w:type="fixed"/>
        <w:tblLook w:val="0120" w:firstRow="1" w:lastRow="0" w:firstColumn="0" w:lastColumn="1" w:noHBand="0" w:noVBand="0"/>
      </w:tblPr>
      <w:tblGrid>
        <w:gridCol w:w="1980"/>
        <w:gridCol w:w="35"/>
        <w:gridCol w:w="1297"/>
        <w:gridCol w:w="1368"/>
        <w:gridCol w:w="1512"/>
        <w:gridCol w:w="1620"/>
      </w:tblGrid>
      <w:tr w:rsidR="00E90BE6" w:rsidRPr="00230E8F" w14:paraId="30257682" w14:textId="77777777" w:rsidTr="00546F5C">
        <w:trPr>
          <w:trHeight w:val="298"/>
        </w:trPr>
        <w:tc>
          <w:tcPr>
            <w:tcW w:w="201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08C7C1B0" w14:textId="77777777" w:rsidR="00E90BE6" w:rsidRPr="00230E8F" w:rsidRDefault="00A15C9B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725E23A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208B7A2B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21DA80B1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5687BB33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416DD480" w14:textId="77777777" w:rsidTr="00546F5C">
        <w:tc>
          <w:tcPr>
            <w:tcW w:w="2015" w:type="dxa"/>
            <w:gridSpan w:val="2"/>
            <w:shd w:val="clear" w:color="auto" w:fill="auto"/>
          </w:tcPr>
          <w:p w14:paraId="2840310B" w14:textId="77777777" w:rsidR="00E90BE6" w:rsidRPr="00230E8F" w:rsidRDefault="00EC4D69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EC4D69">
              <w:rPr>
                <w:sz w:val="20"/>
                <w:szCs w:val="20"/>
                <w:vertAlign w:val="superscript"/>
              </w:rPr>
              <w:t>internal</w:t>
            </w:r>
            <w:proofErr w:type="spellEnd"/>
            <w:r w:rsidRPr="00EC4D6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C4D69">
              <w:rPr>
                <w:sz w:val="20"/>
                <w:szCs w:val="20"/>
                <w:vertAlign w:val="superscript"/>
              </w:rPr>
              <w:t>coordinate</w:t>
            </w:r>
            <w:proofErr w:type="spellEnd"/>
          </w:p>
          <w:p w14:paraId="41A64857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</w:rPr>
              <w:t>(H</w:t>
            </w:r>
            <w:r w:rsidRPr="00230E8F">
              <w:rPr>
                <w:sz w:val="20"/>
                <w:szCs w:val="20"/>
                <w:vertAlign w:val="subscript"/>
              </w:rPr>
              <w:t>(2)</w:t>
            </w:r>
            <w:r w:rsidRPr="00230E8F">
              <w:rPr>
                <w:sz w:val="20"/>
                <w:szCs w:val="20"/>
              </w:rPr>
              <w:t>-O</w:t>
            </w:r>
            <w:r w:rsidRPr="00230E8F">
              <w:rPr>
                <w:sz w:val="20"/>
                <w:szCs w:val="20"/>
                <w:vertAlign w:val="subscript"/>
              </w:rPr>
              <w:t>(1)</w:t>
            </w:r>
            <w:r w:rsidRPr="00230E8F">
              <w:rPr>
                <w:sz w:val="20"/>
                <w:szCs w:val="20"/>
              </w:rPr>
              <w:t>-H</w:t>
            </w:r>
            <w:r w:rsidRPr="00230E8F">
              <w:rPr>
                <w:sz w:val="20"/>
                <w:szCs w:val="20"/>
                <w:vertAlign w:val="subscript"/>
              </w:rPr>
              <w:t>(3)</w:t>
            </w:r>
            <w:r w:rsidRPr="00230E8F">
              <w:rPr>
                <w:sz w:val="20"/>
                <w:szCs w:val="20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2332072D" w14:textId="77777777" w:rsidR="00E90BE6" w:rsidRPr="00230E8F" w:rsidRDefault="00E90BE6" w:rsidP="00546F5C">
            <w:pPr>
              <w:spacing w:line="360" w:lineRule="auto"/>
            </w:pPr>
          </w:p>
          <w:p w14:paraId="514A0D75" w14:textId="77777777" w:rsidR="00E90BE6" w:rsidRPr="00230E8F" w:rsidRDefault="00E90BE6" w:rsidP="00546F5C">
            <w:pPr>
              <w:spacing w:line="360" w:lineRule="auto"/>
            </w:pPr>
          </w:p>
          <w:p w14:paraId="20F31F9E" w14:textId="77777777" w:rsidR="00E90BE6" w:rsidRPr="00230E8F" w:rsidRDefault="00E90BE6" w:rsidP="00546F5C">
            <w:pPr>
              <w:spacing w:line="360" w:lineRule="auto"/>
            </w:pPr>
          </w:p>
          <w:p w14:paraId="2A10A945" w14:textId="77777777" w:rsidR="00E90BE6" w:rsidRPr="00230E8F" w:rsidRDefault="00E90BE6" w:rsidP="00546F5C">
            <w:pPr>
              <w:spacing w:line="360" w:lineRule="auto"/>
            </w:pPr>
            <w:r w:rsidRPr="00230E8F">
              <w:t>84, 44768</w:t>
            </w:r>
          </w:p>
        </w:tc>
        <w:tc>
          <w:tcPr>
            <w:tcW w:w="1368" w:type="dxa"/>
            <w:shd w:val="clear" w:color="auto" w:fill="auto"/>
          </w:tcPr>
          <w:p w14:paraId="5C3A90BC" w14:textId="77777777" w:rsidR="00E90BE6" w:rsidRPr="00230E8F" w:rsidRDefault="00E90BE6" w:rsidP="00546F5C">
            <w:pPr>
              <w:spacing w:line="360" w:lineRule="auto"/>
            </w:pPr>
          </w:p>
          <w:p w14:paraId="4DCF5FE0" w14:textId="77777777" w:rsidR="00E90BE6" w:rsidRPr="00230E8F" w:rsidRDefault="00E90BE6" w:rsidP="00546F5C">
            <w:pPr>
              <w:spacing w:line="360" w:lineRule="auto"/>
            </w:pPr>
          </w:p>
          <w:p w14:paraId="279DFD93" w14:textId="77777777" w:rsidR="00E90BE6" w:rsidRPr="00230E8F" w:rsidRDefault="00E90BE6" w:rsidP="00546F5C">
            <w:pPr>
              <w:spacing w:line="360" w:lineRule="auto"/>
            </w:pPr>
          </w:p>
          <w:p w14:paraId="7315CB23" w14:textId="77777777" w:rsidR="00E90BE6" w:rsidRPr="00230E8F" w:rsidRDefault="00E90BE6" w:rsidP="00546F5C">
            <w:pPr>
              <w:spacing w:line="360" w:lineRule="auto"/>
            </w:pPr>
            <w:r w:rsidRPr="00230E8F">
              <w:t>139, 0511</w:t>
            </w:r>
          </w:p>
        </w:tc>
        <w:tc>
          <w:tcPr>
            <w:tcW w:w="1512" w:type="dxa"/>
            <w:shd w:val="clear" w:color="auto" w:fill="auto"/>
          </w:tcPr>
          <w:p w14:paraId="261EFCA5" w14:textId="77777777" w:rsidR="00E90BE6" w:rsidRPr="00230E8F" w:rsidRDefault="00E90BE6" w:rsidP="00546F5C">
            <w:pPr>
              <w:spacing w:line="360" w:lineRule="auto"/>
            </w:pPr>
          </w:p>
          <w:p w14:paraId="0DCF1465" w14:textId="77777777" w:rsidR="00E90BE6" w:rsidRPr="00230E8F" w:rsidRDefault="00E90BE6" w:rsidP="00546F5C">
            <w:pPr>
              <w:spacing w:line="360" w:lineRule="auto"/>
            </w:pPr>
          </w:p>
          <w:p w14:paraId="5C4E20FC" w14:textId="77777777" w:rsidR="00E90BE6" w:rsidRPr="00230E8F" w:rsidRDefault="00E90BE6" w:rsidP="00546F5C">
            <w:pPr>
              <w:spacing w:line="360" w:lineRule="auto"/>
            </w:pPr>
          </w:p>
          <w:p w14:paraId="3C544986" w14:textId="77777777" w:rsidR="00E90BE6" w:rsidRPr="00230E8F" w:rsidRDefault="00E90BE6" w:rsidP="00546F5C">
            <w:pPr>
              <w:spacing w:line="360" w:lineRule="auto"/>
            </w:pPr>
            <w:r w:rsidRPr="00230E8F">
              <w:t>59, 70603</w:t>
            </w:r>
          </w:p>
        </w:tc>
        <w:tc>
          <w:tcPr>
            <w:tcW w:w="1620" w:type="dxa"/>
            <w:shd w:val="clear" w:color="auto" w:fill="auto"/>
          </w:tcPr>
          <w:p w14:paraId="08957BB1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lastRenderedPageBreak/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69B6D8E4" w14:textId="77777777" w:rsidR="00E90BE6" w:rsidRPr="00230E8F" w:rsidRDefault="00E90BE6" w:rsidP="00546F5C">
            <w:pPr>
              <w:spacing w:line="360" w:lineRule="auto"/>
            </w:pPr>
          </w:p>
          <w:p w14:paraId="26AB8762" w14:textId="77777777" w:rsidR="00E90BE6" w:rsidRPr="00230E8F" w:rsidRDefault="00E90BE6" w:rsidP="00546F5C">
            <w:pPr>
              <w:spacing w:line="360" w:lineRule="auto"/>
            </w:pPr>
          </w:p>
          <w:p w14:paraId="1D758B4D" w14:textId="77777777" w:rsidR="00E90BE6" w:rsidRPr="00230E8F" w:rsidRDefault="00E90BE6" w:rsidP="00546F5C">
            <w:pPr>
              <w:spacing w:line="360" w:lineRule="auto"/>
            </w:pPr>
            <w:r w:rsidRPr="00230E8F">
              <w:t>104,5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196BD10F" w14:textId="77777777" w:rsidTr="00546F5C">
        <w:tc>
          <w:tcPr>
            <w:tcW w:w="1980" w:type="dxa"/>
            <w:shd w:val="clear" w:color="auto" w:fill="auto"/>
          </w:tcPr>
          <w:p w14:paraId="2D7E0FF0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lastRenderedPageBreak/>
              <w:t xml:space="preserve">      </w:t>
            </w: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58363112" w14:textId="77777777" w:rsidR="00E90BE6" w:rsidRPr="00230E8F" w:rsidRDefault="00E90BE6" w:rsidP="00546F5C">
            <w:pPr>
              <w:spacing w:line="360" w:lineRule="auto"/>
            </w:pPr>
            <w:r w:rsidRPr="00230E8F">
              <w:t>138, 7411</w:t>
            </w:r>
          </w:p>
        </w:tc>
        <w:tc>
          <w:tcPr>
            <w:tcW w:w="1368" w:type="dxa"/>
            <w:shd w:val="clear" w:color="auto" w:fill="auto"/>
          </w:tcPr>
          <w:p w14:paraId="320552EF" w14:textId="77777777" w:rsidR="00E90BE6" w:rsidRPr="00230E8F" w:rsidRDefault="00E90BE6" w:rsidP="00546F5C">
            <w:pPr>
              <w:spacing w:line="360" w:lineRule="auto"/>
            </w:pPr>
            <w:r w:rsidRPr="00230E8F">
              <w:t>84, 64474</w:t>
            </w:r>
          </w:p>
        </w:tc>
        <w:tc>
          <w:tcPr>
            <w:tcW w:w="1512" w:type="dxa"/>
            <w:shd w:val="clear" w:color="auto" w:fill="auto"/>
          </w:tcPr>
          <w:p w14:paraId="114B7B09" w14:textId="77777777" w:rsidR="00E90BE6" w:rsidRPr="00230E8F" w:rsidRDefault="00E90BE6" w:rsidP="00546F5C">
            <w:pPr>
              <w:spacing w:line="360" w:lineRule="auto"/>
            </w:pPr>
            <w:r w:rsidRPr="00230E8F">
              <w:t>136, 13374</w:t>
            </w:r>
          </w:p>
        </w:tc>
        <w:tc>
          <w:tcPr>
            <w:tcW w:w="1620" w:type="dxa"/>
            <w:shd w:val="clear" w:color="auto" w:fill="auto"/>
          </w:tcPr>
          <w:p w14:paraId="17BBC471" w14:textId="77777777" w:rsidR="00E90BE6" w:rsidRPr="00230E8F" w:rsidRDefault="00E90BE6" w:rsidP="00546F5C">
            <w:pPr>
              <w:spacing w:line="360" w:lineRule="auto"/>
            </w:pPr>
            <w:r w:rsidRPr="00230E8F">
              <w:t>111,2</w:t>
            </w:r>
          </w:p>
        </w:tc>
      </w:tr>
      <w:tr w:rsidR="00E90BE6" w:rsidRPr="00230E8F" w14:paraId="34E0E028" w14:textId="77777777" w:rsidTr="00546F5C">
        <w:tc>
          <w:tcPr>
            <w:tcW w:w="2015" w:type="dxa"/>
            <w:gridSpan w:val="2"/>
            <w:shd w:val="clear" w:color="auto" w:fill="auto"/>
          </w:tcPr>
          <w:p w14:paraId="583FF428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288675DA" w14:textId="77777777" w:rsidR="00E90BE6" w:rsidRPr="00230E8F" w:rsidRDefault="00E90BE6" w:rsidP="00546F5C">
            <w:pPr>
              <w:spacing w:line="360" w:lineRule="auto"/>
            </w:pPr>
            <w:r w:rsidRPr="00230E8F">
              <w:t>107, 4723</w:t>
            </w:r>
          </w:p>
        </w:tc>
        <w:tc>
          <w:tcPr>
            <w:tcW w:w="1368" w:type="dxa"/>
            <w:shd w:val="clear" w:color="auto" w:fill="auto"/>
          </w:tcPr>
          <w:p w14:paraId="4964056F" w14:textId="77777777" w:rsidR="00E90BE6" w:rsidRPr="00230E8F" w:rsidRDefault="00E90BE6" w:rsidP="00546F5C">
            <w:pPr>
              <w:spacing w:line="360" w:lineRule="auto"/>
            </w:pPr>
            <w:r w:rsidRPr="00230E8F">
              <w:t>105, 4223</w:t>
            </w:r>
          </w:p>
        </w:tc>
        <w:tc>
          <w:tcPr>
            <w:tcW w:w="1512" w:type="dxa"/>
            <w:shd w:val="clear" w:color="auto" w:fill="auto"/>
          </w:tcPr>
          <w:p w14:paraId="1D3159FA" w14:textId="77777777" w:rsidR="00E90BE6" w:rsidRPr="00230E8F" w:rsidRDefault="00E90BE6" w:rsidP="00546F5C">
            <w:pPr>
              <w:spacing w:line="360" w:lineRule="auto"/>
            </w:pPr>
            <w:r w:rsidRPr="00230E8F">
              <w:t>106, 48267</w:t>
            </w:r>
          </w:p>
        </w:tc>
        <w:tc>
          <w:tcPr>
            <w:tcW w:w="1620" w:type="dxa"/>
            <w:shd w:val="clear" w:color="auto" w:fill="auto"/>
          </w:tcPr>
          <w:p w14:paraId="09559FD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104,5</w:t>
            </w:r>
          </w:p>
        </w:tc>
      </w:tr>
      <w:tr w:rsidR="00E90BE6" w:rsidRPr="00230E8F" w14:paraId="12CF3B45" w14:textId="77777777" w:rsidTr="00546F5C">
        <w:tc>
          <w:tcPr>
            <w:tcW w:w="2015" w:type="dxa"/>
            <w:gridSpan w:val="2"/>
            <w:shd w:val="clear" w:color="auto" w:fill="auto"/>
          </w:tcPr>
          <w:p w14:paraId="32042018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 xml:space="preserve">     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63501015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0, 94306</w:t>
            </w:r>
          </w:p>
        </w:tc>
        <w:tc>
          <w:tcPr>
            <w:tcW w:w="1368" w:type="dxa"/>
            <w:shd w:val="clear" w:color="auto" w:fill="auto"/>
          </w:tcPr>
          <w:p w14:paraId="1185EDE4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0, 96317</w:t>
            </w:r>
          </w:p>
        </w:tc>
        <w:tc>
          <w:tcPr>
            <w:tcW w:w="1512" w:type="dxa"/>
            <w:shd w:val="clear" w:color="auto" w:fill="auto"/>
          </w:tcPr>
          <w:p w14:paraId="5A040BC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0, 96611</w:t>
            </w:r>
          </w:p>
        </w:tc>
        <w:tc>
          <w:tcPr>
            <w:tcW w:w="1620" w:type="dxa"/>
            <w:shd w:val="clear" w:color="auto" w:fill="auto"/>
          </w:tcPr>
          <w:p w14:paraId="6843F9B3" w14:textId="77777777" w:rsidR="00E90BE6" w:rsidRPr="00230E8F" w:rsidRDefault="00E90BE6" w:rsidP="00546F5C">
            <w:pPr>
              <w:spacing w:line="360" w:lineRule="auto"/>
              <w:rPr>
                <w:vertAlign w:val="superscript"/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4A622B49" w14:textId="77777777" w:rsidTr="00546F5C">
        <w:tc>
          <w:tcPr>
            <w:tcW w:w="2015" w:type="dxa"/>
            <w:gridSpan w:val="2"/>
            <w:shd w:val="clear" w:color="auto" w:fill="auto"/>
          </w:tcPr>
          <w:p w14:paraId="3321877B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2857431D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0, 94307</w:t>
            </w:r>
          </w:p>
        </w:tc>
        <w:tc>
          <w:tcPr>
            <w:tcW w:w="1368" w:type="dxa"/>
            <w:shd w:val="clear" w:color="auto" w:fill="auto"/>
          </w:tcPr>
          <w:p w14:paraId="36B689AD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0, 96318</w:t>
            </w:r>
          </w:p>
        </w:tc>
        <w:tc>
          <w:tcPr>
            <w:tcW w:w="1512" w:type="dxa"/>
            <w:shd w:val="clear" w:color="auto" w:fill="auto"/>
          </w:tcPr>
          <w:p w14:paraId="13CC7908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0, 96522</w:t>
            </w:r>
          </w:p>
        </w:tc>
        <w:tc>
          <w:tcPr>
            <w:tcW w:w="1620" w:type="dxa"/>
            <w:shd w:val="clear" w:color="auto" w:fill="auto"/>
          </w:tcPr>
          <w:p w14:paraId="264BF0D0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25E21A77" w14:textId="77777777" w:rsidTr="00546F5C">
        <w:tc>
          <w:tcPr>
            <w:tcW w:w="2015" w:type="dxa"/>
            <w:gridSpan w:val="2"/>
            <w:shd w:val="clear" w:color="auto" w:fill="auto"/>
          </w:tcPr>
          <w:p w14:paraId="3323738D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....H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7214AE81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E77733E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678CC60C" w14:textId="77777777" w:rsidR="00E90BE6" w:rsidRPr="00230E8F" w:rsidRDefault="00E90BE6" w:rsidP="00546F5C">
            <w:pPr>
              <w:spacing w:line="360" w:lineRule="auto"/>
            </w:pPr>
            <w:r w:rsidRPr="00230E8F">
              <w:t>4, 16909</w:t>
            </w:r>
          </w:p>
          <w:p w14:paraId="1E96A0DD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368" w:type="dxa"/>
            <w:shd w:val="clear" w:color="auto" w:fill="auto"/>
          </w:tcPr>
          <w:p w14:paraId="13A60459" w14:textId="77777777" w:rsidR="00E90BE6" w:rsidRPr="00230E8F" w:rsidRDefault="00E90BE6" w:rsidP="00546F5C">
            <w:pPr>
              <w:spacing w:line="360" w:lineRule="auto"/>
            </w:pPr>
            <w:r w:rsidRPr="00230E8F">
              <w:t>4, 01703</w:t>
            </w:r>
          </w:p>
          <w:p w14:paraId="63017770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512" w:type="dxa"/>
            <w:shd w:val="clear" w:color="auto" w:fill="auto"/>
          </w:tcPr>
          <w:p w14:paraId="4A4FEADD" w14:textId="77777777" w:rsidR="00E90BE6" w:rsidRPr="00230E8F" w:rsidRDefault="00E90BE6" w:rsidP="00546F5C">
            <w:pPr>
              <w:spacing w:line="360" w:lineRule="auto"/>
            </w:pPr>
            <w:r w:rsidRPr="00230E8F">
              <w:t>3, 48163</w:t>
            </w:r>
          </w:p>
          <w:p w14:paraId="76F1FEB1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3CC4C769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6422CB67" w14:textId="77777777" w:rsidR="00E90BE6" w:rsidRPr="00230E8F" w:rsidRDefault="00E90BE6" w:rsidP="00546F5C">
            <w:pPr>
              <w:spacing w:line="360" w:lineRule="auto"/>
            </w:pPr>
          </w:p>
        </w:tc>
      </w:tr>
    </w:tbl>
    <w:p w14:paraId="6E1E1E38" w14:textId="77777777" w:rsidR="00E90BE6" w:rsidRPr="00230E8F" w:rsidRDefault="00E90BE6" w:rsidP="00E90BE6">
      <w:pPr>
        <w:spacing w:line="360" w:lineRule="auto"/>
        <w:jc w:val="both"/>
      </w:pP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rPr>
          <w:b/>
          <w:lang w:val="en-GB"/>
        </w:rPr>
        <w:t>[</w:t>
      </w:r>
      <w:r w:rsidRPr="00230E8F">
        <w:rPr>
          <w:b/>
          <w:vanish/>
          <w:lang w:val="en-GB"/>
        </w:rPr>
        <w:t>¶</w:t>
      </w:r>
      <w:r>
        <w:rPr>
          <w:b/>
          <w:lang w:val="en-GB"/>
        </w:rPr>
        <w:t>29</w:t>
      </w:r>
      <w:r w:rsidRPr="00230E8F">
        <w:rPr>
          <w:b/>
          <w:lang w:val="en-GB"/>
        </w:rPr>
        <w:t>]</w:t>
      </w:r>
      <w:r w:rsidRPr="00230E8F">
        <w:t xml:space="preserve">                             </w:t>
      </w:r>
    </w:p>
    <w:p w14:paraId="147A4621" w14:textId="77777777" w:rsidR="00E90BE6" w:rsidRPr="00230E8F" w:rsidRDefault="00E90BE6" w:rsidP="00E90BE6">
      <w:pPr>
        <w:spacing w:line="360" w:lineRule="auto"/>
        <w:jc w:val="both"/>
      </w:pPr>
    </w:p>
    <w:p w14:paraId="31E1162A" w14:textId="77777777" w:rsidR="00BF4ED1" w:rsidRDefault="00BF4ED1" w:rsidP="00E90BE6">
      <w:pPr>
        <w:tabs>
          <w:tab w:val="left" w:pos="1950"/>
        </w:tabs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values,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are in good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</w:p>
    <w:p w14:paraId="231C0940" w14:textId="77777777" w:rsidR="00E90BE6" w:rsidRPr="00230E8F" w:rsidRDefault="00E90BE6" w:rsidP="00E90BE6">
      <w:pPr>
        <w:tabs>
          <w:tab w:val="left" w:pos="1950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b</w:t>
      </w:r>
      <w:r w:rsidRPr="00230E8F">
        <w:rPr>
          <w:b/>
        </w:rPr>
        <w:t>. H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 :</w:t>
      </w:r>
      <w:r>
        <w:rPr>
          <w:b/>
        </w:rPr>
        <w:tab/>
      </w:r>
    </w:p>
    <w:p w14:paraId="059B9460" w14:textId="77777777" w:rsidR="00E90BE6" w:rsidRPr="00230E8F" w:rsidRDefault="00E05D68" w:rsidP="00E90BE6">
      <w:pPr>
        <w:spacing w:line="360" w:lineRule="auto"/>
        <w:jc w:val="both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6-31+G** base of the </w:t>
      </w:r>
      <w:r w:rsidR="00E90BE6" w:rsidRPr="00230E8F">
        <w:rPr>
          <w:b/>
        </w:rPr>
        <w:t>H</w:t>
      </w:r>
      <w:r w:rsidR="00E90BE6" w:rsidRPr="00230E8F">
        <w:rPr>
          <w:b/>
          <w:vertAlign w:val="superscript"/>
        </w:rPr>
        <w:t>+</w:t>
      </w:r>
      <w:r w:rsidR="00E90BE6" w:rsidRPr="00230E8F">
        <w:rPr>
          <w:b/>
        </w:rPr>
        <w:t xml:space="preserve"> (H2O)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ion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 C1 </w:t>
      </w:r>
      <w:proofErr w:type="spellStart"/>
      <w:r>
        <w:rPr>
          <w:rStyle w:val="rynqvb"/>
        </w:rPr>
        <w:t>symmetry</w:t>
      </w:r>
      <w:proofErr w:type="spellEnd"/>
      <w:r w:rsidR="00E90BE6" w:rsidRPr="00230E8F">
        <w:t xml:space="preserve">. </w:t>
      </w:r>
    </w:p>
    <w:p w14:paraId="3C97DC39" w14:textId="77777777" w:rsidR="00E90BE6" w:rsidRPr="00230E8F" w:rsidRDefault="00E90BE6" w:rsidP="00E90BE6">
      <w:pPr>
        <w:spacing w:line="360" w:lineRule="auto"/>
        <w:jc w:val="both"/>
        <w:rPr>
          <w:b/>
          <w:sz w:val="20"/>
          <w:szCs w:val="20"/>
        </w:rPr>
      </w:pPr>
      <w:r w:rsidRPr="00230E8F">
        <w:t xml:space="preserve">      </w:t>
      </w:r>
      <w:r w:rsidRPr="00230E8F">
        <w:tab/>
      </w:r>
      <w:r w:rsidR="00E05D68">
        <w:rPr>
          <w:rStyle w:val="rynqvb"/>
        </w:rPr>
        <w:t xml:space="preserve">To have more </w:t>
      </w:r>
      <w:proofErr w:type="spellStart"/>
      <w:r w:rsidR="00E05D68">
        <w:rPr>
          <w:rStyle w:val="rynqvb"/>
        </w:rPr>
        <w:t>precision</w:t>
      </w:r>
      <w:proofErr w:type="spellEnd"/>
      <w:r w:rsidR="00E05D68">
        <w:rPr>
          <w:rStyle w:val="rynqvb"/>
        </w:rPr>
        <w:t xml:space="preserve"> on the structure of </w:t>
      </w:r>
      <w:proofErr w:type="spellStart"/>
      <w:r w:rsidR="00E05D68">
        <w:rPr>
          <w:rStyle w:val="rynqvb"/>
        </w:rPr>
        <w:t>this</w:t>
      </w:r>
      <w:proofErr w:type="spellEnd"/>
      <w:r w:rsidR="00E05D68">
        <w:rPr>
          <w:rStyle w:val="rynqvb"/>
        </w:rPr>
        <w:t xml:space="preserve"> </w:t>
      </w:r>
      <w:proofErr w:type="spellStart"/>
      <w:r w:rsidR="00E05D68">
        <w:rPr>
          <w:rStyle w:val="rynqvb"/>
        </w:rPr>
        <w:t>complex</w:t>
      </w:r>
      <w:proofErr w:type="spellEnd"/>
      <w:r w:rsidR="00E05D68">
        <w:rPr>
          <w:rStyle w:val="rynqvb"/>
        </w:rPr>
        <w:t xml:space="preserve"> one </w:t>
      </w:r>
      <w:proofErr w:type="spellStart"/>
      <w:r w:rsidR="00E05D68">
        <w:rPr>
          <w:rStyle w:val="rynqvb"/>
        </w:rPr>
        <w:t>makes</w:t>
      </w:r>
      <w:proofErr w:type="spellEnd"/>
      <w:r w:rsidR="00E05D68">
        <w:rPr>
          <w:rStyle w:val="rynqvb"/>
        </w:rPr>
        <w:t xml:space="preserve"> an </w:t>
      </w:r>
      <w:proofErr w:type="spellStart"/>
      <w:r w:rsidR="00E05D68">
        <w:rPr>
          <w:rStyle w:val="rynqvb"/>
        </w:rPr>
        <w:t>optimization</w:t>
      </w:r>
      <w:proofErr w:type="spellEnd"/>
      <w:r w:rsidR="00E05D68">
        <w:rPr>
          <w:rStyle w:val="rynqvb"/>
        </w:rPr>
        <w:t xml:space="preserve"> of </w:t>
      </w:r>
      <w:proofErr w:type="spellStart"/>
      <w:r w:rsidR="00E05D68">
        <w:rPr>
          <w:rStyle w:val="rynqvb"/>
        </w:rPr>
        <w:t>this</w:t>
      </w:r>
      <w:proofErr w:type="spellEnd"/>
      <w:r w:rsidR="00E05D68">
        <w:rPr>
          <w:rStyle w:val="rynqvb"/>
        </w:rPr>
        <w:t xml:space="preserve"> </w:t>
      </w:r>
      <w:proofErr w:type="spellStart"/>
      <w:r w:rsidR="00E05D68">
        <w:rPr>
          <w:rStyle w:val="rynqvb"/>
        </w:rPr>
        <w:t>geometry</w:t>
      </w:r>
      <w:proofErr w:type="spellEnd"/>
      <w:r w:rsidR="00E05D68">
        <w:rPr>
          <w:rStyle w:val="rynqvb"/>
        </w:rPr>
        <w:t xml:space="preserve"> by </w:t>
      </w:r>
      <w:proofErr w:type="spellStart"/>
      <w:r w:rsidR="00E05D68">
        <w:rPr>
          <w:rStyle w:val="rynqvb"/>
        </w:rPr>
        <w:t>two</w:t>
      </w:r>
      <w:proofErr w:type="spellEnd"/>
      <w:r w:rsidR="00E05D68">
        <w:rPr>
          <w:rStyle w:val="rynqvb"/>
        </w:rPr>
        <w:t xml:space="preserve"> </w:t>
      </w:r>
      <w:proofErr w:type="spellStart"/>
      <w:r w:rsidR="00E05D68">
        <w:rPr>
          <w:rStyle w:val="rynqvb"/>
        </w:rPr>
        <w:t>methods</w:t>
      </w:r>
      <w:proofErr w:type="spellEnd"/>
      <w:r w:rsidR="00E05D68">
        <w:rPr>
          <w:rStyle w:val="rynqvb"/>
        </w:rPr>
        <w:t xml:space="preserve"> the </w:t>
      </w:r>
      <w:proofErr w:type="spellStart"/>
      <w:r w:rsidR="00E05D68">
        <w:rPr>
          <w:rStyle w:val="rynqvb"/>
        </w:rPr>
        <w:t>method</w:t>
      </w:r>
      <w:proofErr w:type="spellEnd"/>
      <w:r w:rsidR="00E05D68">
        <w:rPr>
          <w:rStyle w:val="rynqvb"/>
        </w:rPr>
        <w:t xml:space="preserve"> MP2 </w:t>
      </w:r>
      <w:proofErr w:type="spellStart"/>
      <w:r w:rsidR="00E05D68">
        <w:rPr>
          <w:rStyle w:val="rynqvb"/>
        </w:rPr>
        <w:t>introduces</w:t>
      </w:r>
      <w:proofErr w:type="spellEnd"/>
      <w:r w:rsidR="00E05D68">
        <w:rPr>
          <w:rStyle w:val="rynqvb"/>
        </w:rPr>
        <w:t xml:space="preserve"> the </w:t>
      </w:r>
      <w:proofErr w:type="spellStart"/>
      <w:r w:rsidR="00E05D68">
        <w:rPr>
          <w:rStyle w:val="rynqvb"/>
        </w:rPr>
        <w:t>orbitals</w:t>
      </w:r>
      <w:proofErr w:type="spellEnd"/>
      <w:r w:rsidR="00E05D68">
        <w:rPr>
          <w:rStyle w:val="rynqvb"/>
        </w:rPr>
        <w:t xml:space="preserve"> of </w:t>
      </w:r>
      <w:proofErr w:type="spellStart"/>
      <w:r w:rsidR="00E05D68">
        <w:rPr>
          <w:rStyle w:val="rynqvb"/>
        </w:rPr>
        <w:t>correlation</w:t>
      </w:r>
      <w:proofErr w:type="spellEnd"/>
      <w:r w:rsidR="00E05D68">
        <w:rPr>
          <w:rStyle w:val="rynqvb"/>
        </w:rPr>
        <w:t xml:space="preserve"> and the </w:t>
      </w:r>
      <w:proofErr w:type="spellStart"/>
      <w:r w:rsidR="00E05D68">
        <w:rPr>
          <w:rStyle w:val="rynqvb"/>
        </w:rPr>
        <w:t>method</w:t>
      </w:r>
      <w:proofErr w:type="spellEnd"/>
      <w:r w:rsidR="00E05D68">
        <w:rPr>
          <w:rStyle w:val="rynqvb"/>
        </w:rPr>
        <w:t xml:space="preserve"> DFT the </w:t>
      </w:r>
      <w:proofErr w:type="spellStart"/>
      <w:r w:rsidR="00E05D68">
        <w:rPr>
          <w:rStyle w:val="rynqvb"/>
        </w:rPr>
        <w:t>results</w:t>
      </w:r>
      <w:proofErr w:type="spellEnd"/>
      <w:r w:rsidR="00E05D68">
        <w:rPr>
          <w:rStyle w:val="rynqvb"/>
        </w:rPr>
        <w:t xml:space="preserve"> are </w:t>
      </w:r>
      <w:proofErr w:type="spellStart"/>
      <w:r w:rsidR="00E05D68">
        <w:rPr>
          <w:rStyle w:val="rynqvb"/>
        </w:rPr>
        <w:t>gathered</w:t>
      </w:r>
      <w:proofErr w:type="spellEnd"/>
      <w:r w:rsidR="00E05D68">
        <w:rPr>
          <w:rStyle w:val="rynqvb"/>
        </w:rPr>
        <w:t xml:space="preserve"> in Table III.7.</w:t>
      </w:r>
    </w:p>
    <w:p w14:paraId="28E85D23" w14:textId="77777777" w:rsidR="00E90BE6" w:rsidRPr="00230E8F" w:rsidRDefault="00E05D68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III.7: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</w:t>
      </w:r>
      <w:r w:rsidRPr="00230E8F">
        <w:rPr>
          <w:b/>
          <w:sz w:val="16"/>
          <w:szCs w:val="16"/>
        </w:rPr>
        <w:t xml:space="preserve"> </w:t>
      </w:r>
      <w:r w:rsidR="00E90BE6" w:rsidRPr="00230E8F">
        <w:rPr>
          <w:b/>
          <w:sz w:val="16"/>
          <w:szCs w:val="16"/>
        </w:rPr>
        <w:t>H</w:t>
      </w:r>
      <w:r w:rsidR="00E90BE6" w:rsidRPr="00230E8F">
        <w:rPr>
          <w:b/>
          <w:sz w:val="16"/>
          <w:szCs w:val="16"/>
          <w:vertAlign w:val="subscript"/>
        </w:rPr>
        <w:t>3</w:t>
      </w:r>
      <w:r w:rsidR="00E90BE6" w:rsidRPr="00230E8F">
        <w:rPr>
          <w:b/>
          <w:sz w:val="16"/>
          <w:szCs w:val="16"/>
        </w:rPr>
        <w:t>O</w:t>
      </w:r>
      <w:r w:rsidR="00E90BE6" w:rsidRPr="00230E8F">
        <w:rPr>
          <w:b/>
          <w:sz w:val="16"/>
          <w:szCs w:val="16"/>
          <w:vertAlign w:val="superscript"/>
        </w:rPr>
        <w:t>+</w:t>
      </w:r>
      <w:r w:rsidR="00E90BE6" w:rsidRPr="00230E8F">
        <w:rPr>
          <w:b/>
          <w:sz w:val="16"/>
          <w:szCs w:val="16"/>
        </w:rPr>
        <w:t>(H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>O)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 xml:space="preserve"> </w:t>
      </w:r>
      <w:r>
        <w:rPr>
          <w:rStyle w:val="rynqvb"/>
        </w:rPr>
        <w:t xml:space="preserve">ion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>
        <w:rPr>
          <w:sz w:val="20"/>
          <w:szCs w:val="20"/>
        </w:rPr>
        <w:t>.</w:t>
      </w:r>
      <w:r w:rsidR="00E90BE6" w:rsidRPr="00230E8F">
        <w:rPr>
          <w:sz w:val="20"/>
          <w:szCs w:val="20"/>
        </w:rPr>
        <w:t>.</w:t>
      </w:r>
    </w:p>
    <w:tbl>
      <w:tblPr>
        <w:tblW w:w="7812" w:type="dxa"/>
        <w:tblInd w:w="-252" w:type="dxa"/>
        <w:tblBorders>
          <w:top w:val="single" w:sz="12" w:space="0" w:color="008000"/>
          <w:bottom w:val="single" w:sz="12" w:space="0" w:color="008000"/>
        </w:tblBorders>
        <w:tblLayout w:type="fixed"/>
        <w:tblLook w:val="0120" w:firstRow="1" w:lastRow="0" w:firstColumn="0" w:lastColumn="1" w:noHBand="0" w:noVBand="0"/>
      </w:tblPr>
      <w:tblGrid>
        <w:gridCol w:w="1980"/>
        <w:gridCol w:w="35"/>
        <w:gridCol w:w="1297"/>
        <w:gridCol w:w="1368"/>
        <w:gridCol w:w="1512"/>
        <w:gridCol w:w="1620"/>
      </w:tblGrid>
      <w:tr w:rsidR="00E90BE6" w:rsidRPr="00230E8F" w14:paraId="1D9B1012" w14:textId="77777777" w:rsidTr="00546F5C">
        <w:trPr>
          <w:trHeight w:val="298"/>
        </w:trPr>
        <w:tc>
          <w:tcPr>
            <w:tcW w:w="201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7549C6CD" w14:textId="77777777" w:rsidR="00E90BE6" w:rsidRPr="00230E8F" w:rsidRDefault="00A15C9B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2A5CA46E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3F1CD079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4F769ADB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141FA8CA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362217DA" w14:textId="77777777" w:rsidTr="00546F5C">
        <w:tc>
          <w:tcPr>
            <w:tcW w:w="2015" w:type="dxa"/>
            <w:gridSpan w:val="2"/>
            <w:shd w:val="clear" w:color="auto" w:fill="auto"/>
          </w:tcPr>
          <w:p w14:paraId="60C44F57" w14:textId="77777777" w:rsidR="00E90BE6" w:rsidRPr="00230E8F" w:rsidRDefault="00EC4D69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EC4D69">
              <w:rPr>
                <w:sz w:val="20"/>
                <w:szCs w:val="20"/>
                <w:vertAlign w:val="superscript"/>
              </w:rPr>
              <w:t>internal</w:t>
            </w:r>
            <w:proofErr w:type="spellEnd"/>
            <w:r w:rsidRPr="00EC4D6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C4D69">
              <w:rPr>
                <w:sz w:val="20"/>
                <w:szCs w:val="20"/>
                <w:vertAlign w:val="superscript"/>
              </w:rPr>
              <w:t>coordinate</w:t>
            </w:r>
            <w:proofErr w:type="spellEnd"/>
          </w:p>
          <w:p w14:paraId="66249D69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</w:rPr>
              <w:t>(H</w:t>
            </w:r>
            <w:r w:rsidRPr="00230E8F">
              <w:rPr>
                <w:sz w:val="20"/>
                <w:szCs w:val="20"/>
                <w:vertAlign w:val="subscript"/>
              </w:rPr>
              <w:t>(2)</w:t>
            </w:r>
            <w:r w:rsidRPr="00230E8F">
              <w:rPr>
                <w:sz w:val="20"/>
                <w:szCs w:val="20"/>
              </w:rPr>
              <w:t>-O</w:t>
            </w:r>
            <w:r w:rsidRPr="00230E8F">
              <w:rPr>
                <w:sz w:val="20"/>
                <w:szCs w:val="20"/>
                <w:vertAlign w:val="subscript"/>
              </w:rPr>
              <w:t>(1)</w:t>
            </w:r>
            <w:r w:rsidRPr="00230E8F">
              <w:rPr>
                <w:sz w:val="20"/>
                <w:szCs w:val="20"/>
              </w:rPr>
              <w:t>-H</w:t>
            </w:r>
            <w:r w:rsidRPr="00230E8F">
              <w:rPr>
                <w:sz w:val="20"/>
                <w:szCs w:val="20"/>
                <w:vertAlign w:val="subscript"/>
              </w:rPr>
              <w:t>(3)</w:t>
            </w:r>
            <w:r w:rsidRPr="00230E8F">
              <w:rPr>
                <w:sz w:val="20"/>
                <w:szCs w:val="20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25B7B90F" w14:textId="77777777" w:rsidR="00E90BE6" w:rsidRPr="00230E8F" w:rsidRDefault="00E90BE6" w:rsidP="00546F5C">
            <w:pPr>
              <w:spacing w:line="360" w:lineRule="auto"/>
            </w:pPr>
          </w:p>
          <w:p w14:paraId="14434E37" w14:textId="77777777" w:rsidR="00E90BE6" w:rsidRPr="00230E8F" w:rsidRDefault="00E90BE6" w:rsidP="00546F5C">
            <w:pPr>
              <w:spacing w:line="360" w:lineRule="auto"/>
            </w:pPr>
          </w:p>
          <w:p w14:paraId="751C5EAE" w14:textId="77777777" w:rsidR="00E90BE6" w:rsidRPr="00230E8F" w:rsidRDefault="00E90BE6" w:rsidP="00546F5C">
            <w:pPr>
              <w:spacing w:line="360" w:lineRule="auto"/>
            </w:pPr>
          </w:p>
          <w:p w14:paraId="5C693D15" w14:textId="77777777" w:rsidR="00E90BE6" w:rsidRPr="00230E8F" w:rsidRDefault="00E90BE6" w:rsidP="00546F5C">
            <w:pPr>
              <w:spacing w:line="360" w:lineRule="auto"/>
            </w:pPr>
            <w:r w:rsidRPr="00230E8F">
              <w:t>33, 36727</w:t>
            </w:r>
          </w:p>
        </w:tc>
        <w:tc>
          <w:tcPr>
            <w:tcW w:w="1368" w:type="dxa"/>
            <w:shd w:val="clear" w:color="auto" w:fill="auto"/>
          </w:tcPr>
          <w:p w14:paraId="4C5942D8" w14:textId="77777777" w:rsidR="00E90BE6" w:rsidRPr="00230E8F" w:rsidRDefault="00E90BE6" w:rsidP="00546F5C">
            <w:pPr>
              <w:spacing w:line="360" w:lineRule="auto"/>
            </w:pPr>
          </w:p>
          <w:p w14:paraId="176627BF" w14:textId="77777777" w:rsidR="00E90BE6" w:rsidRPr="00230E8F" w:rsidRDefault="00E90BE6" w:rsidP="00546F5C">
            <w:pPr>
              <w:spacing w:line="360" w:lineRule="auto"/>
            </w:pPr>
          </w:p>
          <w:p w14:paraId="450F849B" w14:textId="77777777" w:rsidR="00E90BE6" w:rsidRPr="00230E8F" w:rsidRDefault="00E90BE6" w:rsidP="00546F5C">
            <w:pPr>
              <w:spacing w:line="360" w:lineRule="auto"/>
            </w:pPr>
          </w:p>
          <w:p w14:paraId="7F5F0D50" w14:textId="77777777" w:rsidR="00E90BE6" w:rsidRPr="00230E8F" w:rsidRDefault="00E90BE6" w:rsidP="00546F5C">
            <w:pPr>
              <w:spacing w:line="360" w:lineRule="auto"/>
            </w:pPr>
            <w:r w:rsidRPr="00230E8F">
              <w:t>83, 88408</w:t>
            </w:r>
          </w:p>
        </w:tc>
        <w:tc>
          <w:tcPr>
            <w:tcW w:w="1512" w:type="dxa"/>
            <w:shd w:val="clear" w:color="auto" w:fill="auto"/>
          </w:tcPr>
          <w:p w14:paraId="7C8EC28D" w14:textId="77777777" w:rsidR="00E90BE6" w:rsidRPr="00230E8F" w:rsidRDefault="00E90BE6" w:rsidP="00546F5C">
            <w:pPr>
              <w:spacing w:line="360" w:lineRule="auto"/>
            </w:pPr>
          </w:p>
          <w:p w14:paraId="0BCA8B3E" w14:textId="77777777" w:rsidR="00E90BE6" w:rsidRPr="00230E8F" w:rsidRDefault="00E90BE6" w:rsidP="00546F5C">
            <w:pPr>
              <w:spacing w:line="360" w:lineRule="auto"/>
            </w:pPr>
          </w:p>
          <w:p w14:paraId="744C9247" w14:textId="77777777" w:rsidR="00E90BE6" w:rsidRPr="00230E8F" w:rsidRDefault="00E90BE6" w:rsidP="00546F5C">
            <w:pPr>
              <w:spacing w:line="360" w:lineRule="auto"/>
            </w:pPr>
          </w:p>
          <w:p w14:paraId="389495F2" w14:textId="77777777" w:rsidR="00E90BE6" w:rsidRPr="00230E8F" w:rsidRDefault="00E90BE6" w:rsidP="00546F5C">
            <w:pPr>
              <w:spacing w:line="360" w:lineRule="auto"/>
            </w:pPr>
            <w:r w:rsidRPr="00230E8F">
              <w:t>35, 94828</w:t>
            </w:r>
          </w:p>
        </w:tc>
        <w:tc>
          <w:tcPr>
            <w:tcW w:w="1620" w:type="dxa"/>
            <w:shd w:val="clear" w:color="auto" w:fill="auto"/>
          </w:tcPr>
          <w:p w14:paraId="37492AF9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0D0265EE" w14:textId="77777777" w:rsidR="00E90BE6" w:rsidRPr="00230E8F" w:rsidRDefault="00E90BE6" w:rsidP="00546F5C">
            <w:pPr>
              <w:spacing w:line="360" w:lineRule="auto"/>
            </w:pPr>
          </w:p>
          <w:p w14:paraId="300D1C46" w14:textId="77777777" w:rsidR="00E90BE6" w:rsidRPr="00230E8F" w:rsidRDefault="00E90BE6" w:rsidP="00546F5C">
            <w:pPr>
              <w:spacing w:line="360" w:lineRule="auto"/>
            </w:pPr>
          </w:p>
          <w:p w14:paraId="020287D8" w14:textId="77777777" w:rsidR="00E90BE6" w:rsidRPr="00230E8F" w:rsidRDefault="00E90BE6" w:rsidP="00546F5C">
            <w:pPr>
              <w:spacing w:line="360" w:lineRule="auto"/>
            </w:pPr>
            <w:r w:rsidRPr="00230E8F">
              <w:t>104,5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4FC5B7A8" w14:textId="77777777" w:rsidTr="00546F5C">
        <w:tc>
          <w:tcPr>
            <w:tcW w:w="1980" w:type="dxa"/>
            <w:shd w:val="clear" w:color="auto" w:fill="auto"/>
          </w:tcPr>
          <w:p w14:paraId="54F9CA62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t xml:space="preserve">      </w:t>
            </w: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0DD5E753" w14:textId="77777777" w:rsidR="00E90BE6" w:rsidRPr="00230E8F" w:rsidRDefault="00E90BE6" w:rsidP="00546F5C">
            <w:pPr>
              <w:spacing w:line="360" w:lineRule="auto"/>
            </w:pPr>
            <w:r w:rsidRPr="00230E8F">
              <w:t>133, 21095</w:t>
            </w:r>
          </w:p>
        </w:tc>
        <w:tc>
          <w:tcPr>
            <w:tcW w:w="1368" w:type="dxa"/>
            <w:shd w:val="clear" w:color="auto" w:fill="auto"/>
          </w:tcPr>
          <w:p w14:paraId="621806D5" w14:textId="77777777" w:rsidR="00E90BE6" w:rsidRPr="00230E8F" w:rsidRDefault="00E90BE6" w:rsidP="00546F5C">
            <w:pPr>
              <w:spacing w:line="360" w:lineRule="auto"/>
            </w:pPr>
            <w:r w:rsidRPr="00230E8F">
              <w:t>137, 19495</w:t>
            </w:r>
          </w:p>
        </w:tc>
        <w:tc>
          <w:tcPr>
            <w:tcW w:w="1512" w:type="dxa"/>
            <w:shd w:val="clear" w:color="auto" w:fill="auto"/>
          </w:tcPr>
          <w:p w14:paraId="4ECB159C" w14:textId="77777777" w:rsidR="00E90BE6" w:rsidRPr="00230E8F" w:rsidRDefault="00E90BE6" w:rsidP="00546F5C">
            <w:pPr>
              <w:spacing w:line="360" w:lineRule="auto"/>
            </w:pPr>
            <w:r w:rsidRPr="00230E8F">
              <w:t>135, 5120</w:t>
            </w:r>
          </w:p>
        </w:tc>
        <w:tc>
          <w:tcPr>
            <w:tcW w:w="1620" w:type="dxa"/>
            <w:shd w:val="clear" w:color="auto" w:fill="auto"/>
          </w:tcPr>
          <w:p w14:paraId="6008E1A7" w14:textId="77777777" w:rsidR="00E90BE6" w:rsidRPr="00230E8F" w:rsidRDefault="00E90BE6" w:rsidP="00546F5C">
            <w:pPr>
              <w:spacing w:line="360" w:lineRule="auto"/>
            </w:pPr>
            <w:r w:rsidRPr="00230E8F">
              <w:t>111,2</w:t>
            </w:r>
          </w:p>
        </w:tc>
      </w:tr>
      <w:tr w:rsidR="00E90BE6" w:rsidRPr="00230E8F" w14:paraId="4485A054" w14:textId="77777777" w:rsidTr="00546F5C">
        <w:tc>
          <w:tcPr>
            <w:tcW w:w="2015" w:type="dxa"/>
            <w:gridSpan w:val="2"/>
            <w:shd w:val="clear" w:color="auto" w:fill="auto"/>
          </w:tcPr>
          <w:p w14:paraId="6F2388C3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41428DC9" w14:textId="77777777" w:rsidR="00E90BE6" w:rsidRPr="00230E8F" w:rsidRDefault="00E90BE6" w:rsidP="00546F5C">
            <w:pPr>
              <w:spacing w:line="360" w:lineRule="auto"/>
            </w:pPr>
            <w:r w:rsidRPr="00230E8F">
              <w:t>106, 86044</w:t>
            </w:r>
          </w:p>
        </w:tc>
        <w:tc>
          <w:tcPr>
            <w:tcW w:w="1368" w:type="dxa"/>
            <w:shd w:val="clear" w:color="auto" w:fill="auto"/>
          </w:tcPr>
          <w:p w14:paraId="3146360E" w14:textId="77777777" w:rsidR="00E90BE6" w:rsidRPr="00230E8F" w:rsidRDefault="00E90BE6" w:rsidP="00546F5C">
            <w:pPr>
              <w:spacing w:line="360" w:lineRule="auto"/>
            </w:pPr>
            <w:r w:rsidRPr="00230E8F">
              <w:t>107, 87124</w:t>
            </w:r>
          </w:p>
        </w:tc>
        <w:tc>
          <w:tcPr>
            <w:tcW w:w="1512" w:type="dxa"/>
            <w:shd w:val="clear" w:color="auto" w:fill="auto"/>
          </w:tcPr>
          <w:p w14:paraId="6D948F59" w14:textId="77777777" w:rsidR="00E90BE6" w:rsidRPr="00230E8F" w:rsidRDefault="00E90BE6" w:rsidP="00546F5C">
            <w:pPr>
              <w:spacing w:line="360" w:lineRule="auto"/>
            </w:pPr>
            <w:r w:rsidRPr="00230E8F">
              <w:t>109, 7137</w:t>
            </w:r>
          </w:p>
        </w:tc>
        <w:tc>
          <w:tcPr>
            <w:tcW w:w="1620" w:type="dxa"/>
            <w:shd w:val="clear" w:color="auto" w:fill="auto"/>
          </w:tcPr>
          <w:p w14:paraId="774C487B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104,5</w:t>
            </w:r>
          </w:p>
        </w:tc>
      </w:tr>
      <w:tr w:rsidR="00E90BE6" w:rsidRPr="00230E8F" w14:paraId="0C030AC9" w14:textId="77777777" w:rsidTr="00546F5C">
        <w:tc>
          <w:tcPr>
            <w:tcW w:w="2015" w:type="dxa"/>
            <w:gridSpan w:val="2"/>
            <w:shd w:val="clear" w:color="auto" w:fill="auto"/>
          </w:tcPr>
          <w:p w14:paraId="556483EA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 xml:space="preserve">     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0C259A34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0, 9321</w:t>
            </w:r>
          </w:p>
        </w:tc>
        <w:tc>
          <w:tcPr>
            <w:tcW w:w="1368" w:type="dxa"/>
            <w:shd w:val="clear" w:color="auto" w:fill="auto"/>
          </w:tcPr>
          <w:p w14:paraId="1999697A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0, 95050</w:t>
            </w:r>
          </w:p>
        </w:tc>
        <w:tc>
          <w:tcPr>
            <w:tcW w:w="1512" w:type="dxa"/>
            <w:shd w:val="clear" w:color="auto" w:fill="auto"/>
          </w:tcPr>
          <w:p w14:paraId="2D7023B8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0, 96126</w:t>
            </w:r>
          </w:p>
        </w:tc>
        <w:tc>
          <w:tcPr>
            <w:tcW w:w="1620" w:type="dxa"/>
            <w:shd w:val="clear" w:color="auto" w:fill="auto"/>
          </w:tcPr>
          <w:p w14:paraId="42171EBD" w14:textId="77777777" w:rsidR="00E90BE6" w:rsidRPr="00230E8F" w:rsidRDefault="00E90BE6" w:rsidP="00546F5C">
            <w:pPr>
              <w:spacing w:line="360" w:lineRule="auto"/>
              <w:rPr>
                <w:vertAlign w:val="superscript"/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632D9121" w14:textId="77777777" w:rsidTr="00546F5C">
        <w:tc>
          <w:tcPr>
            <w:tcW w:w="2015" w:type="dxa"/>
            <w:gridSpan w:val="2"/>
            <w:shd w:val="clear" w:color="auto" w:fill="auto"/>
          </w:tcPr>
          <w:p w14:paraId="6BC1777D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7811F8A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0, 94344</w:t>
            </w:r>
          </w:p>
        </w:tc>
        <w:tc>
          <w:tcPr>
            <w:tcW w:w="1368" w:type="dxa"/>
            <w:shd w:val="clear" w:color="auto" w:fill="auto"/>
          </w:tcPr>
          <w:p w14:paraId="647C535D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0, 94254</w:t>
            </w:r>
          </w:p>
        </w:tc>
        <w:tc>
          <w:tcPr>
            <w:tcW w:w="1512" w:type="dxa"/>
            <w:shd w:val="clear" w:color="auto" w:fill="auto"/>
          </w:tcPr>
          <w:p w14:paraId="10970203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0, 95618</w:t>
            </w:r>
          </w:p>
        </w:tc>
        <w:tc>
          <w:tcPr>
            <w:tcW w:w="1620" w:type="dxa"/>
            <w:shd w:val="clear" w:color="auto" w:fill="auto"/>
          </w:tcPr>
          <w:p w14:paraId="0C34DDCC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4810CB3D" w14:textId="77777777" w:rsidTr="00546F5C">
        <w:tc>
          <w:tcPr>
            <w:tcW w:w="2015" w:type="dxa"/>
            <w:gridSpan w:val="2"/>
            <w:shd w:val="clear" w:color="auto" w:fill="auto"/>
          </w:tcPr>
          <w:p w14:paraId="66259DC4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 xml:space="preserve">   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....H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4C224EEE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(5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5B3ADB6C" w14:textId="77777777" w:rsidR="00E90BE6" w:rsidRPr="00230E8F" w:rsidRDefault="00E90BE6" w:rsidP="00546F5C">
            <w:pPr>
              <w:spacing w:line="360" w:lineRule="auto"/>
            </w:pPr>
            <w:r w:rsidRPr="00230E8F">
              <w:t>3, 65899</w:t>
            </w:r>
          </w:p>
          <w:p w14:paraId="7C00ABB4" w14:textId="77777777" w:rsidR="00E90BE6" w:rsidRPr="00230E8F" w:rsidRDefault="00E90BE6" w:rsidP="00546F5C">
            <w:pPr>
              <w:spacing w:line="360" w:lineRule="auto"/>
            </w:pPr>
            <w:r w:rsidRPr="00230E8F">
              <w:t>3, 67600</w:t>
            </w:r>
          </w:p>
          <w:p w14:paraId="40C800B1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368" w:type="dxa"/>
            <w:shd w:val="clear" w:color="auto" w:fill="auto"/>
          </w:tcPr>
          <w:p w14:paraId="53CF5A25" w14:textId="77777777" w:rsidR="00E90BE6" w:rsidRPr="00230E8F" w:rsidRDefault="00E90BE6" w:rsidP="00546F5C">
            <w:pPr>
              <w:spacing w:line="360" w:lineRule="auto"/>
            </w:pPr>
            <w:r w:rsidRPr="00230E8F">
              <w:lastRenderedPageBreak/>
              <w:t>2, 89177</w:t>
            </w:r>
          </w:p>
          <w:p w14:paraId="54C22118" w14:textId="77777777" w:rsidR="00E90BE6" w:rsidRPr="00230E8F" w:rsidRDefault="00E90BE6" w:rsidP="00546F5C">
            <w:pPr>
              <w:spacing w:line="360" w:lineRule="auto"/>
            </w:pPr>
            <w:r w:rsidRPr="00230E8F">
              <w:t>2, 88022</w:t>
            </w:r>
          </w:p>
          <w:p w14:paraId="367C85E3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512" w:type="dxa"/>
            <w:shd w:val="clear" w:color="auto" w:fill="auto"/>
          </w:tcPr>
          <w:p w14:paraId="62292C15" w14:textId="77777777" w:rsidR="00E90BE6" w:rsidRPr="00230E8F" w:rsidRDefault="00E90BE6" w:rsidP="00546F5C">
            <w:pPr>
              <w:spacing w:line="360" w:lineRule="auto"/>
            </w:pPr>
            <w:r w:rsidRPr="00230E8F">
              <w:lastRenderedPageBreak/>
              <w:t>2, 90908</w:t>
            </w:r>
          </w:p>
          <w:p w14:paraId="608CFA91" w14:textId="77777777" w:rsidR="00E90BE6" w:rsidRPr="00230E8F" w:rsidRDefault="00E90BE6" w:rsidP="00546F5C">
            <w:pPr>
              <w:spacing w:line="360" w:lineRule="auto"/>
            </w:pPr>
            <w:r w:rsidRPr="00230E8F">
              <w:t>2, 63223</w:t>
            </w:r>
          </w:p>
          <w:p w14:paraId="1B757DD2" w14:textId="77777777" w:rsidR="00E90BE6" w:rsidRPr="00230E8F" w:rsidRDefault="00E90BE6" w:rsidP="00546F5C">
            <w:pPr>
              <w:spacing w:line="360" w:lineRule="auto"/>
            </w:pPr>
          </w:p>
        </w:tc>
        <w:tc>
          <w:tcPr>
            <w:tcW w:w="1620" w:type="dxa"/>
            <w:shd w:val="clear" w:color="auto" w:fill="auto"/>
          </w:tcPr>
          <w:p w14:paraId="05689F69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lastRenderedPageBreak/>
              <w:t>-</w:t>
            </w:r>
          </w:p>
          <w:p w14:paraId="19B82283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</w:tc>
      </w:tr>
    </w:tbl>
    <w:p w14:paraId="4751C039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rPr>
          <w:b/>
        </w:rPr>
        <w:t>[</w:t>
      </w:r>
      <w:r w:rsidRPr="00230E8F">
        <w:rPr>
          <w:b/>
          <w:vanish/>
        </w:rPr>
        <w:t>¶</w:t>
      </w:r>
      <w:r>
        <w:rPr>
          <w:b/>
        </w:rPr>
        <w:t>29</w:t>
      </w:r>
      <w:r w:rsidRPr="00230E8F">
        <w:rPr>
          <w:b/>
        </w:rPr>
        <w:t>]</w:t>
      </w:r>
      <w:r w:rsidRPr="00230E8F">
        <w:t xml:space="preserve">                           </w:t>
      </w:r>
    </w:p>
    <w:p w14:paraId="2648151D" w14:textId="77777777" w:rsidR="00E90BE6" w:rsidRPr="00230E8F" w:rsidRDefault="00E90BE6" w:rsidP="00E90BE6">
      <w:pPr>
        <w:spacing w:line="360" w:lineRule="auto"/>
        <w:jc w:val="both"/>
      </w:pPr>
    </w:p>
    <w:p w14:paraId="365EBB2C" w14:textId="77777777" w:rsidR="00E90BE6" w:rsidRDefault="00E90BE6" w:rsidP="00E90BE6">
      <w:pPr>
        <w:spacing w:line="360" w:lineRule="auto"/>
        <w:jc w:val="both"/>
        <w:rPr>
          <w:b/>
        </w:rPr>
      </w:pPr>
      <w:r>
        <w:t xml:space="preserve"> </w:t>
      </w:r>
      <w:proofErr w:type="spellStart"/>
      <w:r w:rsidR="00E05D68">
        <w:rPr>
          <w:rStyle w:val="rynqvb"/>
        </w:rPr>
        <w:t>From</w:t>
      </w:r>
      <w:proofErr w:type="spellEnd"/>
      <w:r w:rsidR="00E05D68">
        <w:rPr>
          <w:rStyle w:val="rynqvb"/>
        </w:rPr>
        <w:t xml:space="preserve"> the </w:t>
      </w:r>
      <w:proofErr w:type="spellStart"/>
      <w:r w:rsidR="00E05D68">
        <w:rPr>
          <w:rStyle w:val="rynqvb"/>
        </w:rPr>
        <w:t>comparison</w:t>
      </w:r>
      <w:proofErr w:type="spellEnd"/>
      <w:r w:rsidR="00E05D68">
        <w:rPr>
          <w:rStyle w:val="rynqvb"/>
        </w:rPr>
        <w:t xml:space="preserve"> of </w:t>
      </w:r>
      <w:proofErr w:type="spellStart"/>
      <w:r w:rsidR="00E05D68">
        <w:rPr>
          <w:rStyle w:val="rynqvb"/>
        </w:rPr>
        <w:t>these</w:t>
      </w:r>
      <w:proofErr w:type="spellEnd"/>
      <w:r w:rsidR="00E05D68">
        <w:rPr>
          <w:rStyle w:val="rynqvb"/>
        </w:rPr>
        <w:t xml:space="preserve"> </w:t>
      </w:r>
      <w:proofErr w:type="spellStart"/>
      <w:r w:rsidR="00E05D68">
        <w:rPr>
          <w:rStyle w:val="rynqvb"/>
        </w:rPr>
        <w:t>results</w:t>
      </w:r>
      <w:proofErr w:type="spellEnd"/>
      <w:r w:rsidR="00E05D68">
        <w:rPr>
          <w:rStyle w:val="rynqvb"/>
        </w:rPr>
        <w:t xml:space="preserve"> </w:t>
      </w:r>
      <w:proofErr w:type="spellStart"/>
      <w:r w:rsidR="00E05D68">
        <w:rPr>
          <w:rStyle w:val="rynqvb"/>
        </w:rPr>
        <w:t>with</w:t>
      </w:r>
      <w:proofErr w:type="spellEnd"/>
      <w:r w:rsidR="00E05D68">
        <w:rPr>
          <w:rStyle w:val="rynqvb"/>
        </w:rPr>
        <w:t xml:space="preserve"> the </w:t>
      </w:r>
      <w:proofErr w:type="spellStart"/>
      <w:r w:rsidR="00E05D68">
        <w:rPr>
          <w:rStyle w:val="rynqvb"/>
        </w:rPr>
        <w:t>experimental</w:t>
      </w:r>
      <w:proofErr w:type="spellEnd"/>
      <w:r w:rsidR="00E05D68">
        <w:rPr>
          <w:rStyle w:val="rynqvb"/>
        </w:rPr>
        <w:t xml:space="preserve"> values, </w:t>
      </w:r>
      <w:proofErr w:type="spellStart"/>
      <w:r w:rsidR="00E05D68">
        <w:rPr>
          <w:rStyle w:val="rynqvb"/>
        </w:rPr>
        <w:t>it</w:t>
      </w:r>
      <w:proofErr w:type="spellEnd"/>
      <w:r w:rsidR="00E05D68">
        <w:rPr>
          <w:rStyle w:val="rynqvb"/>
        </w:rPr>
        <w:t xml:space="preserve"> </w:t>
      </w:r>
      <w:proofErr w:type="spellStart"/>
      <w:r w:rsidR="00E05D68">
        <w:rPr>
          <w:rStyle w:val="rynqvb"/>
        </w:rPr>
        <w:t>is</w:t>
      </w:r>
      <w:proofErr w:type="spellEnd"/>
      <w:r w:rsidR="00E05D68">
        <w:rPr>
          <w:rStyle w:val="rynqvb"/>
        </w:rPr>
        <w:t xml:space="preserve"> </w:t>
      </w:r>
      <w:proofErr w:type="spellStart"/>
      <w:r w:rsidR="00E05D68">
        <w:rPr>
          <w:rStyle w:val="rynqvb"/>
        </w:rPr>
        <w:t>deduced</w:t>
      </w:r>
      <w:proofErr w:type="spellEnd"/>
      <w:r w:rsidR="00E05D68">
        <w:rPr>
          <w:rStyle w:val="rynqvb"/>
        </w:rPr>
        <w:t xml:space="preserve"> </w:t>
      </w:r>
      <w:proofErr w:type="spellStart"/>
      <w:r w:rsidR="00E05D68">
        <w:rPr>
          <w:rStyle w:val="rynqvb"/>
        </w:rPr>
        <w:t>that</w:t>
      </w:r>
      <w:proofErr w:type="spellEnd"/>
      <w:r w:rsidR="00E05D68">
        <w:rPr>
          <w:rStyle w:val="rynqvb"/>
        </w:rPr>
        <w:t xml:space="preserve"> the </w:t>
      </w:r>
      <w:proofErr w:type="spellStart"/>
      <w:r w:rsidR="00E05D68">
        <w:rPr>
          <w:rStyle w:val="rynqvb"/>
        </w:rPr>
        <w:t>results</w:t>
      </w:r>
      <w:proofErr w:type="spellEnd"/>
      <w:r w:rsidR="00E05D68">
        <w:rPr>
          <w:rStyle w:val="rynqvb"/>
        </w:rPr>
        <w:t xml:space="preserve"> </w:t>
      </w:r>
      <w:proofErr w:type="spellStart"/>
      <w:r w:rsidR="00E05D68">
        <w:rPr>
          <w:rStyle w:val="rynqvb"/>
        </w:rPr>
        <w:t>found</w:t>
      </w:r>
      <w:proofErr w:type="spellEnd"/>
      <w:r w:rsidR="00E05D68">
        <w:rPr>
          <w:rStyle w:val="rynqvb"/>
        </w:rPr>
        <w:t xml:space="preserve"> are in good agreement </w:t>
      </w:r>
      <w:proofErr w:type="spellStart"/>
      <w:r w:rsidR="00E05D68">
        <w:rPr>
          <w:rStyle w:val="rynqvb"/>
        </w:rPr>
        <w:t>with</w:t>
      </w:r>
      <w:proofErr w:type="spellEnd"/>
      <w:r w:rsidR="00E05D68">
        <w:rPr>
          <w:rStyle w:val="rynqvb"/>
        </w:rPr>
        <w:t xml:space="preserve"> the </w:t>
      </w:r>
      <w:proofErr w:type="spellStart"/>
      <w:r w:rsidR="00E05D68">
        <w:rPr>
          <w:rStyle w:val="rynqvb"/>
        </w:rPr>
        <w:t>experimental</w:t>
      </w:r>
      <w:proofErr w:type="spellEnd"/>
      <w:r w:rsidR="00E05D68">
        <w:rPr>
          <w:rStyle w:val="rynqvb"/>
        </w:rPr>
        <w:t xml:space="preserve"> values.</w:t>
      </w:r>
    </w:p>
    <w:p w14:paraId="6B3F6551" w14:textId="77777777" w:rsidR="00E90BE6" w:rsidRPr="00230E8F" w:rsidRDefault="00E90BE6" w:rsidP="00E90BE6">
      <w:pPr>
        <w:spacing w:line="360" w:lineRule="auto"/>
        <w:jc w:val="both"/>
        <w:rPr>
          <w:b/>
        </w:rPr>
      </w:pPr>
    </w:p>
    <w:p w14:paraId="7A1EC890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c</w:t>
      </w:r>
      <w:r w:rsidRPr="00230E8F">
        <w:rPr>
          <w:b/>
        </w:rPr>
        <w:t>. H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3</w:t>
      </w:r>
      <w:r w:rsidRPr="00230E8F">
        <w:rPr>
          <w:b/>
        </w:rPr>
        <w:t xml:space="preserve"> :</w:t>
      </w:r>
    </w:p>
    <w:p w14:paraId="0A012B23" w14:textId="77777777" w:rsidR="00E90BE6" w:rsidRPr="00230E8F" w:rsidRDefault="00E05D68" w:rsidP="00E90BE6">
      <w:pPr>
        <w:spacing w:line="360" w:lineRule="auto"/>
        <w:jc w:val="both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6-31+G** base of the </w:t>
      </w:r>
      <w:r w:rsidR="00E90BE6" w:rsidRPr="00230E8F">
        <w:rPr>
          <w:b/>
        </w:rPr>
        <w:t>H</w:t>
      </w:r>
      <w:r w:rsidR="00E90BE6" w:rsidRPr="00230E8F">
        <w:rPr>
          <w:b/>
          <w:vertAlign w:val="superscript"/>
        </w:rPr>
        <w:t>+</w:t>
      </w:r>
      <w:r w:rsidR="00E90BE6" w:rsidRPr="00230E8F">
        <w:rPr>
          <w:b/>
        </w:rPr>
        <w:t xml:space="preserve"> (H2O)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 xml:space="preserve"> </w:t>
      </w:r>
      <w:r w:rsidR="001E3EC9">
        <w:rPr>
          <w:rStyle w:val="rynqvb"/>
        </w:rPr>
        <w:t xml:space="preserve">ion </w:t>
      </w:r>
      <w:proofErr w:type="spellStart"/>
      <w:r w:rsidR="001E3EC9">
        <w:rPr>
          <w:rStyle w:val="rynqvb"/>
        </w:rPr>
        <w:t>which</w:t>
      </w:r>
      <w:proofErr w:type="spellEnd"/>
      <w:r w:rsidR="001E3EC9">
        <w:rPr>
          <w:rStyle w:val="rynqvb"/>
        </w:rPr>
        <w:t xml:space="preserve"> has a</w:t>
      </w:r>
      <w:r w:rsidR="00E90BE6" w:rsidRPr="00230E8F">
        <w:t xml:space="preserve"> </w:t>
      </w:r>
      <w:r w:rsidR="00E90BE6" w:rsidRPr="005052DC">
        <w:t>C</w:t>
      </w:r>
      <w:r w:rsidR="00E90BE6" w:rsidRPr="005052DC">
        <w:rPr>
          <w:vertAlign w:val="subscript"/>
        </w:rPr>
        <w:t>1</w:t>
      </w:r>
      <w:r w:rsidR="001E3EC9" w:rsidRPr="001E3EC9">
        <w:rPr>
          <w:rStyle w:val="inlinetitle"/>
        </w:rPr>
        <w:t xml:space="preserve"> </w:t>
      </w:r>
      <w:proofErr w:type="spellStart"/>
      <w:r w:rsidR="001E3EC9">
        <w:rPr>
          <w:rStyle w:val="rynqvb"/>
        </w:rPr>
        <w:t>symmetry</w:t>
      </w:r>
      <w:proofErr w:type="spellEnd"/>
      <w:r w:rsidR="00E90BE6" w:rsidRPr="00230E8F">
        <w:t xml:space="preserve">. </w:t>
      </w:r>
    </w:p>
    <w:p w14:paraId="69E083B4" w14:textId="77777777" w:rsidR="001E3EC9" w:rsidRDefault="00E90BE6" w:rsidP="00E90BE6">
      <w:pPr>
        <w:spacing w:line="360" w:lineRule="auto"/>
        <w:jc w:val="both"/>
        <w:rPr>
          <w:rStyle w:val="rynqvb"/>
        </w:rPr>
      </w:pPr>
      <w:r w:rsidRPr="00230E8F">
        <w:t xml:space="preserve">      </w:t>
      </w:r>
      <w:r w:rsidRPr="00230E8F">
        <w:tab/>
      </w:r>
      <w:r w:rsidR="001E3EC9">
        <w:rPr>
          <w:rStyle w:val="rynqvb"/>
        </w:rPr>
        <w:t xml:space="preserve">To have more </w:t>
      </w:r>
      <w:proofErr w:type="spellStart"/>
      <w:r w:rsidR="001E3EC9">
        <w:rPr>
          <w:rStyle w:val="rynqvb"/>
        </w:rPr>
        <w:t>precision</w:t>
      </w:r>
      <w:proofErr w:type="spellEnd"/>
      <w:r w:rsidR="001E3EC9">
        <w:rPr>
          <w:rStyle w:val="rynqvb"/>
        </w:rPr>
        <w:t xml:space="preserve"> on the structure of </w:t>
      </w:r>
      <w:proofErr w:type="spellStart"/>
      <w:r w:rsidR="001E3EC9">
        <w:rPr>
          <w:rStyle w:val="rynqvb"/>
        </w:rPr>
        <w:t>this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complex</w:t>
      </w:r>
      <w:proofErr w:type="spellEnd"/>
      <w:r w:rsidR="001E3EC9">
        <w:rPr>
          <w:rStyle w:val="rynqvb"/>
        </w:rPr>
        <w:t xml:space="preserve"> one </w:t>
      </w:r>
      <w:proofErr w:type="spellStart"/>
      <w:r w:rsidR="001E3EC9">
        <w:rPr>
          <w:rStyle w:val="rynqvb"/>
        </w:rPr>
        <w:t>makes</w:t>
      </w:r>
      <w:proofErr w:type="spellEnd"/>
      <w:r w:rsidR="001E3EC9">
        <w:rPr>
          <w:rStyle w:val="rynqvb"/>
        </w:rPr>
        <w:t xml:space="preserve"> an </w:t>
      </w:r>
      <w:proofErr w:type="spellStart"/>
      <w:r w:rsidR="001E3EC9">
        <w:rPr>
          <w:rStyle w:val="rynqvb"/>
        </w:rPr>
        <w:t>optimization</w:t>
      </w:r>
      <w:proofErr w:type="spellEnd"/>
      <w:r w:rsidR="001E3EC9">
        <w:rPr>
          <w:rStyle w:val="rynqvb"/>
        </w:rPr>
        <w:t xml:space="preserve"> of </w:t>
      </w:r>
      <w:proofErr w:type="spellStart"/>
      <w:r w:rsidR="001E3EC9">
        <w:rPr>
          <w:rStyle w:val="rynqvb"/>
        </w:rPr>
        <w:t>this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geometry</w:t>
      </w:r>
      <w:proofErr w:type="spellEnd"/>
      <w:r w:rsidR="001E3EC9">
        <w:rPr>
          <w:rStyle w:val="rynqvb"/>
        </w:rPr>
        <w:t xml:space="preserve"> by </w:t>
      </w:r>
      <w:proofErr w:type="spellStart"/>
      <w:r w:rsidR="001E3EC9">
        <w:rPr>
          <w:rStyle w:val="rynqvb"/>
        </w:rPr>
        <w:t>two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methods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method</w:t>
      </w:r>
      <w:proofErr w:type="spellEnd"/>
      <w:r w:rsidR="001E3EC9">
        <w:rPr>
          <w:rStyle w:val="rynqvb"/>
        </w:rPr>
        <w:t xml:space="preserve"> MP2 </w:t>
      </w:r>
      <w:proofErr w:type="spellStart"/>
      <w:r w:rsidR="001E3EC9">
        <w:rPr>
          <w:rStyle w:val="rynqvb"/>
        </w:rPr>
        <w:t>introduces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orbitals</w:t>
      </w:r>
      <w:proofErr w:type="spellEnd"/>
      <w:r w:rsidR="001E3EC9">
        <w:rPr>
          <w:rStyle w:val="rynqvb"/>
        </w:rPr>
        <w:t xml:space="preserve"> of </w:t>
      </w:r>
      <w:proofErr w:type="spellStart"/>
      <w:r w:rsidR="001E3EC9">
        <w:rPr>
          <w:rStyle w:val="rynqvb"/>
        </w:rPr>
        <w:t>correlation</w:t>
      </w:r>
      <w:proofErr w:type="spellEnd"/>
      <w:r w:rsidR="001E3EC9">
        <w:rPr>
          <w:rStyle w:val="rynqvb"/>
        </w:rPr>
        <w:t xml:space="preserve"> and the </w:t>
      </w:r>
      <w:proofErr w:type="spellStart"/>
      <w:r w:rsidR="001E3EC9">
        <w:rPr>
          <w:rStyle w:val="rynqvb"/>
        </w:rPr>
        <w:t>method</w:t>
      </w:r>
      <w:proofErr w:type="spellEnd"/>
      <w:r w:rsidR="001E3EC9">
        <w:rPr>
          <w:rStyle w:val="rynqvb"/>
        </w:rPr>
        <w:t xml:space="preserve"> DFT the </w:t>
      </w:r>
      <w:proofErr w:type="spellStart"/>
      <w:r w:rsidR="001E3EC9">
        <w:rPr>
          <w:rStyle w:val="rynqvb"/>
        </w:rPr>
        <w:t>results</w:t>
      </w:r>
      <w:proofErr w:type="spellEnd"/>
      <w:r w:rsidR="001E3EC9">
        <w:rPr>
          <w:rStyle w:val="rynqvb"/>
        </w:rPr>
        <w:t xml:space="preserve"> are </w:t>
      </w:r>
      <w:proofErr w:type="spellStart"/>
      <w:r w:rsidR="001E3EC9">
        <w:rPr>
          <w:rStyle w:val="rynqvb"/>
        </w:rPr>
        <w:t>gathered</w:t>
      </w:r>
      <w:proofErr w:type="spellEnd"/>
      <w:r w:rsidR="001E3EC9">
        <w:rPr>
          <w:rStyle w:val="rynqvb"/>
        </w:rPr>
        <w:t xml:space="preserve"> in Table III.8.</w:t>
      </w:r>
    </w:p>
    <w:p w14:paraId="65296DC0" w14:textId="77777777" w:rsidR="00E90BE6" w:rsidRPr="00230E8F" w:rsidRDefault="001E3EC9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III.8: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</w:t>
      </w:r>
      <w:r w:rsidRPr="00230E8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E90BE6" w:rsidRPr="00230E8F">
        <w:rPr>
          <w:b/>
          <w:sz w:val="16"/>
          <w:szCs w:val="16"/>
        </w:rPr>
        <w:t>H</w:t>
      </w:r>
      <w:r w:rsidR="00E90BE6" w:rsidRPr="00230E8F">
        <w:rPr>
          <w:b/>
          <w:sz w:val="16"/>
          <w:szCs w:val="16"/>
          <w:vertAlign w:val="subscript"/>
        </w:rPr>
        <w:t>3</w:t>
      </w:r>
      <w:r w:rsidR="00E90BE6" w:rsidRPr="00230E8F">
        <w:rPr>
          <w:b/>
          <w:sz w:val="16"/>
          <w:szCs w:val="16"/>
        </w:rPr>
        <w:t>O</w:t>
      </w:r>
      <w:r w:rsidR="00E90BE6" w:rsidRPr="00230E8F">
        <w:rPr>
          <w:b/>
          <w:sz w:val="16"/>
          <w:szCs w:val="16"/>
          <w:vertAlign w:val="superscript"/>
        </w:rPr>
        <w:t>+</w:t>
      </w:r>
      <w:r w:rsidR="00E90BE6" w:rsidRPr="00230E8F">
        <w:rPr>
          <w:b/>
          <w:sz w:val="16"/>
          <w:szCs w:val="16"/>
        </w:rPr>
        <w:t>(H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>O)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 xml:space="preserve"> </w:t>
      </w:r>
      <w:r w:rsidR="00E90BE6"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ion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 w:rsidR="00E90BE6" w:rsidRPr="00230E8F">
        <w:rPr>
          <w:sz w:val="20"/>
          <w:szCs w:val="20"/>
        </w:rPr>
        <w:t>.</w:t>
      </w:r>
    </w:p>
    <w:tbl>
      <w:tblPr>
        <w:tblW w:w="7812" w:type="dxa"/>
        <w:tblInd w:w="-252" w:type="dxa"/>
        <w:tblBorders>
          <w:top w:val="single" w:sz="12" w:space="0" w:color="008000"/>
          <w:bottom w:val="single" w:sz="12" w:space="0" w:color="008000"/>
        </w:tblBorders>
        <w:tblLayout w:type="fixed"/>
        <w:tblLook w:val="0120" w:firstRow="1" w:lastRow="0" w:firstColumn="0" w:lastColumn="1" w:noHBand="0" w:noVBand="0"/>
      </w:tblPr>
      <w:tblGrid>
        <w:gridCol w:w="1980"/>
        <w:gridCol w:w="35"/>
        <w:gridCol w:w="1297"/>
        <w:gridCol w:w="1368"/>
        <w:gridCol w:w="1512"/>
        <w:gridCol w:w="1620"/>
      </w:tblGrid>
      <w:tr w:rsidR="00E90BE6" w:rsidRPr="00230E8F" w14:paraId="4546BC52" w14:textId="77777777" w:rsidTr="00546F5C">
        <w:trPr>
          <w:trHeight w:val="298"/>
        </w:trPr>
        <w:tc>
          <w:tcPr>
            <w:tcW w:w="201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01644508" w14:textId="77777777" w:rsidR="00E90BE6" w:rsidRPr="00230E8F" w:rsidRDefault="00D81D38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7EB8F50E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189E2049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05495BD4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6A54762E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45EB8898" w14:textId="77777777" w:rsidTr="00546F5C">
        <w:tc>
          <w:tcPr>
            <w:tcW w:w="2015" w:type="dxa"/>
            <w:gridSpan w:val="2"/>
            <w:shd w:val="clear" w:color="auto" w:fill="auto"/>
          </w:tcPr>
          <w:p w14:paraId="45B3680F" w14:textId="77777777" w:rsidR="00E90BE6" w:rsidRPr="00230E8F" w:rsidRDefault="00EC4D69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EC4D69">
              <w:rPr>
                <w:sz w:val="20"/>
                <w:szCs w:val="20"/>
                <w:vertAlign w:val="superscript"/>
              </w:rPr>
              <w:t>internal</w:t>
            </w:r>
            <w:proofErr w:type="spellEnd"/>
            <w:r w:rsidRPr="00EC4D6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C4D69">
              <w:rPr>
                <w:sz w:val="20"/>
                <w:szCs w:val="20"/>
                <w:vertAlign w:val="superscript"/>
              </w:rPr>
              <w:t>coordinate</w:t>
            </w:r>
            <w:proofErr w:type="spellEnd"/>
          </w:p>
          <w:p w14:paraId="0EABF23A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</w:rPr>
              <w:t>(H</w:t>
            </w:r>
            <w:r w:rsidRPr="00230E8F">
              <w:rPr>
                <w:sz w:val="20"/>
                <w:szCs w:val="20"/>
                <w:vertAlign w:val="subscript"/>
              </w:rPr>
              <w:t>(2)</w:t>
            </w:r>
            <w:r w:rsidRPr="00230E8F">
              <w:rPr>
                <w:sz w:val="20"/>
                <w:szCs w:val="20"/>
              </w:rPr>
              <w:t>-O</w:t>
            </w:r>
            <w:r w:rsidRPr="00230E8F">
              <w:rPr>
                <w:sz w:val="20"/>
                <w:szCs w:val="20"/>
                <w:vertAlign w:val="subscript"/>
              </w:rPr>
              <w:t>(1)</w:t>
            </w:r>
            <w:r w:rsidRPr="00230E8F">
              <w:rPr>
                <w:sz w:val="20"/>
                <w:szCs w:val="20"/>
              </w:rPr>
              <w:t>-H</w:t>
            </w:r>
            <w:r w:rsidRPr="00230E8F">
              <w:rPr>
                <w:sz w:val="20"/>
                <w:szCs w:val="20"/>
                <w:vertAlign w:val="subscript"/>
              </w:rPr>
              <w:t>(3)</w:t>
            </w:r>
            <w:r w:rsidRPr="00230E8F">
              <w:rPr>
                <w:sz w:val="20"/>
                <w:szCs w:val="20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75784853" w14:textId="77777777" w:rsidR="00E90BE6" w:rsidRPr="00230E8F" w:rsidRDefault="00E90BE6" w:rsidP="00546F5C">
            <w:pPr>
              <w:spacing w:line="360" w:lineRule="auto"/>
            </w:pPr>
          </w:p>
          <w:p w14:paraId="227B8D44" w14:textId="77777777" w:rsidR="00E90BE6" w:rsidRPr="00230E8F" w:rsidRDefault="00E90BE6" w:rsidP="00546F5C">
            <w:pPr>
              <w:spacing w:line="360" w:lineRule="auto"/>
            </w:pPr>
          </w:p>
          <w:p w14:paraId="78E73FF1" w14:textId="77777777" w:rsidR="00E90BE6" w:rsidRPr="00230E8F" w:rsidRDefault="00E90BE6" w:rsidP="00546F5C">
            <w:pPr>
              <w:spacing w:line="360" w:lineRule="auto"/>
            </w:pPr>
          </w:p>
          <w:p w14:paraId="5A8D0360" w14:textId="77777777" w:rsidR="00E90BE6" w:rsidRPr="00230E8F" w:rsidRDefault="00E90BE6" w:rsidP="00546F5C">
            <w:pPr>
              <w:spacing w:line="360" w:lineRule="auto"/>
            </w:pPr>
            <w:r w:rsidRPr="00230E8F">
              <w:t>123, 5242</w:t>
            </w:r>
          </w:p>
        </w:tc>
        <w:tc>
          <w:tcPr>
            <w:tcW w:w="1368" w:type="dxa"/>
            <w:shd w:val="clear" w:color="auto" w:fill="auto"/>
          </w:tcPr>
          <w:p w14:paraId="6EC75968" w14:textId="77777777" w:rsidR="00E90BE6" w:rsidRPr="00230E8F" w:rsidRDefault="00E90BE6" w:rsidP="00546F5C">
            <w:pPr>
              <w:spacing w:line="360" w:lineRule="auto"/>
            </w:pPr>
          </w:p>
          <w:p w14:paraId="70BDDB52" w14:textId="77777777" w:rsidR="00E90BE6" w:rsidRPr="00230E8F" w:rsidRDefault="00E90BE6" w:rsidP="00546F5C">
            <w:pPr>
              <w:spacing w:line="360" w:lineRule="auto"/>
            </w:pPr>
          </w:p>
          <w:p w14:paraId="3E93D266" w14:textId="77777777" w:rsidR="00E90BE6" w:rsidRPr="00230E8F" w:rsidRDefault="00E90BE6" w:rsidP="00546F5C">
            <w:pPr>
              <w:spacing w:line="360" w:lineRule="auto"/>
            </w:pPr>
          </w:p>
          <w:p w14:paraId="47FB6567" w14:textId="77777777" w:rsidR="00E90BE6" w:rsidRPr="00230E8F" w:rsidRDefault="00E90BE6" w:rsidP="00546F5C">
            <w:pPr>
              <w:spacing w:line="360" w:lineRule="auto"/>
            </w:pPr>
            <w:r w:rsidRPr="00230E8F">
              <w:t>127, 15361</w:t>
            </w:r>
          </w:p>
        </w:tc>
        <w:tc>
          <w:tcPr>
            <w:tcW w:w="1512" w:type="dxa"/>
            <w:shd w:val="clear" w:color="auto" w:fill="auto"/>
          </w:tcPr>
          <w:p w14:paraId="126DEBCD" w14:textId="77777777" w:rsidR="00E90BE6" w:rsidRPr="00230E8F" w:rsidRDefault="00E90BE6" w:rsidP="00546F5C">
            <w:pPr>
              <w:spacing w:line="360" w:lineRule="auto"/>
            </w:pPr>
          </w:p>
          <w:p w14:paraId="1DFBC09C" w14:textId="77777777" w:rsidR="00E90BE6" w:rsidRPr="00230E8F" w:rsidRDefault="00E90BE6" w:rsidP="00546F5C">
            <w:pPr>
              <w:spacing w:line="360" w:lineRule="auto"/>
            </w:pPr>
          </w:p>
          <w:p w14:paraId="5E18EFCB" w14:textId="77777777" w:rsidR="00E90BE6" w:rsidRPr="00230E8F" w:rsidRDefault="00E90BE6" w:rsidP="00546F5C">
            <w:pPr>
              <w:spacing w:line="360" w:lineRule="auto"/>
            </w:pPr>
          </w:p>
          <w:p w14:paraId="7DB437C0" w14:textId="77777777" w:rsidR="00E90BE6" w:rsidRPr="00230E8F" w:rsidRDefault="00E90BE6" w:rsidP="00546F5C">
            <w:pPr>
              <w:spacing w:line="360" w:lineRule="auto"/>
            </w:pPr>
            <w:r w:rsidRPr="00230E8F">
              <w:t>121, 05694</w:t>
            </w:r>
          </w:p>
        </w:tc>
        <w:tc>
          <w:tcPr>
            <w:tcW w:w="1620" w:type="dxa"/>
            <w:shd w:val="clear" w:color="auto" w:fill="auto"/>
          </w:tcPr>
          <w:p w14:paraId="05CBCE5E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76B8AB4F" w14:textId="77777777" w:rsidR="00E90BE6" w:rsidRPr="00230E8F" w:rsidRDefault="00E90BE6" w:rsidP="00546F5C">
            <w:pPr>
              <w:spacing w:line="360" w:lineRule="auto"/>
            </w:pPr>
          </w:p>
          <w:p w14:paraId="2590FAA0" w14:textId="77777777" w:rsidR="00E90BE6" w:rsidRPr="00230E8F" w:rsidRDefault="00E90BE6" w:rsidP="00546F5C">
            <w:pPr>
              <w:spacing w:line="360" w:lineRule="auto"/>
            </w:pPr>
            <w:r w:rsidRPr="00230E8F">
              <w:t>104,5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7DCE6AE9" w14:textId="77777777" w:rsidTr="00546F5C">
        <w:tc>
          <w:tcPr>
            <w:tcW w:w="1980" w:type="dxa"/>
            <w:shd w:val="clear" w:color="auto" w:fill="auto"/>
          </w:tcPr>
          <w:p w14:paraId="77E3F918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t xml:space="preserve">      </w:t>
            </w: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FD811AA" w14:textId="77777777" w:rsidR="00E90BE6" w:rsidRPr="00230E8F" w:rsidRDefault="00E90BE6" w:rsidP="00546F5C">
            <w:pPr>
              <w:spacing w:line="360" w:lineRule="auto"/>
            </w:pPr>
            <w:r w:rsidRPr="00230E8F">
              <w:t>118, 23067</w:t>
            </w:r>
          </w:p>
        </w:tc>
        <w:tc>
          <w:tcPr>
            <w:tcW w:w="1368" w:type="dxa"/>
            <w:shd w:val="clear" w:color="auto" w:fill="auto"/>
          </w:tcPr>
          <w:p w14:paraId="1F2AA204" w14:textId="77777777" w:rsidR="00E90BE6" w:rsidRPr="00230E8F" w:rsidRDefault="00E90BE6" w:rsidP="00546F5C">
            <w:pPr>
              <w:spacing w:line="360" w:lineRule="auto"/>
            </w:pPr>
            <w:r w:rsidRPr="00230E8F">
              <w:t>119, 4107</w:t>
            </w:r>
          </w:p>
        </w:tc>
        <w:tc>
          <w:tcPr>
            <w:tcW w:w="1512" w:type="dxa"/>
            <w:shd w:val="clear" w:color="auto" w:fill="auto"/>
          </w:tcPr>
          <w:p w14:paraId="419645A6" w14:textId="77777777" w:rsidR="00E90BE6" w:rsidRPr="00230E8F" w:rsidRDefault="00E90BE6" w:rsidP="00546F5C">
            <w:pPr>
              <w:spacing w:line="360" w:lineRule="auto"/>
            </w:pPr>
            <w:r w:rsidRPr="00230E8F">
              <w:t>130, 64614</w:t>
            </w:r>
          </w:p>
        </w:tc>
        <w:tc>
          <w:tcPr>
            <w:tcW w:w="1620" w:type="dxa"/>
            <w:shd w:val="clear" w:color="auto" w:fill="auto"/>
          </w:tcPr>
          <w:p w14:paraId="3CFAD51C" w14:textId="77777777" w:rsidR="00E90BE6" w:rsidRPr="00230E8F" w:rsidRDefault="00E90BE6" w:rsidP="00546F5C">
            <w:pPr>
              <w:spacing w:line="360" w:lineRule="auto"/>
            </w:pPr>
            <w:r w:rsidRPr="00230E8F">
              <w:t>111,2</w:t>
            </w:r>
          </w:p>
        </w:tc>
      </w:tr>
      <w:tr w:rsidR="00E90BE6" w:rsidRPr="00230E8F" w14:paraId="4E66183B" w14:textId="77777777" w:rsidTr="00546F5C">
        <w:tc>
          <w:tcPr>
            <w:tcW w:w="2015" w:type="dxa"/>
            <w:gridSpan w:val="2"/>
            <w:shd w:val="clear" w:color="auto" w:fill="auto"/>
          </w:tcPr>
          <w:p w14:paraId="72E86161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57ECC671" w14:textId="77777777" w:rsidR="00E90BE6" w:rsidRPr="00230E8F" w:rsidRDefault="00E90BE6" w:rsidP="00546F5C">
            <w:pPr>
              <w:spacing w:line="360" w:lineRule="auto"/>
            </w:pPr>
            <w:r w:rsidRPr="00230E8F">
              <w:t>107, 46287</w:t>
            </w:r>
          </w:p>
        </w:tc>
        <w:tc>
          <w:tcPr>
            <w:tcW w:w="1368" w:type="dxa"/>
            <w:shd w:val="clear" w:color="auto" w:fill="auto"/>
          </w:tcPr>
          <w:p w14:paraId="3185AECC" w14:textId="77777777" w:rsidR="00E90BE6" w:rsidRPr="00230E8F" w:rsidRDefault="00E90BE6" w:rsidP="00546F5C">
            <w:pPr>
              <w:spacing w:line="360" w:lineRule="auto"/>
            </w:pPr>
            <w:r w:rsidRPr="00230E8F">
              <w:t>106, 7987</w:t>
            </w:r>
          </w:p>
        </w:tc>
        <w:tc>
          <w:tcPr>
            <w:tcW w:w="1512" w:type="dxa"/>
            <w:shd w:val="clear" w:color="auto" w:fill="auto"/>
          </w:tcPr>
          <w:p w14:paraId="708FA877" w14:textId="77777777" w:rsidR="00E90BE6" w:rsidRPr="00230E8F" w:rsidRDefault="00E90BE6" w:rsidP="00546F5C">
            <w:pPr>
              <w:spacing w:line="360" w:lineRule="auto"/>
            </w:pPr>
            <w:r w:rsidRPr="00230E8F">
              <w:t>106, 71112</w:t>
            </w:r>
          </w:p>
        </w:tc>
        <w:tc>
          <w:tcPr>
            <w:tcW w:w="1620" w:type="dxa"/>
            <w:shd w:val="clear" w:color="auto" w:fill="auto"/>
          </w:tcPr>
          <w:p w14:paraId="523ECDB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t>111,2</w:t>
            </w:r>
          </w:p>
        </w:tc>
      </w:tr>
      <w:tr w:rsidR="00E90BE6" w:rsidRPr="00230E8F" w14:paraId="42B6328B" w14:textId="77777777" w:rsidTr="00546F5C">
        <w:tc>
          <w:tcPr>
            <w:tcW w:w="2015" w:type="dxa"/>
            <w:gridSpan w:val="2"/>
            <w:shd w:val="clear" w:color="auto" w:fill="auto"/>
          </w:tcPr>
          <w:p w14:paraId="3DBC5EDC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 xml:space="preserve">     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7E8FE613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0, 96567</w:t>
            </w:r>
          </w:p>
        </w:tc>
        <w:tc>
          <w:tcPr>
            <w:tcW w:w="1368" w:type="dxa"/>
            <w:shd w:val="clear" w:color="auto" w:fill="auto"/>
          </w:tcPr>
          <w:p w14:paraId="717A6408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0, 96265</w:t>
            </w:r>
          </w:p>
        </w:tc>
        <w:tc>
          <w:tcPr>
            <w:tcW w:w="1512" w:type="dxa"/>
            <w:shd w:val="clear" w:color="auto" w:fill="auto"/>
          </w:tcPr>
          <w:p w14:paraId="7F5C6DEE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0, 98094</w:t>
            </w:r>
          </w:p>
        </w:tc>
        <w:tc>
          <w:tcPr>
            <w:tcW w:w="1620" w:type="dxa"/>
            <w:shd w:val="clear" w:color="auto" w:fill="auto"/>
          </w:tcPr>
          <w:p w14:paraId="17F23A60" w14:textId="77777777" w:rsidR="00E90BE6" w:rsidRPr="00230E8F" w:rsidRDefault="00E90BE6" w:rsidP="00546F5C">
            <w:pPr>
              <w:spacing w:line="360" w:lineRule="auto"/>
              <w:rPr>
                <w:vertAlign w:val="superscript"/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422E2E0A" w14:textId="77777777" w:rsidTr="00546F5C">
        <w:tc>
          <w:tcPr>
            <w:tcW w:w="2015" w:type="dxa"/>
            <w:gridSpan w:val="2"/>
            <w:shd w:val="clear" w:color="auto" w:fill="auto"/>
          </w:tcPr>
          <w:p w14:paraId="62BDC4C7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2532EEAC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0, 93455</w:t>
            </w:r>
          </w:p>
        </w:tc>
        <w:tc>
          <w:tcPr>
            <w:tcW w:w="1368" w:type="dxa"/>
            <w:shd w:val="clear" w:color="auto" w:fill="auto"/>
          </w:tcPr>
          <w:p w14:paraId="2DFAF0F0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0, 97512</w:t>
            </w:r>
          </w:p>
        </w:tc>
        <w:tc>
          <w:tcPr>
            <w:tcW w:w="1512" w:type="dxa"/>
            <w:shd w:val="clear" w:color="auto" w:fill="auto"/>
          </w:tcPr>
          <w:p w14:paraId="0EF9E05C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0, 96690</w:t>
            </w:r>
          </w:p>
        </w:tc>
        <w:tc>
          <w:tcPr>
            <w:tcW w:w="1620" w:type="dxa"/>
            <w:shd w:val="clear" w:color="auto" w:fill="auto"/>
          </w:tcPr>
          <w:p w14:paraId="2320F39A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6C1083CE" w14:textId="77777777" w:rsidTr="00546F5C">
        <w:tc>
          <w:tcPr>
            <w:tcW w:w="2015" w:type="dxa"/>
            <w:gridSpan w:val="2"/>
            <w:shd w:val="clear" w:color="auto" w:fill="auto"/>
          </w:tcPr>
          <w:p w14:paraId="00A92056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...H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734A2987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....H</w:t>
            </w:r>
            <w:r>
              <w:rPr>
                <w:sz w:val="20"/>
                <w:szCs w:val="20"/>
                <w:vertAlign w:val="subscript"/>
                <w:lang w:val="en-GB"/>
              </w:rPr>
              <w:t>(5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7F281946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</w:t>
            </w:r>
            <w:r>
              <w:rPr>
                <w:sz w:val="20"/>
                <w:szCs w:val="20"/>
                <w:vertAlign w:val="subscript"/>
                <w:lang w:val="en-GB"/>
              </w:rPr>
              <w:t>6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405E9A20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(7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084B95AB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(8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56B98501" w14:textId="77777777" w:rsidR="00E90BE6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(9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263066EF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>
              <w:rPr>
                <w:sz w:val="20"/>
                <w:szCs w:val="20"/>
                <w:vertAlign w:val="subscript"/>
                <w:lang w:val="en-GB"/>
              </w:rPr>
              <w:t>(10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29E9A40F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0347A700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2, 97191</w:t>
            </w:r>
          </w:p>
          <w:p w14:paraId="6EDE4C6A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4, 61106</w:t>
            </w:r>
          </w:p>
          <w:p w14:paraId="61267F29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4, 07619</w:t>
            </w:r>
          </w:p>
          <w:p w14:paraId="1CE93405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3, 99854</w:t>
            </w:r>
          </w:p>
          <w:p w14:paraId="397D5B6A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1,96541</w:t>
            </w:r>
          </w:p>
          <w:p w14:paraId="1928C2C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 xml:space="preserve"> 1, 98624</w:t>
            </w:r>
          </w:p>
          <w:p w14:paraId="4BC635B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</w:p>
        </w:tc>
        <w:tc>
          <w:tcPr>
            <w:tcW w:w="1368" w:type="dxa"/>
            <w:shd w:val="clear" w:color="auto" w:fill="auto"/>
          </w:tcPr>
          <w:p w14:paraId="0E08C338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3, 99364</w:t>
            </w:r>
          </w:p>
          <w:p w14:paraId="0136053A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4, 42496</w:t>
            </w:r>
          </w:p>
          <w:p w14:paraId="1073394C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4, 83602</w:t>
            </w:r>
          </w:p>
          <w:p w14:paraId="2F69C711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1, 91446</w:t>
            </w:r>
          </w:p>
          <w:p w14:paraId="0806ADD6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1.94501</w:t>
            </w:r>
          </w:p>
          <w:p w14:paraId="03478DA0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1, 92045</w:t>
            </w:r>
          </w:p>
        </w:tc>
        <w:tc>
          <w:tcPr>
            <w:tcW w:w="1512" w:type="dxa"/>
            <w:shd w:val="clear" w:color="auto" w:fill="auto"/>
          </w:tcPr>
          <w:p w14:paraId="6B10E8A9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2, 31545</w:t>
            </w:r>
          </w:p>
          <w:p w14:paraId="02BA8011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2, 95776</w:t>
            </w:r>
          </w:p>
          <w:p w14:paraId="47CFC4E5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4, 12632</w:t>
            </w:r>
          </w:p>
          <w:p w14:paraId="08C1724B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1, 81053</w:t>
            </w:r>
          </w:p>
          <w:p w14:paraId="004A5D59" w14:textId="77777777" w:rsidR="00E90BE6" w:rsidRPr="00230E8F" w:rsidRDefault="00E90BE6" w:rsidP="00546F5C">
            <w:pPr>
              <w:spacing w:line="360" w:lineRule="auto"/>
            </w:pPr>
            <w:r w:rsidRPr="00230E8F">
              <w:t>1, 87733</w:t>
            </w:r>
          </w:p>
          <w:p w14:paraId="3FEBD85A" w14:textId="77777777" w:rsidR="00E90BE6" w:rsidRPr="00230E8F" w:rsidRDefault="00E90BE6" w:rsidP="00546F5C">
            <w:pPr>
              <w:spacing w:line="360" w:lineRule="auto"/>
            </w:pPr>
            <w:r w:rsidRPr="00230E8F">
              <w:t>2, 71822</w:t>
            </w:r>
          </w:p>
        </w:tc>
        <w:tc>
          <w:tcPr>
            <w:tcW w:w="1620" w:type="dxa"/>
            <w:shd w:val="clear" w:color="auto" w:fill="auto"/>
          </w:tcPr>
          <w:p w14:paraId="55D7D74D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t>0, 950</w:t>
            </w:r>
            <w:r w:rsidRPr="00230E8F">
              <w:rPr>
                <w:vertAlign w:val="superscript"/>
              </w:rPr>
              <w:t xml:space="preserve"> </w:t>
            </w:r>
          </w:p>
          <w:p w14:paraId="546B8EB2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3D4E27D1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7A5A5F01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77FBA0A5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0B4EE0BE" w14:textId="77777777" w:rsidR="00E90BE6" w:rsidRPr="00230E8F" w:rsidRDefault="00E90BE6" w:rsidP="00546F5C">
            <w:pPr>
              <w:spacing w:line="360" w:lineRule="auto"/>
            </w:pPr>
            <w:r w:rsidRPr="00230E8F">
              <w:rPr>
                <w:vertAlign w:val="superscript"/>
              </w:rPr>
              <w:t>-</w:t>
            </w:r>
          </w:p>
        </w:tc>
      </w:tr>
    </w:tbl>
    <w:p w14:paraId="509D6B2C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rPr>
          <w:b/>
        </w:rPr>
        <w:t>[</w:t>
      </w:r>
      <w:r w:rsidRPr="00230E8F">
        <w:rPr>
          <w:b/>
          <w:vanish/>
        </w:rPr>
        <w:t>¶</w:t>
      </w:r>
      <w:r>
        <w:rPr>
          <w:b/>
        </w:rPr>
        <w:t>29</w:t>
      </w:r>
      <w:r w:rsidRPr="00230E8F">
        <w:rPr>
          <w:b/>
        </w:rPr>
        <w:t>]</w:t>
      </w:r>
      <w:r w:rsidRPr="00230E8F">
        <w:t xml:space="preserve">                            </w:t>
      </w:r>
    </w:p>
    <w:p w14:paraId="42256235" w14:textId="77777777" w:rsidR="00E90BE6" w:rsidRPr="00230E8F" w:rsidRDefault="00E90BE6" w:rsidP="00E90BE6">
      <w:pPr>
        <w:spacing w:line="360" w:lineRule="auto"/>
        <w:jc w:val="both"/>
      </w:pPr>
    </w:p>
    <w:p w14:paraId="2F356252" w14:textId="77777777" w:rsidR="00E90BE6" w:rsidRDefault="00E90BE6" w:rsidP="001E3EC9">
      <w:pPr>
        <w:spacing w:line="360" w:lineRule="auto"/>
        <w:jc w:val="both"/>
        <w:rPr>
          <w:b/>
        </w:rPr>
      </w:pPr>
      <w:r>
        <w:lastRenderedPageBreak/>
        <w:t xml:space="preserve"> </w:t>
      </w:r>
      <w:proofErr w:type="spellStart"/>
      <w:r w:rsidR="001E3EC9">
        <w:rPr>
          <w:rStyle w:val="rynqvb"/>
        </w:rPr>
        <w:t>From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comparison</w:t>
      </w:r>
      <w:proofErr w:type="spellEnd"/>
      <w:r w:rsidR="001E3EC9">
        <w:rPr>
          <w:rStyle w:val="rynqvb"/>
        </w:rPr>
        <w:t xml:space="preserve"> of </w:t>
      </w:r>
      <w:proofErr w:type="spellStart"/>
      <w:r w:rsidR="001E3EC9">
        <w:rPr>
          <w:rStyle w:val="rynqvb"/>
        </w:rPr>
        <w:t>these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results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with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experimental</w:t>
      </w:r>
      <w:proofErr w:type="spellEnd"/>
      <w:r w:rsidR="001E3EC9">
        <w:rPr>
          <w:rStyle w:val="rynqvb"/>
        </w:rPr>
        <w:t xml:space="preserve"> values, </w:t>
      </w:r>
      <w:proofErr w:type="spellStart"/>
      <w:r w:rsidR="001E3EC9">
        <w:rPr>
          <w:rStyle w:val="rynqvb"/>
        </w:rPr>
        <w:t>it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is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deduced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that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results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found</w:t>
      </w:r>
      <w:proofErr w:type="spellEnd"/>
      <w:r w:rsidR="001E3EC9">
        <w:rPr>
          <w:rStyle w:val="rynqvb"/>
        </w:rPr>
        <w:t xml:space="preserve"> are in good agreement </w:t>
      </w:r>
      <w:proofErr w:type="spellStart"/>
      <w:r w:rsidR="001E3EC9">
        <w:rPr>
          <w:rStyle w:val="rynqvb"/>
        </w:rPr>
        <w:t>with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experimental</w:t>
      </w:r>
      <w:proofErr w:type="spellEnd"/>
      <w:r w:rsidR="001E3EC9">
        <w:rPr>
          <w:rStyle w:val="rynqvb"/>
        </w:rPr>
        <w:t xml:space="preserve"> values.</w:t>
      </w:r>
    </w:p>
    <w:p w14:paraId="2E09C02D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</w:p>
    <w:p w14:paraId="471E56C3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d</w:t>
      </w:r>
      <w:r w:rsidRPr="00230E8F">
        <w:rPr>
          <w:b/>
        </w:rPr>
        <w:t>. H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4</w:t>
      </w:r>
      <w:r w:rsidRPr="00230E8F">
        <w:rPr>
          <w:b/>
        </w:rPr>
        <w:t xml:space="preserve"> :</w:t>
      </w:r>
    </w:p>
    <w:p w14:paraId="71F35D90" w14:textId="77777777" w:rsidR="00E90BE6" w:rsidRPr="00230E8F" w:rsidRDefault="001E3EC9" w:rsidP="00E90BE6">
      <w:pPr>
        <w:spacing w:line="360" w:lineRule="auto"/>
        <w:jc w:val="both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6-31+G** base of the </w:t>
      </w:r>
      <w:r w:rsidR="00E90BE6" w:rsidRPr="00230E8F">
        <w:rPr>
          <w:b/>
        </w:rPr>
        <w:t>H</w:t>
      </w:r>
      <w:r w:rsidR="00E90BE6" w:rsidRPr="00230E8F">
        <w:rPr>
          <w:b/>
          <w:vertAlign w:val="superscript"/>
        </w:rPr>
        <w:t>+</w:t>
      </w:r>
      <w:r w:rsidR="00E90BE6" w:rsidRPr="00230E8F">
        <w:rPr>
          <w:b/>
        </w:rPr>
        <w:t xml:space="preserve"> (H2O)</w:t>
      </w:r>
      <w:r w:rsidR="00E90BE6" w:rsidRPr="00230E8F">
        <w:rPr>
          <w:b/>
          <w:vertAlign w:val="subscript"/>
        </w:rPr>
        <w:t xml:space="preserve">4 </w:t>
      </w:r>
      <w:r>
        <w:rPr>
          <w:rStyle w:val="rynqvb"/>
        </w:rPr>
        <w:t xml:space="preserve">ion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</w:t>
      </w:r>
      <w:r w:rsidR="00E90BE6" w:rsidRPr="00230E8F">
        <w:t xml:space="preserve"> </w:t>
      </w:r>
      <w:r w:rsidR="00E90BE6" w:rsidRPr="005052DC">
        <w:t>C</w:t>
      </w:r>
      <w:r w:rsidR="00E90BE6" w:rsidRPr="005052DC">
        <w:rPr>
          <w:vertAlign w:val="subscript"/>
        </w:rPr>
        <w:t>1</w:t>
      </w:r>
      <w:r w:rsidRPr="001E3EC9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 w:rsidRPr="00230E8F">
        <w:t xml:space="preserve">. </w:t>
      </w:r>
    </w:p>
    <w:p w14:paraId="20595EA4" w14:textId="77777777" w:rsidR="00E90BE6" w:rsidRPr="00230E8F" w:rsidRDefault="00E90BE6" w:rsidP="00E90BE6">
      <w:pPr>
        <w:spacing w:line="360" w:lineRule="auto"/>
        <w:jc w:val="both"/>
        <w:rPr>
          <w:b/>
          <w:sz w:val="20"/>
          <w:szCs w:val="20"/>
        </w:rPr>
      </w:pPr>
      <w:r w:rsidRPr="00230E8F">
        <w:t xml:space="preserve">      </w:t>
      </w:r>
      <w:r w:rsidRPr="00230E8F">
        <w:tab/>
      </w:r>
      <w:r w:rsidR="001E3EC9">
        <w:rPr>
          <w:rStyle w:val="rynqvb"/>
        </w:rPr>
        <w:t xml:space="preserve">To have more </w:t>
      </w:r>
      <w:proofErr w:type="spellStart"/>
      <w:r w:rsidR="001E3EC9">
        <w:rPr>
          <w:rStyle w:val="rynqvb"/>
        </w:rPr>
        <w:t>precision</w:t>
      </w:r>
      <w:proofErr w:type="spellEnd"/>
      <w:r w:rsidR="001E3EC9">
        <w:rPr>
          <w:rStyle w:val="rynqvb"/>
        </w:rPr>
        <w:t xml:space="preserve"> on the structure of </w:t>
      </w:r>
      <w:proofErr w:type="spellStart"/>
      <w:r w:rsidR="001E3EC9">
        <w:rPr>
          <w:rStyle w:val="rynqvb"/>
        </w:rPr>
        <w:t>this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complex</w:t>
      </w:r>
      <w:proofErr w:type="spellEnd"/>
      <w:r w:rsidR="001E3EC9">
        <w:rPr>
          <w:rStyle w:val="rynqvb"/>
        </w:rPr>
        <w:t xml:space="preserve"> one </w:t>
      </w:r>
      <w:proofErr w:type="spellStart"/>
      <w:r w:rsidR="001E3EC9">
        <w:rPr>
          <w:rStyle w:val="rynqvb"/>
        </w:rPr>
        <w:t>makes</w:t>
      </w:r>
      <w:proofErr w:type="spellEnd"/>
      <w:r w:rsidR="001E3EC9">
        <w:rPr>
          <w:rStyle w:val="rynqvb"/>
        </w:rPr>
        <w:t xml:space="preserve"> an </w:t>
      </w:r>
      <w:proofErr w:type="spellStart"/>
      <w:r w:rsidR="001E3EC9">
        <w:rPr>
          <w:rStyle w:val="rynqvb"/>
        </w:rPr>
        <w:t>optimization</w:t>
      </w:r>
      <w:proofErr w:type="spellEnd"/>
      <w:r w:rsidR="001E3EC9">
        <w:rPr>
          <w:rStyle w:val="rynqvb"/>
        </w:rPr>
        <w:t xml:space="preserve"> of </w:t>
      </w:r>
      <w:proofErr w:type="spellStart"/>
      <w:r w:rsidR="001E3EC9">
        <w:rPr>
          <w:rStyle w:val="rynqvb"/>
        </w:rPr>
        <w:t>this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geometry</w:t>
      </w:r>
      <w:proofErr w:type="spellEnd"/>
      <w:r w:rsidR="001E3EC9">
        <w:rPr>
          <w:rStyle w:val="rynqvb"/>
        </w:rPr>
        <w:t xml:space="preserve"> by </w:t>
      </w:r>
      <w:proofErr w:type="spellStart"/>
      <w:r w:rsidR="001E3EC9">
        <w:rPr>
          <w:rStyle w:val="rynqvb"/>
        </w:rPr>
        <w:t>two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methods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method</w:t>
      </w:r>
      <w:proofErr w:type="spellEnd"/>
      <w:r w:rsidR="001E3EC9">
        <w:rPr>
          <w:rStyle w:val="rynqvb"/>
        </w:rPr>
        <w:t xml:space="preserve"> MP2 </w:t>
      </w:r>
      <w:proofErr w:type="spellStart"/>
      <w:r w:rsidR="001E3EC9">
        <w:rPr>
          <w:rStyle w:val="rynqvb"/>
        </w:rPr>
        <w:t>introduces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orbitals</w:t>
      </w:r>
      <w:proofErr w:type="spellEnd"/>
      <w:r w:rsidR="001E3EC9">
        <w:rPr>
          <w:rStyle w:val="rynqvb"/>
        </w:rPr>
        <w:t xml:space="preserve"> of </w:t>
      </w:r>
      <w:proofErr w:type="spellStart"/>
      <w:r w:rsidR="001E3EC9">
        <w:rPr>
          <w:rStyle w:val="rynqvb"/>
        </w:rPr>
        <w:t>correlation</w:t>
      </w:r>
      <w:proofErr w:type="spellEnd"/>
      <w:r w:rsidR="001E3EC9">
        <w:rPr>
          <w:rStyle w:val="rynqvb"/>
        </w:rPr>
        <w:t xml:space="preserve"> and the </w:t>
      </w:r>
      <w:proofErr w:type="spellStart"/>
      <w:r w:rsidR="001E3EC9">
        <w:rPr>
          <w:rStyle w:val="rynqvb"/>
        </w:rPr>
        <w:t>method</w:t>
      </w:r>
      <w:proofErr w:type="spellEnd"/>
      <w:r w:rsidR="001E3EC9">
        <w:rPr>
          <w:rStyle w:val="rynqvb"/>
        </w:rPr>
        <w:t xml:space="preserve"> DFT the </w:t>
      </w:r>
      <w:proofErr w:type="spellStart"/>
      <w:r w:rsidR="001E3EC9">
        <w:rPr>
          <w:rStyle w:val="rynqvb"/>
        </w:rPr>
        <w:t>results</w:t>
      </w:r>
      <w:proofErr w:type="spellEnd"/>
      <w:r w:rsidR="001E3EC9">
        <w:rPr>
          <w:rStyle w:val="rynqvb"/>
        </w:rPr>
        <w:t xml:space="preserve"> are </w:t>
      </w:r>
      <w:proofErr w:type="spellStart"/>
      <w:r w:rsidR="001E3EC9">
        <w:rPr>
          <w:rStyle w:val="rynqvb"/>
        </w:rPr>
        <w:t>gathered</w:t>
      </w:r>
      <w:proofErr w:type="spellEnd"/>
      <w:r w:rsidR="001E3EC9">
        <w:rPr>
          <w:rStyle w:val="rynqvb"/>
        </w:rPr>
        <w:t xml:space="preserve"> in Table III.9</w:t>
      </w:r>
    </w:p>
    <w:p w14:paraId="1F9080D6" w14:textId="77777777" w:rsidR="00E90BE6" w:rsidRPr="00230E8F" w:rsidRDefault="001E3EC9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III.9: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</w:t>
      </w:r>
      <w:r w:rsidR="00E90BE6" w:rsidRPr="00230E8F">
        <w:rPr>
          <w:b/>
          <w:sz w:val="16"/>
          <w:szCs w:val="16"/>
        </w:rPr>
        <w:t>H</w:t>
      </w:r>
      <w:r w:rsidR="00E90BE6" w:rsidRPr="00230E8F">
        <w:rPr>
          <w:b/>
          <w:sz w:val="16"/>
          <w:szCs w:val="16"/>
          <w:vertAlign w:val="subscript"/>
        </w:rPr>
        <w:t>3</w:t>
      </w:r>
      <w:r w:rsidR="00E90BE6" w:rsidRPr="00230E8F">
        <w:rPr>
          <w:b/>
          <w:sz w:val="16"/>
          <w:szCs w:val="16"/>
        </w:rPr>
        <w:t>O</w:t>
      </w:r>
      <w:r w:rsidR="00E90BE6" w:rsidRPr="00230E8F">
        <w:rPr>
          <w:b/>
          <w:sz w:val="16"/>
          <w:szCs w:val="16"/>
          <w:vertAlign w:val="superscript"/>
        </w:rPr>
        <w:t>+</w:t>
      </w:r>
      <w:r w:rsidR="00E90BE6" w:rsidRPr="00230E8F">
        <w:rPr>
          <w:b/>
          <w:sz w:val="16"/>
          <w:szCs w:val="16"/>
        </w:rPr>
        <w:t>(H</w:t>
      </w:r>
      <w:r w:rsidR="00E90BE6" w:rsidRPr="00230E8F">
        <w:rPr>
          <w:b/>
          <w:sz w:val="16"/>
          <w:szCs w:val="16"/>
          <w:vertAlign w:val="subscript"/>
        </w:rPr>
        <w:t>2</w:t>
      </w:r>
      <w:r w:rsidR="00E90BE6" w:rsidRPr="00230E8F">
        <w:rPr>
          <w:b/>
          <w:sz w:val="16"/>
          <w:szCs w:val="16"/>
        </w:rPr>
        <w:t>O)</w:t>
      </w:r>
      <w:r w:rsidR="00E90BE6" w:rsidRPr="00230E8F">
        <w:rPr>
          <w:b/>
          <w:sz w:val="16"/>
          <w:szCs w:val="16"/>
          <w:vertAlign w:val="subscript"/>
        </w:rPr>
        <w:t>4</w:t>
      </w:r>
      <w:r w:rsidR="00E90BE6" w:rsidRPr="00230E8F">
        <w:rPr>
          <w:b/>
          <w:sz w:val="16"/>
          <w:szCs w:val="16"/>
        </w:rPr>
        <w:t xml:space="preserve"> </w:t>
      </w:r>
      <w:r>
        <w:rPr>
          <w:rStyle w:val="rynqvb"/>
        </w:rPr>
        <w:t xml:space="preserve">ion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 w:rsidR="00E90BE6" w:rsidRPr="00230E8F">
        <w:rPr>
          <w:sz w:val="20"/>
          <w:szCs w:val="20"/>
        </w:rPr>
        <w:t>.</w:t>
      </w:r>
    </w:p>
    <w:tbl>
      <w:tblPr>
        <w:tblW w:w="7812" w:type="dxa"/>
        <w:tblInd w:w="-252" w:type="dxa"/>
        <w:tblBorders>
          <w:top w:val="single" w:sz="12" w:space="0" w:color="008000"/>
          <w:bottom w:val="single" w:sz="12" w:space="0" w:color="008000"/>
        </w:tblBorders>
        <w:tblLayout w:type="fixed"/>
        <w:tblLook w:val="0120" w:firstRow="1" w:lastRow="0" w:firstColumn="0" w:lastColumn="1" w:noHBand="0" w:noVBand="0"/>
      </w:tblPr>
      <w:tblGrid>
        <w:gridCol w:w="1980"/>
        <w:gridCol w:w="35"/>
        <w:gridCol w:w="1297"/>
        <w:gridCol w:w="1368"/>
        <w:gridCol w:w="1512"/>
        <w:gridCol w:w="1620"/>
      </w:tblGrid>
      <w:tr w:rsidR="00E90BE6" w:rsidRPr="00230E8F" w14:paraId="57353763" w14:textId="77777777" w:rsidTr="00546F5C">
        <w:trPr>
          <w:trHeight w:val="298"/>
        </w:trPr>
        <w:tc>
          <w:tcPr>
            <w:tcW w:w="2015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05AB619F" w14:textId="77777777" w:rsidR="00E90BE6" w:rsidRPr="00230E8F" w:rsidRDefault="00D81D38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1ACCB60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3A6F0268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4FBC128B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7D203243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1CAE5D5C" w14:textId="77777777" w:rsidTr="00546F5C">
        <w:tc>
          <w:tcPr>
            <w:tcW w:w="2015" w:type="dxa"/>
            <w:gridSpan w:val="2"/>
            <w:shd w:val="clear" w:color="auto" w:fill="auto"/>
          </w:tcPr>
          <w:p w14:paraId="2F9AC554" w14:textId="77777777" w:rsidR="00E90BE6" w:rsidRPr="00230E8F" w:rsidRDefault="00EC4D69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EC4D69">
              <w:rPr>
                <w:sz w:val="20"/>
                <w:szCs w:val="20"/>
                <w:vertAlign w:val="superscript"/>
              </w:rPr>
              <w:t>internal</w:t>
            </w:r>
            <w:proofErr w:type="spellEnd"/>
            <w:r w:rsidRPr="00EC4D69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C4D69">
              <w:rPr>
                <w:sz w:val="20"/>
                <w:szCs w:val="20"/>
                <w:vertAlign w:val="superscript"/>
              </w:rPr>
              <w:t>coordinate</w:t>
            </w:r>
            <w:proofErr w:type="spellEnd"/>
          </w:p>
          <w:p w14:paraId="5F9104BA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</w:rPr>
              <w:t>(H</w:t>
            </w:r>
            <w:r w:rsidRPr="00230E8F">
              <w:rPr>
                <w:sz w:val="20"/>
                <w:szCs w:val="20"/>
                <w:vertAlign w:val="subscript"/>
              </w:rPr>
              <w:t>(2)</w:t>
            </w:r>
            <w:r w:rsidRPr="00230E8F">
              <w:rPr>
                <w:sz w:val="20"/>
                <w:szCs w:val="20"/>
              </w:rPr>
              <w:t>-O</w:t>
            </w:r>
            <w:r w:rsidRPr="00230E8F">
              <w:rPr>
                <w:sz w:val="20"/>
                <w:szCs w:val="20"/>
                <w:vertAlign w:val="subscript"/>
              </w:rPr>
              <w:t>(1)</w:t>
            </w:r>
            <w:r w:rsidRPr="00230E8F">
              <w:rPr>
                <w:sz w:val="20"/>
                <w:szCs w:val="20"/>
              </w:rPr>
              <w:t>-H</w:t>
            </w:r>
            <w:r w:rsidRPr="00230E8F">
              <w:rPr>
                <w:sz w:val="20"/>
                <w:szCs w:val="20"/>
                <w:vertAlign w:val="subscript"/>
              </w:rPr>
              <w:t>(3)</w:t>
            </w:r>
            <w:r w:rsidRPr="00230E8F">
              <w:rPr>
                <w:sz w:val="20"/>
                <w:szCs w:val="20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596F2BE9" w14:textId="77777777" w:rsidR="00E90BE6" w:rsidRPr="00230E8F" w:rsidRDefault="00E90BE6" w:rsidP="00546F5C">
            <w:pPr>
              <w:spacing w:line="360" w:lineRule="auto"/>
            </w:pPr>
          </w:p>
          <w:p w14:paraId="18F46968" w14:textId="77777777" w:rsidR="00E90BE6" w:rsidRPr="00230E8F" w:rsidRDefault="00E90BE6" w:rsidP="00546F5C">
            <w:pPr>
              <w:spacing w:line="360" w:lineRule="auto"/>
            </w:pPr>
          </w:p>
          <w:p w14:paraId="737C7380" w14:textId="77777777" w:rsidR="00E90BE6" w:rsidRPr="00230E8F" w:rsidRDefault="00E90BE6" w:rsidP="00546F5C">
            <w:pPr>
              <w:spacing w:line="360" w:lineRule="auto"/>
            </w:pPr>
          </w:p>
          <w:p w14:paraId="0867E299" w14:textId="77777777" w:rsidR="00E90BE6" w:rsidRPr="00230E8F" w:rsidRDefault="00E90BE6" w:rsidP="00546F5C">
            <w:pPr>
              <w:spacing w:line="360" w:lineRule="auto"/>
            </w:pPr>
            <w:r w:rsidRPr="00230E8F">
              <w:t>75, 02795</w:t>
            </w:r>
          </w:p>
        </w:tc>
        <w:tc>
          <w:tcPr>
            <w:tcW w:w="1368" w:type="dxa"/>
            <w:shd w:val="clear" w:color="auto" w:fill="auto"/>
          </w:tcPr>
          <w:p w14:paraId="146CCD0B" w14:textId="77777777" w:rsidR="00E90BE6" w:rsidRPr="00230E8F" w:rsidRDefault="00E90BE6" w:rsidP="00546F5C">
            <w:pPr>
              <w:spacing w:line="360" w:lineRule="auto"/>
            </w:pPr>
          </w:p>
          <w:p w14:paraId="2D02E116" w14:textId="77777777" w:rsidR="00E90BE6" w:rsidRPr="00230E8F" w:rsidRDefault="00E90BE6" w:rsidP="00546F5C">
            <w:pPr>
              <w:spacing w:line="360" w:lineRule="auto"/>
            </w:pPr>
          </w:p>
          <w:p w14:paraId="6281C469" w14:textId="77777777" w:rsidR="00E90BE6" w:rsidRPr="00230E8F" w:rsidRDefault="00E90BE6" w:rsidP="00546F5C">
            <w:pPr>
              <w:spacing w:line="360" w:lineRule="auto"/>
            </w:pPr>
          </w:p>
          <w:p w14:paraId="2758CB8F" w14:textId="77777777" w:rsidR="00E90BE6" w:rsidRPr="00230E8F" w:rsidRDefault="00E90BE6" w:rsidP="00546F5C">
            <w:pPr>
              <w:spacing w:line="360" w:lineRule="auto"/>
            </w:pPr>
            <w:r w:rsidRPr="00230E8F">
              <w:t>77, 00803</w:t>
            </w:r>
          </w:p>
        </w:tc>
        <w:tc>
          <w:tcPr>
            <w:tcW w:w="1512" w:type="dxa"/>
            <w:shd w:val="clear" w:color="auto" w:fill="auto"/>
          </w:tcPr>
          <w:p w14:paraId="1485F781" w14:textId="77777777" w:rsidR="00E90BE6" w:rsidRPr="00230E8F" w:rsidRDefault="00E90BE6" w:rsidP="00546F5C">
            <w:pPr>
              <w:spacing w:line="360" w:lineRule="auto"/>
            </w:pPr>
          </w:p>
          <w:p w14:paraId="7274DF6F" w14:textId="77777777" w:rsidR="00E90BE6" w:rsidRPr="00230E8F" w:rsidRDefault="00E90BE6" w:rsidP="00546F5C">
            <w:pPr>
              <w:spacing w:line="360" w:lineRule="auto"/>
            </w:pPr>
          </w:p>
          <w:p w14:paraId="08ACA1C9" w14:textId="77777777" w:rsidR="00E90BE6" w:rsidRPr="00230E8F" w:rsidRDefault="00E90BE6" w:rsidP="00546F5C">
            <w:pPr>
              <w:spacing w:line="360" w:lineRule="auto"/>
            </w:pPr>
          </w:p>
          <w:p w14:paraId="61C74441" w14:textId="77777777" w:rsidR="00E90BE6" w:rsidRPr="00230E8F" w:rsidRDefault="00E90BE6" w:rsidP="00546F5C">
            <w:pPr>
              <w:spacing w:line="360" w:lineRule="auto"/>
            </w:pPr>
            <w:r w:rsidRPr="00230E8F">
              <w:t>71, 48848</w:t>
            </w:r>
          </w:p>
        </w:tc>
        <w:tc>
          <w:tcPr>
            <w:tcW w:w="1620" w:type="dxa"/>
            <w:shd w:val="clear" w:color="auto" w:fill="auto"/>
          </w:tcPr>
          <w:p w14:paraId="34926035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6E81AEFD" w14:textId="77777777" w:rsidR="00E90BE6" w:rsidRPr="00230E8F" w:rsidRDefault="00E90BE6" w:rsidP="00546F5C">
            <w:pPr>
              <w:spacing w:line="360" w:lineRule="auto"/>
            </w:pPr>
          </w:p>
          <w:p w14:paraId="002302AB" w14:textId="77777777" w:rsidR="00E90BE6" w:rsidRPr="00230E8F" w:rsidRDefault="00E90BE6" w:rsidP="00546F5C">
            <w:pPr>
              <w:spacing w:line="360" w:lineRule="auto"/>
            </w:pPr>
          </w:p>
          <w:p w14:paraId="5A2A1D2E" w14:textId="77777777" w:rsidR="00E90BE6" w:rsidRPr="00230E8F" w:rsidRDefault="00E90BE6" w:rsidP="00546F5C">
            <w:pPr>
              <w:spacing w:line="360" w:lineRule="auto"/>
            </w:pPr>
            <w:r w:rsidRPr="00230E8F">
              <w:t>104,5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50842FFF" w14:textId="77777777" w:rsidTr="00546F5C">
        <w:tc>
          <w:tcPr>
            <w:tcW w:w="1980" w:type="dxa"/>
            <w:shd w:val="clear" w:color="auto" w:fill="auto"/>
          </w:tcPr>
          <w:p w14:paraId="684046A5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t xml:space="preserve">      </w:t>
            </w: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04E318F0" w14:textId="77777777" w:rsidR="00E90BE6" w:rsidRPr="00230E8F" w:rsidRDefault="00E90BE6" w:rsidP="00546F5C">
            <w:pPr>
              <w:spacing w:line="360" w:lineRule="auto"/>
            </w:pPr>
            <w:r w:rsidRPr="00230E8F">
              <w:t>148, 84141</w:t>
            </w:r>
          </w:p>
        </w:tc>
        <w:tc>
          <w:tcPr>
            <w:tcW w:w="1368" w:type="dxa"/>
            <w:shd w:val="clear" w:color="auto" w:fill="auto"/>
          </w:tcPr>
          <w:p w14:paraId="17405F5F" w14:textId="77777777" w:rsidR="00E90BE6" w:rsidRPr="00230E8F" w:rsidRDefault="00E90BE6" w:rsidP="00546F5C">
            <w:pPr>
              <w:spacing w:line="360" w:lineRule="auto"/>
            </w:pPr>
            <w:r w:rsidRPr="00230E8F">
              <w:t>167, 11768</w:t>
            </w:r>
          </w:p>
        </w:tc>
        <w:tc>
          <w:tcPr>
            <w:tcW w:w="1512" w:type="dxa"/>
            <w:shd w:val="clear" w:color="auto" w:fill="auto"/>
          </w:tcPr>
          <w:p w14:paraId="1B976B1F" w14:textId="77777777" w:rsidR="00E90BE6" w:rsidRPr="00230E8F" w:rsidRDefault="00E90BE6" w:rsidP="00546F5C">
            <w:pPr>
              <w:spacing w:line="360" w:lineRule="auto"/>
            </w:pPr>
            <w:r w:rsidRPr="00230E8F">
              <w:t>68, 994632</w:t>
            </w:r>
          </w:p>
        </w:tc>
        <w:tc>
          <w:tcPr>
            <w:tcW w:w="1620" w:type="dxa"/>
            <w:shd w:val="clear" w:color="auto" w:fill="auto"/>
          </w:tcPr>
          <w:p w14:paraId="1AF5532A" w14:textId="77777777" w:rsidR="00E90BE6" w:rsidRPr="00230E8F" w:rsidRDefault="00E90BE6" w:rsidP="00546F5C">
            <w:pPr>
              <w:spacing w:line="360" w:lineRule="auto"/>
            </w:pPr>
            <w:r w:rsidRPr="00230E8F">
              <w:t>111,2</w:t>
            </w:r>
          </w:p>
        </w:tc>
      </w:tr>
      <w:tr w:rsidR="00E90BE6" w:rsidRPr="00230E8F" w14:paraId="25095710" w14:textId="77777777" w:rsidTr="00546F5C">
        <w:tc>
          <w:tcPr>
            <w:tcW w:w="2015" w:type="dxa"/>
            <w:gridSpan w:val="2"/>
            <w:shd w:val="clear" w:color="auto" w:fill="auto"/>
          </w:tcPr>
          <w:p w14:paraId="7A323D3F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7464A480" w14:textId="77777777" w:rsidR="00E90BE6" w:rsidRPr="00230E8F" w:rsidRDefault="00E90BE6" w:rsidP="00546F5C">
            <w:pPr>
              <w:spacing w:line="360" w:lineRule="auto"/>
            </w:pPr>
            <w:r w:rsidRPr="00230E8F">
              <w:t>107, 29644</w:t>
            </w:r>
          </w:p>
        </w:tc>
        <w:tc>
          <w:tcPr>
            <w:tcW w:w="1368" w:type="dxa"/>
            <w:shd w:val="clear" w:color="auto" w:fill="auto"/>
          </w:tcPr>
          <w:p w14:paraId="5407C433" w14:textId="77777777" w:rsidR="00E90BE6" w:rsidRPr="00230E8F" w:rsidRDefault="00E90BE6" w:rsidP="00546F5C">
            <w:pPr>
              <w:spacing w:line="360" w:lineRule="auto"/>
            </w:pPr>
            <w:r w:rsidRPr="00230E8F">
              <w:t>106, 32678</w:t>
            </w:r>
          </w:p>
        </w:tc>
        <w:tc>
          <w:tcPr>
            <w:tcW w:w="1512" w:type="dxa"/>
            <w:shd w:val="clear" w:color="auto" w:fill="auto"/>
          </w:tcPr>
          <w:p w14:paraId="48FEC28D" w14:textId="77777777" w:rsidR="00E90BE6" w:rsidRPr="00230E8F" w:rsidRDefault="00E90BE6" w:rsidP="00546F5C">
            <w:pPr>
              <w:spacing w:line="360" w:lineRule="auto"/>
            </w:pPr>
            <w:r w:rsidRPr="00230E8F">
              <w:t>106, 79023</w:t>
            </w:r>
          </w:p>
        </w:tc>
        <w:tc>
          <w:tcPr>
            <w:tcW w:w="1620" w:type="dxa"/>
            <w:shd w:val="clear" w:color="auto" w:fill="auto"/>
          </w:tcPr>
          <w:p w14:paraId="707A75E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t>111,2</w:t>
            </w:r>
          </w:p>
        </w:tc>
      </w:tr>
      <w:tr w:rsidR="00E90BE6" w:rsidRPr="00230E8F" w14:paraId="782E68C7" w14:textId="77777777" w:rsidTr="00546F5C">
        <w:tc>
          <w:tcPr>
            <w:tcW w:w="2015" w:type="dxa"/>
            <w:gridSpan w:val="2"/>
            <w:shd w:val="clear" w:color="auto" w:fill="auto"/>
          </w:tcPr>
          <w:p w14:paraId="725DD34E" w14:textId="77777777" w:rsidR="00E90BE6" w:rsidRPr="00230E8F" w:rsidRDefault="00E90BE6" w:rsidP="00546F5C">
            <w:pPr>
              <w:spacing w:line="360" w:lineRule="auto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 xml:space="preserve">     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14805704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0, 95304</w:t>
            </w:r>
          </w:p>
        </w:tc>
        <w:tc>
          <w:tcPr>
            <w:tcW w:w="1368" w:type="dxa"/>
            <w:shd w:val="clear" w:color="auto" w:fill="auto"/>
          </w:tcPr>
          <w:p w14:paraId="1A96FBB6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0, 98031</w:t>
            </w:r>
          </w:p>
        </w:tc>
        <w:tc>
          <w:tcPr>
            <w:tcW w:w="1512" w:type="dxa"/>
            <w:shd w:val="clear" w:color="auto" w:fill="auto"/>
          </w:tcPr>
          <w:p w14:paraId="2D4344FE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0, 98604</w:t>
            </w:r>
          </w:p>
        </w:tc>
        <w:tc>
          <w:tcPr>
            <w:tcW w:w="1620" w:type="dxa"/>
            <w:shd w:val="clear" w:color="auto" w:fill="auto"/>
          </w:tcPr>
          <w:p w14:paraId="08BA8FE1" w14:textId="77777777" w:rsidR="00E90BE6" w:rsidRPr="00230E8F" w:rsidRDefault="00E90BE6" w:rsidP="00546F5C">
            <w:pPr>
              <w:spacing w:line="360" w:lineRule="auto"/>
              <w:rPr>
                <w:vertAlign w:val="superscript"/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2C8B78A3" w14:textId="77777777" w:rsidTr="00546F5C">
        <w:tc>
          <w:tcPr>
            <w:tcW w:w="2015" w:type="dxa"/>
            <w:gridSpan w:val="2"/>
            <w:shd w:val="clear" w:color="auto" w:fill="auto"/>
          </w:tcPr>
          <w:p w14:paraId="2776836B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089C73B8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0, 94281</w:t>
            </w:r>
          </w:p>
        </w:tc>
        <w:tc>
          <w:tcPr>
            <w:tcW w:w="1368" w:type="dxa"/>
            <w:shd w:val="clear" w:color="auto" w:fill="auto"/>
          </w:tcPr>
          <w:p w14:paraId="75101722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0, 96915</w:t>
            </w:r>
          </w:p>
        </w:tc>
        <w:tc>
          <w:tcPr>
            <w:tcW w:w="1512" w:type="dxa"/>
            <w:shd w:val="clear" w:color="auto" w:fill="auto"/>
          </w:tcPr>
          <w:p w14:paraId="05546386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0, 96442</w:t>
            </w:r>
          </w:p>
        </w:tc>
        <w:tc>
          <w:tcPr>
            <w:tcW w:w="1620" w:type="dxa"/>
            <w:shd w:val="clear" w:color="auto" w:fill="auto"/>
          </w:tcPr>
          <w:p w14:paraId="117ABC03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66FC8715" w14:textId="77777777" w:rsidTr="00546F5C">
        <w:tc>
          <w:tcPr>
            <w:tcW w:w="2015" w:type="dxa"/>
            <w:gridSpan w:val="2"/>
            <w:shd w:val="clear" w:color="auto" w:fill="auto"/>
          </w:tcPr>
          <w:p w14:paraId="7D9FCBDE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....H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765D0EDD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....H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6B102101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64CF12C8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77106063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4A4EBF15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4A05720D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4DF54C5E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567F7E59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 xml:space="preserve"> ….H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  <w:p w14:paraId="741F121E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97" w:type="dxa"/>
            <w:shd w:val="clear" w:color="auto" w:fill="auto"/>
          </w:tcPr>
          <w:p w14:paraId="6706F76A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4, 07572</w:t>
            </w:r>
          </w:p>
          <w:p w14:paraId="114E9AB7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3, 80879</w:t>
            </w:r>
          </w:p>
          <w:p w14:paraId="0F9225F7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3, 91300</w:t>
            </w:r>
          </w:p>
          <w:p w14:paraId="74C73325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4, 98315</w:t>
            </w:r>
          </w:p>
          <w:p w14:paraId="1901F80C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1, 94721</w:t>
            </w:r>
          </w:p>
          <w:p w14:paraId="7B95A385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 xml:space="preserve"> 1, 93430</w:t>
            </w:r>
          </w:p>
          <w:p w14:paraId="36AF2A3D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1, 94479</w:t>
            </w:r>
          </w:p>
          <w:p w14:paraId="78F448FD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1, 94311</w:t>
            </w:r>
          </w:p>
          <w:p w14:paraId="4EA10227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</w:p>
        </w:tc>
        <w:tc>
          <w:tcPr>
            <w:tcW w:w="1368" w:type="dxa"/>
            <w:shd w:val="clear" w:color="auto" w:fill="auto"/>
          </w:tcPr>
          <w:p w14:paraId="11DC6FE8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3, 96894</w:t>
            </w:r>
          </w:p>
          <w:p w14:paraId="50BDD3AC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3, 77855</w:t>
            </w:r>
          </w:p>
          <w:p w14:paraId="1D6E56C3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3, 89568</w:t>
            </w:r>
          </w:p>
          <w:p w14:paraId="2D03322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4, 03613</w:t>
            </w:r>
          </w:p>
          <w:p w14:paraId="6EA90984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1, 81852</w:t>
            </w:r>
          </w:p>
          <w:p w14:paraId="65DF01FD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1, 79725</w:t>
            </w:r>
          </w:p>
          <w:p w14:paraId="375C3CA0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1, 81774</w:t>
            </w:r>
          </w:p>
          <w:p w14:paraId="688E874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1, 79666</w:t>
            </w:r>
          </w:p>
        </w:tc>
        <w:tc>
          <w:tcPr>
            <w:tcW w:w="1512" w:type="dxa"/>
            <w:shd w:val="clear" w:color="auto" w:fill="auto"/>
          </w:tcPr>
          <w:p w14:paraId="3EE9E2F3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3, 37517</w:t>
            </w:r>
          </w:p>
          <w:p w14:paraId="2DB46AC8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3, 55753</w:t>
            </w:r>
          </w:p>
          <w:p w14:paraId="7D7140B6" w14:textId="77777777" w:rsidR="00E90BE6" w:rsidRPr="00230E8F" w:rsidRDefault="00E90BE6" w:rsidP="00546F5C">
            <w:pPr>
              <w:spacing w:line="360" w:lineRule="auto"/>
            </w:pPr>
            <w:r w:rsidRPr="00230E8F">
              <w:rPr>
                <w:lang w:val="en-GB"/>
              </w:rPr>
              <w:t>3, 51201</w:t>
            </w:r>
          </w:p>
          <w:p w14:paraId="7CCC7FF2" w14:textId="77777777" w:rsidR="00E90BE6" w:rsidRPr="00230E8F" w:rsidRDefault="00E90BE6" w:rsidP="00546F5C">
            <w:pPr>
              <w:spacing w:line="360" w:lineRule="auto"/>
            </w:pPr>
            <w:r w:rsidRPr="00230E8F">
              <w:t>3, 46975</w:t>
            </w:r>
          </w:p>
          <w:p w14:paraId="4C55749A" w14:textId="77777777" w:rsidR="00E90BE6" w:rsidRPr="00230E8F" w:rsidRDefault="00E90BE6" w:rsidP="00546F5C">
            <w:pPr>
              <w:spacing w:line="360" w:lineRule="auto"/>
            </w:pPr>
            <w:r w:rsidRPr="00230E8F">
              <w:t>1, 76754</w:t>
            </w:r>
          </w:p>
          <w:p w14:paraId="0567245F" w14:textId="77777777" w:rsidR="00E90BE6" w:rsidRPr="00230E8F" w:rsidRDefault="00E90BE6" w:rsidP="00546F5C">
            <w:pPr>
              <w:spacing w:line="360" w:lineRule="auto"/>
            </w:pPr>
            <w:r w:rsidRPr="00230E8F">
              <w:t>1, 76552</w:t>
            </w:r>
          </w:p>
          <w:p w14:paraId="60EAFD9E" w14:textId="77777777" w:rsidR="00E90BE6" w:rsidRPr="00230E8F" w:rsidRDefault="00E90BE6" w:rsidP="00546F5C">
            <w:pPr>
              <w:spacing w:line="360" w:lineRule="auto"/>
            </w:pPr>
            <w:r w:rsidRPr="00230E8F">
              <w:t>1, 75799</w:t>
            </w:r>
          </w:p>
          <w:p w14:paraId="32107D93" w14:textId="77777777" w:rsidR="00E90BE6" w:rsidRPr="00230E8F" w:rsidRDefault="00E90BE6" w:rsidP="00546F5C">
            <w:pPr>
              <w:spacing w:line="360" w:lineRule="auto"/>
            </w:pPr>
            <w:r w:rsidRPr="00230E8F">
              <w:t>1, 75073</w:t>
            </w:r>
          </w:p>
        </w:tc>
        <w:tc>
          <w:tcPr>
            <w:tcW w:w="1620" w:type="dxa"/>
            <w:shd w:val="clear" w:color="auto" w:fill="auto"/>
          </w:tcPr>
          <w:p w14:paraId="3DAE4ED0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t>0, 950</w:t>
            </w:r>
            <w:r w:rsidRPr="00230E8F">
              <w:rPr>
                <w:vertAlign w:val="superscript"/>
              </w:rPr>
              <w:t xml:space="preserve"> </w:t>
            </w:r>
          </w:p>
          <w:p w14:paraId="6312564E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5185D8E2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16DE3B2F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66912ED2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6ABE29B2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1C5271BA" w14:textId="77777777" w:rsidR="00E90BE6" w:rsidRPr="00230E8F" w:rsidRDefault="00E90BE6" w:rsidP="00546F5C">
            <w:pPr>
              <w:spacing w:line="360" w:lineRule="auto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21E19ACE" w14:textId="77777777" w:rsidR="00E90BE6" w:rsidRPr="00230E8F" w:rsidRDefault="00E90BE6" w:rsidP="00546F5C">
            <w:pPr>
              <w:spacing w:line="360" w:lineRule="auto"/>
            </w:pPr>
            <w:r w:rsidRPr="00230E8F">
              <w:rPr>
                <w:vertAlign w:val="superscript"/>
              </w:rPr>
              <w:t>-</w:t>
            </w:r>
          </w:p>
        </w:tc>
      </w:tr>
    </w:tbl>
    <w:p w14:paraId="00D71DF4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rPr>
          <w:b/>
        </w:rPr>
        <w:t>[</w:t>
      </w:r>
      <w:r w:rsidRPr="00230E8F">
        <w:rPr>
          <w:b/>
          <w:vanish/>
        </w:rPr>
        <w:t>¶</w:t>
      </w:r>
      <w:r>
        <w:rPr>
          <w:b/>
        </w:rPr>
        <w:t>29</w:t>
      </w:r>
      <w:r w:rsidRPr="00230E8F">
        <w:rPr>
          <w:b/>
        </w:rPr>
        <w:t>]</w:t>
      </w:r>
      <w:r w:rsidRPr="00230E8F">
        <w:t xml:space="preserve"> </w:t>
      </w:r>
    </w:p>
    <w:p w14:paraId="57A4CDA4" w14:textId="77777777" w:rsidR="00E90BE6" w:rsidRPr="00230E8F" w:rsidRDefault="00E90BE6" w:rsidP="00E90BE6">
      <w:pPr>
        <w:spacing w:line="360" w:lineRule="auto"/>
        <w:jc w:val="both"/>
      </w:pPr>
    </w:p>
    <w:p w14:paraId="6871E8AA" w14:textId="77777777" w:rsidR="001E3EC9" w:rsidRDefault="00E90BE6" w:rsidP="00E90BE6">
      <w:pPr>
        <w:spacing w:line="360" w:lineRule="auto"/>
        <w:jc w:val="both"/>
        <w:rPr>
          <w:rStyle w:val="rynqvb"/>
        </w:rPr>
      </w:pPr>
      <w:r>
        <w:lastRenderedPageBreak/>
        <w:t xml:space="preserve"> </w:t>
      </w:r>
      <w:proofErr w:type="spellStart"/>
      <w:r w:rsidR="001E3EC9">
        <w:rPr>
          <w:rStyle w:val="rynqvb"/>
        </w:rPr>
        <w:t>From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comparison</w:t>
      </w:r>
      <w:proofErr w:type="spellEnd"/>
      <w:r w:rsidR="001E3EC9">
        <w:rPr>
          <w:rStyle w:val="rynqvb"/>
        </w:rPr>
        <w:t xml:space="preserve"> of </w:t>
      </w:r>
      <w:proofErr w:type="spellStart"/>
      <w:r w:rsidR="001E3EC9">
        <w:rPr>
          <w:rStyle w:val="rynqvb"/>
        </w:rPr>
        <w:t>these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results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with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experimental</w:t>
      </w:r>
      <w:proofErr w:type="spellEnd"/>
      <w:r w:rsidR="001E3EC9">
        <w:rPr>
          <w:rStyle w:val="rynqvb"/>
        </w:rPr>
        <w:t xml:space="preserve"> values, </w:t>
      </w:r>
      <w:proofErr w:type="spellStart"/>
      <w:r w:rsidR="001E3EC9">
        <w:rPr>
          <w:rStyle w:val="rynqvb"/>
        </w:rPr>
        <w:t>it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is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deduced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that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results</w:t>
      </w:r>
      <w:proofErr w:type="spellEnd"/>
      <w:r w:rsidR="001E3EC9">
        <w:rPr>
          <w:rStyle w:val="rynqvb"/>
        </w:rPr>
        <w:t xml:space="preserve"> </w:t>
      </w:r>
      <w:proofErr w:type="spellStart"/>
      <w:r w:rsidR="001E3EC9">
        <w:rPr>
          <w:rStyle w:val="rynqvb"/>
        </w:rPr>
        <w:t>found</w:t>
      </w:r>
      <w:proofErr w:type="spellEnd"/>
      <w:r w:rsidR="001E3EC9">
        <w:rPr>
          <w:rStyle w:val="rynqvb"/>
        </w:rPr>
        <w:t xml:space="preserve"> are in good agreement </w:t>
      </w:r>
      <w:proofErr w:type="spellStart"/>
      <w:r w:rsidR="001E3EC9">
        <w:rPr>
          <w:rStyle w:val="rynqvb"/>
        </w:rPr>
        <w:t>with</w:t>
      </w:r>
      <w:proofErr w:type="spellEnd"/>
      <w:r w:rsidR="001E3EC9">
        <w:rPr>
          <w:rStyle w:val="rynqvb"/>
        </w:rPr>
        <w:t xml:space="preserve"> the </w:t>
      </w:r>
      <w:proofErr w:type="spellStart"/>
      <w:r w:rsidR="001E3EC9">
        <w:rPr>
          <w:rStyle w:val="rynqvb"/>
        </w:rPr>
        <w:t>experimental</w:t>
      </w:r>
      <w:proofErr w:type="spellEnd"/>
      <w:r w:rsidR="001E3EC9">
        <w:rPr>
          <w:rStyle w:val="rynqvb"/>
        </w:rPr>
        <w:t xml:space="preserve"> values.</w:t>
      </w:r>
    </w:p>
    <w:p w14:paraId="74F7B020" w14:textId="77777777" w:rsidR="00E90BE6" w:rsidRPr="006E26B2" w:rsidRDefault="00E90BE6" w:rsidP="00E90BE6">
      <w:pPr>
        <w:spacing w:line="360" w:lineRule="auto"/>
        <w:jc w:val="both"/>
        <w:rPr>
          <w:b/>
        </w:rPr>
      </w:pPr>
      <w:r w:rsidRPr="006E26B2">
        <w:rPr>
          <w:rFonts w:eastAsia="SimSun"/>
          <w:b/>
        </w:rPr>
        <w:t>III</w:t>
      </w:r>
      <w:r>
        <w:rPr>
          <w:rFonts w:eastAsia="SimSun"/>
          <w:b/>
        </w:rPr>
        <w:t> 3</w:t>
      </w:r>
      <w:r w:rsidRPr="006E26B2">
        <w:rPr>
          <w:rFonts w:eastAsia="SimSun"/>
          <w:b/>
        </w:rPr>
        <w:t>.</w:t>
      </w:r>
      <w:r>
        <w:rPr>
          <w:rFonts w:eastAsia="SimSun"/>
          <w:b/>
        </w:rPr>
        <w:t>1.</w:t>
      </w:r>
      <w:r w:rsidRPr="006E26B2">
        <w:rPr>
          <w:rFonts w:eastAsia="SimSun"/>
          <w:b/>
        </w:rPr>
        <w:t>3.</w:t>
      </w:r>
      <w:r w:rsidR="001E3EC9" w:rsidRPr="001E3EC9">
        <w:rPr>
          <w:rStyle w:val="inlinetitle"/>
        </w:rPr>
        <w:t xml:space="preserve"> </w:t>
      </w:r>
      <w:r w:rsidR="001E3EC9">
        <w:rPr>
          <w:rStyle w:val="rynqvb"/>
        </w:rPr>
        <w:t>System</w:t>
      </w:r>
      <w:r w:rsidRPr="006E26B2">
        <w:rPr>
          <w:rFonts w:eastAsia="SimSun"/>
          <w:b/>
        </w:rPr>
        <w:t xml:space="preserve"> (</w:t>
      </w:r>
      <w:r w:rsidRPr="006E26B2">
        <w:rPr>
          <w:rFonts w:eastAsia="SimSun"/>
          <w:b/>
          <w:position w:val="10"/>
        </w:rPr>
        <w:t>-</w:t>
      </w:r>
      <w:r w:rsidRPr="006E26B2">
        <w:rPr>
          <w:rFonts w:eastAsia="SimSun"/>
          <w:b/>
        </w:rPr>
        <w:t>OH)</w:t>
      </w:r>
      <w:r w:rsidRPr="006E26B2">
        <w:rPr>
          <w:b/>
        </w:rPr>
        <w:t>(H</w:t>
      </w:r>
      <w:r w:rsidRPr="006E26B2">
        <w:rPr>
          <w:b/>
          <w:vertAlign w:val="subscript"/>
        </w:rPr>
        <w:t>2</w:t>
      </w:r>
      <w:r w:rsidRPr="006E26B2">
        <w:rPr>
          <w:b/>
        </w:rPr>
        <w:t>O)</w:t>
      </w:r>
      <w:r w:rsidRPr="006E26B2">
        <w:rPr>
          <w:b/>
          <w:vertAlign w:val="subscript"/>
        </w:rPr>
        <w:t>n</w:t>
      </w:r>
      <w:r w:rsidRPr="006E26B2">
        <w:rPr>
          <w:b/>
        </w:rPr>
        <w:t>,</w:t>
      </w:r>
      <w:r w:rsidRPr="006E26B2">
        <w:rPr>
          <w:rFonts w:eastAsia="SimSun"/>
          <w:b/>
        </w:rPr>
        <w:t xml:space="preserve"> </w:t>
      </w:r>
      <w:proofErr w:type="spellStart"/>
      <w:r w:rsidR="001E3EC9">
        <w:rPr>
          <w:b/>
        </w:rPr>
        <w:t>with</w:t>
      </w:r>
      <w:proofErr w:type="spellEnd"/>
      <w:r w:rsidR="001E3EC9">
        <w:rPr>
          <w:b/>
        </w:rPr>
        <w:t xml:space="preserve"> </w:t>
      </w:r>
      <w:r w:rsidRPr="006E26B2">
        <w:rPr>
          <w:b/>
        </w:rPr>
        <w:t xml:space="preserve"> (n = 0..5)</w:t>
      </w:r>
    </w:p>
    <w:p w14:paraId="5D2CAAD1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</w:t>
      </w:r>
      <w:r w:rsidRPr="00230E8F">
        <w:rPr>
          <w:b/>
        </w:rPr>
        <w:t>. 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 :</w:t>
      </w:r>
    </w:p>
    <w:p w14:paraId="15A2030C" w14:textId="77777777" w:rsidR="00E90BE6" w:rsidRPr="00230E8F" w:rsidRDefault="00356C95" w:rsidP="00E90BE6">
      <w:pPr>
        <w:autoSpaceDE w:val="0"/>
        <w:autoSpaceDN w:val="0"/>
        <w:adjustRightInd w:val="0"/>
        <w:spacing w:line="360" w:lineRule="auto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base 6-31+G** of the </w:t>
      </w:r>
      <w:proofErr w:type="spellStart"/>
      <w:r>
        <w:rPr>
          <w:rStyle w:val="rynqvb"/>
        </w:rPr>
        <w:t>hydronym</w:t>
      </w:r>
      <w:proofErr w:type="spellEnd"/>
      <w:r>
        <w:rPr>
          <w:rStyle w:val="rynqvb"/>
        </w:rPr>
        <w:t xml:space="preserve"> ion </w:t>
      </w:r>
      <w:r w:rsidR="00E90BE6" w:rsidRPr="00230E8F">
        <w:rPr>
          <w:b/>
        </w:rPr>
        <w:t>HO</w:t>
      </w:r>
      <w:r w:rsidR="00E90BE6" w:rsidRPr="00230E8F">
        <w:rPr>
          <w:b/>
          <w:vertAlign w:val="superscript"/>
        </w:rPr>
        <w:t>-</w:t>
      </w:r>
      <w:r w:rsidR="00E90BE6" w:rsidRPr="00230E8F">
        <w:rPr>
          <w:b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 </w:t>
      </w:r>
      <w:r w:rsidR="00E90BE6" w:rsidRPr="00230E8F">
        <w:t>Cv</w:t>
      </w:r>
      <w:r w:rsidRPr="00356C95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 w:rsidRPr="00230E8F">
        <w:t xml:space="preserve">. </w:t>
      </w:r>
      <w:r w:rsidR="00A30BDE">
        <w:rPr>
          <w:rStyle w:val="rynqvb"/>
        </w:rPr>
        <w:t xml:space="preserve">The covalent bond </w:t>
      </w:r>
      <w:proofErr w:type="spellStart"/>
      <w:r w:rsidR="00A30BDE">
        <w:rPr>
          <w:rStyle w:val="rynqvb"/>
        </w:rPr>
        <w:t>formed</w:t>
      </w:r>
      <w:proofErr w:type="spellEnd"/>
      <w:r w:rsidR="00A30BDE">
        <w:rPr>
          <w:rStyle w:val="rynqvb"/>
        </w:rPr>
        <w:t xml:space="preserve"> by the bond of the </w:t>
      </w:r>
      <w:proofErr w:type="spellStart"/>
      <w:r w:rsidR="00A30BDE">
        <w:rPr>
          <w:rStyle w:val="rynqvb"/>
        </w:rPr>
        <w:t>oxygen</w:t>
      </w:r>
      <w:proofErr w:type="spellEnd"/>
      <w:r w:rsidR="00A30BDE">
        <w:rPr>
          <w:rStyle w:val="rynqvb"/>
        </w:rPr>
        <w:t xml:space="preserve"> </w:t>
      </w:r>
      <w:proofErr w:type="spellStart"/>
      <w:r w:rsidR="00A30BDE">
        <w:rPr>
          <w:rStyle w:val="rynqvb"/>
        </w:rPr>
        <w:t>atom</w:t>
      </w:r>
      <w:proofErr w:type="spellEnd"/>
      <w:r w:rsidR="00A30BDE"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A30BDE" w:rsidRPr="00A30BDE">
        <w:rPr>
          <w:rStyle w:val="inlinetitle"/>
        </w:rPr>
        <w:t xml:space="preserve"> </w:t>
      </w:r>
      <w:r w:rsidR="00A30BDE">
        <w:rPr>
          <w:rStyle w:val="rynqvb"/>
        </w:rPr>
        <w:t xml:space="preserve">to the </w:t>
      </w:r>
      <w:proofErr w:type="spellStart"/>
      <w:r w:rsidR="00A30BDE">
        <w:rPr>
          <w:rStyle w:val="rynqvb"/>
        </w:rPr>
        <w:t>hydrogen</w:t>
      </w:r>
      <w:proofErr w:type="spellEnd"/>
      <w:r w:rsidR="00A30BDE">
        <w:rPr>
          <w:rStyle w:val="rynqvb"/>
        </w:rPr>
        <w:t xml:space="preserve"> </w:t>
      </w:r>
      <w:proofErr w:type="spellStart"/>
      <w:r w:rsidR="00A30BDE">
        <w:rPr>
          <w:rStyle w:val="rynqvb"/>
        </w:rPr>
        <w:t>atom</w:t>
      </w:r>
      <w:proofErr w:type="spellEnd"/>
      <w:r w:rsidR="00A30BDE">
        <w:rPr>
          <w:rStyle w:val="rynqvb"/>
        </w:rPr>
        <w:t xml:space="preserve"> 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 w:rsidR="00A30BDE">
        <w:rPr>
          <w:rStyle w:val="rynqvb"/>
        </w:rPr>
        <w:t xml:space="preserve">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 </w:t>
      </w:r>
      <w:r w:rsidR="00A30BDE">
        <w:rPr>
          <w:rStyle w:val="rynqvb"/>
        </w:rPr>
        <w:t>distance of</w:t>
      </w:r>
      <w:r w:rsidR="00E90BE6" w:rsidRPr="00230E8F">
        <w:t xml:space="preserve"> 0, 95504 Å.</w:t>
      </w:r>
    </w:p>
    <w:p w14:paraId="035BA527" w14:textId="77777777" w:rsidR="00A30BDE" w:rsidRDefault="00A30BDE" w:rsidP="00E90BE6">
      <w:pPr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To have more </w:t>
      </w:r>
      <w:proofErr w:type="spellStart"/>
      <w:r>
        <w:rPr>
          <w:rStyle w:val="rynqvb"/>
        </w:rPr>
        <w:t>precision</w:t>
      </w:r>
      <w:proofErr w:type="spellEnd"/>
      <w:r>
        <w:rPr>
          <w:rStyle w:val="rynqvb"/>
        </w:rPr>
        <w:t xml:space="preserve"> on the structure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one made an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MP2 by </w:t>
      </w:r>
      <w:proofErr w:type="spellStart"/>
      <w:r>
        <w:rPr>
          <w:rStyle w:val="rynqvb"/>
        </w:rPr>
        <w:t>introducing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and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DFT,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mentioned</w:t>
      </w:r>
      <w:proofErr w:type="spellEnd"/>
      <w:r>
        <w:rPr>
          <w:rStyle w:val="rynqvb"/>
        </w:rPr>
        <w:t xml:space="preserve"> in Table III.10.</w:t>
      </w:r>
    </w:p>
    <w:p w14:paraId="6DDB68B6" w14:textId="77777777" w:rsidR="00E90BE6" w:rsidRPr="00230E8F" w:rsidRDefault="00A30BDE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III.10: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hydronym</w:t>
      </w:r>
      <w:proofErr w:type="spellEnd"/>
      <w:r>
        <w:rPr>
          <w:rStyle w:val="rynqvb"/>
        </w:rPr>
        <w:t xml:space="preserve"> ion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 w:rsidR="00E90BE6" w:rsidRPr="00230E8F">
        <w:rPr>
          <w:sz w:val="20"/>
          <w:szCs w:val="20"/>
        </w:rPr>
        <w:t>.</w:t>
      </w:r>
    </w:p>
    <w:tbl>
      <w:tblPr>
        <w:tblW w:w="7560" w:type="dxa"/>
        <w:tblBorders>
          <w:top w:val="single" w:sz="12" w:space="0" w:color="008000"/>
          <w:bottom w:val="single" w:sz="12" w:space="0" w:color="008000"/>
        </w:tblBorders>
        <w:tblLayout w:type="fixed"/>
        <w:tblLook w:val="01A0" w:firstRow="1" w:lastRow="0" w:firstColumn="1" w:lastColumn="1" w:noHBand="0" w:noVBand="0"/>
      </w:tblPr>
      <w:tblGrid>
        <w:gridCol w:w="1763"/>
        <w:gridCol w:w="1297"/>
        <w:gridCol w:w="1620"/>
        <w:gridCol w:w="1260"/>
        <w:gridCol w:w="1620"/>
      </w:tblGrid>
      <w:tr w:rsidR="00E90BE6" w:rsidRPr="00230E8F" w14:paraId="15B47B26" w14:textId="77777777" w:rsidTr="00546F5C">
        <w:trPr>
          <w:trHeight w:val="298"/>
        </w:trPr>
        <w:tc>
          <w:tcPr>
            <w:tcW w:w="1763" w:type="dxa"/>
            <w:tcBorders>
              <w:bottom w:val="single" w:sz="6" w:space="0" w:color="008000"/>
            </w:tcBorders>
            <w:shd w:val="clear" w:color="auto" w:fill="auto"/>
          </w:tcPr>
          <w:p w14:paraId="154CFA04" w14:textId="77777777" w:rsidR="00E90BE6" w:rsidRPr="00230E8F" w:rsidRDefault="00D81D38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45203482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7F8B3CE2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  <w:shd w:val="clear" w:color="auto" w:fill="auto"/>
          </w:tcPr>
          <w:p w14:paraId="1BABAC41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23FC00B9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449876EC" w14:textId="77777777" w:rsidTr="00546F5C">
        <w:tc>
          <w:tcPr>
            <w:tcW w:w="1763" w:type="dxa"/>
            <w:shd w:val="clear" w:color="auto" w:fill="auto"/>
          </w:tcPr>
          <w:p w14:paraId="47E50E49" w14:textId="77777777" w:rsidR="00E90BE6" w:rsidRPr="00230E8F" w:rsidRDefault="00EC4D69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EC4D69">
              <w:rPr>
                <w:sz w:val="16"/>
                <w:lang w:val="en-GB"/>
              </w:rPr>
              <w:t>internal coordinate</w:t>
            </w:r>
          </w:p>
        </w:tc>
        <w:tc>
          <w:tcPr>
            <w:tcW w:w="1297" w:type="dxa"/>
            <w:shd w:val="clear" w:color="auto" w:fill="auto"/>
          </w:tcPr>
          <w:p w14:paraId="3961EA2D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7C618A26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14:paraId="44FDD0C9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583F87F5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184FB326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vertAlign w:val="superscript"/>
                <w:lang w:val="en-GB"/>
              </w:rPr>
            </w:pPr>
          </w:p>
        </w:tc>
      </w:tr>
      <w:tr w:rsidR="00E90BE6" w:rsidRPr="00230E8F" w14:paraId="1D9AB136" w14:textId="77777777" w:rsidTr="00546F5C">
        <w:tc>
          <w:tcPr>
            <w:tcW w:w="1763" w:type="dxa"/>
            <w:shd w:val="clear" w:color="auto" w:fill="auto"/>
          </w:tcPr>
          <w:p w14:paraId="2817057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R(O</w:t>
            </w:r>
            <w:r w:rsidRPr="00230E8F">
              <w:rPr>
                <w:vertAlign w:val="subscript"/>
              </w:rPr>
              <w:t>(1)</w:t>
            </w:r>
            <w:r w:rsidRPr="00230E8F">
              <w:t xml:space="preserve"> -H</w:t>
            </w:r>
            <w:r w:rsidRPr="00230E8F">
              <w:rPr>
                <w:vertAlign w:val="subscript"/>
              </w:rPr>
              <w:t>(2)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163975E2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0, 95504</w:t>
            </w:r>
          </w:p>
        </w:tc>
        <w:tc>
          <w:tcPr>
            <w:tcW w:w="1620" w:type="dxa"/>
            <w:shd w:val="clear" w:color="auto" w:fill="auto"/>
          </w:tcPr>
          <w:p w14:paraId="356C15CD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 xml:space="preserve">0, 97323 </w:t>
            </w:r>
          </w:p>
        </w:tc>
        <w:tc>
          <w:tcPr>
            <w:tcW w:w="1260" w:type="dxa"/>
            <w:shd w:val="clear" w:color="auto" w:fill="auto"/>
          </w:tcPr>
          <w:p w14:paraId="0E8D23E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0, 955041</w:t>
            </w:r>
          </w:p>
        </w:tc>
        <w:tc>
          <w:tcPr>
            <w:tcW w:w="1620" w:type="dxa"/>
            <w:shd w:val="clear" w:color="auto" w:fill="auto"/>
          </w:tcPr>
          <w:p w14:paraId="57A63060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0, 964</w:t>
            </w:r>
            <w:r w:rsidRPr="00230E8F">
              <w:rPr>
                <w:vertAlign w:val="superscript"/>
              </w:rPr>
              <w:t xml:space="preserve"> </w:t>
            </w:r>
          </w:p>
        </w:tc>
      </w:tr>
    </w:tbl>
    <w:p w14:paraId="528D3264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t xml:space="preserve"> </w:t>
      </w:r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30</w:t>
      </w:r>
      <w:r w:rsidRPr="00650CFE">
        <w:rPr>
          <w:b/>
        </w:rPr>
        <w:t xml:space="preserve">] </w:t>
      </w:r>
      <w:r w:rsidRPr="00230E8F">
        <w:rPr>
          <w:b/>
        </w:rPr>
        <w:t>55</w:t>
      </w:r>
      <w:r w:rsidRPr="00230E8F">
        <w:t xml:space="preserve">                             </w:t>
      </w:r>
    </w:p>
    <w:p w14:paraId="0DD31500" w14:textId="77777777" w:rsidR="00E90BE6" w:rsidRDefault="00A30BDE" w:rsidP="00E90BE6">
      <w:pPr>
        <w:autoSpaceDE w:val="0"/>
        <w:autoSpaceDN w:val="0"/>
        <w:adjustRightInd w:val="0"/>
        <w:spacing w:line="360" w:lineRule="auto"/>
        <w:rPr>
          <w:b/>
        </w:rPr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are in good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>.</w:t>
      </w:r>
    </w:p>
    <w:p w14:paraId="75D95F56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b</w:t>
      </w:r>
      <w:r w:rsidRPr="00230E8F">
        <w:rPr>
          <w:b/>
        </w:rPr>
        <w:t>. 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 :</w:t>
      </w:r>
    </w:p>
    <w:p w14:paraId="2F2B6B3E" w14:textId="77777777" w:rsidR="00A30BDE" w:rsidRPr="00230E8F" w:rsidRDefault="00A30BDE" w:rsidP="00A30BDE">
      <w:pPr>
        <w:autoSpaceDE w:val="0"/>
        <w:autoSpaceDN w:val="0"/>
        <w:adjustRightInd w:val="0"/>
        <w:spacing w:line="360" w:lineRule="auto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base 6-31+G** of the </w:t>
      </w:r>
      <w:r w:rsidR="00E90BE6" w:rsidRPr="00230E8F">
        <w:rPr>
          <w:b/>
        </w:rPr>
        <w:t>HO</w:t>
      </w:r>
      <w:r w:rsidR="00E90BE6" w:rsidRPr="00230E8F">
        <w:rPr>
          <w:b/>
          <w:vertAlign w:val="superscript"/>
        </w:rPr>
        <w:t>-</w:t>
      </w:r>
      <w:r w:rsidR="00E90BE6" w:rsidRPr="00230E8F">
        <w:rPr>
          <w:b/>
        </w:rPr>
        <w:t>(H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 xml:space="preserve">O) </w:t>
      </w:r>
      <w:r>
        <w:rPr>
          <w:rStyle w:val="rynqvb"/>
        </w:rPr>
        <w:t xml:space="preserve">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Cv </w:t>
      </w:r>
      <w:proofErr w:type="spellStart"/>
      <w:r>
        <w:rPr>
          <w:rStyle w:val="rynqvb"/>
        </w:rPr>
        <w:t>symmetry</w:t>
      </w:r>
      <w:proofErr w:type="spellEnd"/>
      <w:r>
        <w:rPr>
          <w:rStyle w:val="rynqvb"/>
        </w:rPr>
        <w:t xml:space="preserve">, the ion </w:t>
      </w:r>
      <w:proofErr w:type="spellStart"/>
      <w:r>
        <w:rPr>
          <w:rStyle w:val="rynqvb"/>
        </w:rPr>
        <w:t>stabilizes</w:t>
      </w:r>
      <w:proofErr w:type="spellEnd"/>
      <w:r>
        <w:rPr>
          <w:rStyle w:val="rynqvb"/>
        </w:rPr>
        <w:t xml:space="preserve"> at an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</w:t>
      </w:r>
      <w:proofErr w:type="spellEnd"/>
      <w:r>
        <w:rPr>
          <w:rStyle w:val="rynqvb"/>
        </w:rPr>
        <w:t xml:space="preserve"> of -0.120135</w:t>
      </w:r>
      <w:r>
        <w:rPr>
          <w:rStyle w:val="hwtze"/>
        </w:rPr>
        <w:t xml:space="preserve"> </w:t>
      </w:r>
      <w:r>
        <w:rPr>
          <w:rStyle w:val="rynqvb"/>
        </w:rPr>
        <w:t>K Cal/Mol</w:t>
      </w:r>
    </w:p>
    <w:p w14:paraId="2FBDECE3" w14:textId="77777777" w:rsidR="00E90BE6" w:rsidRPr="00230E8F" w:rsidRDefault="00A30BDE" w:rsidP="00E90BE6">
      <w:pPr>
        <w:autoSpaceDE w:val="0"/>
        <w:autoSpaceDN w:val="0"/>
        <w:adjustRightInd w:val="0"/>
        <w:spacing w:line="360" w:lineRule="auto"/>
      </w:pPr>
      <w:r>
        <w:rPr>
          <w:rStyle w:val="rynqvb"/>
        </w:rPr>
        <w:t xml:space="preserve">The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the bond of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>
        <w:rPr>
          <w:rStyle w:val="rynqvb"/>
        </w:rPr>
        <w:t xml:space="preserve">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>
        <w:t xml:space="preserve">  </w:t>
      </w:r>
      <w:r>
        <w:rPr>
          <w:rStyle w:val="rynqvb"/>
        </w:rPr>
        <w:t>distance of</w:t>
      </w:r>
      <w:r w:rsidR="00E90BE6" w:rsidRPr="00230E8F">
        <w:t xml:space="preserve"> 0, 96030 Å.</w:t>
      </w:r>
    </w:p>
    <w:p w14:paraId="24357F42" w14:textId="77777777" w:rsidR="00E90BE6" w:rsidRDefault="00A30BDE" w:rsidP="00E90BE6">
      <w:pPr>
        <w:spacing w:line="360" w:lineRule="auto"/>
        <w:jc w:val="both"/>
        <w:rPr>
          <w:b/>
          <w:sz w:val="20"/>
          <w:szCs w:val="20"/>
        </w:rPr>
      </w:pPr>
      <w:r>
        <w:rPr>
          <w:rStyle w:val="rynqvb"/>
        </w:rPr>
        <w:t xml:space="preserve">To have more </w:t>
      </w:r>
      <w:proofErr w:type="spellStart"/>
      <w:r>
        <w:rPr>
          <w:rStyle w:val="rynqvb"/>
        </w:rPr>
        <w:t>precision</w:t>
      </w:r>
      <w:proofErr w:type="spellEnd"/>
      <w:r>
        <w:rPr>
          <w:rStyle w:val="rynqvb"/>
        </w:rPr>
        <w:t xml:space="preserve"> on the structure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one made an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MP2 by </w:t>
      </w:r>
      <w:proofErr w:type="spellStart"/>
      <w:r>
        <w:rPr>
          <w:rStyle w:val="rynqvb"/>
        </w:rPr>
        <w:t>introducing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and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DFT,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mentioned</w:t>
      </w:r>
      <w:proofErr w:type="spellEnd"/>
      <w:r>
        <w:rPr>
          <w:rStyle w:val="rynqvb"/>
        </w:rPr>
        <w:t xml:space="preserve"> in Table III.11.</w:t>
      </w:r>
    </w:p>
    <w:p w14:paraId="335FC2B2" w14:textId="77777777" w:rsidR="00E90BE6" w:rsidRDefault="00E90BE6" w:rsidP="00E90BE6">
      <w:pPr>
        <w:spacing w:line="360" w:lineRule="auto"/>
        <w:jc w:val="both"/>
        <w:rPr>
          <w:b/>
          <w:sz w:val="20"/>
          <w:szCs w:val="20"/>
        </w:rPr>
      </w:pPr>
    </w:p>
    <w:p w14:paraId="7BBCF795" w14:textId="77777777" w:rsidR="00E90BE6" w:rsidRDefault="00E90BE6" w:rsidP="00E90BE6">
      <w:pPr>
        <w:spacing w:line="360" w:lineRule="auto"/>
        <w:jc w:val="both"/>
        <w:rPr>
          <w:b/>
          <w:sz w:val="20"/>
          <w:szCs w:val="20"/>
        </w:rPr>
      </w:pPr>
    </w:p>
    <w:p w14:paraId="1B7315ED" w14:textId="77777777" w:rsidR="00E90BE6" w:rsidRPr="00230E8F" w:rsidRDefault="00A30BDE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III.11: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 </w:t>
      </w:r>
      <w:r w:rsidRPr="00230E8F">
        <w:rPr>
          <w:b/>
        </w:rPr>
        <w:t>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O) </w:t>
      </w:r>
      <w:r>
        <w:rPr>
          <w:b/>
        </w:rPr>
        <w:t xml:space="preserve">ion </w:t>
      </w:r>
      <w:r>
        <w:rPr>
          <w:rStyle w:val="rynqvb"/>
        </w:rPr>
        <w:t xml:space="preserve">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  <w:r w:rsidR="00E90BE6" w:rsidRPr="00230E8F">
        <w:rPr>
          <w:sz w:val="20"/>
          <w:szCs w:val="20"/>
        </w:rPr>
        <w:t>.</w:t>
      </w:r>
    </w:p>
    <w:tbl>
      <w:tblPr>
        <w:tblW w:w="7560" w:type="dxa"/>
        <w:tblBorders>
          <w:top w:val="single" w:sz="12" w:space="0" w:color="008000"/>
          <w:bottom w:val="single" w:sz="12" w:space="0" w:color="008000"/>
        </w:tblBorders>
        <w:tblLayout w:type="fixed"/>
        <w:tblLook w:val="01A0" w:firstRow="1" w:lastRow="0" w:firstColumn="1" w:lastColumn="1" w:noHBand="0" w:noVBand="0"/>
      </w:tblPr>
      <w:tblGrid>
        <w:gridCol w:w="1809"/>
        <w:gridCol w:w="1251"/>
        <w:gridCol w:w="1620"/>
        <w:gridCol w:w="1260"/>
        <w:gridCol w:w="1620"/>
      </w:tblGrid>
      <w:tr w:rsidR="00E90BE6" w:rsidRPr="00230E8F" w14:paraId="2135E80C" w14:textId="77777777" w:rsidTr="00546F5C">
        <w:trPr>
          <w:trHeight w:val="298"/>
        </w:trPr>
        <w:tc>
          <w:tcPr>
            <w:tcW w:w="1809" w:type="dxa"/>
            <w:tcBorders>
              <w:bottom w:val="single" w:sz="6" w:space="0" w:color="008000"/>
            </w:tcBorders>
            <w:shd w:val="clear" w:color="auto" w:fill="auto"/>
          </w:tcPr>
          <w:p w14:paraId="291CF63F" w14:textId="77777777" w:rsidR="00E90BE6" w:rsidRPr="00230E8F" w:rsidRDefault="00D81D38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51" w:type="dxa"/>
            <w:tcBorders>
              <w:bottom w:val="single" w:sz="6" w:space="0" w:color="008000"/>
            </w:tcBorders>
            <w:shd w:val="clear" w:color="auto" w:fill="auto"/>
          </w:tcPr>
          <w:p w14:paraId="571F9DD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72F7EBFE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  <w:shd w:val="clear" w:color="auto" w:fill="auto"/>
          </w:tcPr>
          <w:p w14:paraId="2C255EC5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30B169D5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49DD153B" w14:textId="77777777" w:rsidTr="00546F5C">
        <w:tc>
          <w:tcPr>
            <w:tcW w:w="1809" w:type="dxa"/>
            <w:shd w:val="clear" w:color="auto" w:fill="auto"/>
          </w:tcPr>
          <w:p w14:paraId="2C13DBC5" w14:textId="77777777" w:rsidR="00E90BE6" w:rsidRPr="00230E8F" w:rsidRDefault="00EC4D69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EC4D69">
              <w:rPr>
                <w:sz w:val="16"/>
                <w:lang w:val="en-GB"/>
              </w:rPr>
              <w:lastRenderedPageBreak/>
              <w:t>internal coordinate</w:t>
            </w:r>
          </w:p>
        </w:tc>
        <w:tc>
          <w:tcPr>
            <w:tcW w:w="1251" w:type="dxa"/>
            <w:shd w:val="clear" w:color="auto" w:fill="auto"/>
          </w:tcPr>
          <w:p w14:paraId="10E2CC04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67B978D0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14:paraId="515CA8B7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6AC1568F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1622A33D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vertAlign w:val="superscript"/>
                <w:lang w:val="en-GB"/>
              </w:rPr>
            </w:pPr>
          </w:p>
        </w:tc>
      </w:tr>
      <w:tr w:rsidR="00E90BE6" w:rsidRPr="00230E8F" w14:paraId="4F19CDD4" w14:textId="77777777" w:rsidTr="00546F5C">
        <w:tc>
          <w:tcPr>
            <w:tcW w:w="1809" w:type="dxa"/>
            <w:shd w:val="clear" w:color="auto" w:fill="auto"/>
          </w:tcPr>
          <w:p w14:paraId="41844982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230E8F">
              <w:t>R(O</w:t>
            </w:r>
            <w:r w:rsidRPr="00230E8F">
              <w:rPr>
                <w:vertAlign w:val="subscript"/>
              </w:rPr>
              <w:t>(1)</w:t>
            </w:r>
            <w:r w:rsidRPr="00230E8F">
              <w:t xml:space="preserve"> -H</w:t>
            </w:r>
            <w:r w:rsidRPr="00230E8F">
              <w:rPr>
                <w:vertAlign w:val="subscript"/>
              </w:rPr>
              <w:t>(2)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0B04C83C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230E8F">
              <w:t>R(O</w:t>
            </w:r>
            <w:r w:rsidRPr="00230E8F">
              <w:rPr>
                <w:vertAlign w:val="subscript"/>
              </w:rPr>
              <w:t>(1)</w:t>
            </w:r>
            <w:r w:rsidRPr="00230E8F">
              <w:t xml:space="preserve"> ..H</w:t>
            </w:r>
            <w:r>
              <w:rPr>
                <w:vertAlign w:val="subscript"/>
              </w:rPr>
              <w:t>(3</w:t>
            </w:r>
            <w:r w:rsidRPr="00230E8F">
              <w:rPr>
                <w:vertAlign w:val="subscript"/>
              </w:rPr>
              <w:t>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51" w:type="dxa"/>
            <w:shd w:val="clear" w:color="auto" w:fill="auto"/>
          </w:tcPr>
          <w:p w14:paraId="51826EA0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0, 96030</w:t>
            </w:r>
          </w:p>
          <w:p w14:paraId="13DADF3F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1, 96816</w:t>
            </w:r>
          </w:p>
        </w:tc>
        <w:tc>
          <w:tcPr>
            <w:tcW w:w="1620" w:type="dxa"/>
            <w:shd w:val="clear" w:color="auto" w:fill="auto"/>
          </w:tcPr>
          <w:p w14:paraId="4EB335A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0, 97533</w:t>
            </w:r>
          </w:p>
          <w:p w14:paraId="4C1EF3C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1, 99654</w:t>
            </w:r>
          </w:p>
        </w:tc>
        <w:tc>
          <w:tcPr>
            <w:tcW w:w="1260" w:type="dxa"/>
            <w:shd w:val="clear" w:color="auto" w:fill="auto"/>
          </w:tcPr>
          <w:p w14:paraId="5A7A1F02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0, 98072</w:t>
            </w:r>
          </w:p>
          <w:p w14:paraId="1A047F26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1, 98541</w:t>
            </w:r>
          </w:p>
        </w:tc>
        <w:tc>
          <w:tcPr>
            <w:tcW w:w="1620" w:type="dxa"/>
            <w:shd w:val="clear" w:color="auto" w:fill="auto"/>
          </w:tcPr>
          <w:p w14:paraId="398E8C1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0, 964</w:t>
            </w:r>
          </w:p>
          <w:p w14:paraId="2CA19D3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-</w:t>
            </w:r>
            <w:r w:rsidRPr="00230E8F">
              <w:rPr>
                <w:vertAlign w:val="superscript"/>
              </w:rPr>
              <w:t xml:space="preserve"> </w:t>
            </w:r>
          </w:p>
        </w:tc>
      </w:tr>
    </w:tbl>
    <w:p w14:paraId="2BFA1F59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30</w:t>
      </w:r>
      <w:r w:rsidRPr="00650CFE">
        <w:rPr>
          <w:b/>
        </w:rPr>
        <w:t xml:space="preserve">] </w:t>
      </w:r>
      <w:r w:rsidRPr="00230E8F">
        <w:t xml:space="preserve">                             </w:t>
      </w:r>
    </w:p>
    <w:p w14:paraId="3591714C" w14:textId="77777777" w:rsidR="00A30BDE" w:rsidRDefault="00A30BDE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are in good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</w:p>
    <w:p w14:paraId="27B453E4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c</w:t>
      </w:r>
      <w:r w:rsidRPr="00230E8F">
        <w:rPr>
          <w:b/>
        </w:rPr>
        <w:t>. 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 :</w:t>
      </w:r>
    </w:p>
    <w:p w14:paraId="4C031F27" w14:textId="77777777" w:rsidR="00E90BE6" w:rsidRPr="00230E8F" w:rsidRDefault="005B04D3" w:rsidP="00E90BE6">
      <w:pPr>
        <w:autoSpaceDE w:val="0"/>
        <w:autoSpaceDN w:val="0"/>
        <w:adjustRightInd w:val="0"/>
        <w:spacing w:line="360" w:lineRule="auto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base 6-31+G** of the ion </w:t>
      </w:r>
      <w:r w:rsidR="00E90BE6" w:rsidRPr="00230E8F">
        <w:rPr>
          <w:b/>
        </w:rPr>
        <w:t>HO</w:t>
      </w:r>
      <w:r w:rsidR="00E90BE6" w:rsidRPr="00230E8F">
        <w:rPr>
          <w:b/>
          <w:vertAlign w:val="superscript"/>
        </w:rPr>
        <w:t>-</w:t>
      </w:r>
      <w:r w:rsidR="00E90BE6" w:rsidRPr="00230E8F">
        <w:rPr>
          <w:b/>
        </w:rPr>
        <w:t>(H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>O)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 </w:t>
      </w:r>
      <w:r w:rsidR="00E90BE6">
        <w:t>Cv</w:t>
      </w:r>
      <w:r w:rsidRPr="005B04D3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 w:rsidRPr="005052DC">
        <w:t>.</w:t>
      </w:r>
      <w:r w:rsidR="00E90BE6" w:rsidRPr="00230E8F">
        <w:t xml:space="preserve"> </w:t>
      </w:r>
      <w:proofErr w:type="spellStart"/>
      <w:r>
        <w:rPr>
          <w:rStyle w:val="rynqvb"/>
        </w:rPr>
        <w:t>he</w:t>
      </w:r>
      <w:proofErr w:type="spellEnd"/>
      <w:r>
        <w:rPr>
          <w:rStyle w:val="rynqvb"/>
        </w:rPr>
        <w:t xml:space="preserve">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the bond of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Pr="005B04D3">
        <w:rPr>
          <w:rStyle w:val="inlinetitle"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>
        <w:rPr>
          <w:rStyle w:val="rynqvb"/>
        </w:rPr>
        <w:t xml:space="preserve">has an 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 </w:t>
      </w:r>
      <w:r>
        <w:rPr>
          <w:rStyle w:val="rynqvb"/>
        </w:rPr>
        <w:t>distance of</w:t>
      </w:r>
      <w:r w:rsidR="00E90BE6" w:rsidRPr="00230E8F">
        <w:t xml:space="preserve"> 0, 96226 Å.</w:t>
      </w:r>
    </w:p>
    <w:p w14:paraId="2ECF0664" w14:textId="77777777" w:rsidR="00E90BE6" w:rsidRPr="00230E8F" w:rsidRDefault="005B04D3" w:rsidP="00E90BE6">
      <w:pPr>
        <w:autoSpaceDE w:val="0"/>
        <w:autoSpaceDN w:val="0"/>
        <w:adjustRightInd w:val="0"/>
        <w:spacing w:line="360" w:lineRule="auto"/>
        <w:ind w:firstLine="708"/>
      </w:pPr>
      <w:r>
        <w:rPr>
          <w:rStyle w:val="rynqvb"/>
        </w:rPr>
        <w:t xml:space="preserve">To have more </w:t>
      </w:r>
      <w:proofErr w:type="spellStart"/>
      <w:r>
        <w:rPr>
          <w:rStyle w:val="rynqvb"/>
        </w:rPr>
        <w:t>precision</w:t>
      </w:r>
      <w:proofErr w:type="spellEnd"/>
      <w:r>
        <w:rPr>
          <w:rStyle w:val="rynqvb"/>
        </w:rPr>
        <w:t xml:space="preserve"> on the structure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one made an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MP2 by </w:t>
      </w:r>
      <w:proofErr w:type="spellStart"/>
      <w:r>
        <w:rPr>
          <w:rStyle w:val="rynqvb"/>
        </w:rPr>
        <w:t>introducing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and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DFT,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mentioned</w:t>
      </w:r>
      <w:proofErr w:type="spellEnd"/>
      <w:r>
        <w:rPr>
          <w:rStyle w:val="rynqvb"/>
        </w:rPr>
        <w:t xml:space="preserve"> in Table III.12</w:t>
      </w:r>
      <w:r w:rsidR="00E90BE6" w:rsidRPr="00230E8F">
        <w:rPr>
          <w:b/>
        </w:rPr>
        <w:t>.</w:t>
      </w:r>
    </w:p>
    <w:p w14:paraId="57350165" w14:textId="77777777" w:rsidR="00E90BE6" w:rsidRPr="00230E8F" w:rsidRDefault="005B04D3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III.12: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of </w:t>
      </w:r>
      <w:r w:rsidRPr="00230E8F">
        <w:rPr>
          <w:b/>
        </w:rPr>
        <w:t>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 </w:t>
      </w:r>
      <w:r>
        <w:rPr>
          <w:rStyle w:val="rynqvb"/>
        </w:rPr>
        <w:t xml:space="preserve"> ion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system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 w:rsidR="00E90BE6" w:rsidRPr="00230E8F">
        <w:rPr>
          <w:sz w:val="20"/>
          <w:szCs w:val="20"/>
        </w:rPr>
        <w:t>.</w:t>
      </w:r>
    </w:p>
    <w:tbl>
      <w:tblPr>
        <w:tblW w:w="7560" w:type="dxa"/>
        <w:tblBorders>
          <w:top w:val="single" w:sz="12" w:space="0" w:color="008000"/>
          <w:bottom w:val="single" w:sz="12" w:space="0" w:color="008000"/>
        </w:tblBorders>
        <w:tblLayout w:type="fixed"/>
        <w:tblLook w:val="01A0" w:firstRow="1" w:lastRow="0" w:firstColumn="1" w:lastColumn="1" w:noHBand="0" w:noVBand="0"/>
      </w:tblPr>
      <w:tblGrid>
        <w:gridCol w:w="1809"/>
        <w:gridCol w:w="1251"/>
        <w:gridCol w:w="1620"/>
        <w:gridCol w:w="1260"/>
        <w:gridCol w:w="1620"/>
      </w:tblGrid>
      <w:tr w:rsidR="00E90BE6" w:rsidRPr="00230E8F" w14:paraId="5603E47D" w14:textId="77777777" w:rsidTr="00546F5C">
        <w:trPr>
          <w:trHeight w:val="298"/>
        </w:trPr>
        <w:tc>
          <w:tcPr>
            <w:tcW w:w="1809" w:type="dxa"/>
            <w:tcBorders>
              <w:bottom w:val="single" w:sz="6" w:space="0" w:color="008000"/>
            </w:tcBorders>
            <w:shd w:val="clear" w:color="auto" w:fill="auto"/>
          </w:tcPr>
          <w:p w14:paraId="27835C14" w14:textId="77777777" w:rsidR="00E90BE6" w:rsidRPr="00230E8F" w:rsidRDefault="00D81D38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51" w:type="dxa"/>
            <w:tcBorders>
              <w:bottom w:val="single" w:sz="6" w:space="0" w:color="008000"/>
            </w:tcBorders>
            <w:shd w:val="clear" w:color="auto" w:fill="auto"/>
          </w:tcPr>
          <w:p w14:paraId="757043AE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6EE150EF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  <w:shd w:val="clear" w:color="auto" w:fill="auto"/>
          </w:tcPr>
          <w:p w14:paraId="54EAE239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51F59938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70110A7F" w14:textId="77777777" w:rsidTr="00546F5C">
        <w:tc>
          <w:tcPr>
            <w:tcW w:w="1809" w:type="dxa"/>
            <w:shd w:val="clear" w:color="auto" w:fill="auto"/>
          </w:tcPr>
          <w:p w14:paraId="6E6185DF" w14:textId="77777777" w:rsidR="00E90BE6" w:rsidRPr="00230E8F" w:rsidRDefault="00EC4D69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EC4D69">
              <w:rPr>
                <w:sz w:val="16"/>
                <w:lang w:val="en-GB"/>
              </w:rPr>
              <w:t>internal coordinate</w:t>
            </w:r>
          </w:p>
        </w:tc>
        <w:tc>
          <w:tcPr>
            <w:tcW w:w="1251" w:type="dxa"/>
            <w:shd w:val="clear" w:color="auto" w:fill="auto"/>
          </w:tcPr>
          <w:p w14:paraId="2E599C85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3ED6725C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14:paraId="43EDF74F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1B355AE8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68ED3B83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vertAlign w:val="superscript"/>
                <w:lang w:val="en-GB"/>
              </w:rPr>
            </w:pPr>
          </w:p>
        </w:tc>
      </w:tr>
      <w:tr w:rsidR="00E90BE6" w:rsidRPr="00230E8F" w14:paraId="7D3DC40D" w14:textId="77777777" w:rsidTr="00546F5C">
        <w:tc>
          <w:tcPr>
            <w:tcW w:w="1809" w:type="dxa"/>
            <w:shd w:val="clear" w:color="auto" w:fill="auto"/>
          </w:tcPr>
          <w:p w14:paraId="58CC9848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1E4B6B">
              <w:rPr>
                <w:lang w:val="en-GB"/>
              </w:rPr>
              <w:t>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-H</w:t>
            </w:r>
            <w:r w:rsidRPr="001E4B6B">
              <w:rPr>
                <w:vertAlign w:val="subscript"/>
                <w:lang w:val="en-GB"/>
              </w:rPr>
              <w:t>(2)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3BFADC98" w14:textId="77777777" w:rsidR="00E90BE6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1E4B6B">
              <w:rPr>
                <w:lang w:val="en-GB"/>
              </w:rPr>
              <w:t>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..H</w:t>
            </w:r>
            <w:r>
              <w:rPr>
                <w:vertAlign w:val="subscript"/>
                <w:lang w:val="en-GB"/>
              </w:rPr>
              <w:t>(3</w:t>
            </w:r>
            <w:r w:rsidRPr="001E4B6B">
              <w:rPr>
                <w:vertAlign w:val="subscript"/>
                <w:lang w:val="en-GB"/>
              </w:rPr>
              <w:t>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  <w:r w:rsidRPr="001E4B6B">
              <w:rPr>
                <w:lang w:val="en-GB"/>
              </w:rPr>
              <w:t xml:space="preserve"> 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..H</w:t>
            </w:r>
            <w:r w:rsidRPr="001E4B6B">
              <w:rPr>
                <w:vertAlign w:val="subscript"/>
                <w:lang w:val="en-GB"/>
              </w:rPr>
              <w:t>(</w:t>
            </w:r>
            <w:r>
              <w:rPr>
                <w:vertAlign w:val="subscript"/>
                <w:lang w:val="en-GB"/>
              </w:rPr>
              <w:t>4</w:t>
            </w:r>
            <w:r w:rsidRPr="001E4B6B">
              <w:rPr>
                <w:vertAlign w:val="subscript"/>
                <w:lang w:val="en-GB"/>
              </w:rPr>
              <w:t>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21ED9647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1E4B6B">
              <w:rPr>
                <w:lang w:val="en-GB"/>
              </w:rPr>
              <w:t>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..H</w:t>
            </w:r>
            <w:r w:rsidRPr="001E4B6B">
              <w:rPr>
                <w:vertAlign w:val="subscript"/>
                <w:lang w:val="en-GB"/>
              </w:rPr>
              <w:t>(5)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51" w:type="dxa"/>
            <w:shd w:val="clear" w:color="auto" w:fill="auto"/>
          </w:tcPr>
          <w:p w14:paraId="32AADA3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0, 9226</w:t>
            </w:r>
          </w:p>
          <w:p w14:paraId="5F824133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1, 97356</w:t>
            </w:r>
          </w:p>
          <w:p w14:paraId="230C3DD6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2, 04505</w:t>
            </w:r>
          </w:p>
          <w:p w14:paraId="27ACFB55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2, 24783</w:t>
            </w:r>
          </w:p>
        </w:tc>
        <w:tc>
          <w:tcPr>
            <w:tcW w:w="1620" w:type="dxa"/>
            <w:shd w:val="clear" w:color="auto" w:fill="auto"/>
          </w:tcPr>
          <w:p w14:paraId="3232B562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0, 98522</w:t>
            </w:r>
          </w:p>
          <w:p w14:paraId="5E6551B5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1, 88108</w:t>
            </w:r>
          </w:p>
          <w:p w14:paraId="6FFC762D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1, 93742</w:t>
            </w:r>
          </w:p>
          <w:p w14:paraId="434E8BFE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2, 12254</w:t>
            </w:r>
          </w:p>
        </w:tc>
        <w:tc>
          <w:tcPr>
            <w:tcW w:w="1260" w:type="dxa"/>
            <w:shd w:val="clear" w:color="auto" w:fill="auto"/>
          </w:tcPr>
          <w:p w14:paraId="375D5BA0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0, 996521</w:t>
            </w:r>
          </w:p>
          <w:p w14:paraId="1390E67D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1, 81682</w:t>
            </w:r>
          </w:p>
          <w:p w14:paraId="38E70953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2, 04336</w:t>
            </w:r>
          </w:p>
          <w:p w14:paraId="125D8CA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1, 8907</w:t>
            </w:r>
          </w:p>
        </w:tc>
        <w:tc>
          <w:tcPr>
            <w:tcW w:w="1620" w:type="dxa"/>
            <w:shd w:val="clear" w:color="auto" w:fill="auto"/>
          </w:tcPr>
          <w:p w14:paraId="29EA5BF5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0, 964</w:t>
            </w:r>
          </w:p>
          <w:p w14:paraId="1ED685B2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t>-</w:t>
            </w:r>
            <w:r w:rsidRPr="00230E8F">
              <w:rPr>
                <w:vertAlign w:val="superscript"/>
              </w:rPr>
              <w:t xml:space="preserve"> </w:t>
            </w:r>
          </w:p>
          <w:p w14:paraId="26D3C047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248429A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vertAlign w:val="superscript"/>
              </w:rPr>
              <w:t>-</w:t>
            </w:r>
          </w:p>
        </w:tc>
      </w:tr>
    </w:tbl>
    <w:p w14:paraId="45971A43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t xml:space="preserve"> </w:t>
      </w:r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30</w:t>
      </w:r>
      <w:r w:rsidRPr="00650CFE">
        <w:rPr>
          <w:b/>
        </w:rPr>
        <w:t xml:space="preserve">] </w:t>
      </w:r>
      <w:r w:rsidRPr="00230E8F">
        <w:t xml:space="preserve">                            </w:t>
      </w:r>
    </w:p>
    <w:p w14:paraId="50D759C6" w14:textId="77777777" w:rsidR="00E90BE6" w:rsidRPr="00230E8F" w:rsidRDefault="005B04D3" w:rsidP="00E90BE6">
      <w:pPr>
        <w:spacing w:line="360" w:lineRule="auto"/>
        <w:rPr>
          <w:b/>
        </w:rPr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are in good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>.</w:t>
      </w:r>
    </w:p>
    <w:p w14:paraId="709BEE2C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d</w:t>
      </w:r>
      <w:r w:rsidRPr="00230E8F">
        <w:rPr>
          <w:b/>
        </w:rPr>
        <w:t>. 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3</w:t>
      </w:r>
      <w:r w:rsidRPr="00230E8F">
        <w:rPr>
          <w:b/>
        </w:rPr>
        <w:t xml:space="preserve"> :</w:t>
      </w:r>
    </w:p>
    <w:p w14:paraId="290D07BF" w14:textId="77777777" w:rsidR="00E90BE6" w:rsidRPr="00230E8F" w:rsidRDefault="00B148C5" w:rsidP="00E90BE6">
      <w:pPr>
        <w:autoSpaceDE w:val="0"/>
        <w:autoSpaceDN w:val="0"/>
        <w:adjustRightInd w:val="0"/>
        <w:spacing w:line="360" w:lineRule="auto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base 6-31+G** of the ion </w:t>
      </w:r>
      <w:r w:rsidR="00E90BE6" w:rsidRPr="00230E8F">
        <w:rPr>
          <w:b/>
        </w:rPr>
        <w:t>HO</w:t>
      </w:r>
      <w:r w:rsidR="00E90BE6" w:rsidRPr="00230E8F">
        <w:rPr>
          <w:b/>
          <w:vertAlign w:val="superscript"/>
        </w:rPr>
        <w:t>-</w:t>
      </w:r>
      <w:r w:rsidR="00E90BE6" w:rsidRPr="00230E8F">
        <w:rPr>
          <w:b/>
        </w:rPr>
        <w:t>(H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>O)</w:t>
      </w:r>
      <w:r w:rsidR="00E90BE6" w:rsidRPr="00230E8F">
        <w:rPr>
          <w:b/>
          <w:vertAlign w:val="subscript"/>
        </w:rPr>
        <w:t>3</w:t>
      </w:r>
      <w:r w:rsidRPr="00B148C5">
        <w:rPr>
          <w:rStyle w:val="inlinetitle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</w:t>
      </w:r>
      <w:r w:rsidR="00E90BE6" w:rsidRPr="00230E8F">
        <w:rPr>
          <w:b/>
        </w:rPr>
        <w:t xml:space="preserve"> </w:t>
      </w:r>
      <w:r w:rsidR="00E90BE6" w:rsidRPr="005052DC">
        <w:t>Cv</w:t>
      </w:r>
      <w:r w:rsidRPr="00B148C5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 w:rsidRPr="00230E8F">
        <w:t xml:space="preserve">. </w:t>
      </w:r>
      <w:r>
        <w:rPr>
          <w:rStyle w:val="rynqvb"/>
        </w:rPr>
        <w:t xml:space="preserve">The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the bond of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>
        <w:rPr>
          <w:rStyle w:val="rynqvb"/>
        </w:rPr>
        <w:t>has an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 </w:t>
      </w:r>
      <w:r>
        <w:rPr>
          <w:rStyle w:val="rynqvb"/>
        </w:rPr>
        <w:t>distance of</w:t>
      </w:r>
      <w:r w:rsidR="00E90BE6" w:rsidRPr="00230E8F">
        <w:t xml:space="preserve"> 0, 96515 Å.</w:t>
      </w:r>
    </w:p>
    <w:p w14:paraId="73EEE44E" w14:textId="77777777" w:rsidR="00B148C5" w:rsidRDefault="00B148C5" w:rsidP="00E90BE6">
      <w:pPr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To have more </w:t>
      </w:r>
      <w:proofErr w:type="spellStart"/>
      <w:r>
        <w:rPr>
          <w:rStyle w:val="rynqvb"/>
        </w:rPr>
        <w:t>precision</w:t>
      </w:r>
      <w:proofErr w:type="spellEnd"/>
      <w:r>
        <w:rPr>
          <w:rStyle w:val="rynqvb"/>
        </w:rPr>
        <w:t xml:space="preserve"> on the structure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one made an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MP2 by </w:t>
      </w:r>
      <w:proofErr w:type="spellStart"/>
      <w:r>
        <w:rPr>
          <w:rStyle w:val="rynqvb"/>
        </w:rPr>
        <w:t>introducing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and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DFT,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mentioned</w:t>
      </w:r>
      <w:proofErr w:type="spellEnd"/>
      <w:r>
        <w:rPr>
          <w:rStyle w:val="rynqvb"/>
        </w:rPr>
        <w:t xml:space="preserve"> in Table III.13.</w:t>
      </w:r>
    </w:p>
    <w:p w14:paraId="2EB96DD6" w14:textId="77777777" w:rsidR="00B148C5" w:rsidRDefault="00B148C5" w:rsidP="00E90BE6">
      <w:pPr>
        <w:spacing w:line="360" w:lineRule="auto"/>
        <w:jc w:val="both"/>
        <w:rPr>
          <w:rStyle w:val="rynqvb"/>
        </w:rPr>
      </w:pPr>
      <w:r>
        <w:rPr>
          <w:rStyle w:val="rynqvb"/>
        </w:rPr>
        <w:lastRenderedPageBreak/>
        <w:t xml:space="preserve">Tables III.13: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system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</w:p>
    <w:p w14:paraId="1AB77AFE" w14:textId="77777777" w:rsidR="00E90BE6" w:rsidRPr="00230E8F" w:rsidRDefault="00E90BE6" w:rsidP="00E90BE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Tableaux III.13</w:t>
      </w:r>
      <w:r w:rsidRPr="00230E8F">
        <w:rPr>
          <w:b/>
          <w:sz w:val="20"/>
          <w:szCs w:val="20"/>
        </w:rPr>
        <w:t>:</w:t>
      </w:r>
      <w:r w:rsidRPr="00230E8F">
        <w:rPr>
          <w:sz w:val="20"/>
          <w:szCs w:val="20"/>
        </w:rPr>
        <w:t xml:space="preserve"> Les paramètres géométriques calculés à différents niveaux  de système et comparés aux valeurs expérimentales.</w:t>
      </w:r>
    </w:p>
    <w:tbl>
      <w:tblPr>
        <w:tblW w:w="7560" w:type="dxa"/>
        <w:tblBorders>
          <w:top w:val="single" w:sz="12" w:space="0" w:color="008000"/>
          <w:bottom w:val="single" w:sz="12" w:space="0" w:color="008000"/>
        </w:tblBorders>
        <w:tblLayout w:type="fixed"/>
        <w:tblLook w:val="01A0" w:firstRow="1" w:lastRow="0" w:firstColumn="1" w:lastColumn="1" w:noHBand="0" w:noVBand="0"/>
      </w:tblPr>
      <w:tblGrid>
        <w:gridCol w:w="1809"/>
        <w:gridCol w:w="1251"/>
        <w:gridCol w:w="1620"/>
        <w:gridCol w:w="1260"/>
        <w:gridCol w:w="1620"/>
      </w:tblGrid>
      <w:tr w:rsidR="00E90BE6" w:rsidRPr="00230E8F" w14:paraId="7680F706" w14:textId="77777777" w:rsidTr="00546F5C">
        <w:trPr>
          <w:trHeight w:val="298"/>
        </w:trPr>
        <w:tc>
          <w:tcPr>
            <w:tcW w:w="1809" w:type="dxa"/>
            <w:tcBorders>
              <w:bottom w:val="single" w:sz="6" w:space="0" w:color="008000"/>
            </w:tcBorders>
            <w:shd w:val="clear" w:color="auto" w:fill="auto"/>
          </w:tcPr>
          <w:p w14:paraId="0BF62A5C" w14:textId="77777777" w:rsidR="00E90BE6" w:rsidRPr="00230E8F" w:rsidRDefault="00D81D38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51" w:type="dxa"/>
            <w:tcBorders>
              <w:bottom w:val="single" w:sz="6" w:space="0" w:color="008000"/>
            </w:tcBorders>
            <w:shd w:val="clear" w:color="auto" w:fill="auto"/>
          </w:tcPr>
          <w:p w14:paraId="7DC3B4DB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57FE208E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  <w:shd w:val="clear" w:color="auto" w:fill="auto"/>
          </w:tcPr>
          <w:p w14:paraId="4B33D01C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1DC3AAE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3BF40C14" w14:textId="77777777" w:rsidTr="00546F5C">
        <w:tc>
          <w:tcPr>
            <w:tcW w:w="1809" w:type="dxa"/>
            <w:shd w:val="clear" w:color="auto" w:fill="auto"/>
          </w:tcPr>
          <w:p w14:paraId="4C919279" w14:textId="77777777" w:rsidR="00E90BE6" w:rsidRPr="00230E8F" w:rsidRDefault="00EC4D69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EC4D69">
              <w:rPr>
                <w:sz w:val="16"/>
                <w:lang w:val="en-GB"/>
              </w:rPr>
              <w:t>internal coordinate</w:t>
            </w:r>
          </w:p>
        </w:tc>
        <w:tc>
          <w:tcPr>
            <w:tcW w:w="1251" w:type="dxa"/>
            <w:shd w:val="clear" w:color="auto" w:fill="auto"/>
          </w:tcPr>
          <w:p w14:paraId="07ACF803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11B34C95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14:paraId="268D9A2A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21601347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7DD05259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vertAlign w:val="superscript"/>
                <w:lang w:val="en-GB"/>
              </w:rPr>
            </w:pPr>
          </w:p>
        </w:tc>
      </w:tr>
      <w:tr w:rsidR="00E90BE6" w:rsidRPr="00230E8F" w14:paraId="4BDBF564" w14:textId="77777777" w:rsidTr="00546F5C">
        <w:tc>
          <w:tcPr>
            <w:tcW w:w="1809" w:type="dxa"/>
            <w:shd w:val="clear" w:color="auto" w:fill="auto"/>
          </w:tcPr>
          <w:p w14:paraId="1C803CE6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230E8F">
              <w:t>R(O</w:t>
            </w:r>
            <w:r w:rsidRPr="00230E8F">
              <w:rPr>
                <w:vertAlign w:val="subscript"/>
              </w:rPr>
              <w:t>(1)</w:t>
            </w:r>
            <w:r w:rsidRPr="00230E8F">
              <w:t xml:space="preserve"> -H</w:t>
            </w:r>
            <w:r w:rsidRPr="00230E8F">
              <w:rPr>
                <w:vertAlign w:val="subscript"/>
              </w:rPr>
              <w:t>(2)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7EAD1107" w14:textId="77777777" w:rsidR="00E90BE6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230E8F">
              <w:t>R(O</w:t>
            </w:r>
            <w:r w:rsidRPr="00230E8F">
              <w:rPr>
                <w:vertAlign w:val="subscript"/>
              </w:rPr>
              <w:t>(1)</w:t>
            </w:r>
            <w:r w:rsidRPr="00230E8F">
              <w:t xml:space="preserve"> ..H</w:t>
            </w:r>
            <w:r>
              <w:rPr>
                <w:vertAlign w:val="subscript"/>
              </w:rPr>
              <w:t>(3</w:t>
            </w:r>
            <w:r w:rsidRPr="00230E8F">
              <w:rPr>
                <w:vertAlign w:val="subscript"/>
              </w:rPr>
              <w:t>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507332B4" w14:textId="77777777" w:rsidR="00E90BE6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230E8F">
              <w:t>R(O</w:t>
            </w:r>
            <w:r w:rsidRPr="00230E8F">
              <w:rPr>
                <w:vertAlign w:val="subscript"/>
              </w:rPr>
              <w:t>(1)</w:t>
            </w:r>
            <w:r w:rsidRPr="00230E8F">
              <w:t xml:space="preserve"> ..H</w:t>
            </w:r>
            <w:r>
              <w:rPr>
                <w:vertAlign w:val="subscript"/>
              </w:rPr>
              <w:t>(6</w:t>
            </w:r>
            <w:r w:rsidRPr="00230E8F">
              <w:rPr>
                <w:vertAlign w:val="subscript"/>
              </w:rPr>
              <w:t>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6E6CF24A" w14:textId="77777777" w:rsidR="00E90BE6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230E8F">
              <w:t>R(O</w:t>
            </w:r>
            <w:r w:rsidRPr="00230E8F">
              <w:rPr>
                <w:vertAlign w:val="subscript"/>
              </w:rPr>
              <w:t>(1)</w:t>
            </w:r>
            <w:r w:rsidRPr="00230E8F">
              <w:t xml:space="preserve"> ..H</w:t>
            </w:r>
            <w:r>
              <w:rPr>
                <w:vertAlign w:val="subscript"/>
              </w:rPr>
              <w:t>(4</w:t>
            </w:r>
            <w:r w:rsidRPr="00230E8F">
              <w:rPr>
                <w:vertAlign w:val="subscript"/>
              </w:rPr>
              <w:t>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6497E4FC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230E8F">
              <w:t>R(O</w:t>
            </w:r>
            <w:r w:rsidRPr="00230E8F">
              <w:rPr>
                <w:vertAlign w:val="subscript"/>
              </w:rPr>
              <w:t>(1)</w:t>
            </w:r>
            <w:r w:rsidRPr="00230E8F">
              <w:t xml:space="preserve"> ..H</w:t>
            </w:r>
            <w:r>
              <w:rPr>
                <w:vertAlign w:val="subscript"/>
              </w:rPr>
              <w:t>(5</w:t>
            </w:r>
            <w:r w:rsidRPr="00230E8F">
              <w:rPr>
                <w:vertAlign w:val="subscript"/>
              </w:rPr>
              <w:t>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51" w:type="dxa"/>
            <w:shd w:val="clear" w:color="auto" w:fill="auto"/>
          </w:tcPr>
          <w:p w14:paraId="32388B2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0, 96515</w:t>
            </w:r>
          </w:p>
          <w:p w14:paraId="3E3F8826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1, 89704</w:t>
            </w:r>
          </w:p>
          <w:p w14:paraId="2656F4FF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2, 05506</w:t>
            </w:r>
          </w:p>
          <w:p w14:paraId="71019048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2, 36523</w:t>
            </w:r>
          </w:p>
          <w:p w14:paraId="64091C74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2, 14539</w:t>
            </w:r>
          </w:p>
        </w:tc>
        <w:tc>
          <w:tcPr>
            <w:tcW w:w="1620" w:type="dxa"/>
            <w:shd w:val="clear" w:color="auto" w:fill="auto"/>
          </w:tcPr>
          <w:p w14:paraId="4C95898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0, 96875</w:t>
            </w:r>
          </w:p>
          <w:p w14:paraId="1FCA9FEB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1, 88954</w:t>
            </w:r>
          </w:p>
          <w:p w14:paraId="3B65CEF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2, 03742</w:t>
            </w:r>
          </w:p>
          <w:p w14:paraId="4BC1B65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2, 4215</w:t>
            </w:r>
          </w:p>
          <w:p w14:paraId="617D14ED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2, 1548</w:t>
            </w:r>
          </w:p>
        </w:tc>
        <w:tc>
          <w:tcPr>
            <w:tcW w:w="1260" w:type="dxa"/>
            <w:shd w:val="clear" w:color="auto" w:fill="auto"/>
          </w:tcPr>
          <w:p w14:paraId="1698A27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0, 98754</w:t>
            </w:r>
          </w:p>
          <w:p w14:paraId="789D64F3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1, 89854</w:t>
            </w:r>
          </w:p>
          <w:p w14:paraId="4936C78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2, 05124</w:t>
            </w:r>
          </w:p>
          <w:p w14:paraId="559216B5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2, 0248</w:t>
            </w:r>
          </w:p>
          <w:p w14:paraId="607DF73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2, 15487</w:t>
            </w:r>
          </w:p>
        </w:tc>
        <w:tc>
          <w:tcPr>
            <w:tcW w:w="1620" w:type="dxa"/>
            <w:shd w:val="clear" w:color="auto" w:fill="auto"/>
          </w:tcPr>
          <w:p w14:paraId="5B81F489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0, 964</w:t>
            </w:r>
          </w:p>
          <w:p w14:paraId="238F19C4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t>-</w:t>
            </w:r>
            <w:r w:rsidRPr="00230E8F">
              <w:rPr>
                <w:vertAlign w:val="superscript"/>
              </w:rPr>
              <w:t xml:space="preserve"> </w:t>
            </w:r>
          </w:p>
          <w:p w14:paraId="43DC408E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73A564F2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2B1E7E3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vertAlign w:val="superscript"/>
              </w:rPr>
              <w:t>-</w:t>
            </w:r>
          </w:p>
        </w:tc>
      </w:tr>
    </w:tbl>
    <w:p w14:paraId="5061E421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t xml:space="preserve"> </w:t>
      </w:r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30</w:t>
      </w:r>
      <w:r w:rsidRPr="00650CFE">
        <w:rPr>
          <w:b/>
        </w:rPr>
        <w:t xml:space="preserve">] </w:t>
      </w:r>
      <w:r w:rsidRPr="00230E8F">
        <w:t xml:space="preserve">                           </w:t>
      </w:r>
    </w:p>
    <w:p w14:paraId="5679A7EB" w14:textId="77777777" w:rsidR="00B148C5" w:rsidRDefault="00B148C5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are in good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>.</w:t>
      </w:r>
    </w:p>
    <w:p w14:paraId="142BCBB9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e</w:t>
      </w:r>
      <w:r w:rsidRPr="00230E8F">
        <w:rPr>
          <w:b/>
        </w:rPr>
        <w:t>. 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4</w:t>
      </w:r>
      <w:r w:rsidRPr="00230E8F">
        <w:rPr>
          <w:b/>
        </w:rPr>
        <w:t xml:space="preserve"> :</w:t>
      </w:r>
    </w:p>
    <w:p w14:paraId="6F333A84" w14:textId="77777777" w:rsidR="00E90BE6" w:rsidRPr="00230E8F" w:rsidRDefault="00F57EA8" w:rsidP="00E90BE6">
      <w:pPr>
        <w:autoSpaceDE w:val="0"/>
        <w:autoSpaceDN w:val="0"/>
        <w:adjustRightInd w:val="0"/>
        <w:spacing w:line="360" w:lineRule="auto"/>
      </w:pP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by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base 6-31+G** of the ion</w:t>
      </w:r>
      <w:r w:rsidRPr="00230E8F">
        <w:rPr>
          <w:b/>
        </w:rPr>
        <w:t xml:space="preserve"> </w:t>
      </w:r>
      <w:r w:rsidR="00E90BE6" w:rsidRPr="00230E8F">
        <w:rPr>
          <w:b/>
        </w:rPr>
        <w:t>HO</w:t>
      </w:r>
      <w:r w:rsidR="00E90BE6" w:rsidRPr="00230E8F">
        <w:rPr>
          <w:b/>
          <w:vertAlign w:val="superscript"/>
        </w:rPr>
        <w:t>-</w:t>
      </w:r>
      <w:r w:rsidR="00E90BE6" w:rsidRPr="00230E8F">
        <w:rPr>
          <w:b/>
        </w:rPr>
        <w:t>(H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>O)</w:t>
      </w:r>
      <w:r w:rsidR="00E90BE6" w:rsidRPr="00230E8F">
        <w:rPr>
          <w:b/>
          <w:vertAlign w:val="subscript"/>
        </w:rPr>
        <w:t>4</w:t>
      </w:r>
      <w:r w:rsidR="00E90BE6" w:rsidRPr="00230E8F">
        <w:rPr>
          <w:b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has a</w:t>
      </w:r>
      <w:r w:rsidRPr="00230E8F">
        <w:t xml:space="preserve"> </w:t>
      </w:r>
      <w:r w:rsidR="00E90BE6" w:rsidRPr="005052DC">
        <w:t>Cv</w:t>
      </w:r>
      <w:r w:rsidRPr="00F57EA8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 w:rsidR="00E90BE6" w:rsidRPr="005052DC">
        <w:t>.</w:t>
      </w:r>
      <w:r w:rsidR="00E90BE6" w:rsidRPr="00230E8F">
        <w:t xml:space="preserve"> </w:t>
      </w:r>
      <w:proofErr w:type="spellStart"/>
      <w:r>
        <w:rPr>
          <w:rStyle w:val="rynqvb"/>
        </w:rPr>
        <w:t>he</w:t>
      </w:r>
      <w:proofErr w:type="spellEnd"/>
      <w:r>
        <w:rPr>
          <w:rStyle w:val="rynqvb"/>
        </w:rPr>
        <w:t xml:space="preserve"> covalent bond </w:t>
      </w:r>
      <w:proofErr w:type="spellStart"/>
      <w:r>
        <w:rPr>
          <w:rStyle w:val="rynqvb"/>
        </w:rPr>
        <w:t>formed</w:t>
      </w:r>
      <w:proofErr w:type="spellEnd"/>
      <w:r>
        <w:rPr>
          <w:rStyle w:val="rynqvb"/>
        </w:rPr>
        <w:t xml:space="preserve"> by the bond of the </w:t>
      </w:r>
      <w:proofErr w:type="spellStart"/>
      <w:r>
        <w:rPr>
          <w:rStyle w:val="rynqvb"/>
        </w:rPr>
        <w:t>oxygen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to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>
        <w:rPr>
          <w:rStyle w:val="rynqvb"/>
        </w:rPr>
        <w:t>has an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 </w:t>
      </w:r>
      <w:r>
        <w:rPr>
          <w:rStyle w:val="rynqvb"/>
        </w:rPr>
        <w:t>distance of</w:t>
      </w:r>
      <w:r w:rsidR="00E90BE6" w:rsidRPr="00230E8F">
        <w:t xml:space="preserve"> 0, 97197 Å.</w:t>
      </w:r>
    </w:p>
    <w:p w14:paraId="1B58D0A4" w14:textId="77777777" w:rsidR="00F57EA8" w:rsidRDefault="00F57EA8" w:rsidP="00F57EA8">
      <w:r>
        <w:rPr>
          <w:rStyle w:val="rynqvb"/>
        </w:rPr>
        <w:t xml:space="preserve">To have more </w:t>
      </w:r>
      <w:proofErr w:type="spellStart"/>
      <w:r>
        <w:rPr>
          <w:rStyle w:val="rynqvb"/>
        </w:rPr>
        <w:t>precision</w:t>
      </w:r>
      <w:proofErr w:type="spellEnd"/>
      <w:r>
        <w:rPr>
          <w:rStyle w:val="rynqvb"/>
        </w:rPr>
        <w:t xml:space="preserve"> on the structure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one made an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MP2 by </w:t>
      </w:r>
      <w:proofErr w:type="spellStart"/>
      <w:r>
        <w:rPr>
          <w:rStyle w:val="rynqvb"/>
        </w:rPr>
        <w:t>introducing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and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DFT,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mentioned</w:t>
      </w:r>
      <w:proofErr w:type="spellEnd"/>
      <w:r>
        <w:rPr>
          <w:rStyle w:val="rynqvb"/>
        </w:rPr>
        <w:t xml:space="preserve"> in Table III.14.</w:t>
      </w:r>
    </w:p>
    <w:p w14:paraId="3948F2A1" w14:textId="77777777" w:rsidR="00E90BE6" w:rsidRDefault="00E90BE6" w:rsidP="00E90BE6">
      <w:pPr>
        <w:spacing w:line="360" w:lineRule="auto"/>
        <w:jc w:val="both"/>
        <w:rPr>
          <w:b/>
          <w:sz w:val="20"/>
          <w:szCs w:val="20"/>
        </w:rPr>
      </w:pPr>
    </w:p>
    <w:p w14:paraId="3E90D62B" w14:textId="77777777" w:rsidR="00E90BE6" w:rsidRDefault="00E90BE6" w:rsidP="00E90BE6">
      <w:pPr>
        <w:spacing w:line="360" w:lineRule="auto"/>
        <w:jc w:val="both"/>
        <w:rPr>
          <w:b/>
          <w:sz w:val="20"/>
          <w:szCs w:val="20"/>
        </w:rPr>
      </w:pPr>
    </w:p>
    <w:p w14:paraId="5574F4A1" w14:textId="77777777" w:rsidR="00E90BE6" w:rsidRDefault="00E90BE6" w:rsidP="00E90BE6">
      <w:pPr>
        <w:spacing w:line="360" w:lineRule="auto"/>
        <w:jc w:val="both"/>
        <w:rPr>
          <w:b/>
          <w:sz w:val="20"/>
          <w:szCs w:val="20"/>
        </w:rPr>
      </w:pPr>
    </w:p>
    <w:p w14:paraId="02D9A97F" w14:textId="77777777" w:rsidR="00E90BE6" w:rsidRPr="00230E8F" w:rsidRDefault="00F57EA8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III.14: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system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</w:p>
    <w:tbl>
      <w:tblPr>
        <w:tblW w:w="7560" w:type="dxa"/>
        <w:tblBorders>
          <w:top w:val="single" w:sz="12" w:space="0" w:color="008000"/>
          <w:bottom w:val="single" w:sz="12" w:space="0" w:color="008000"/>
        </w:tblBorders>
        <w:tblLayout w:type="fixed"/>
        <w:tblLook w:val="01A0" w:firstRow="1" w:lastRow="0" w:firstColumn="1" w:lastColumn="1" w:noHBand="0" w:noVBand="0"/>
      </w:tblPr>
      <w:tblGrid>
        <w:gridCol w:w="1809"/>
        <w:gridCol w:w="1251"/>
        <w:gridCol w:w="1620"/>
        <w:gridCol w:w="1260"/>
        <w:gridCol w:w="1620"/>
      </w:tblGrid>
      <w:tr w:rsidR="00E90BE6" w:rsidRPr="00230E8F" w14:paraId="104013EB" w14:textId="77777777" w:rsidTr="00546F5C">
        <w:trPr>
          <w:trHeight w:val="298"/>
        </w:trPr>
        <w:tc>
          <w:tcPr>
            <w:tcW w:w="1809" w:type="dxa"/>
            <w:tcBorders>
              <w:bottom w:val="single" w:sz="6" w:space="0" w:color="008000"/>
            </w:tcBorders>
            <w:shd w:val="clear" w:color="auto" w:fill="auto"/>
          </w:tcPr>
          <w:p w14:paraId="73481AEA" w14:textId="77777777" w:rsidR="00E90BE6" w:rsidRPr="00230E8F" w:rsidRDefault="00D81D38" w:rsidP="00546F5C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</w:p>
        </w:tc>
        <w:tc>
          <w:tcPr>
            <w:tcW w:w="1251" w:type="dxa"/>
            <w:tcBorders>
              <w:bottom w:val="single" w:sz="6" w:space="0" w:color="008000"/>
            </w:tcBorders>
            <w:shd w:val="clear" w:color="auto" w:fill="auto"/>
          </w:tcPr>
          <w:p w14:paraId="303D828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42C5B888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  <w:shd w:val="clear" w:color="auto" w:fill="auto"/>
          </w:tcPr>
          <w:p w14:paraId="36450F6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126D9028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32FE39F9" w14:textId="77777777" w:rsidTr="00546F5C">
        <w:tc>
          <w:tcPr>
            <w:tcW w:w="1809" w:type="dxa"/>
            <w:shd w:val="clear" w:color="auto" w:fill="auto"/>
          </w:tcPr>
          <w:p w14:paraId="0548D97E" w14:textId="77777777" w:rsidR="00E90BE6" w:rsidRPr="00230E8F" w:rsidRDefault="00EC4D69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EC4D69">
              <w:rPr>
                <w:sz w:val="16"/>
                <w:lang w:val="en-GB"/>
              </w:rPr>
              <w:t>internal coordinate</w:t>
            </w:r>
          </w:p>
        </w:tc>
        <w:tc>
          <w:tcPr>
            <w:tcW w:w="1251" w:type="dxa"/>
            <w:shd w:val="clear" w:color="auto" w:fill="auto"/>
          </w:tcPr>
          <w:p w14:paraId="56CC7650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7CE3B619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14:paraId="46CDD185" w14:textId="77777777" w:rsidR="00E90BE6" w:rsidRPr="00230E8F" w:rsidRDefault="00E90BE6" w:rsidP="00546F5C">
            <w:pPr>
              <w:spacing w:line="360" w:lineRule="auto"/>
              <w:jc w:val="center"/>
              <w:rPr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14:paraId="60EBBFA5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4F23FF19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vertAlign w:val="superscript"/>
                <w:lang w:val="en-GB"/>
              </w:rPr>
            </w:pPr>
          </w:p>
        </w:tc>
      </w:tr>
      <w:tr w:rsidR="00E90BE6" w:rsidRPr="00230E8F" w14:paraId="2E4B3580" w14:textId="77777777" w:rsidTr="00546F5C">
        <w:tc>
          <w:tcPr>
            <w:tcW w:w="1809" w:type="dxa"/>
            <w:shd w:val="clear" w:color="auto" w:fill="auto"/>
          </w:tcPr>
          <w:p w14:paraId="5E02E1C4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1E4B6B">
              <w:rPr>
                <w:lang w:val="en-GB"/>
              </w:rPr>
              <w:t>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-H</w:t>
            </w:r>
            <w:r w:rsidRPr="001E4B6B">
              <w:rPr>
                <w:vertAlign w:val="subscript"/>
                <w:lang w:val="en-GB"/>
              </w:rPr>
              <w:t>(2)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2F9C1404" w14:textId="77777777" w:rsidR="00E90BE6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1E4B6B">
              <w:rPr>
                <w:lang w:val="en-GB"/>
              </w:rPr>
              <w:t>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..H</w:t>
            </w:r>
            <w:r w:rsidRPr="001E4B6B">
              <w:rPr>
                <w:vertAlign w:val="subscript"/>
                <w:lang w:val="en-GB"/>
              </w:rPr>
              <w:t>(3)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11B8A1F1" w14:textId="77777777" w:rsidR="00E90BE6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1E4B6B">
              <w:rPr>
                <w:lang w:val="en-GB"/>
              </w:rPr>
              <w:t>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..H</w:t>
            </w:r>
            <w:r w:rsidRPr="001E4B6B">
              <w:rPr>
                <w:vertAlign w:val="subscript"/>
                <w:lang w:val="en-GB"/>
              </w:rPr>
              <w:t>(4)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73294EC6" w14:textId="77777777" w:rsidR="00E90BE6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1E4B6B">
              <w:rPr>
                <w:lang w:val="en-GB"/>
              </w:rPr>
              <w:t>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..H</w:t>
            </w:r>
            <w:r w:rsidRPr="001E4B6B">
              <w:rPr>
                <w:vertAlign w:val="subscript"/>
                <w:lang w:val="en-GB"/>
              </w:rPr>
              <w:t>(5)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12BFF2ED" w14:textId="77777777" w:rsidR="00E90BE6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1E4B6B">
              <w:rPr>
                <w:lang w:val="en-GB"/>
              </w:rPr>
              <w:lastRenderedPageBreak/>
              <w:t>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..H</w:t>
            </w:r>
            <w:r w:rsidRPr="001E4B6B">
              <w:rPr>
                <w:vertAlign w:val="subscript"/>
                <w:lang w:val="en-GB"/>
              </w:rPr>
              <w:t>(6)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68D71E46" w14:textId="77777777" w:rsidR="00E90BE6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1E4B6B">
              <w:rPr>
                <w:lang w:val="en-GB"/>
              </w:rPr>
              <w:t>R(O</w:t>
            </w:r>
            <w:r w:rsidRPr="001E4B6B">
              <w:rPr>
                <w:vertAlign w:val="subscript"/>
                <w:lang w:val="en-GB"/>
              </w:rPr>
              <w:t>(1)</w:t>
            </w:r>
            <w:r w:rsidRPr="001E4B6B">
              <w:rPr>
                <w:lang w:val="en-GB"/>
              </w:rPr>
              <w:t xml:space="preserve"> ..H</w:t>
            </w:r>
            <w:r w:rsidRPr="001E4B6B">
              <w:rPr>
                <w:vertAlign w:val="subscript"/>
                <w:lang w:val="en-GB"/>
              </w:rPr>
              <w:t>(7)</w:t>
            </w:r>
            <w:r w:rsidRPr="001E4B6B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1E4B6B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  <w:p w14:paraId="1FB15BC4" w14:textId="77777777" w:rsidR="00E90BE6" w:rsidRPr="00230E8F" w:rsidRDefault="00E90BE6" w:rsidP="00546F5C">
            <w:pPr>
              <w:spacing w:line="360" w:lineRule="auto"/>
              <w:jc w:val="center"/>
              <w:rPr>
                <w:sz w:val="16"/>
                <w:lang w:val="en-GB"/>
              </w:rPr>
            </w:pPr>
            <w:r w:rsidRPr="00230E8F">
              <w:t>R(O</w:t>
            </w:r>
            <w:r w:rsidRPr="00230E8F">
              <w:rPr>
                <w:vertAlign w:val="subscript"/>
              </w:rPr>
              <w:t>(1)</w:t>
            </w:r>
            <w:r w:rsidRPr="00230E8F">
              <w:t xml:space="preserve"> ..H</w:t>
            </w:r>
            <w:r>
              <w:rPr>
                <w:vertAlign w:val="subscript"/>
              </w:rPr>
              <w:t>(8</w:t>
            </w:r>
            <w:r w:rsidRPr="00230E8F">
              <w:rPr>
                <w:vertAlign w:val="subscript"/>
              </w:rPr>
              <w:t>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51" w:type="dxa"/>
            <w:shd w:val="clear" w:color="auto" w:fill="auto"/>
          </w:tcPr>
          <w:p w14:paraId="721A3D1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lastRenderedPageBreak/>
              <w:t>0, 97197</w:t>
            </w:r>
          </w:p>
          <w:p w14:paraId="73A6F28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1, 79228</w:t>
            </w:r>
          </w:p>
          <w:p w14:paraId="66B3D879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2, 54130</w:t>
            </w:r>
          </w:p>
          <w:p w14:paraId="1C847E4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2, 19735</w:t>
            </w:r>
          </w:p>
          <w:p w14:paraId="21ED98AE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lastRenderedPageBreak/>
              <w:t>1, 99395</w:t>
            </w:r>
          </w:p>
          <w:p w14:paraId="3306FCBD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1, 97280</w:t>
            </w:r>
          </w:p>
          <w:p w14:paraId="2E1ABAF9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2, 10887</w:t>
            </w:r>
          </w:p>
        </w:tc>
        <w:tc>
          <w:tcPr>
            <w:tcW w:w="1620" w:type="dxa"/>
            <w:shd w:val="clear" w:color="auto" w:fill="auto"/>
          </w:tcPr>
          <w:p w14:paraId="5283B3E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lastRenderedPageBreak/>
              <w:t>0, 98421</w:t>
            </w:r>
          </w:p>
          <w:p w14:paraId="21998FC5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1, 54108</w:t>
            </w:r>
          </w:p>
          <w:p w14:paraId="1B2D2CCB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1, 69742</w:t>
            </w:r>
          </w:p>
          <w:p w14:paraId="2F1C3260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2, 12314</w:t>
            </w:r>
          </w:p>
          <w:p w14:paraId="67C5636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lastRenderedPageBreak/>
              <w:t>1, 98741</w:t>
            </w:r>
          </w:p>
          <w:p w14:paraId="1A83D1D8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2, 2164</w:t>
            </w:r>
          </w:p>
          <w:p w14:paraId="4E161A5E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2, 02135</w:t>
            </w:r>
          </w:p>
        </w:tc>
        <w:tc>
          <w:tcPr>
            <w:tcW w:w="1260" w:type="dxa"/>
            <w:shd w:val="clear" w:color="auto" w:fill="auto"/>
          </w:tcPr>
          <w:p w14:paraId="40FE6C4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lastRenderedPageBreak/>
              <w:t>0, 98341</w:t>
            </w:r>
          </w:p>
          <w:p w14:paraId="7B8BC6D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2, 06977</w:t>
            </w:r>
          </w:p>
          <w:p w14:paraId="3C58F08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1, 82595</w:t>
            </w:r>
          </w:p>
          <w:p w14:paraId="3B10B979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1, 97490</w:t>
            </w:r>
          </w:p>
          <w:p w14:paraId="0BA81A8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lastRenderedPageBreak/>
              <w:t>2, 46418</w:t>
            </w:r>
          </w:p>
          <w:p w14:paraId="4B0F1A3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1, 93313</w:t>
            </w:r>
          </w:p>
          <w:p w14:paraId="1D6C9F85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1, 97490</w:t>
            </w:r>
          </w:p>
        </w:tc>
        <w:tc>
          <w:tcPr>
            <w:tcW w:w="1620" w:type="dxa"/>
            <w:shd w:val="clear" w:color="auto" w:fill="auto"/>
          </w:tcPr>
          <w:p w14:paraId="6B30835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lastRenderedPageBreak/>
              <w:t>0, 964</w:t>
            </w:r>
          </w:p>
          <w:p w14:paraId="3F2C5CA7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t>-</w:t>
            </w:r>
            <w:r w:rsidRPr="00230E8F">
              <w:rPr>
                <w:vertAlign w:val="superscript"/>
              </w:rPr>
              <w:t xml:space="preserve"> </w:t>
            </w:r>
          </w:p>
          <w:p w14:paraId="23EB52CE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15D45E0A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0F2857C3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rPr>
                <w:vertAlign w:val="superscript"/>
              </w:rPr>
              <w:lastRenderedPageBreak/>
              <w:t>-</w:t>
            </w:r>
          </w:p>
          <w:p w14:paraId="19BB9B2D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</w:rPr>
            </w:pPr>
            <w:r w:rsidRPr="00230E8F">
              <w:rPr>
                <w:vertAlign w:val="superscript"/>
              </w:rPr>
              <w:t>-</w:t>
            </w:r>
          </w:p>
          <w:p w14:paraId="4D3CBDD3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vertAlign w:val="superscript"/>
              </w:rPr>
              <w:t>-</w:t>
            </w:r>
          </w:p>
        </w:tc>
      </w:tr>
    </w:tbl>
    <w:p w14:paraId="16502DEB" w14:textId="77777777" w:rsidR="00E90BE6" w:rsidRPr="00230E8F" w:rsidRDefault="00E90BE6" w:rsidP="00E90BE6">
      <w:pPr>
        <w:spacing w:line="360" w:lineRule="auto"/>
        <w:jc w:val="both"/>
      </w:pPr>
      <w:r w:rsidRPr="00230E8F">
        <w:lastRenderedPageBreak/>
        <w:t xml:space="preserve">  </w:t>
      </w: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t xml:space="preserve"> </w:t>
      </w:r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30</w:t>
      </w:r>
      <w:r w:rsidRPr="00650CFE">
        <w:rPr>
          <w:b/>
        </w:rPr>
        <w:t xml:space="preserve">] </w:t>
      </w:r>
      <w:r w:rsidRPr="00230E8F">
        <w:t xml:space="preserve">                            </w:t>
      </w:r>
    </w:p>
    <w:p w14:paraId="1CFE4F9D" w14:textId="77777777" w:rsidR="00F57EA8" w:rsidRDefault="00F57EA8" w:rsidP="00F57EA8"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it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are in good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>.</w:t>
      </w:r>
    </w:p>
    <w:p w14:paraId="6340F933" w14:textId="77777777" w:rsidR="00E90BE6" w:rsidRPr="006E26B2" w:rsidRDefault="00E90BE6" w:rsidP="00E90BE6">
      <w:pPr>
        <w:spacing w:line="360" w:lineRule="auto"/>
        <w:rPr>
          <w:b/>
        </w:rPr>
      </w:pPr>
      <w:r w:rsidRPr="006E26B2">
        <w:rPr>
          <w:b/>
        </w:rPr>
        <w:t>III</w:t>
      </w:r>
      <w:r>
        <w:rPr>
          <w:b/>
        </w:rPr>
        <w:t>3.</w:t>
      </w:r>
      <w:r w:rsidRPr="006E26B2">
        <w:rPr>
          <w:b/>
        </w:rPr>
        <w:t>.</w:t>
      </w:r>
      <w:r>
        <w:rPr>
          <w:b/>
        </w:rPr>
        <w:t>1.</w:t>
      </w:r>
      <w:r w:rsidRPr="006E26B2">
        <w:rPr>
          <w:b/>
        </w:rPr>
        <w:t>4.</w:t>
      </w:r>
      <w:r w:rsidR="00F57EA8" w:rsidRPr="00F57EA8">
        <w:rPr>
          <w:rStyle w:val="inlinetitle"/>
        </w:rPr>
        <w:t xml:space="preserve"> </w:t>
      </w:r>
      <w:r w:rsidR="00F57EA8">
        <w:rPr>
          <w:rStyle w:val="rynqvb"/>
        </w:rPr>
        <w:t>System</w:t>
      </w:r>
      <w:r w:rsidRPr="006E26B2">
        <w:rPr>
          <w:b/>
        </w:rPr>
        <w:t xml:space="preserve"> </w:t>
      </w:r>
      <w:r w:rsidRPr="006E26B2">
        <w:rPr>
          <w:rFonts w:eastAsia="SimSun"/>
          <w:b/>
        </w:rPr>
        <w:t>(</w:t>
      </w:r>
      <w:r w:rsidRPr="006E26B2">
        <w:rPr>
          <w:rFonts w:eastAsia="SimSun"/>
          <w:b/>
          <w:position w:val="10"/>
        </w:rPr>
        <w:t>-</w:t>
      </w:r>
      <w:r w:rsidRPr="006E26B2">
        <w:rPr>
          <w:rFonts w:eastAsia="SimSun"/>
          <w:b/>
        </w:rPr>
        <w:t>OH,H</w:t>
      </w:r>
      <w:r w:rsidRPr="006E26B2">
        <w:rPr>
          <w:rFonts w:eastAsia="SimSun"/>
          <w:b/>
          <w:position w:val="-8"/>
        </w:rPr>
        <w:t>3</w:t>
      </w:r>
      <w:r w:rsidRPr="006E26B2">
        <w:rPr>
          <w:rFonts w:eastAsia="SimSun"/>
          <w:b/>
        </w:rPr>
        <w:t>O</w:t>
      </w:r>
      <w:r w:rsidRPr="006E26B2">
        <w:rPr>
          <w:rFonts w:eastAsia="SimSun"/>
          <w:b/>
          <w:position w:val="10"/>
        </w:rPr>
        <w:t>+</w:t>
      </w:r>
      <w:r w:rsidRPr="006E26B2">
        <w:rPr>
          <w:rFonts w:eastAsia="SimSun"/>
          <w:b/>
        </w:rPr>
        <w:t>)</w:t>
      </w:r>
      <w:r w:rsidRPr="006E26B2">
        <w:rPr>
          <w:b/>
        </w:rPr>
        <w:t>(H</w:t>
      </w:r>
      <w:r w:rsidRPr="006E26B2">
        <w:rPr>
          <w:b/>
          <w:vertAlign w:val="subscript"/>
        </w:rPr>
        <w:t>2</w:t>
      </w:r>
      <w:r w:rsidRPr="006E26B2">
        <w:rPr>
          <w:b/>
        </w:rPr>
        <w:t>O)</w:t>
      </w:r>
      <w:r w:rsidRPr="006E26B2">
        <w:rPr>
          <w:b/>
          <w:vertAlign w:val="subscript"/>
        </w:rPr>
        <w:t>n</w:t>
      </w:r>
      <w:r w:rsidR="00F57EA8">
        <w:rPr>
          <w:b/>
        </w:rPr>
        <w:t xml:space="preserve"> </w:t>
      </w:r>
      <w:proofErr w:type="spellStart"/>
      <w:r w:rsidR="00F57EA8">
        <w:rPr>
          <w:b/>
        </w:rPr>
        <w:t>with</w:t>
      </w:r>
      <w:proofErr w:type="spellEnd"/>
      <w:r w:rsidRPr="006E26B2">
        <w:rPr>
          <w:b/>
        </w:rPr>
        <w:t xml:space="preserve"> (n = 0, 1, 3)</w:t>
      </w:r>
    </w:p>
    <w:p w14:paraId="4EA4F816" w14:textId="77777777" w:rsidR="00E90BE6" w:rsidRPr="00230E8F" w:rsidRDefault="00E90BE6" w:rsidP="00E90BE6">
      <w:pPr>
        <w:spacing w:line="360" w:lineRule="auto"/>
        <w:rPr>
          <w:b/>
          <w:vertAlign w:val="subscript"/>
        </w:rPr>
      </w:pPr>
      <w:r>
        <w:rPr>
          <w:b/>
        </w:rPr>
        <w:t>a</w:t>
      </w:r>
      <w:r w:rsidRPr="00230E8F">
        <w:rPr>
          <w:b/>
        </w:rPr>
        <w:t xml:space="preserve">. </w:t>
      </w:r>
      <w:r w:rsidR="00F57EA8">
        <w:rPr>
          <w:rStyle w:val="rynqvb"/>
        </w:rPr>
        <w:t xml:space="preserve">Neutral </w:t>
      </w:r>
      <w:proofErr w:type="spellStart"/>
      <w:r w:rsidR="00F57EA8">
        <w:rPr>
          <w:rStyle w:val="rynqvb"/>
        </w:rPr>
        <w:t>complex</w:t>
      </w:r>
      <w:proofErr w:type="spellEnd"/>
      <w:r w:rsidR="00F57EA8" w:rsidRPr="00230E8F">
        <w:rPr>
          <w:b/>
        </w:rPr>
        <w:t xml:space="preserve"> 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 xml:space="preserve">):  </w:t>
      </w:r>
    </w:p>
    <w:p w14:paraId="29CE46AD" w14:textId="77777777" w:rsidR="00E90BE6" w:rsidRPr="00230E8F" w:rsidRDefault="00E90BE6" w:rsidP="00E90BE6">
      <w:pPr>
        <w:spacing w:line="360" w:lineRule="auto"/>
        <w:jc w:val="both"/>
        <w:rPr>
          <w:b/>
        </w:rPr>
      </w:pPr>
      <w:r w:rsidRPr="00230E8F">
        <w:t xml:space="preserve"> </w:t>
      </w:r>
    </w:p>
    <w:p w14:paraId="697A16CA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r w:rsidRPr="00230E8F">
        <w:tab/>
      </w:r>
      <w:proofErr w:type="spellStart"/>
      <w:r w:rsidR="00014312">
        <w:rPr>
          <w:rStyle w:val="rynqvb"/>
        </w:rPr>
        <w:t>Geometry</w:t>
      </w:r>
      <w:proofErr w:type="spellEnd"/>
      <w:r w:rsidR="00014312">
        <w:rPr>
          <w:rStyle w:val="rynqvb"/>
        </w:rPr>
        <w:t xml:space="preserve"> </w:t>
      </w:r>
      <w:proofErr w:type="spellStart"/>
      <w:r w:rsidR="00014312">
        <w:rPr>
          <w:rStyle w:val="rynqvb"/>
        </w:rPr>
        <w:t>optimization</w:t>
      </w:r>
      <w:proofErr w:type="spellEnd"/>
      <w:r w:rsidR="00014312">
        <w:rPr>
          <w:rStyle w:val="rynqvb"/>
        </w:rPr>
        <w:t xml:space="preserve"> of the neutral </w:t>
      </w:r>
      <w:proofErr w:type="spellStart"/>
      <w:r w:rsidR="00014312">
        <w:rPr>
          <w:rStyle w:val="rynqvb"/>
        </w:rPr>
        <w:t>complex</w:t>
      </w:r>
      <w:proofErr w:type="spellEnd"/>
      <w:r w:rsidRPr="00230E8F">
        <w:t xml:space="preserve"> 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 xml:space="preserve">) </w:t>
      </w:r>
      <w:proofErr w:type="spellStart"/>
      <w:r w:rsidR="00014312">
        <w:rPr>
          <w:rStyle w:val="rynqvb"/>
        </w:rPr>
        <w:t>stabilizes</w:t>
      </w:r>
      <w:proofErr w:type="spellEnd"/>
      <w:r w:rsidR="00014312">
        <w:rPr>
          <w:rStyle w:val="rynqvb"/>
        </w:rPr>
        <w:t xml:space="preserve"> the system, the </w:t>
      </w:r>
      <w:proofErr w:type="spellStart"/>
      <w:r w:rsidR="00014312">
        <w:rPr>
          <w:rStyle w:val="rynqvb"/>
        </w:rPr>
        <w:t>acceptor</w:t>
      </w:r>
      <w:proofErr w:type="spellEnd"/>
      <w:r w:rsidR="00014312">
        <w:rPr>
          <w:rStyle w:val="rynqvb"/>
        </w:rPr>
        <w:t xml:space="preserve"> </w:t>
      </w:r>
      <w:proofErr w:type="spellStart"/>
      <w:r w:rsidR="00014312">
        <w:rPr>
          <w:rStyle w:val="rynqvb"/>
        </w:rPr>
        <w:t>monomer</w:t>
      </w:r>
      <w:proofErr w:type="spellEnd"/>
      <w:r w:rsidR="00014312">
        <w:rPr>
          <w:rStyle w:val="rynqvb"/>
        </w:rPr>
        <w:t xml:space="preserve"> has </w:t>
      </w:r>
      <w:proofErr w:type="spellStart"/>
      <w:r w:rsidR="00014312">
        <w:rPr>
          <w:rStyle w:val="rynqvb"/>
        </w:rPr>
        <w:t>three</w:t>
      </w:r>
      <w:proofErr w:type="spellEnd"/>
      <w:r w:rsidR="00014312">
        <w:rPr>
          <w:rStyle w:val="rynqvb"/>
        </w:rPr>
        <w:t xml:space="preserve"> covalent bonds, </w:t>
      </w:r>
      <w:proofErr w:type="spellStart"/>
      <w:r w:rsidR="00014312">
        <w:rPr>
          <w:rStyle w:val="rynqvb"/>
        </w:rPr>
        <w:t>where</w:t>
      </w:r>
      <w:proofErr w:type="spellEnd"/>
      <w:r w:rsidR="00014312">
        <w:rPr>
          <w:rStyle w:val="rynqvb"/>
        </w:rPr>
        <w:t xml:space="preserve"> </w:t>
      </w:r>
      <w:proofErr w:type="spellStart"/>
      <w:r w:rsidR="00014312">
        <w:rPr>
          <w:rStyle w:val="rynqvb"/>
        </w:rPr>
        <w:t>two</w:t>
      </w:r>
      <w:proofErr w:type="spellEnd"/>
      <w:r w:rsidR="00014312">
        <w:rPr>
          <w:rStyle w:val="rynqvb"/>
        </w:rPr>
        <w:t xml:space="preserve"> of </w:t>
      </w:r>
      <w:proofErr w:type="spellStart"/>
      <w:r w:rsidR="00014312">
        <w:rPr>
          <w:rStyle w:val="rynqvb"/>
        </w:rPr>
        <w:t>them</w:t>
      </w:r>
      <w:proofErr w:type="spellEnd"/>
      <w:r w:rsidR="00014312">
        <w:rPr>
          <w:rStyle w:val="rynqvb"/>
        </w:rPr>
        <w:t xml:space="preserve"> are in the plane</w:t>
      </w:r>
      <w:r w:rsidR="00014312" w:rsidRPr="00230E8F">
        <w:t xml:space="preserve"> </w:t>
      </w:r>
      <w:r w:rsidRPr="00230E8F">
        <w:t>(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-O</w:t>
      </w:r>
      <w:r w:rsidRPr="00230E8F">
        <w:rPr>
          <w:b/>
          <w:vertAlign w:val="subscript"/>
        </w:rPr>
        <w:t>(5)</w:t>
      </w:r>
      <w:r w:rsidRPr="00230E8F">
        <w:rPr>
          <w:b/>
        </w:rPr>
        <w:t>-H</w:t>
      </w:r>
      <w:r w:rsidRPr="00230E8F">
        <w:rPr>
          <w:b/>
          <w:vertAlign w:val="subscript"/>
        </w:rPr>
        <w:t>(6)</w:t>
      </w:r>
      <w:r w:rsidRPr="00230E8F">
        <w:t xml:space="preserve">). </w:t>
      </w:r>
      <w:r w:rsidR="00014312">
        <w:rPr>
          <w:rStyle w:val="rynqvb"/>
        </w:rPr>
        <w:t xml:space="preserve">The covalent bond </w:t>
      </w:r>
      <w:proofErr w:type="spellStart"/>
      <w:r w:rsidR="00014312">
        <w:rPr>
          <w:rStyle w:val="rynqvb"/>
        </w:rPr>
        <w:t>formed</w:t>
      </w:r>
      <w:proofErr w:type="spellEnd"/>
      <w:r w:rsidR="00014312">
        <w:rPr>
          <w:rStyle w:val="rynqvb"/>
        </w:rPr>
        <w:t xml:space="preserve"> by the bond of the </w:t>
      </w:r>
      <w:proofErr w:type="spellStart"/>
      <w:r w:rsidR="00014312">
        <w:rPr>
          <w:rStyle w:val="rynqvb"/>
        </w:rPr>
        <w:t>oxygen</w:t>
      </w:r>
      <w:proofErr w:type="spellEnd"/>
      <w:r w:rsidR="00014312">
        <w:rPr>
          <w:rStyle w:val="rynqvb"/>
        </w:rPr>
        <w:t xml:space="preserve"> </w:t>
      </w:r>
      <w:proofErr w:type="spellStart"/>
      <w:r w:rsidR="00014312">
        <w:rPr>
          <w:rStyle w:val="rynqvb"/>
        </w:rPr>
        <w:t>atom</w:t>
      </w:r>
      <w:proofErr w:type="spellEnd"/>
      <w:r w:rsidR="00014312">
        <w:rPr>
          <w:rStyle w:val="rynqvb"/>
        </w:rPr>
        <w:t xml:space="preserve"> 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="00014312" w:rsidRPr="00014312">
        <w:rPr>
          <w:rStyle w:val="inlinetitle"/>
        </w:rPr>
        <w:t xml:space="preserve"> </w:t>
      </w:r>
      <w:r w:rsidR="00014312">
        <w:rPr>
          <w:rStyle w:val="rynqvb"/>
        </w:rPr>
        <w:t xml:space="preserve">to the </w:t>
      </w:r>
      <w:proofErr w:type="spellStart"/>
      <w:r w:rsidR="00014312">
        <w:rPr>
          <w:rStyle w:val="rynqvb"/>
        </w:rPr>
        <w:t>hydrogen</w:t>
      </w:r>
      <w:proofErr w:type="spellEnd"/>
      <w:r w:rsidR="00014312">
        <w:rPr>
          <w:rStyle w:val="rynqvb"/>
        </w:rPr>
        <w:t xml:space="preserve"> </w:t>
      </w:r>
      <w:proofErr w:type="spellStart"/>
      <w:r w:rsidR="00014312">
        <w:rPr>
          <w:rStyle w:val="rynqvb"/>
        </w:rPr>
        <w:t>atom</w:t>
      </w:r>
      <w:proofErr w:type="spellEnd"/>
      <w:r w:rsidR="00014312">
        <w:rPr>
          <w:rStyle w:val="rynqvb"/>
        </w:rPr>
        <w:t xml:space="preserve"> 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(4)</w:t>
      </w:r>
      <w:r w:rsidRPr="00230E8F">
        <w:t xml:space="preserve"> </w:t>
      </w:r>
      <w:r w:rsidR="00014312">
        <w:rPr>
          <w:rStyle w:val="rynqvb"/>
        </w:rPr>
        <w:t>has an</w:t>
      </w:r>
      <w:r w:rsidRPr="00230E8F">
        <w:rPr>
          <w:b/>
        </w:rPr>
        <w:t xml:space="preserve"> 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-H</w:t>
      </w:r>
      <w:r w:rsidRPr="00230E8F">
        <w:rPr>
          <w:b/>
          <w:vertAlign w:val="subscript"/>
        </w:rPr>
        <w:t>(4)</w:t>
      </w:r>
      <w:r w:rsidR="00014312">
        <w:t xml:space="preserve">  </w:t>
      </w:r>
      <w:r w:rsidR="00014312">
        <w:rPr>
          <w:rStyle w:val="rynqvb"/>
        </w:rPr>
        <w:t xml:space="preserve">distance of </w:t>
      </w:r>
      <w:r w:rsidRPr="00230E8F">
        <w:t xml:space="preserve">0, 989127 Å. </w:t>
      </w:r>
    </w:p>
    <w:p w14:paraId="0BC92937" w14:textId="77777777" w:rsidR="00E90BE6" w:rsidRPr="00230E8F" w:rsidRDefault="00014312" w:rsidP="00E90BE6">
      <w:pPr>
        <w:spacing w:line="360" w:lineRule="auto"/>
        <w:rPr>
          <w:sz w:val="16"/>
        </w:rPr>
      </w:pPr>
      <w:r>
        <w:t xml:space="preserve"> </w:t>
      </w:r>
      <w:r>
        <w:rPr>
          <w:rStyle w:val="rynqvb"/>
        </w:rPr>
        <w:t>The</w:t>
      </w:r>
      <w:r w:rsidRPr="00230E8F">
        <w:rPr>
          <w:b/>
        </w:rP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Pr="00014312">
        <w:rPr>
          <w:rStyle w:val="inlinetitle"/>
        </w:rPr>
        <w:t xml:space="preserve"> </w:t>
      </w:r>
      <w:r>
        <w:rPr>
          <w:rStyle w:val="rynqvb"/>
        </w:rPr>
        <w:t xml:space="preserve">angle </w:t>
      </w:r>
      <w:proofErr w:type="spellStart"/>
      <w:r>
        <w:rPr>
          <w:rStyle w:val="rynqvb"/>
        </w:rPr>
        <w:t>is</w:t>
      </w:r>
      <w:proofErr w:type="spellEnd"/>
      <w:r>
        <w:t xml:space="preserve"> </w:t>
      </w:r>
      <w:r w:rsidR="00E90BE6" w:rsidRPr="00230E8F">
        <w:t xml:space="preserve">112, 841 </w:t>
      </w:r>
      <w:proofErr w:type="spellStart"/>
      <w:r w:rsidR="00E90BE6" w:rsidRPr="00230E8F">
        <w:t>deg</w:t>
      </w:r>
      <w:proofErr w:type="spellEnd"/>
      <w:r w:rsidR="00E90BE6" w:rsidRPr="00230E8F">
        <w:t xml:space="preserve">, </w:t>
      </w:r>
      <w:r>
        <w:rPr>
          <w:rStyle w:val="rynqvb"/>
        </w:rPr>
        <w:t>the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 xml:space="preserve"> </w:t>
      </w:r>
      <w:proofErr w:type="spellStart"/>
      <w:r>
        <w:rPr>
          <w:rStyle w:val="rynqvb"/>
        </w:rPr>
        <w:t>atom</w:t>
      </w:r>
      <w:proofErr w:type="spellEnd"/>
      <w:r>
        <w:rPr>
          <w:rStyle w:val="rynqvb"/>
        </w:rPr>
        <w:t xml:space="preserve"> lies out of plane, the an angle of</w:t>
      </w:r>
      <w:r w:rsidRPr="00230E8F">
        <w:t xml:space="preserve"> </w:t>
      </w:r>
      <w:r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r>
        <w:t xml:space="preserve">109, 548 </w:t>
      </w:r>
      <w:proofErr w:type="spellStart"/>
      <w:r>
        <w:t>deg</w:t>
      </w:r>
      <w:proofErr w:type="spellEnd"/>
      <w:r>
        <w:t xml:space="preserve"> .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Pr="00014312">
        <w:rPr>
          <w:rStyle w:val="inlinetitle"/>
        </w:rPr>
        <w:t xml:space="preserve"> </w:t>
      </w:r>
      <w:r>
        <w:rPr>
          <w:rStyle w:val="rynqvb"/>
        </w:rPr>
        <w:t xml:space="preserve">distance </w:t>
      </w:r>
      <w:proofErr w:type="spellStart"/>
      <w:r>
        <w:rPr>
          <w:rStyle w:val="rynqvb"/>
        </w:rPr>
        <w:t>is</w:t>
      </w:r>
      <w:proofErr w:type="spellEnd"/>
      <w:r>
        <w:t xml:space="preserve"> 0, 95419 Å,</w:t>
      </w:r>
      <w:r w:rsidRPr="00014312">
        <w:rPr>
          <w:rStyle w:val="inlinetitle"/>
        </w:rPr>
        <w:t xml:space="preserve"> </w:t>
      </w:r>
      <w:r>
        <w:rPr>
          <w:rStyle w:val="rynqvb"/>
        </w:rPr>
        <w:t xml:space="preserve">angle </w:t>
      </w:r>
      <w:proofErr w:type="spellStart"/>
      <w:r>
        <w:rPr>
          <w:rStyle w:val="rynqvb"/>
        </w:rPr>
        <w:t>is</w:t>
      </w:r>
      <w:proofErr w:type="spellEnd"/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angles are close to</w:t>
      </w:r>
      <w:r w:rsidR="00E90BE6" w:rsidRPr="00230E8F">
        <w:t xml:space="preserve"> 107, 891 </w:t>
      </w:r>
      <w:proofErr w:type="spellStart"/>
      <w:r w:rsidR="00E90BE6" w:rsidRPr="00230E8F">
        <w:t>deg</w:t>
      </w:r>
      <w:proofErr w:type="spellEnd"/>
      <w:r w:rsidR="00E90BE6" w:rsidRPr="00230E8F">
        <w:t xml:space="preserve">,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angles are close to </w:t>
      </w:r>
      <w:r w:rsidR="00E90BE6" w:rsidRPr="00230E8F">
        <w:t xml:space="preserve">120 </w:t>
      </w:r>
      <w:proofErr w:type="spellStart"/>
      <w:r w:rsidR="00E90BE6" w:rsidRPr="00230E8F">
        <w:t>deg</w:t>
      </w:r>
      <w:proofErr w:type="spellEnd"/>
      <w:r w:rsidR="00E90BE6" w:rsidRPr="00230E8F">
        <w:t>,</w:t>
      </w:r>
      <w:r w:rsidRPr="00014312">
        <w:rPr>
          <w:rStyle w:val="inlinetitle"/>
        </w:rPr>
        <w:t xml:space="preserve"> </w:t>
      </w:r>
      <w:proofErr w:type="spellStart"/>
      <w:r>
        <w:rPr>
          <w:rStyle w:val="rynqvb"/>
        </w:rPr>
        <w:t>he</w:t>
      </w:r>
      <w:proofErr w:type="spellEnd"/>
      <w:r>
        <w:rPr>
          <w:rStyle w:val="rynqvb"/>
        </w:rPr>
        <w:t xml:space="preserve"> formation of the </w:t>
      </w:r>
      <w:r>
        <w:t xml:space="preserve"> </w:t>
      </w:r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>O</w:t>
      </w:r>
      <w:r w:rsidR="00E90BE6" w:rsidRPr="00230E8F">
        <w:rPr>
          <w:b/>
          <w:vertAlign w:val="superscript"/>
        </w:rPr>
        <w:t>+</w:t>
      </w:r>
      <w:r w:rsidR="00E90BE6" w:rsidRPr="00230E8F">
        <w:t xml:space="preserve"> </w:t>
      </w:r>
      <w:r>
        <w:rPr>
          <w:rStyle w:val="rynqvb"/>
        </w:rPr>
        <w:t xml:space="preserve">ion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planar</w:t>
      </w:r>
      <w:proofErr w:type="spellEnd"/>
      <w:r w:rsidR="00F44B45">
        <w:rPr>
          <w:rStyle w:val="rynqvb"/>
        </w:rPr>
        <w:t>.</w:t>
      </w:r>
      <w:r w:rsidR="00F44B45" w:rsidRPr="00F44B45">
        <w:rPr>
          <w:rStyle w:val="inlinetitle"/>
        </w:rPr>
        <w:t xml:space="preserve"> </w:t>
      </w:r>
      <w:r w:rsidR="00F44B45">
        <w:rPr>
          <w:rStyle w:val="rynqvb"/>
        </w:rPr>
        <w:t xml:space="preserve">The </w:t>
      </w:r>
      <w:proofErr w:type="spellStart"/>
      <w:r w:rsidR="00F44B45">
        <w:rPr>
          <w:rStyle w:val="rynqvb"/>
        </w:rPr>
        <w:t>donor</w:t>
      </w:r>
      <w:proofErr w:type="spellEnd"/>
      <w:r w:rsidR="00F44B45">
        <w:rPr>
          <w:rStyle w:val="rynqvb"/>
        </w:rPr>
        <w:t xml:space="preserve"> </w:t>
      </w:r>
      <w:proofErr w:type="spellStart"/>
      <w:r w:rsidR="00F44B45">
        <w:rPr>
          <w:rStyle w:val="rynqvb"/>
        </w:rPr>
        <w:t>monomer</w:t>
      </w:r>
      <w:proofErr w:type="spellEnd"/>
      <w:r w:rsidR="00F44B45">
        <w:rPr>
          <w:rStyle w:val="rynqvb"/>
        </w:rPr>
        <w:t xml:space="preserve"> has </w:t>
      </w:r>
      <w:proofErr w:type="spellStart"/>
      <w:r w:rsidR="00F44B45">
        <w:rPr>
          <w:rStyle w:val="rynqvb"/>
        </w:rPr>
        <w:t>two</w:t>
      </w:r>
      <w:proofErr w:type="spellEnd"/>
      <w:r w:rsidR="00F44B45">
        <w:rPr>
          <w:rStyle w:val="rynqvb"/>
        </w:rPr>
        <w:t xml:space="preserve"> bonds, one has </w:t>
      </w:r>
      <w:proofErr w:type="spellStart"/>
      <w:r w:rsidR="00F44B45">
        <w:rPr>
          <w:rStyle w:val="rynqvb"/>
        </w:rPr>
        <w:t>characteristics</w:t>
      </w:r>
      <w:proofErr w:type="spellEnd"/>
      <w:r w:rsidR="00F44B45">
        <w:rPr>
          <w:rStyle w:val="rynqvb"/>
        </w:rPr>
        <w:t xml:space="preserve"> of an</w:t>
      </w:r>
      <w:r w:rsidR="00E90BE6" w:rsidRPr="00230E8F">
        <w:t xml:space="preserve"> </w:t>
      </w:r>
      <w:r w:rsidR="00E90BE6" w:rsidRPr="00230E8F">
        <w:rPr>
          <w:b/>
        </w:rPr>
        <w:t>R O</w:t>
      </w:r>
      <w:r w:rsidR="00E90BE6" w:rsidRPr="00230E8F">
        <w:rPr>
          <w:b/>
          <w:vertAlign w:val="subscript"/>
        </w:rPr>
        <w:t>(5)</w:t>
      </w:r>
      <w:r w:rsidR="00E90BE6" w:rsidRPr="00230E8F">
        <w:rPr>
          <w:b/>
        </w:rPr>
        <w:t>…H</w:t>
      </w:r>
      <w:r w:rsidR="00E90BE6" w:rsidRPr="00230E8F">
        <w:rPr>
          <w:b/>
          <w:vertAlign w:val="subscript"/>
        </w:rPr>
        <w:t>(4),</w:t>
      </w:r>
      <w:r w:rsidR="00E90BE6" w:rsidRPr="00230E8F">
        <w:rPr>
          <w:b/>
        </w:rPr>
        <w:t xml:space="preserve"> </w:t>
      </w:r>
      <w:proofErr w:type="spellStart"/>
      <w:r w:rsidR="00F44B45">
        <w:rPr>
          <w:rStyle w:val="rynqvb"/>
        </w:rPr>
        <w:t>hydrogen</w:t>
      </w:r>
      <w:proofErr w:type="spellEnd"/>
      <w:r w:rsidR="00F44B45">
        <w:rPr>
          <w:rStyle w:val="rynqvb"/>
        </w:rPr>
        <w:t xml:space="preserve"> bond, the distance </w:t>
      </w:r>
      <w:proofErr w:type="spellStart"/>
      <w:r w:rsidR="00F44B45">
        <w:rPr>
          <w:rStyle w:val="rynqvb"/>
        </w:rPr>
        <w:t>is</w:t>
      </w:r>
      <w:proofErr w:type="spellEnd"/>
      <w:r w:rsidR="00F44B45">
        <w:rPr>
          <w:rStyle w:val="rynqvb"/>
        </w:rPr>
        <w:t xml:space="preserve"> </w:t>
      </w:r>
      <w:r w:rsidR="00E90BE6" w:rsidRPr="00230E8F">
        <w:t xml:space="preserve"> 2, 001234 Å.</w:t>
      </w:r>
      <w:r w:rsidR="00F44B45" w:rsidRPr="00F44B45">
        <w:rPr>
          <w:rStyle w:val="inlinetitle"/>
        </w:rPr>
        <w:t xml:space="preserve"> </w:t>
      </w:r>
      <w:r w:rsidR="00F44B45">
        <w:rPr>
          <w:rStyle w:val="rynqvb"/>
        </w:rPr>
        <w:t>The angle</w:t>
      </w:r>
      <w:r w:rsidR="00F44B45"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(5)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F44B45">
        <w:t xml:space="preserve"> </w:t>
      </w:r>
      <w:proofErr w:type="spellStart"/>
      <w:r w:rsidR="00F44B45">
        <w:t>is</w:t>
      </w:r>
      <w:proofErr w:type="spellEnd"/>
      <w:r w:rsidR="00E90BE6" w:rsidRPr="00230E8F">
        <w:t xml:space="preserve"> 150, 594 </w:t>
      </w:r>
      <w:proofErr w:type="spellStart"/>
      <w:r w:rsidR="00E90BE6" w:rsidRPr="00230E8F">
        <w:t>deg</w:t>
      </w:r>
      <w:proofErr w:type="spellEnd"/>
      <w:r w:rsidR="00E90BE6" w:rsidRPr="00230E8F">
        <w:t>,</w:t>
      </w:r>
      <w:r w:rsidR="00F44B45" w:rsidRPr="00F44B45">
        <w:rPr>
          <w:rStyle w:val="inlinetitle"/>
        </w:rPr>
        <w:t xml:space="preserve"> </w:t>
      </w:r>
      <w:r w:rsidR="00F44B45">
        <w:rPr>
          <w:rStyle w:val="rynqvb"/>
        </w:rPr>
        <w:t>This angle of</w:t>
      </w:r>
      <w:r w:rsidR="00E90BE6" w:rsidRPr="00230E8F">
        <w:t xml:space="preserve"> 150, 594 </w:t>
      </w:r>
      <w:proofErr w:type="spellStart"/>
      <w:r w:rsidR="00E90BE6" w:rsidRPr="00230E8F">
        <w:t>deg</w:t>
      </w:r>
      <w:proofErr w:type="spellEnd"/>
      <w:r w:rsidR="00F44B45" w:rsidRPr="00F44B45">
        <w:rPr>
          <w:rStyle w:val="inlinetitle"/>
        </w:rPr>
        <w:t xml:space="preserve"> </w:t>
      </w:r>
      <w:proofErr w:type="spellStart"/>
      <w:r w:rsidR="00F44B45">
        <w:rPr>
          <w:rStyle w:val="rynqvb"/>
        </w:rPr>
        <w:t>is</w:t>
      </w:r>
      <w:proofErr w:type="spellEnd"/>
      <w:r w:rsidR="00F44B45">
        <w:rPr>
          <w:rStyle w:val="rynqvb"/>
        </w:rPr>
        <w:t xml:space="preserve"> close to</w:t>
      </w:r>
      <w:r w:rsidR="00E90BE6" w:rsidRPr="00230E8F">
        <w:t xml:space="preserve"> 180 </w:t>
      </w:r>
      <w:proofErr w:type="spellStart"/>
      <w:r w:rsidR="00E90BE6" w:rsidRPr="00230E8F">
        <w:t>deg</w:t>
      </w:r>
      <w:proofErr w:type="spellEnd"/>
      <w:r w:rsidR="00E90BE6" w:rsidRPr="00230E8F">
        <w:t xml:space="preserve">, </w:t>
      </w:r>
      <w:r w:rsidR="00F44B45">
        <w:rPr>
          <w:rStyle w:val="rynqvb"/>
        </w:rPr>
        <w:t xml:space="preserve">the </w:t>
      </w:r>
      <w:proofErr w:type="spellStart"/>
      <w:r w:rsidR="00F44B45">
        <w:rPr>
          <w:rStyle w:val="rynqvb"/>
        </w:rPr>
        <w:t>hydrogen</w:t>
      </w:r>
      <w:proofErr w:type="spellEnd"/>
      <w:r w:rsidR="00F44B45">
        <w:t xml:space="preserve"> </w:t>
      </w:r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 xml:space="preserve">(4) </w:t>
      </w:r>
      <w:proofErr w:type="spellStart"/>
      <w:r w:rsidR="00F44B45">
        <w:rPr>
          <w:rStyle w:val="rynqvb"/>
        </w:rPr>
        <w:t>is</w:t>
      </w:r>
      <w:proofErr w:type="spellEnd"/>
      <w:r w:rsidR="00F44B45">
        <w:rPr>
          <w:rStyle w:val="rynqvb"/>
        </w:rPr>
        <w:t xml:space="preserve"> on a </w:t>
      </w:r>
      <w:proofErr w:type="spellStart"/>
      <w:r w:rsidR="00F44B45">
        <w:rPr>
          <w:rStyle w:val="rynqvb"/>
        </w:rPr>
        <w:t>linear</w:t>
      </w:r>
      <w:proofErr w:type="spellEnd"/>
      <w:r w:rsidR="00F44B45">
        <w:rPr>
          <w:rStyle w:val="rynqvb"/>
        </w:rPr>
        <w:t xml:space="preserve"> bond</w:t>
      </w:r>
      <w:r w:rsidR="00F44B45">
        <w:rPr>
          <w:rStyle w:val="hwtze"/>
        </w:rPr>
        <w:t xml:space="preserve"> </w:t>
      </w:r>
      <w:r w:rsidR="00F44B45">
        <w:rPr>
          <w:rStyle w:val="rynqvb"/>
        </w:rPr>
        <w:t xml:space="preserve">, </w:t>
      </w:r>
      <w:proofErr w:type="spellStart"/>
      <w:r w:rsidR="00F44B45">
        <w:rPr>
          <w:rStyle w:val="rynqvb"/>
        </w:rPr>
        <w:t>confirming</w:t>
      </w:r>
      <w:proofErr w:type="spellEnd"/>
      <w:r w:rsidR="00F44B45">
        <w:rPr>
          <w:rStyle w:val="rynqvb"/>
        </w:rPr>
        <w:t xml:space="preserve"> </w:t>
      </w:r>
      <w:proofErr w:type="spellStart"/>
      <w:r w:rsidR="00F44B45">
        <w:rPr>
          <w:rStyle w:val="rynqvb"/>
        </w:rPr>
        <w:t>that</w:t>
      </w:r>
      <w:proofErr w:type="spellEnd"/>
      <w:r w:rsidR="00F44B45">
        <w:rPr>
          <w:rStyle w:val="rynqvb"/>
        </w:rPr>
        <w:t xml:space="preserve"> the system </w:t>
      </w:r>
      <w:proofErr w:type="spellStart"/>
      <w:r w:rsidR="00F44B45">
        <w:rPr>
          <w:rStyle w:val="rynqvb"/>
        </w:rPr>
        <w:t>maintains</w:t>
      </w:r>
      <w:proofErr w:type="spellEnd"/>
      <w:r w:rsidR="00F44B45">
        <w:rPr>
          <w:rStyle w:val="rynqvb"/>
        </w:rPr>
        <w:t xml:space="preserve"> </w:t>
      </w:r>
      <w:proofErr w:type="spellStart"/>
      <w:r w:rsidR="00F44B45">
        <w:rPr>
          <w:rStyle w:val="rynqvb"/>
        </w:rPr>
        <w:t>its</w:t>
      </w:r>
      <w:proofErr w:type="spellEnd"/>
      <w:r w:rsidR="00F44B45">
        <w:rPr>
          <w:rStyle w:val="rynqvb"/>
        </w:rPr>
        <w:t xml:space="preserve"> </w:t>
      </w:r>
      <w:r w:rsidR="00E90BE6" w:rsidRPr="00230E8F">
        <w:rPr>
          <w:b/>
        </w:rPr>
        <w:t>C</w:t>
      </w:r>
      <w:r w:rsidR="00E90BE6" w:rsidRPr="00230E8F">
        <w:rPr>
          <w:b/>
          <w:vertAlign w:val="subscript"/>
        </w:rPr>
        <w:t>1</w:t>
      </w:r>
      <w:r w:rsidR="00E90BE6" w:rsidRPr="00230E8F">
        <w:t xml:space="preserve"> </w:t>
      </w:r>
      <w:proofErr w:type="spellStart"/>
      <w:r w:rsidR="00F44B45">
        <w:rPr>
          <w:rStyle w:val="rynqvb"/>
        </w:rPr>
        <w:t>symmetry</w:t>
      </w:r>
      <w:proofErr w:type="spellEnd"/>
      <w:r w:rsidR="00F44B45">
        <w:rPr>
          <w:rStyle w:val="rynqvb"/>
        </w:rPr>
        <w:t xml:space="preserve"> and the </w:t>
      </w:r>
      <w:proofErr w:type="spellStart"/>
      <w:r w:rsidR="00F44B45">
        <w:rPr>
          <w:rStyle w:val="rynqvb"/>
        </w:rPr>
        <w:t>other</w:t>
      </w:r>
      <w:proofErr w:type="spellEnd"/>
      <w:r w:rsidR="00F44B45">
        <w:rPr>
          <w:rStyle w:val="rynqvb"/>
        </w:rPr>
        <w:t xml:space="preserve"> by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(5)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(6)</w:t>
      </w:r>
      <w:r w:rsidR="00F44B45" w:rsidRPr="00F44B45">
        <w:rPr>
          <w:rStyle w:val="inlinetitle"/>
        </w:rPr>
        <w:t xml:space="preserve"> </w:t>
      </w:r>
      <w:r w:rsidR="00F44B45">
        <w:rPr>
          <w:rStyle w:val="rynqvb"/>
        </w:rPr>
        <w:t xml:space="preserve">covalent bond at </w:t>
      </w:r>
      <w:proofErr w:type="spellStart"/>
      <w:r w:rsidR="00F44B45">
        <w:rPr>
          <w:rStyle w:val="rynqvb"/>
        </w:rPr>
        <w:t>a</w:t>
      </w:r>
      <w:proofErr w:type="spellEnd"/>
      <w:r w:rsidR="00F44B45">
        <w:rPr>
          <w:rStyle w:val="rynqvb"/>
        </w:rPr>
        <w:t xml:space="preserve"> distance of </w:t>
      </w:r>
      <w:r w:rsidR="00E90BE6" w:rsidRPr="00230E8F">
        <w:rPr>
          <w:b/>
        </w:rPr>
        <w:t xml:space="preserve"> </w:t>
      </w:r>
      <w:r w:rsidR="00E90BE6" w:rsidRPr="00230E8F">
        <w:t>0, 93984 Å.</w:t>
      </w:r>
      <w:r w:rsidR="00F44B45" w:rsidRPr="00F44B45">
        <w:rPr>
          <w:rStyle w:val="inlinetitle"/>
        </w:rPr>
        <w:t xml:space="preserve"> </w:t>
      </w:r>
      <w:r w:rsidR="00F44B45">
        <w:rPr>
          <w:rStyle w:val="rynqvb"/>
        </w:rPr>
        <w:t xml:space="preserve">The angle of </w:t>
      </w:r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(5)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(6)</w:t>
      </w:r>
      <w:r w:rsidR="00E90BE6" w:rsidRPr="00230E8F">
        <w:rPr>
          <w:b/>
        </w:rPr>
        <w:t xml:space="preserve"> </w:t>
      </w:r>
      <w:proofErr w:type="spellStart"/>
      <w:r w:rsidR="00F44B45">
        <w:t>is</w:t>
      </w:r>
      <w:proofErr w:type="spellEnd"/>
      <w:r w:rsidR="00F44B45">
        <w:t xml:space="preserve"> </w:t>
      </w:r>
      <w:r w:rsidR="00E90BE6" w:rsidRPr="00230E8F">
        <w:t xml:space="preserve">106, 394 </w:t>
      </w:r>
      <w:proofErr w:type="spellStart"/>
      <w:r w:rsidR="00E90BE6" w:rsidRPr="00230E8F">
        <w:t>deg</w:t>
      </w:r>
      <w:proofErr w:type="spellEnd"/>
      <w:r w:rsidR="00E90BE6" w:rsidRPr="00230E8F">
        <w:t xml:space="preserve">. </w:t>
      </w:r>
    </w:p>
    <w:p w14:paraId="3F3ED0B0" w14:textId="77777777" w:rsidR="00E90BE6" w:rsidRPr="00230E8F" w:rsidRDefault="00F44B45" w:rsidP="00E90BE6">
      <w:pPr>
        <w:spacing w:line="360" w:lineRule="auto"/>
        <w:jc w:val="both"/>
      </w:pPr>
      <w:r>
        <w:rPr>
          <w:rStyle w:val="rynqvb"/>
        </w:rPr>
        <w:t xml:space="preserve">To have more </w:t>
      </w:r>
      <w:proofErr w:type="spellStart"/>
      <w:r>
        <w:rPr>
          <w:rStyle w:val="rynqvb"/>
        </w:rPr>
        <w:t>precision</w:t>
      </w:r>
      <w:proofErr w:type="spellEnd"/>
      <w:r>
        <w:rPr>
          <w:rStyle w:val="rynqvb"/>
        </w:rPr>
        <w:t xml:space="preserve"> on the structure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one made an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MP2 by </w:t>
      </w:r>
      <w:proofErr w:type="spellStart"/>
      <w:r>
        <w:rPr>
          <w:rStyle w:val="rynqvb"/>
        </w:rPr>
        <w:t>introducing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and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DFT,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are in Table III.15.</w:t>
      </w:r>
      <w:r w:rsidR="00E90BE6" w:rsidRPr="00230E8F">
        <w:tab/>
      </w:r>
    </w:p>
    <w:p w14:paraId="67D8C222" w14:textId="77777777" w:rsidR="00E90BE6" w:rsidRPr="00230E8F" w:rsidRDefault="00F44B45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III.15: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system </w:t>
      </w:r>
      <w:r w:rsidR="00E90BE6" w:rsidRPr="00230E8F">
        <w:rPr>
          <w:sz w:val="20"/>
          <w:szCs w:val="20"/>
        </w:rPr>
        <w:t xml:space="preserve"> </w:t>
      </w:r>
      <w:r w:rsidR="00E90BE6" w:rsidRPr="00230E8F">
        <w:rPr>
          <w:b/>
          <w:sz w:val="20"/>
          <w:szCs w:val="20"/>
        </w:rPr>
        <w:t>(</w:t>
      </w:r>
      <w:r w:rsidR="00E90BE6" w:rsidRPr="00230E8F">
        <w:rPr>
          <w:b/>
          <w:sz w:val="20"/>
          <w:szCs w:val="20"/>
          <w:vertAlign w:val="superscript"/>
        </w:rPr>
        <w:t>-</w:t>
      </w:r>
      <w:r w:rsidR="00E90BE6" w:rsidRPr="00230E8F">
        <w:rPr>
          <w:b/>
          <w:sz w:val="20"/>
          <w:szCs w:val="20"/>
        </w:rPr>
        <w:t>OH, H</w:t>
      </w:r>
      <w:r w:rsidR="00E90BE6" w:rsidRPr="00230E8F">
        <w:rPr>
          <w:b/>
          <w:sz w:val="20"/>
          <w:szCs w:val="20"/>
          <w:vertAlign w:val="subscript"/>
        </w:rPr>
        <w:t>3</w:t>
      </w:r>
      <w:r w:rsidR="00E90BE6" w:rsidRPr="00230E8F">
        <w:rPr>
          <w:b/>
          <w:sz w:val="20"/>
          <w:szCs w:val="20"/>
        </w:rPr>
        <w:t>O</w:t>
      </w:r>
      <w:r w:rsidR="00E90BE6" w:rsidRPr="00230E8F">
        <w:rPr>
          <w:b/>
          <w:sz w:val="20"/>
          <w:szCs w:val="20"/>
          <w:vertAlign w:val="superscript"/>
        </w:rPr>
        <w:t>+</w:t>
      </w:r>
      <w:r w:rsidR="00E90BE6" w:rsidRPr="00230E8F">
        <w:rPr>
          <w:b/>
          <w:sz w:val="20"/>
          <w:szCs w:val="20"/>
        </w:rPr>
        <w:t xml:space="preserve">) </w:t>
      </w:r>
      <w:r>
        <w:rPr>
          <w:rStyle w:val="rynqvb"/>
        </w:rPr>
        <w:t xml:space="preserve">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  <w:r w:rsidR="00E90BE6" w:rsidRPr="00230E8F">
        <w:rPr>
          <w:sz w:val="20"/>
          <w:szCs w:val="20"/>
        </w:rPr>
        <w:t xml:space="preserve"> </w:t>
      </w:r>
    </w:p>
    <w:tbl>
      <w:tblPr>
        <w:tblW w:w="7560" w:type="dxa"/>
        <w:tblBorders>
          <w:top w:val="single" w:sz="12" w:space="0" w:color="008000"/>
          <w:bottom w:val="single" w:sz="12" w:space="0" w:color="008000"/>
        </w:tblBorders>
        <w:tblLayout w:type="fixed"/>
        <w:tblLook w:val="01A0" w:firstRow="1" w:lastRow="0" w:firstColumn="1" w:lastColumn="1" w:noHBand="0" w:noVBand="0"/>
      </w:tblPr>
      <w:tblGrid>
        <w:gridCol w:w="1763"/>
        <w:gridCol w:w="1297"/>
        <w:gridCol w:w="1368"/>
        <w:gridCol w:w="1512"/>
        <w:gridCol w:w="1620"/>
      </w:tblGrid>
      <w:tr w:rsidR="00E90BE6" w:rsidRPr="00230E8F" w14:paraId="27EDBAA8" w14:textId="77777777" w:rsidTr="00546F5C">
        <w:trPr>
          <w:trHeight w:val="298"/>
        </w:trPr>
        <w:tc>
          <w:tcPr>
            <w:tcW w:w="1763" w:type="dxa"/>
            <w:tcBorders>
              <w:bottom w:val="single" w:sz="6" w:space="0" w:color="008000"/>
            </w:tcBorders>
            <w:shd w:val="clear" w:color="auto" w:fill="auto"/>
          </w:tcPr>
          <w:p w14:paraId="019C7629" w14:textId="77777777" w:rsidR="00EC4D69" w:rsidRPr="00230E8F" w:rsidRDefault="00D81D38" w:rsidP="00EC4D69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  <w:r w:rsidRPr="00230E8F">
              <w:t xml:space="preserve"> </w:t>
            </w:r>
            <w:r w:rsidR="00E90BE6" w:rsidRPr="00230E8F">
              <w:t>/</w:t>
            </w:r>
            <w:r w:rsidR="00E90BE6" w:rsidRPr="00230E8F">
              <w:rPr>
                <w:sz w:val="16"/>
                <w:lang w:val="en-GB"/>
              </w:rPr>
              <w:t xml:space="preserve"> </w:t>
            </w:r>
            <w:r w:rsidR="00EC4D69" w:rsidRPr="00EC4D69">
              <w:rPr>
                <w:sz w:val="16"/>
                <w:lang w:val="en-GB"/>
              </w:rPr>
              <w:t>internal coordinate</w:t>
            </w:r>
          </w:p>
          <w:p w14:paraId="6A6DB445" w14:textId="77777777" w:rsidR="00E90BE6" w:rsidRPr="00230E8F" w:rsidRDefault="00E90BE6" w:rsidP="00546F5C">
            <w:pPr>
              <w:spacing w:line="360" w:lineRule="auto"/>
              <w:jc w:val="center"/>
            </w:pP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0DA9AFCF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368" w:type="dxa"/>
            <w:tcBorders>
              <w:bottom w:val="single" w:sz="6" w:space="0" w:color="008000"/>
            </w:tcBorders>
            <w:shd w:val="clear" w:color="auto" w:fill="auto"/>
          </w:tcPr>
          <w:p w14:paraId="41CA56F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512" w:type="dxa"/>
            <w:tcBorders>
              <w:bottom w:val="single" w:sz="6" w:space="0" w:color="008000"/>
            </w:tcBorders>
            <w:shd w:val="clear" w:color="auto" w:fill="auto"/>
          </w:tcPr>
          <w:p w14:paraId="0A7809FF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3A242632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17DA2C99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  <w:lang w:val="en-GB"/>
              </w:rPr>
            </w:pPr>
          </w:p>
        </w:tc>
      </w:tr>
      <w:tr w:rsidR="00E90BE6" w:rsidRPr="00230E8F" w14:paraId="1778CB77" w14:textId="77777777" w:rsidTr="00546F5C">
        <w:tc>
          <w:tcPr>
            <w:tcW w:w="1763" w:type="dxa"/>
            <w:shd w:val="clear" w:color="auto" w:fill="auto"/>
          </w:tcPr>
          <w:p w14:paraId="661E8709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R(O</w:t>
            </w:r>
            <w:r w:rsidRPr="00230E8F">
              <w:rPr>
                <w:sz w:val="20"/>
                <w:szCs w:val="20"/>
                <w:vertAlign w:val="subscript"/>
              </w:rPr>
              <w:t>(1)</w:t>
            </w:r>
            <w:r w:rsidRPr="00230E8F">
              <w:rPr>
                <w:sz w:val="20"/>
                <w:szCs w:val="20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</w:rPr>
              <w:t>(4)</w:t>
            </w:r>
            <w:r w:rsidRPr="00230E8F">
              <w:rPr>
                <w:sz w:val="20"/>
                <w:szCs w:val="20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3C2F537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0, 945419</w:t>
            </w:r>
          </w:p>
        </w:tc>
        <w:tc>
          <w:tcPr>
            <w:tcW w:w="1368" w:type="dxa"/>
            <w:shd w:val="clear" w:color="auto" w:fill="auto"/>
          </w:tcPr>
          <w:p w14:paraId="7EA1C4FB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 xml:space="preserve">0, 964229 </w:t>
            </w:r>
          </w:p>
        </w:tc>
        <w:tc>
          <w:tcPr>
            <w:tcW w:w="1512" w:type="dxa"/>
            <w:shd w:val="clear" w:color="auto" w:fill="auto"/>
          </w:tcPr>
          <w:p w14:paraId="1F0EDFB3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0, 965862</w:t>
            </w:r>
          </w:p>
        </w:tc>
        <w:tc>
          <w:tcPr>
            <w:tcW w:w="1620" w:type="dxa"/>
            <w:shd w:val="clear" w:color="auto" w:fill="auto"/>
          </w:tcPr>
          <w:p w14:paraId="18A89C17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02E1C8EC" w14:textId="77777777" w:rsidTr="00546F5C">
        <w:tc>
          <w:tcPr>
            <w:tcW w:w="1763" w:type="dxa"/>
            <w:shd w:val="clear" w:color="auto" w:fill="auto"/>
          </w:tcPr>
          <w:p w14:paraId="1022550C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R(O</w:t>
            </w:r>
            <w:r w:rsidRPr="00230E8F">
              <w:rPr>
                <w:sz w:val="20"/>
                <w:szCs w:val="20"/>
                <w:vertAlign w:val="subscript"/>
              </w:rPr>
              <w:t>(1)</w:t>
            </w:r>
            <w:r w:rsidRPr="00230E8F">
              <w:rPr>
                <w:sz w:val="20"/>
                <w:szCs w:val="20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</w:rPr>
              <w:t>(3)</w:t>
            </w:r>
            <w:r w:rsidRPr="00230E8F">
              <w:rPr>
                <w:sz w:val="20"/>
                <w:szCs w:val="20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10256569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0,96353</w:t>
            </w:r>
          </w:p>
        </w:tc>
        <w:tc>
          <w:tcPr>
            <w:tcW w:w="1368" w:type="dxa"/>
            <w:shd w:val="clear" w:color="auto" w:fill="auto"/>
          </w:tcPr>
          <w:p w14:paraId="05B01B87" w14:textId="77777777" w:rsidR="00E90BE6" w:rsidRPr="00230E8F" w:rsidRDefault="00E90BE6" w:rsidP="00546F5C">
            <w:pPr>
              <w:spacing w:line="360" w:lineRule="auto"/>
            </w:pPr>
            <w:r w:rsidRPr="00230E8F">
              <w:t>0, 97561</w:t>
            </w:r>
          </w:p>
        </w:tc>
        <w:tc>
          <w:tcPr>
            <w:tcW w:w="1512" w:type="dxa"/>
            <w:shd w:val="clear" w:color="auto" w:fill="auto"/>
          </w:tcPr>
          <w:p w14:paraId="501CCE3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0, 965859</w:t>
            </w:r>
          </w:p>
        </w:tc>
        <w:tc>
          <w:tcPr>
            <w:tcW w:w="1620" w:type="dxa"/>
            <w:shd w:val="clear" w:color="auto" w:fill="auto"/>
          </w:tcPr>
          <w:p w14:paraId="7C206C25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3BB3883C" w14:textId="77777777" w:rsidTr="00546F5C">
        <w:tc>
          <w:tcPr>
            <w:tcW w:w="1763" w:type="dxa"/>
            <w:shd w:val="clear" w:color="auto" w:fill="auto"/>
          </w:tcPr>
          <w:p w14:paraId="2AE5B46B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(2)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4947269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107, 891</w:t>
            </w:r>
          </w:p>
        </w:tc>
        <w:tc>
          <w:tcPr>
            <w:tcW w:w="1368" w:type="dxa"/>
            <w:shd w:val="clear" w:color="auto" w:fill="auto"/>
          </w:tcPr>
          <w:p w14:paraId="499F7446" w14:textId="77777777" w:rsidR="00E90BE6" w:rsidRPr="00230E8F" w:rsidRDefault="00E90BE6" w:rsidP="00546F5C">
            <w:pPr>
              <w:spacing w:line="360" w:lineRule="auto"/>
            </w:pPr>
            <w:r w:rsidRPr="00230E8F">
              <w:t>109, 748</w:t>
            </w:r>
          </w:p>
        </w:tc>
        <w:tc>
          <w:tcPr>
            <w:tcW w:w="1512" w:type="dxa"/>
            <w:shd w:val="clear" w:color="auto" w:fill="auto"/>
          </w:tcPr>
          <w:p w14:paraId="053C74FB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104, 33957</w:t>
            </w:r>
          </w:p>
        </w:tc>
        <w:tc>
          <w:tcPr>
            <w:tcW w:w="1620" w:type="dxa"/>
            <w:shd w:val="clear" w:color="auto" w:fill="auto"/>
          </w:tcPr>
          <w:p w14:paraId="7B606299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104.5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40FE5EC8" w14:textId="77777777" w:rsidTr="00546F5C">
        <w:tc>
          <w:tcPr>
            <w:tcW w:w="1763" w:type="dxa"/>
            <w:shd w:val="clear" w:color="auto" w:fill="auto"/>
          </w:tcPr>
          <w:p w14:paraId="717E3AFD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  <w:vertAlign w:val="superscript"/>
              </w:rPr>
              <w:lastRenderedPageBreak/>
              <w:sym w:font="Symbol" w:char="F079"/>
            </w:r>
            <w:r w:rsidRPr="00230E8F">
              <w:rPr>
                <w:sz w:val="20"/>
                <w:szCs w:val="20"/>
                <w:lang w:val="en-GB"/>
              </w:rPr>
              <w:t>(H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(3)</w:t>
            </w:r>
            <w:r w:rsidRPr="00230E8F">
              <w:rPr>
                <w:sz w:val="20"/>
                <w:szCs w:val="20"/>
                <w:lang w:val="en-GB"/>
              </w:rPr>
              <w:t>-O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(1)</w:t>
            </w:r>
            <w:r w:rsidRPr="00230E8F">
              <w:rPr>
                <w:sz w:val="20"/>
                <w:szCs w:val="20"/>
                <w:lang w:val="en-GB"/>
              </w:rPr>
              <w:t>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</w:t>
            </w:r>
            <w:r w:rsidRPr="00230E8F">
              <w:rPr>
                <w:sz w:val="20"/>
                <w:szCs w:val="20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12A9E9E8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112, 841</w:t>
            </w:r>
          </w:p>
        </w:tc>
        <w:tc>
          <w:tcPr>
            <w:tcW w:w="1368" w:type="dxa"/>
            <w:shd w:val="clear" w:color="auto" w:fill="auto"/>
          </w:tcPr>
          <w:p w14:paraId="1B7F35A3" w14:textId="77777777" w:rsidR="00E90BE6" w:rsidRPr="00230E8F" w:rsidRDefault="00E90BE6" w:rsidP="00546F5C">
            <w:pPr>
              <w:spacing w:line="360" w:lineRule="auto"/>
            </w:pPr>
            <w:r w:rsidRPr="00230E8F">
              <w:t>113, 1234</w:t>
            </w:r>
          </w:p>
        </w:tc>
        <w:tc>
          <w:tcPr>
            <w:tcW w:w="1512" w:type="dxa"/>
            <w:shd w:val="clear" w:color="auto" w:fill="auto"/>
          </w:tcPr>
          <w:p w14:paraId="7A396536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114, 39654</w:t>
            </w:r>
          </w:p>
        </w:tc>
        <w:tc>
          <w:tcPr>
            <w:tcW w:w="1620" w:type="dxa"/>
            <w:shd w:val="clear" w:color="auto" w:fill="auto"/>
          </w:tcPr>
          <w:p w14:paraId="06ECAEE6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111, 2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1386CD99" w14:textId="77777777" w:rsidTr="00546F5C">
        <w:tc>
          <w:tcPr>
            <w:tcW w:w="1763" w:type="dxa"/>
            <w:shd w:val="clear" w:color="auto" w:fill="auto"/>
          </w:tcPr>
          <w:p w14:paraId="79870574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(5)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(6)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4BE93B6F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0, 93984</w:t>
            </w:r>
          </w:p>
        </w:tc>
        <w:tc>
          <w:tcPr>
            <w:tcW w:w="1368" w:type="dxa"/>
            <w:shd w:val="clear" w:color="auto" w:fill="auto"/>
          </w:tcPr>
          <w:p w14:paraId="4D99FABF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0, 94674</w:t>
            </w:r>
          </w:p>
        </w:tc>
        <w:tc>
          <w:tcPr>
            <w:tcW w:w="1512" w:type="dxa"/>
            <w:shd w:val="clear" w:color="auto" w:fill="auto"/>
          </w:tcPr>
          <w:p w14:paraId="27356108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0, 964033</w:t>
            </w:r>
          </w:p>
        </w:tc>
        <w:tc>
          <w:tcPr>
            <w:tcW w:w="1620" w:type="dxa"/>
            <w:shd w:val="clear" w:color="auto" w:fill="auto"/>
          </w:tcPr>
          <w:p w14:paraId="45D83C1C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6CCB3B12" w14:textId="77777777" w:rsidTr="00546F5C">
        <w:tc>
          <w:tcPr>
            <w:tcW w:w="1763" w:type="dxa"/>
            <w:shd w:val="clear" w:color="auto" w:fill="auto"/>
          </w:tcPr>
          <w:p w14:paraId="358A2EBD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R(O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(5)</w:t>
            </w:r>
            <w:r w:rsidRPr="00230E8F">
              <w:rPr>
                <w:sz w:val="20"/>
                <w:szCs w:val="20"/>
                <w:lang w:val="en-GB"/>
              </w:rPr>
              <w:t xml:space="preserve"> -H</w:t>
            </w:r>
            <w:r w:rsidRPr="00230E8F">
              <w:rPr>
                <w:sz w:val="20"/>
                <w:szCs w:val="20"/>
                <w:vertAlign w:val="subscript"/>
                <w:lang w:val="en-GB"/>
              </w:rPr>
              <w:t>(4)</w:t>
            </w:r>
            <w:r w:rsidRPr="00230E8F">
              <w:rPr>
                <w:sz w:val="20"/>
                <w:szCs w:val="20"/>
                <w:lang w:val="en-GB"/>
              </w:rPr>
              <w:t xml:space="preserve">), </w:t>
            </w:r>
            <w:r w:rsidRPr="00230E8F">
              <w:rPr>
                <w:sz w:val="20"/>
                <w:szCs w:val="20"/>
                <w:lang w:val="en-GB"/>
              </w:rPr>
              <w:sym w:font="Symbol" w:char="F05B"/>
            </w:r>
            <w:r w:rsidRPr="00230E8F">
              <w:rPr>
                <w:sz w:val="20"/>
                <w:szCs w:val="20"/>
                <w:lang w:val="en-GB"/>
              </w:rPr>
              <w:t>Å</w:t>
            </w:r>
            <w:r w:rsidRPr="00230E8F">
              <w:rPr>
                <w:sz w:val="20"/>
                <w:szCs w:val="20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112FDF6E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2, 001234</w:t>
            </w:r>
          </w:p>
        </w:tc>
        <w:tc>
          <w:tcPr>
            <w:tcW w:w="1368" w:type="dxa"/>
            <w:shd w:val="clear" w:color="auto" w:fill="auto"/>
          </w:tcPr>
          <w:p w14:paraId="749B3F79" w14:textId="77777777" w:rsidR="00E90BE6" w:rsidRPr="00230E8F" w:rsidRDefault="00E90BE6" w:rsidP="00546F5C">
            <w:pPr>
              <w:spacing w:line="360" w:lineRule="auto"/>
              <w:rPr>
                <w:lang w:val="en-GB"/>
              </w:rPr>
            </w:pPr>
            <w:r w:rsidRPr="00230E8F">
              <w:rPr>
                <w:lang w:val="en-GB"/>
              </w:rPr>
              <w:t>2, 009184</w:t>
            </w:r>
          </w:p>
        </w:tc>
        <w:tc>
          <w:tcPr>
            <w:tcW w:w="1512" w:type="dxa"/>
            <w:shd w:val="clear" w:color="auto" w:fill="auto"/>
          </w:tcPr>
          <w:p w14:paraId="02DEEDDC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1, 923828</w:t>
            </w:r>
          </w:p>
        </w:tc>
        <w:tc>
          <w:tcPr>
            <w:tcW w:w="1620" w:type="dxa"/>
            <w:shd w:val="clear" w:color="auto" w:fill="auto"/>
          </w:tcPr>
          <w:p w14:paraId="3D57CFCA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-</w:t>
            </w:r>
          </w:p>
        </w:tc>
      </w:tr>
    </w:tbl>
    <w:p w14:paraId="4BA60558" w14:textId="77777777" w:rsidR="00E90BE6" w:rsidRPr="00230E8F" w:rsidRDefault="00E90BE6" w:rsidP="00E90BE6">
      <w:pPr>
        <w:spacing w:line="360" w:lineRule="auto"/>
        <w:jc w:val="both"/>
      </w:pPr>
      <w:proofErr w:type="spellStart"/>
      <w:r w:rsidRPr="00230E8F">
        <w:rPr>
          <w:vertAlign w:val="superscript"/>
          <w:lang w:val="en-GB"/>
        </w:rPr>
        <w:t>a</w:t>
      </w:r>
      <w:r w:rsidRPr="00230E8F">
        <w:rPr>
          <w:lang w:val="en-GB"/>
        </w:rPr>
        <w:t>Referenc</w:t>
      </w:r>
      <w:proofErr w:type="spellEnd"/>
      <w:r w:rsidRPr="00230E8F">
        <w:t xml:space="preserve">e </w:t>
      </w:r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29</w:t>
      </w:r>
      <w:r w:rsidRPr="00650CFE">
        <w:rPr>
          <w:b/>
        </w:rPr>
        <w:t xml:space="preserve">] </w:t>
      </w:r>
      <w:r w:rsidRPr="00230E8F">
        <w:t xml:space="preserve">                            </w:t>
      </w:r>
    </w:p>
    <w:p w14:paraId="3B27D8B6" w14:textId="77777777" w:rsidR="00E90BE6" w:rsidRPr="00230E8F" w:rsidRDefault="00E90BE6" w:rsidP="00E90BE6">
      <w:pPr>
        <w:spacing w:line="360" w:lineRule="auto"/>
        <w:jc w:val="both"/>
      </w:pPr>
    </w:p>
    <w:p w14:paraId="02B18C7F" w14:textId="77777777" w:rsidR="00F44B45" w:rsidRDefault="00F44B45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shows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close to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of 0.04008%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the DFT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of 0.04358% and the MP2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of 0.04226%.</w:t>
      </w:r>
    </w:p>
    <w:p w14:paraId="70679776" w14:textId="77777777" w:rsidR="00E90BE6" w:rsidRPr="00230E8F" w:rsidRDefault="00E90BE6" w:rsidP="00E90BE6">
      <w:pPr>
        <w:spacing w:line="360" w:lineRule="auto"/>
        <w:rPr>
          <w:b/>
        </w:rPr>
      </w:pPr>
      <w:r>
        <w:rPr>
          <w:b/>
        </w:rPr>
        <w:t>b</w:t>
      </w:r>
      <w:r w:rsidRPr="00230E8F">
        <w:rPr>
          <w:b/>
        </w:rPr>
        <w:t xml:space="preserve">. </w:t>
      </w:r>
      <w:r w:rsidR="00B21C7C">
        <w:rPr>
          <w:rStyle w:val="rynqvb"/>
        </w:rPr>
        <w:t xml:space="preserve">Neutral </w:t>
      </w:r>
      <w:proofErr w:type="spellStart"/>
      <w:r w:rsidR="00B21C7C">
        <w:rPr>
          <w:rStyle w:val="rynqvb"/>
        </w:rPr>
        <w:t>complex</w:t>
      </w:r>
      <w:proofErr w:type="spellEnd"/>
      <w:r w:rsidR="00B21C7C" w:rsidRPr="00230E8F">
        <w:rPr>
          <w:b/>
        </w:rPr>
        <w:t xml:space="preserve"> 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)( H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O):  </w:t>
      </w:r>
    </w:p>
    <w:p w14:paraId="512A73F8" w14:textId="77777777" w:rsidR="00E90BE6" w:rsidRPr="00230E8F" w:rsidRDefault="00E90BE6" w:rsidP="00E90BE6">
      <w:pPr>
        <w:spacing w:line="360" w:lineRule="auto"/>
        <w:jc w:val="both"/>
      </w:pPr>
      <w:r w:rsidRPr="00230E8F">
        <w:tab/>
      </w:r>
      <w:proofErr w:type="spellStart"/>
      <w:r w:rsidR="00B21C7C">
        <w:rPr>
          <w:rStyle w:val="rynqvb"/>
        </w:rPr>
        <w:t>Geometry</w:t>
      </w:r>
      <w:proofErr w:type="spellEnd"/>
      <w:r w:rsidR="00B21C7C">
        <w:rPr>
          <w:rStyle w:val="rynqvb"/>
        </w:rPr>
        <w:t xml:space="preserve"> </w:t>
      </w:r>
      <w:proofErr w:type="spellStart"/>
      <w:r w:rsidR="00B21C7C">
        <w:rPr>
          <w:rStyle w:val="rynqvb"/>
        </w:rPr>
        <w:t>optimization</w:t>
      </w:r>
      <w:proofErr w:type="spellEnd"/>
      <w:r w:rsidR="00B21C7C">
        <w:rPr>
          <w:rStyle w:val="rynqvb"/>
        </w:rPr>
        <w:t xml:space="preserve"> of the neutral </w:t>
      </w:r>
      <w:proofErr w:type="spellStart"/>
      <w:r w:rsidR="00B21C7C">
        <w:rPr>
          <w:rStyle w:val="rynqvb"/>
        </w:rPr>
        <w:t>complex</w:t>
      </w:r>
      <w:proofErr w:type="spellEnd"/>
      <w:r w:rsidR="00B21C7C" w:rsidRPr="00230E8F">
        <w:t xml:space="preserve"> </w:t>
      </w:r>
      <w:r w:rsidR="00B21C7C" w:rsidRPr="00230E8F">
        <w:rPr>
          <w:b/>
        </w:rPr>
        <w:t>(</w:t>
      </w:r>
      <w:r w:rsidR="00B21C7C" w:rsidRPr="00230E8F">
        <w:rPr>
          <w:b/>
          <w:vertAlign w:val="superscript"/>
        </w:rPr>
        <w:t>-</w:t>
      </w:r>
      <w:r w:rsidR="00B21C7C" w:rsidRPr="00230E8F">
        <w:rPr>
          <w:b/>
        </w:rPr>
        <w:t>OH, H</w:t>
      </w:r>
      <w:r w:rsidR="00B21C7C" w:rsidRPr="00230E8F">
        <w:rPr>
          <w:b/>
          <w:vertAlign w:val="subscript"/>
        </w:rPr>
        <w:t>3</w:t>
      </w:r>
      <w:r w:rsidR="00B21C7C" w:rsidRPr="00230E8F">
        <w:rPr>
          <w:b/>
        </w:rPr>
        <w:t>O</w:t>
      </w:r>
      <w:r w:rsidR="00B21C7C" w:rsidRPr="00230E8F">
        <w:rPr>
          <w:b/>
          <w:vertAlign w:val="superscript"/>
        </w:rPr>
        <w:t>+</w:t>
      </w:r>
      <w:r w:rsidR="00B21C7C" w:rsidRPr="00230E8F">
        <w:rPr>
          <w:b/>
        </w:rPr>
        <w:t>)( H</w:t>
      </w:r>
      <w:r w:rsidR="00B21C7C" w:rsidRPr="00230E8F">
        <w:rPr>
          <w:b/>
          <w:vertAlign w:val="subscript"/>
        </w:rPr>
        <w:t>2</w:t>
      </w:r>
      <w:r w:rsidR="00B21C7C" w:rsidRPr="00230E8F">
        <w:rPr>
          <w:b/>
        </w:rPr>
        <w:t>O)</w:t>
      </w:r>
      <w:r w:rsidR="00B21C7C" w:rsidRPr="00230E8F">
        <w:t xml:space="preserve"> </w:t>
      </w:r>
      <w:proofErr w:type="spellStart"/>
      <w:r w:rsidR="00B21C7C">
        <w:rPr>
          <w:rStyle w:val="rynqvb"/>
        </w:rPr>
        <w:t>stabilizes</w:t>
      </w:r>
      <w:proofErr w:type="spellEnd"/>
      <w:r w:rsidR="00B21C7C">
        <w:rPr>
          <w:rStyle w:val="rynqvb"/>
        </w:rPr>
        <w:t xml:space="preserve"> the system, the </w:t>
      </w:r>
      <w:proofErr w:type="spellStart"/>
      <w:r w:rsidR="00B21C7C">
        <w:rPr>
          <w:rStyle w:val="rynqvb"/>
        </w:rPr>
        <w:t>acceptor</w:t>
      </w:r>
      <w:proofErr w:type="spellEnd"/>
      <w:r w:rsidR="00B21C7C">
        <w:rPr>
          <w:rStyle w:val="rynqvb"/>
        </w:rPr>
        <w:t xml:space="preserve"> </w:t>
      </w:r>
      <w:proofErr w:type="spellStart"/>
      <w:r w:rsidR="00B21C7C">
        <w:rPr>
          <w:rStyle w:val="rynqvb"/>
        </w:rPr>
        <w:t>monomer</w:t>
      </w:r>
      <w:proofErr w:type="spellEnd"/>
      <w:r w:rsidR="00B21C7C">
        <w:rPr>
          <w:rStyle w:val="rynqvb"/>
        </w:rPr>
        <w:t xml:space="preserve"> has </w:t>
      </w:r>
      <w:proofErr w:type="spellStart"/>
      <w:r w:rsidR="00B21C7C">
        <w:rPr>
          <w:rStyle w:val="rynqvb"/>
        </w:rPr>
        <w:t>three</w:t>
      </w:r>
      <w:proofErr w:type="spellEnd"/>
      <w:r w:rsidR="00B21C7C">
        <w:rPr>
          <w:rStyle w:val="rynqvb"/>
        </w:rPr>
        <w:t xml:space="preserve"> covalent bonds, </w:t>
      </w:r>
      <w:proofErr w:type="spellStart"/>
      <w:r w:rsidR="00B21C7C">
        <w:rPr>
          <w:rStyle w:val="rynqvb"/>
        </w:rPr>
        <w:t>where</w:t>
      </w:r>
      <w:proofErr w:type="spellEnd"/>
      <w:r w:rsidR="00B21C7C">
        <w:rPr>
          <w:rStyle w:val="rynqvb"/>
        </w:rPr>
        <w:t xml:space="preserve"> </w:t>
      </w:r>
      <w:proofErr w:type="spellStart"/>
      <w:r w:rsidR="00B21C7C">
        <w:rPr>
          <w:rStyle w:val="rynqvb"/>
        </w:rPr>
        <w:t>two</w:t>
      </w:r>
      <w:proofErr w:type="spellEnd"/>
      <w:r w:rsidR="00B21C7C">
        <w:rPr>
          <w:rStyle w:val="rynqvb"/>
        </w:rPr>
        <w:t xml:space="preserve"> of </w:t>
      </w:r>
      <w:proofErr w:type="spellStart"/>
      <w:r w:rsidR="00B21C7C">
        <w:rPr>
          <w:rStyle w:val="rynqvb"/>
        </w:rPr>
        <w:t>them</w:t>
      </w:r>
      <w:proofErr w:type="spellEnd"/>
      <w:r w:rsidR="00B21C7C">
        <w:rPr>
          <w:rStyle w:val="rynqvb"/>
        </w:rPr>
        <w:t xml:space="preserve"> are in the plane </w:t>
      </w:r>
      <w:r w:rsidR="00B21C7C" w:rsidRPr="00230E8F">
        <w:t>(</w:t>
      </w:r>
      <w:r w:rsidR="00B21C7C" w:rsidRPr="00230E8F">
        <w:rPr>
          <w:b/>
        </w:rPr>
        <w:t>O</w:t>
      </w:r>
      <w:r w:rsidR="00B21C7C" w:rsidRPr="00230E8F">
        <w:rPr>
          <w:b/>
          <w:vertAlign w:val="subscript"/>
        </w:rPr>
        <w:t>(1)</w:t>
      </w:r>
      <w:r w:rsidR="00B21C7C" w:rsidRPr="00230E8F">
        <w:rPr>
          <w:b/>
        </w:rPr>
        <w:t>-O</w:t>
      </w:r>
      <w:r w:rsidR="00B21C7C" w:rsidRPr="00230E8F">
        <w:rPr>
          <w:b/>
          <w:vertAlign w:val="subscript"/>
        </w:rPr>
        <w:t>(2)</w:t>
      </w:r>
      <w:r w:rsidR="00B21C7C" w:rsidRPr="00230E8F">
        <w:rPr>
          <w:b/>
        </w:rPr>
        <w:t>-O</w:t>
      </w:r>
      <w:r w:rsidR="00B21C7C" w:rsidRPr="00230E8F">
        <w:rPr>
          <w:b/>
          <w:vertAlign w:val="subscript"/>
        </w:rPr>
        <w:t>(3)</w:t>
      </w:r>
      <w:r w:rsidR="00B21C7C" w:rsidRPr="00230E8F">
        <w:t xml:space="preserve">). </w:t>
      </w:r>
      <w:r w:rsidRPr="00230E8F">
        <w:t xml:space="preserve"> 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)( 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t xml:space="preserve"> </w:t>
      </w:r>
      <w:proofErr w:type="spellStart"/>
      <w:r w:rsidR="00B21C7C">
        <w:rPr>
          <w:rStyle w:val="rynqvb"/>
        </w:rPr>
        <w:t>stabilizes</w:t>
      </w:r>
      <w:proofErr w:type="spellEnd"/>
      <w:r w:rsidR="00B21C7C">
        <w:rPr>
          <w:rStyle w:val="rynqvb"/>
        </w:rPr>
        <w:t xml:space="preserve"> the system, the </w:t>
      </w:r>
      <w:proofErr w:type="spellStart"/>
      <w:r w:rsidR="00B21C7C">
        <w:rPr>
          <w:rStyle w:val="rynqvb"/>
        </w:rPr>
        <w:t>acceptor</w:t>
      </w:r>
      <w:proofErr w:type="spellEnd"/>
      <w:r w:rsidR="00B21C7C">
        <w:rPr>
          <w:rStyle w:val="rynqvb"/>
        </w:rPr>
        <w:t xml:space="preserve"> </w:t>
      </w:r>
      <w:proofErr w:type="spellStart"/>
      <w:r w:rsidR="00B21C7C">
        <w:rPr>
          <w:rStyle w:val="rynqvb"/>
        </w:rPr>
        <w:t>monomer</w:t>
      </w:r>
      <w:proofErr w:type="spellEnd"/>
      <w:r w:rsidR="00B21C7C">
        <w:rPr>
          <w:rStyle w:val="rynqvb"/>
        </w:rPr>
        <w:t xml:space="preserve"> has </w:t>
      </w:r>
      <w:proofErr w:type="spellStart"/>
      <w:r w:rsidR="00B21C7C">
        <w:rPr>
          <w:rStyle w:val="rynqvb"/>
        </w:rPr>
        <w:t>three</w:t>
      </w:r>
      <w:proofErr w:type="spellEnd"/>
      <w:r w:rsidR="00B21C7C">
        <w:rPr>
          <w:rStyle w:val="rynqvb"/>
        </w:rPr>
        <w:t xml:space="preserve"> covalent bonds, </w:t>
      </w:r>
      <w:proofErr w:type="spellStart"/>
      <w:r w:rsidR="00B21C7C">
        <w:rPr>
          <w:rStyle w:val="rynqvb"/>
        </w:rPr>
        <w:t>where</w:t>
      </w:r>
      <w:proofErr w:type="spellEnd"/>
      <w:r w:rsidR="00B21C7C">
        <w:rPr>
          <w:rStyle w:val="rynqvb"/>
        </w:rPr>
        <w:t xml:space="preserve"> </w:t>
      </w:r>
      <w:proofErr w:type="spellStart"/>
      <w:r w:rsidR="00B21C7C">
        <w:rPr>
          <w:rStyle w:val="rynqvb"/>
        </w:rPr>
        <w:t>two</w:t>
      </w:r>
      <w:proofErr w:type="spellEnd"/>
      <w:r w:rsidR="00B21C7C">
        <w:rPr>
          <w:rStyle w:val="rynqvb"/>
        </w:rPr>
        <w:t xml:space="preserve"> of </w:t>
      </w:r>
      <w:proofErr w:type="spellStart"/>
      <w:r w:rsidR="00B21C7C">
        <w:rPr>
          <w:rStyle w:val="rynqvb"/>
        </w:rPr>
        <w:t>them</w:t>
      </w:r>
      <w:proofErr w:type="spellEnd"/>
      <w:r w:rsidR="00B21C7C">
        <w:rPr>
          <w:rStyle w:val="rynqvb"/>
        </w:rPr>
        <w:t xml:space="preserve"> are in the </w:t>
      </w:r>
      <w:r w:rsidRPr="00230E8F">
        <w:t>(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-O</w:t>
      </w:r>
      <w:r w:rsidRPr="00230E8F">
        <w:rPr>
          <w:b/>
          <w:vertAlign w:val="subscript"/>
        </w:rPr>
        <w:t>(3)</w:t>
      </w:r>
      <w:r w:rsidRPr="00230E8F">
        <w:t xml:space="preserve">). </w:t>
      </w:r>
      <w:r w:rsidR="00B21C7C">
        <w:rPr>
          <w:rStyle w:val="rynqvb"/>
        </w:rPr>
        <w:t xml:space="preserve">The new covalent bond </w:t>
      </w:r>
      <w:proofErr w:type="spellStart"/>
      <w:r w:rsidR="00B21C7C">
        <w:rPr>
          <w:rStyle w:val="rynqvb"/>
        </w:rPr>
        <w:t>formed</w:t>
      </w:r>
      <w:proofErr w:type="spellEnd"/>
      <w:r w:rsidR="00B21C7C">
        <w:rPr>
          <w:rStyle w:val="rynqvb"/>
        </w:rPr>
        <w:t xml:space="preserve"> by </w:t>
      </w:r>
      <w:proofErr w:type="spellStart"/>
      <w:r w:rsidR="00B21C7C">
        <w:rPr>
          <w:rStyle w:val="rynqvb"/>
        </w:rPr>
        <w:t>linking</w:t>
      </w:r>
      <w:proofErr w:type="spellEnd"/>
      <w:r w:rsidR="00B21C7C">
        <w:rPr>
          <w:rStyle w:val="rynqvb"/>
        </w:rPr>
        <w:t xml:space="preserve"> the </w:t>
      </w:r>
      <w:proofErr w:type="spellStart"/>
      <w:r w:rsidR="00B21C7C">
        <w:rPr>
          <w:rStyle w:val="rynqvb"/>
        </w:rPr>
        <w:t>oxygen</w:t>
      </w:r>
      <w:proofErr w:type="spellEnd"/>
      <w:r w:rsidR="00B21C7C">
        <w:rPr>
          <w:rStyle w:val="rynqvb"/>
        </w:rPr>
        <w:t xml:space="preserve"> </w:t>
      </w:r>
      <w:proofErr w:type="spellStart"/>
      <w:r w:rsidR="00B21C7C">
        <w:rPr>
          <w:rStyle w:val="rynqvb"/>
        </w:rPr>
        <w:t>atom</w:t>
      </w:r>
      <w:proofErr w:type="spellEnd"/>
      <w:r w:rsidR="00B21C7C">
        <w:rPr>
          <w:rStyle w:val="rynqvb"/>
        </w:rPr>
        <w:t xml:space="preserve"> </w:t>
      </w:r>
      <w:r w:rsidRPr="00230E8F">
        <w:rPr>
          <w:b/>
        </w:rPr>
        <w:t>O</w:t>
      </w:r>
      <w:r w:rsidRPr="00230E8F">
        <w:rPr>
          <w:b/>
          <w:vertAlign w:val="subscript"/>
        </w:rPr>
        <w:t>(2)</w:t>
      </w:r>
      <w:r w:rsidR="00B21C7C" w:rsidRPr="00B21C7C">
        <w:rPr>
          <w:rStyle w:val="inlinetitle"/>
        </w:rPr>
        <w:t xml:space="preserve"> </w:t>
      </w:r>
      <w:r w:rsidR="00B21C7C">
        <w:rPr>
          <w:rStyle w:val="rynqvb"/>
        </w:rPr>
        <w:t xml:space="preserve">to the </w:t>
      </w:r>
      <w:proofErr w:type="spellStart"/>
      <w:r w:rsidR="00B21C7C">
        <w:rPr>
          <w:rStyle w:val="rynqvb"/>
        </w:rPr>
        <w:t>hydrogen</w:t>
      </w:r>
      <w:proofErr w:type="spellEnd"/>
      <w:r w:rsidR="00B21C7C">
        <w:rPr>
          <w:rStyle w:val="rynqvb"/>
        </w:rPr>
        <w:t xml:space="preserve"> </w:t>
      </w:r>
      <w:proofErr w:type="spellStart"/>
      <w:r w:rsidR="00B21C7C">
        <w:rPr>
          <w:rStyle w:val="rynqvb"/>
        </w:rPr>
        <w:t>atom</w:t>
      </w:r>
      <w:proofErr w:type="spellEnd"/>
      <w:r w:rsidRPr="00230E8F">
        <w:rPr>
          <w:b/>
        </w:rPr>
        <w:t xml:space="preserve"> </w:t>
      </w:r>
      <w:r w:rsidRPr="00230E8F">
        <w:t xml:space="preserve"> </w:t>
      </w:r>
      <w:r w:rsidRPr="00230E8F">
        <w:rPr>
          <w:b/>
        </w:rPr>
        <w:t>H</w:t>
      </w:r>
      <w:r w:rsidRPr="00230E8F">
        <w:rPr>
          <w:b/>
          <w:vertAlign w:val="subscript"/>
        </w:rPr>
        <w:t>(5)</w:t>
      </w:r>
      <w:r w:rsidRPr="00230E8F">
        <w:t xml:space="preserve"> </w:t>
      </w:r>
      <w:r w:rsidR="00B21C7C">
        <w:rPr>
          <w:rStyle w:val="rynqvb"/>
        </w:rPr>
        <w:t xml:space="preserve">has an </w:t>
      </w:r>
      <w:r w:rsidRPr="00230E8F">
        <w:rPr>
          <w:b/>
        </w:rPr>
        <w:t xml:space="preserve"> 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(5)</w:t>
      </w:r>
      <w:r w:rsidR="00B21C7C">
        <w:t xml:space="preserve">  </w:t>
      </w:r>
      <w:r w:rsidR="00B21C7C">
        <w:rPr>
          <w:rStyle w:val="rynqvb"/>
        </w:rPr>
        <w:t xml:space="preserve">distance of </w:t>
      </w:r>
      <w:r w:rsidRPr="00230E8F">
        <w:t xml:space="preserve"> 0, 978915 Å. </w:t>
      </w:r>
      <w:r w:rsidR="00B21C7C">
        <w:rPr>
          <w:rStyle w:val="rynqvb"/>
        </w:rPr>
        <w:t>The</w:t>
      </w:r>
      <w:r w:rsidRPr="00230E8F">
        <w:rPr>
          <w:b/>
        </w:rPr>
        <w:t xml:space="preserve"> 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(7)</w:t>
      </w:r>
      <w:r w:rsidR="00B21C7C">
        <w:t xml:space="preserve"> </w:t>
      </w:r>
      <w:r w:rsidR="00B21C7C">
        <w:rPr>
          <w:rStyle w:val="rynqvb"/>
        </w:rPr>
        <w:t xml:space="preserve">distance </w:t>
      </w:r>
      <w:proofErr w:type="spellStart"/>
      <w:r w:rsidR="00B21C7C">
        <w:rPr>
          <w:rStyle w:val="rynqvb"/>
        </w:rPr>
        <w:t>is</w:t>
      </w:r>
      <w:proofErr w:type="spellEnd"/>
      <w:r w:rsidRPr="00230E8F">
        <w:t xml:space="preserve"> 0, 969815 Å.</w:t>
      </w:r>
      <w:r w:rsidR="00B21C7C" w:rsidRPr="00B21C7C">
        <w:rPr>
          <w:rStyle w:val="inlinetitle"/>
        </w:rPr>
        <w:t xml:space="preserve"> </w:t>
      </w:r>
      <w:r w:rsidR="00B21C7C">
        <w:rPr>
          <w:rStyle w:val="rynqvb"/>
        </w:rPr>
        <w:t>The angle</w:t>
      </w:r>
      <w:r w:rsidR="00B21C7C">
        <w:rPr>
          <w:b/>
        </w:rPr>
        <w:t xml:space="preserve"> </w:t>
      </w:r>
      <w:r w:rsidRPr="00230E8F">
        <w:rPr>
          <w:b/>
        </w:rPr>
        <w:t>H</w:t>
      </w:r>
      <w:r w:rsidRPr="00230E8F">
        <w:rPr>
          <w:b/>
          <w:vertAlign w:val="subscript"/>
        </w:rPr>
        <w:t>(7)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(5)</w:t>
      </w:r>
      <w:r w:rsidR="00B21C7C">
        <w:t xml:space="preserve"> </w:t>
      </w:r>
      <w:proofErr w:type="spellStart"/>
      <w:r w:rsidR="00B21C7C">
        <w:t>is</w:t>
      </w:r>
      <w:proofErr w:type="spellEnd"/>
      <w:r w:rsidRPr="00230E8F">
        <w:t xml:space="preserve"> 1</w:t>
      </w:r>
      <w:r w:rsidR="00B21C7C">
        <w:t xml:space="preserve">11, 815 </w:t>
      </w:r>
      <w:proofErr w:type="spellStart"/>
      <w:r w:rsidR="00B21C7C">
        <w:t>deg</w:t>
      </w:r>
      <w:proofErr w:type="spellEnd"/>
      <w:r w:rsidR="00B21C7C">
        <w:t xml:space="preserve">,. </w:t>
      </w:r>
      <w:r w:rsidR="00B21C7C">
        <w:rPr>
          <w:rStyle w:val="rynqvb"/>
        </w:rPr>
        <w:t>Angle</w:t>
      </w:r>
      <w:r w:rsidRPr="00230E8F">
        <w:rPr>
          <w:b/>
        </w:rPr>
        <w:t xml:space="preserve"> 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-H</w:t>
      </w:r>
      <w:r w:rsidRPr="00230E8F">
        <w:rPr>
          <w:b/>
          <w:vertAlign w:val="subscript"/>
        </w:rPr>
        <w:t>(5)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="00B21C7C">
        <w:t xml:space="preserve"> </w:t>
      </w:r>
      <w:proofErr w:type="spellStart"/>
      <w:r w:rsidR="00B21C7C">
        <w:t>is</w:t>
      </w:r>
      <w:proofErr w:type="spellEnd"/>
      <w:r w:rsidR="00B21C7C">
        <w:t xml:space="preserve"> 152, 016  </w:t>
      </w:r>
      <w:proofErr w:type="spellStart"/>
      <w:r w:rsidR="00B21C7C">
        <w:t>deg</w:t>
      </w:r>
      <w:proofErr w:type="spellEnd"/>
      <w:r w:rsidR="00B21C7C">
        <w:t xml:space="preserve">, the </w:t>
      </w:r>
      <w:proofErr w:type="spellStart"/>
      <w:r w:rsidR="00B21C7C">
        <w:t>other</w:t>
      </w:r>
      <w:proofErr w:type="spellEnd"/>
      <w:r w:rsidR="00B21C7C">
        <w:t xml:space="preserve"> 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(4)</w:t>
      </w:r>
      <w:r w:rsidRPr="00230E8F">
        <w:rPr>
          <w:b/>
        </w:rPr>
        <w:t xml:space="preserve"> </w:t>
      </w:r>
      <w:r w:rsidR="00B21C7C">
        <w:rPr>
          <w:rStyle w:val="rynqvb"/>
        </w:rPr>
        <w:t xml:space="preserve">lies </w:t>
      </w:r>
      <w:proofErr w:type="spellStart"/>
      <w:r w:rsidR="00B21C7C">
        <w:rPr>
          <w:rStyle w:val="rynqvb"/>
        </w:rPr>
        <w:t>outside</w:t>
      </w:r>
      <w:proofErr w:type="spellEnd"/>
      <w:r w:rsidR="00B21C7C">
        <w:rPr>
          <w:rStyle w:val="rynqvb"/>
        </w:rPr>
        <w:t xml:space="preserve"> the plane</w:t>
      </w:r>
      <w:r w:rsidR="00B21C7C" w:rsidRPr="00230E8F">
        <w:t xml:space="preserve"> </w:t>
      </w:r>
      <w:r w:rsidRPr="00230E8F">
        <w:t xml:space="preserve">( </w:t>
      </w:r>
      <w:r w:rsidRPr="00230E8F">
        <w:rPr>
          <w:b/>
        </w:rPr>
        <w:t>O</w:t>
      </w:r>
      <w:r w:rsidRPr="00230E8F">
        <w:rPr>
          <w:b/>
          <w:vertAlign w:val="subscript"/>
        </w:rPr>
        <w:t>(3)</w:t>
      </w:r>
      <w:r w:rsidRPr="00230E8F">
        <w:rPr>
          <w:b/>
        </w:rPr>
        <w:t>-O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Pr="00230E8F">
        <w:rPr>
          <w:b/>
        </w:rPr>
        <w:t xml:space="preserve"> </w:t>
      </w:r>
      <w:r w:rsidRPr="00230E8F">
        <w:t>),</w:t>
      </w:r>
      <w:r w:rsidR="005A3532" w:rsidRPr="005A3532">
        <w:rPr>
          <w:rStyle w:val="inlinetitle"/>
        </w:rPr>
        <w:t xml:space="preserve"> </w:t>
      </w:r>
      <w:proofErr w:type="spellStart"/>
      <w:r w:rsidR="005A3532">
        <w:rPr>
          <w:rStyle w:val="rynqvb"/>
        </w:rPr>
        <w:t>it</w:t>
      </w:r>
      <w:proofErr w:type="spellEnd"/>
      <w:r w:rsidR="005A3532">
        <w:rPr>
          <w:rStyle w:val="rynqvb"/>
        </w:rPr>
        <w:t xml:space="preserve"> </w:t>
      </w:r>
      <w:proofErr w:type="spellStart"/>
      <w:r w:rsidR="005A3532">
        <w:rPr>
          <w:rStyle w:val="rynqvb"/>
        </w:rPr>
        <w:t>forms</w:t>
      </w:r>
      <w:proofErr w:type="spellEnd"/>
      <w:r w:rsidR="005A3532">
        <w:rPr>
          <w:rStyle w:val="rynqvb"/>
        </w:rPr>
        <w:t xml:space="preserve"> </w:t>
      </w:r>
      <w:proofErr w:type="spellStart"/>
      <w:r w:rsidR="005A3532">
        <w:rPr>
          <w:rStyle w:val="rynqvb"/>
        </w:rPr>
        <w:t>with</w:t>
      </w:r>
      <w:proofErr w:type="spellEnd"/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(7)</w:t>
      </w:r>
      <w:r w:rsidRPr="00230E8F">
        <w:rPr>
          <w:b/>
        </w:rPr>
        <w:t xml:space="preserve">  </w:t>
      </w:r>
      <w:r w:rsidR="005A3532">
        <w:rPr>
          <w:rStyle w:val="rynqvb"/>
        </w:rPr>
        <w:t>an angle</w:t>
      </w:r>
      <w:r w:rsidRPr="00230E8F">
        <w:t xml:space="preserve"> </w:t>
      </w:r>
      <w:r w:rsidRPr="00230E8F">
        <w:rPr>
          <w:b/>
        </w:rPr>
        <w:t>H</w:t>
      </w:r>
      <w:r w:rsidRPr="00230E8F">
        <w:rPr>
          <w:b/>
          <w:vertAlign w:val="subscript"/>
        </w:rPr>
        <w:t>(7)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(4)</w:t>
      </w:r>
      <w:r w:rsidRPr="00230E8F">
        <w:rPr>
          <w:b/>
        </w:rPr>
        <w:t xml:space="preserve">  </w:t>
      </w:r>
      <w:r w:rsidR="005A3532">
        <w:t xml:space="preserve">of 109, 454 </w:t>
      </w:r>
      <w:proofErr w:type="spellStart"/>
      <w:r w:rsidR="005A3532">
        <w:t>deg</w:t>
      </w:r>
      <w:proofErr w:type="spellEnd"/>
      <w:r w:rsidR="005A3532">
        <w:t>.</w:t>
      </w:r>
      <w:r w:rsidR="005A3532" w:rsidRPr="005A3532">
        <w:rPr>
          <w:rStyle w:val="inlinetitle"/>
        </w:rPr>
        <w:t xml:space="preserve"> </w:t>
      </w:r>
      <w:r w:rsidR="005A3532">
        <w:rPr>
          <w:rStyle w:val="rynqvb"/>
        </w:rPr>
        <w:t>The</w:t>
      </w:r>
      <w:r w:rsidRPr="00230E8F">
        <w:rPr>
          <w:b/>
        </w:rPr>
        <w:t xml:space="preserve"> 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(4</w:t>
      </w:r>
      <w:r w:rsidR="005A3532" w:rsidRPr="005A3532">
        <w:rPr>
          <w:rStyle w:val="inlinetitle"/>
        </w:rPr>
        <w:t xml:space="preserve"> </w:t>
      </w:r>
      <w:r w:rsidR="005A3532">
        <w:rPr>
          <w:rStyle w:val="rynqvb"/>
        </w:rPr>
        <w:t xml:space="preserve">distance </w:t>
      </w:r>
      <w:proofErr w:type="spellStart"/>
      <w:r w:rsidR="005A3532">
        <w:rPr>
          <w:rStyle w:val="rynqvb"/>
        </w:rPr>
        <w:t>is</w:t>
      </w:r>
      <w:proofErr w:type="spellEnd"/>
      <w:r w:rsidR="005A3532">
        <w:rPr>
          <w:b/>
          <w:vertAlign w:val="subscript"/>
        </w:rPr>
        <w:t xml:space="preserve"> </w:t>
      </w:r>
      <w:r w:rsidR="005A3532">
        <w:t>0, 95815 Å, the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(5)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(4)</w:t>
      </w:r>
      <w:r w:rsidR="005A3532">
        <w:t xml:space="preserve"> </w:t>
      </w:r>
      <w:r w:rsidR="005A3532">
        <w:rPr>
          <w:rStyle w:val="rynqvb"/>
        </w:rPr>
        <w:t xml:space="preserve">angle </w:t>
      </w:r>
      <w:proofErr w:type="spellStart"/>
      <w:r w:rsidR="005A3532">
        <w:rPr>
          <w:rStyle w:val="rynqvb"/>
        </w:rPr>
        <w:t>is</w:t>
      </w:r>
      <w:proofErr w:type="spellEnd"/>
      <w:r w:rsidRPr="00230E8F">
        <w:t xml:space="preserve"> 109, 508 </w:t>
      </w:r>
      <w:proofErr w:type="spellStart"/>
      <w:r w:rsidRPr="00230E8F">
        <w:t>deg</w:t>
      </w:r>
      <w:proofErr w:type="spellEnd"/>
      <w:r w:rsidRPr="00230E8F">
        <w:t xml:space="preserve">. </w:t>
      </w:r>
      <w:proofErr w:type="spellStart"/>
      <w:r w:rsidR="005A3532">
        <w:rPr>
          <w:rStyle w:val="rynqvb"/>
        </w:rPr>
        <w:t>These</w:t>
      </w:r>
      <w:proofErr w:type="spellEnd"/>
      <w:r w:rsidR="005A3532">
        <w:rPr>
          <w:rStyle w:val="rynqvb"/>
        </w:rPr>
        <w:t xml:space="preserve"> </w:t>
      </w:r>
      <w:proofErr w:type="spellStart"/>
      <w:r w:rsidR="005A3532">
        <w:rPr>
          <w:rStyle w:val="rynqvb"/>
        </w:rPr>
        <w:t>three</w:t>
      </w:r>
      <w:proofErr w:type="spellEnd"/>
      <w:r w:rsidR="005A3532">
        <w:rPr>
          <w:rStyle w:val="rynqvb"/>
        </w:rPr>
        <w:t xml:space="preserve"> angles are close to</w:t>
      </w:r>
      <w:r w:rsidRPr="00230E8F">
        <w:t xml:space="preserve">120 </w:t>
      </w:r>
      <w:proofErr w:type="spellStart"/>
      <w:r w:rsidRPr="00230E8F">
        <w:t>deg</w:t>
      </w:r>
      <w:proofErr w:type="spellEnd"/>
      <w:r w:rsidRPr="00230E8F">
        <w:t>,</w:t>
      </w:r>
      <w:r w:rsidR="005A3532" w:rsidRPr="005A3532">
        <w:rPr>
          <w:rStyle w:val="inlinetitle"/>
        </w:rPr>
        <w:t xml:space="preserve"> </w:t>
      </w:r>
      <w:r w:rsidR="005A3532">
        <w:rPr>
          <w:rStyle w:val="rynqvb"/>
        </w:rPr>
        <w:t>the formation of the</w:t>
      </w:r>
      <w:r w:rsidRPr="00230E8F">
        <w:t xml:space="preserve"> </w:t>
      </w:r>
      <w:r w:rsidRPr="00230E8F">
        <w:rPr>
          <w:b/>
        </w:rPr>
        <w:t>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t xml:space="preserve"> </w:t>
      </w:r>
      <w:r w:rsidR="005A3532">
        <w:rPr>
          <w:rStyle w:val="rynqvb"/>
        </w:rPr>
        <w:t xml:space="preserve">ion </w:t>
      </w:r>
      <w:proofErr w:type="spellStart"/>
      <w:r w:rsidR="005A3532">
        <w:rPr>
          <w:rStyle w:val="rynqvb"/>
        </w:rPr>
        <w:t>is</w:t>
      </w:r>
      <w:proofErr w:type="spellEnd"/>
      <w:r w:rsidR="005A3532">
        <w:rPr>
          <w:rStyle w:val="rynqvb"/>
        </w:rPr>
        <w:t xml:space="preserve"> </w:t>
      </w:r>
      <w:proofErr w:type="spellStart"/>
      <w:r w:rsidR="005A3532">
        <w:rPr>
          <w:rStyle w:val="rynqvb"/>
        </w:rPr>
        <w:t>planar</w:t>
      </w:r>
      <w:proofErr w:type="spellEnd"/>
      <w:r w:rsidRPr="00230E8F">
        <w:t>.</w:t>
      </w:r>
      <w:r w:rsidRPr="00230E8F">
        <w:rPr>
          <w:b/>
        </w:rPr>
        <w:t xml:space="preserve"> </w:t>
      </w:r>
      <w:r w:rsidR="005A3532">
        <w:rPr>
          <w:rStyle w:val="rynqvb"/>
        </w:rPr>
        <w:t xml:space="preserve">The </w:t>
      </w:r>
      <w:proofErr w:type="spellStart"/>
      <w:r w:rsidR="005A3532">
        <w:rPr>
          <w:rStyle w:val="rynqvb"/>
        </w:rPr>
        <w:t>donor</w:t>
      </w:r>
      <w:proofErr w:type="spellEnd"/>
      <w:r w:rsidR="005A3532">
        <w:rPr>
          <w:rStyle w:val="rynqvb"/>
        </w:rPr>
        <w:t xml:space="preserve"> </w:t>
      </w:r>
      <w:proofErr w:type="spellStart"/>
      <w:r w:rsidR="005A3532">
        <w:rPr>
          <w:rStyle w:val="rynqvb"/>
        </w:rPr>
        <w:t>monomer</w:t>
      </w:r>
      <w:proofErr w:type="spellEnd"/>
      <w:r w:rsidR="005A3532">
        <w:rPr>
          <w:rStyle w:val="rynqvb"/>
        </w:rPr>
        <w:t xml:space="preserve"> has </w:t>
      </w:r>
      <w:proofErr w:type="spellStart"/>
      <w:r w:rsidR="005A3532">
        <w:rPr>
          <w:rStyle w:val="rynqvb"/>
        </w:rPr>
        <w:t>two</w:t>
      </w:r>
      <w:proofErr w:type="spellEnd"/>
      <w:r w:rsidR="005A3532">
        <w:rPr>
          <w:rStyle w:val="rynqvb"/>
        </w:rPr>
        <w:t xml:space="preserve"> bonds, one has </w:t>
      </w:r>
      <w:proofErr w:type="spellStart"/>
      <w:r w:rsidR="005A3532">
        <w:rPr>
          <w:rStyle w:val="rynqvb"/>
        </w:rPr>
        <w:t>characteristics</w:t>
      </w:r>
      <w:proofErr w:type="spellEnd"/>
      <w:r w:rsidR="005A3532">
        <w:rPr>
          <w:rStyle w:val="rynqvb"/>
        </w:rPr>
        <w:t xml:space="preserve"> of an 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Pr="00230E8F">
        <w:rPr>
          <w:b/>
        </w:rPr>
        <w:t>…H</w:t>
      </w:r>
      <w:r w:rsidRPr="00230E8F">
        <w:rPr>
          <w:b/>
          <w:vertAlign w:val="subscript"/>
        </w:rPr>
        <w:t>(5),</w:t>
      </w:r>
      <w:r w:rsidRPr="00230E8F">
        <w:rPr>
          <w:b/>
        </w:rPr>
        <w:t xml:space="preserve"> </w:t>
      </w:r>
      <w:proofErr w:type="spellStart"/>
      <w:r w:rsidR="005A3532">
        <w:rPr>
          <w:rStyle w:val="rynqvb"/>
        </w:rPr>
        <w:t>hydrogen</w:t>
      </w:r>
      <w:proofErr w:type="spellEnd"/>
      <w:r w:rsidR="005A3532">
        <w:rPr>
          <w:rStyle w:val="rynqvb"/>
        </w:rPr>
        <w:t xml:space="preserve"> bond, the distance </w:t>
      </w:r>
      <w:proofErr w:type="spellStart"/>
      <w:r w:rsidR="005A3532">
        <w:rPr>
          <w:rStyle w:val="rynqvb"/>
        </w:rPr>
        <w:t>is</w:t>
      </w:r>
      <w:proofErr w:type="spellEnd"/>
      <w:r w:rsidR="005A3532">
        <w:rPr>
          <w:rStyle w:val="rynqvb"/>
        </w:rPr>
        <w:t xml:space="preserve"> </w:t>
      </w:r>
      <w:r w:rsidRPr="00230E8F">
        <w:t xml:space="preserve">2, 078153 Å, </w:t>
      </w:r>
      <w:r w:rsidR="005A3532">
        <w:rPr>
          <w:rStyle w:val="rynqvb"/>
        </w:rPr>
        <w:t xml:space="preserve">The angle 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-H</w:t>
      </w:r>
      <w:r w:rsidRPr="00230E8F">
        <w:rPr>
          <w:b/>
          <w:vertAlign w:val="subscript"/>
        </w:rPr>
        <w:t>(5)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="005A3532">
        <w:t xml:space="preserve"> </w:t>
      </w:r>
      <w:proofErr w:type="spellStart"/>
      <w:r w:rsidR="005A3532">
        <w:t>is</w:t>
      </w:r>
      <w:proofErr w:type="spellEnd"/>
      <w:r w:rsidRPr="00230E8F">
        <w:t xml:space="preserve"> 152, 016 </w:t>
      </w:r>
      <w:proofErr w:type="spellStart"/>
      <w:r w:rsidRPr="00230E8F">
        <w:t>deg</w:t>
      </w:r>
      <w:proofErr w:type="spellEnd"/>
      <w:r w:rsidRPr="00230E8F">
        <w:t xml:space="preserve">. </w:t>
      </w:r>
      <w:r w:rsidR="005A3532">
        <w:rPr>
          <w:rStyle w:val="rynqvb"/>
        </w:rPr>
        <w:t xml:space="preserve">This angle of </w:t>
      </w:r>
      <w:r w:rsidRPr="00230E8F">
        <w:t xml:space="preserve">152, 016 </w:t>
      </w:r>
      <w:proofErr w:type="spellStart"/>
      <w:r w:rsidRPr="00230E8F">
        <w:t>deg</w:t>
      </w:r>
      <w:proofErr w:type="spellEnd"/>
      <w:r w:rsidRPr="00230E8F">
        <w:t xml:space="preserve"> </w:t>
      </w:r>
      <w:proofErr w:type="spellStart"/>
      <w:r w:rsidR="008D6D66">
        <w:rPr>
          <w:rStyle w:val="rynqvb"/>
        </w:rPr>
        <w:t>is</w:t>
      </w:r>
      <w:proofErr w:type="spellEnd"/>
      <w:r w:rsidR="008D6D66">
        <w:rPr>
          <w:rStyle w:val="rynqvb"/>
        </w:rPr>
        <w:t xml:space="preserve"> close to </w:t>
      </w:r>
      <w:r w:rsidRPr="00230E8F">
        <w:t xml:space="preserve"> 180 </w:t>
      </w:r>
      <w:proofErr w:type="spellStart"/>
      <w:r w:rsidRPr="00230E8F">
        <w:t>deg</w:t>
      </w:r>
      <w:proofErr w:type="spellEnd"/>
      <w:r w:rsidRPr="00230E8F">
        <w:t xml:space="preserve">, </w:t>
      </w:r>
      <w:r w:rsidR="008D6D66">
        <w:rPr>
          <w:rStyle w:val="rynqvb"/>
        </w:rPr>
        <w:t xml:space="preserve">the </w:t>
      </w:r>
      <w:proofErr w:type="spellStart"/>
      <w:r w:rsidR="008D6D66">
        <w:rPr>
          <w:rStyle w:val="rynqvb"/>
        </w:rPr>
        <w:t>hydrogen</w:t>
      </w:r>
      <w:proofErr w:type="spellEnd"/>
      <w:r w:rsidRPr="00230E8F">
        <w:t xml:space="preserve"> </w:t>
      </w:r>
      <w:r w:rsidRPr="00230E8F">
        <w:rPr>
          <w:b/>
        </w:rPr>
        <w:t>H</w:t>
      </w:r>
      <w:r w:rsidRPr="00230E8F">
        <w:rPr>
          <w:b/>
          <w:vertAlign w:val="subscript"/>
        </w:rPr>
        <w:t xml:space="preserve">(5) </w:t>
      </w:r>
      <w:proofErr w:type="spellStart"/>
      <w:r w:rsidR="008D6D66">
        <w:rPr>
          <w:rStyle w:val="rynqvb"/>
        </w:rPr>
        <w:t>is</w:t>
      </w:r>
      <w:proofErr w:type="spellEnd"/>
      <w:r w:rsidR="008D6D66">
        <w:rPr>
          <w:rStyle w:val="rynqvb"/>
        </w:rPr>
        <w:t xml:space="preserve"> on a </w:t>
      </w:r>
      <w:proofErr w:type="spellStart"/>
      <w:r w:rsidR="008D6D66">
        <w:rPr>
          <w:rStyle w:val="rynqvb"/>
        </w:rPr>
        <w:t>linear</w:t>
      </w:r>
      <w:proofErr w:type="spellEnd"/>
      <w:r w:rsidR="008D6D66">
        <w:rPr>
          <w:rStyle w:val="rynqvb"/>
        </w:rPr>
        <w:t xml:space="preserve"> bond, </w:t>
      </w:r>
      <w:proofErr w:type="spellStart"/>
      <w:r w:rsidR="008D6D66">
        <w:rPr>
          <w:rStyle w:val="rynqvb"/>
        </w:rPr>
        <w:t>which</w:t>
      </w:r>
      <w:proofErr w:type="spellEnd"/>
      <w:r w:rsidR="008D6D66">
        <w:rPr>
          <w:rStyle w:val="rynqvb"/>
        </w:rPr>
        <w:t xml:space="preserve"> </w:t>
      </w:r>
      <w:proofErr w:type="spellStart"/>
      <w:r w:rsidR="008D6D66">
        <w:rPr>
          <w:rStyle w:val="rynqvb"/>
        </w:rPr>
        <w:t>confirms</w:t>
      </w:r>
      <w:proofErr w:type="spellEnd"/>
      <w:r w:rsidR="008D6D66">
        <w:rPr>
          <w:rStyle w:val="rynqvb"/>
        </w:rPr>
        <w:t xml:space="preserve"> </w:t>
      </w:r>
      <w:proofErr w:type="spellStart"/>
      <w:r w:rsidR="008D6D66">
        <w:rPr>
          <w:rStyle w:val="rynqvb"/>
        </w:rPr>
        <w:t>that</w:t>
      </w:r>
      <w:proofErr w:type="spellEnd"/>
      <w:r w:rsidR="008D6D66">
        <w:rPr>
          <w:rStyle w:val="rynqvb"/>
        </w:rPr>
        <w:t xml:space="preserve"> the system </w:t>
      </w:r>
      <w:proofErr w:type="spellStart"/>
      <w:r w:rsidR="008D6D66">
        <w:rPr>
          <w:rStyle w:val="rynqvb"/>
        </w:rPr>
        <w:t>retains</w:t>
      </w:r>
      <w:proofErr w:type="spellEnd"/>
      <w:r w:rsidR="008D6D66">
        <w:rPr>
          <w:rStyle w:val="rynqvb"/>
        </w:rPr>
        <w:t xml:space="preserve"> </w:t>
      </w:r>
      <w:proofErr w:type="spellStart"/>
      <w:r w:rsidR="008D6D66">
        <w:rPr>
          <w:rStyle w:val="rynqvb"/>
        </w:rPr>
        <w:t>its</w:t>
      </w:r>
      <w:proofErr w:type="spellEnd"/>
      <w:r w:rsidR="008D6D66">
        <w:rPr>
          <w:rStyle w:val="rynqvb"/>
        </w:rPr>
        <w:t xml:space="preserve"> C1 </w:t>
      </w:r>
      <w:proofErr w:type="spellStart"/>
      <w:r w:rsidR="008D6D66">
        <w:rPr>
          <w:rStyle w:val="rynqvb"/>
        </w:rPr>
        <w:t>symmetry</w:t>
      </w:r>
      <w:proofErr w:type="spellEnd"/>
      <w:r w:rsidR="008D6D66">
        <w:rPr>
          <w:rStyle w:val="rynqvb"/>
        </w:rPr>
        <w:t xml:space="preserve"> and the </w:t>
      </w:r>
      <w:proofErr w:type="spellStart"/>
      <w:r w:rsidR="008D6D66">
        <w:rPr>
          <w:rStyle w:val="rynqvb"/>
        </w:rPr>
        <w:t>other</w:t>
      </w:r>
      <w:proofErr w:type="spellEnd"/>
      <w:r w:rsidR="008D6D66">
        <w:rPr>
          <w:rStyle w:val="rynqvb"/>
        </w:rPr>
        <w:t xml:space="preserve"> by a covalent bond </w:t>
      </w:r>
      <w:r w:rsidRPr="00230E8F">
        <w:rPr>
          <w:b/>
        </w:rPr>
        <w:t>C</w:t>
      </w:r>
      <w:r w:rsidRPr="00230E8F">
        <w:rPr>
          <w:b/>
          <w:vertAlign w:val="subscript"/>
        </w:rPr>
        <w:t>1</w:t>
      </w:r>
      <w:r w:rsidRPr="00230E8F">
        <w:t xml:space="preserve"> </w:t>
      </w:r>
      <w:proofErr w:type="spellStart"/>
      <w:r w:rsidR="008D6D66">
        <w:rPr>
          <w:rStyle w:val="rynqvb"/>
        </w:rPr>
        <w:t>symmetry</w:t>
      </w:r>
      <w:proofErr w:type="spellEnd"/>
      <w:r w:rsidR="008D6D66">
        <w:rPr>
          <w:rStyle w:val="rynqvb"/>
        </w:rPr>
        <w:t xml:space="preserve"> and the </w:t>
      </w:r>
      <w:proofErr w:type="spellStart"/>
      <w:r w:rsidR="008D6D66">
        <w:rPr>
          <w:rStyle w:val="rynqvb"/>
        </w:rPr>
        <w:t>other</w:t>
      </w:r>
      <w:proofErr w:type="spellEnd"/>
      <w:r w:rsidR="008D6D66">
        <w:rPr>
          <w:rStyle w:val="rynqvb"/>
        </w:rPr>
        <w:t xml:space="preserve"> by a covalent bond 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-H</w:t>
      </w:r>
      <w:r w:rsidRPr="00230E8F">
        <w:rPr>
          <w:b/>
          <w:vertAlign w:val="subscript"/>
        </w:rPr>
        <w:t>(8)</w:t>
      </w:r>
      <w:r w:rsidRPr="00230E8F">
        <w:rPr>
          <w:b/>
        </w:rPr>
        <w:t xml:space="preserve"> </w:t>
      </w:r>
      <w:r w:rsidR="008D6D66">
        <w:rPr>
          <w:rStyle w:val="rynqvb"/>
        </w:rPr>
        <w:t xml:space="preserve">at </w:t>
      </w:r>
      <w:proofErr w:type="spellStart"/>
      <w:r w:rsidR="008D6D66">
        <w:rPr>
          <w:rStyle w:val="rynqvb"/>
        </w:rPr>
        <w:t>a</w:t>
      </w:r>
      <w:proofErr w:type="spellEnd"/>
      <w:r w:rsidR="008D6D66">
        <w:rPr>
          <w:rStyle w:val="rynqvb"/>
        </w:rPr>
        <w:t xml:space="preserve"> distance of </w:t>
      </w:r>
      <w:r w:rsidRPr="00230E8F">
        <w:t>0, 93984 Å.</w:t>
      </w:r>
      <w:r w:rsidR="008D6D66" w:rsidRPr="008D6D66">
        <w:rPr>
          <w:rStyle w:val="inlinetitle"/>
        </w:rPr>
        <w:t xml:space="preserve"> </w:t>
      </w:r>
      <w:r w:rsidR="008D6D66">
        <w:rPr>
          <w:rStyle w:val="rynqvb"/>
        </w:rPr>
        <w:t>The angle of</w:t>
      </w:r>
      <w:r w:rsidRPr="00230E8F">
        <w:t xml:space="preserve"> </w:t>
      </w:r>
      <w:r w:rsidRPr="00230E8F">
        <w:rPr>
          <w:b/>
        </w:rPr>
        <w:t>H</w:t>
      </w:r>
      <w:r w:rsidRPr="00230E8F">
        <w:rPr>
          <w:b/>
          <w:vertAlign w:val="subscript"/>
        </w:rPr>
        <w:t>(5)</w:t>
      </w:r>
      <w:r w:rsidRPr="00230E8F">
        <w:rPr>
          <w:b/>
        </w:rPr>
        <w:t>-O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-H</w:t>
      </w:r>
      <w:r w:rsidRPr="00230E8F">
        <w:rPr>
          <w:b/>
          <w:vertAlign w:val="subscript"/>
        </w:rPr>
        <w:t>(8)</w:t>
      </w:r>
      <w:r w:rsidRPr="00230E8F">
        <w:rPr>
          <w:b/>
        </w:rPr>
        <w:t xml:space="preserve"> </w:t>
      </w:r>
      <w:r w:rsidR="008D6D66">
        <w:t xml:space="preserve"> </w:t>
      </w:r>
      <w:proofErr w:type="spellStart"/>
      <w:r w:rsidR="008D6D66">
        <w:t>is</w:t>
      </w:r>
      <w:proofErr w:type="spellEnd"/>
      <w:r w:rsidR="00F264C0">
        <w:t xml:space="preserve"> 112, 020 </w:t>
      </w:r>
      <w:proofErr w:type="spellStart"/>
      <w:r w:rsidR="00F264C0">
        <w:t>deg</w:t>
      </w:r>
      <w:proofErr w:type="spellEnd"/>
      <w:r w:rsidR="00F264C0">
        <w:t xml:space="preserve">. </w:t>
      </w:r>
      <w:r w:rsidRPr="00230E8F">
        <w:rPr>
          <w:b/>
        </w:rPr>
        <w:t>H</w:t>
      </w:r>
      <w:r w:rsidRPr="00230E8F">
        <w:rPr>
          <w:b/>
          <w:vertAlign w:val="subscript"/>
        </w:rPr>
        <w:t>(7)</w:t>
      </w:r>
      <w:r w:rsidRPr="00230E8F">
        <w:rPr>
          <w:b/>
        </w:rPr>
        <w:t xml:space="preserve"> </w:t>
      </w:r>
      <w:r w:rsidRPr="00230E8F">
        <w:t xml:space="preserve"> </w:t>
      </w:r>
      <w:proofErr w:type="spellStart"/>
      <w:r w:rsidR="00F264C0">
        <w:rPr>
          <w:rStyle w:val="rynqvb"/>
        </w:rPr>
        <w:t>is</w:t>
      </w:r>
      <w:proofErr w:type="spellEnd"/>
      <w:r w:rsidR="00F264C0">
        <w:rPr>
          <w:rStyle w:val="rynqvb"/>
        </w:rPr>
        <w:t xml:space="preserve"> </w:t>
      </w:r>
      <w:proofErr w:type="spellStart"/>
      <w:r w:rsidR="00F264C0">
        <w:rPr>
          <w:rStyle w:val="rynqvb"/>
        </w:rPr>
        <w:t>bonded</w:t>
      </w:r>
      <w:proofErr w:type="spellEnd"/>
      <w:r w:rsidR="00F264C0">
        <w:rPr>
          <w:rStyle w:val="rynqvb"/>
        </w:rPr>
        <w:t xml:space="preserve"> to</w:t>
      </w:r>
      <w:r w:rsidRPr="00230E8F">
        <w:t xml:space="preserve"> </w:t>
      </w:r>
      <w:r w:rsidRPr="00230E8F">
        <w:rPr>
          <w:b/>
        </w:rPr>
        <w:t>O</w:t>
      </w:r>
      <w:r w:rsidRPr="00230E8F">
        <w:rPr>
          <w:b/>
          <w:vertAlign w:val="subscript"/>
        </w:rPr>
        <w:t>(3)</w:t>
      </w:r>
      <w:r w:rsidR="00F264C0" w:rsidRPr="00F264C0">
        <w:rPr>
          <w:rStyle w:val="inlinetitle"/>
        </w:rPr>
        <w:t xml:space="preserve"> </w:t>
      </w:r>
      <w:r w:rsidR="00F264C0">
        <w:rPr>
          <w:rStyle w:val="rynqvb"/>
        </w:rPr>
        <w:t xml:space="preserve">by a </w:t>
      </w:r>
      <w:proofErr w:type="spellStart"/>
      <w:r w:rsidR="00F264C0">
        <w:rPr>
          <w:rStyle w:val="rynqvb"/>
        </w:rPr>
        <w:t>hydrogen</w:t>
      </w:r>
      <w:proofErr w:type="spellEnd"/>
      <w:r w:rsidR="00F264C0">
        <w:rPr>
          <w:rStyle w:val="rynqvb"/>
        </w:rPr>
        <w:t xml:space="preserve"> bond at an </w:t>
      </w:r>
      <w:r w:rsidRPr="00230E8F">
        <w:rPr>
          <w:b/>
        </w:rPr>
        <w:t>O</w:t>
      </w:r>
      <w:r w:rsidRPr="00230E8F">
        <w:rPr>
          <w:b/>
          <w:vertAlign w:val="subscript"/>
        </w:rPr>
        <w:t>(3)</w:t>
      </w:r>
      <w:r w:rsidRPr="00230E8F">
        <w:rPr>
          <w:b/>
        </w:rPr>
        <w:t>…H</w:t>
      </w:r>
      <w:r w:rsidRPr="00230E8F">
        <w:rPr>
          <w:b/>
          <w:vertAlign w:val="subscript"/>
        </w:rPr>
        <w:t>(7)</w:t>
      </w:r>
      <w:r w:rsidRPr="00230E8F">
        <w:t xml:space="preserve"> </w:t>
      </w:r>
      <w:r w:rsidR="00F264C0">
        <w:rPr>
          <w:rStyle w:val="rynqvb"/>
        </w:rPr>
        <w:t xml:space="preserve">distance of </w:t>
      </w:r>
      <w:r w:rsidR="00F264C0">
        <w:t xml:space="preserve">1, 60323 Å by HF. </w:t>
      </w:r>
      <w:r w:rsidR="00F264C0">
        <w:rPr>
          <w:rStyle w:val="rynqvb"/>
        </w:rPr>
        <w:t xml:space="preserve">The </w:t>
      </w:r>
      <w:proofErr w:type="spellStart"/>
      <w:r w:rsidR="00F264C0">
        <w:rPr>
          <w:rStyle w:val="rynqvb"/>
        </w:rPr>
        <w:t>oxygen</w:t>
      </w:r>
      <w:proofErr w:type="spellEnd"/>
      <w:r w:rsidR="00F264C0">
        <w:rPr>
          <w:rStyle w:val="rynqvb"/>
        </w:rPr>
        <w:t xml:space="preserve"> </w:t>
      </w:r>
      <w:proofErr w:type="spellStart"/>
      <w:r w:rsidR="00F264C0">
        <w:rPr>
          <w:rStyle w:val="rynqvb"/>
        </w:rPr>
        <w:t>atom</w:t>
      </w:r>
      <w:proofErr w:type="spellEnd"/>
      <w:r w:rsidRPr="00230E8F">
        <w:rPr>
          <w:b/>
        </w:rPr>
        <w:t xml:space="preserve"> O</w:t>
      </w:r>
      <w:r w:rsidRPr="00230E8F">
        <w:rPr>
          <w:b/>
          <w:vertAlign w:val="subscript"/>
        </w:rPr>
        <w:t>(3)</w:t>
      </w:r>
      <w:r w:rsidR="00F264C0" w:rsidRPr="00F264C0">
        <w:rPr>
          <w:rStyle w:val="inlinetitle"/>
        </w:rPr>
        <w:t xml:space="preserve"> </w:t>
      </w:r>
      <w:proofErr w:type="spellStart"/>
      <w:r w:rsidR="00F264C0">
        <w:rPr>
          <w:rStyle w:val="rynqvb"/>
        </w:rPr>
        <w:t>participates</w:t>
      </w:r>
      <w:proofErr w:type="spellEnd"/>
      <w:r w:rsidR="00F264C0">
        <w:rPr>
          <w:rStyle w:val="rynqvb"/>
        </w:rPr>
        <w:t xml:space="preserve"> in </w:t>
      </w:r>
      <w:proofErr w:type="spellStart"/>
      <w:r w:rsidR="00F264C0">
        <w:rPr>
          <w:rStyle w:val="rynqvb"/>
        </w:rPr>
        <w:t>two</w:t>
      </w:r>
      <w:proofErr w:type="spellEnd"/>
      <w:r w:rsidR="00F264C0">
        <w:rPr>
          <w:rStyle w:val="rynqvb"/>
        </w:rPr>
        <w:t xml:space="preserve"> covalent bonds one</w:t>
      </w:r>
      <w:r w:rsidRPr="00230E8F">
        <w:t xml:space="preserve"> </w:t>
      </w:r>
      <w:r w:rsidRPr="00230E8F">
        <w:rPr>
          <w:b/>
        </w:rPr>
        <w:t>O</w:t>
      </w:r>
      <w:r w:rsidRPr="00230E8F">
        <w:rPr>
          <w:b/>
          <w:vertAlign w:val="subscript"/>
        </w:rPr>
        <w:t>(3)</w:t>
      </w:r>
      <w:r w:rsidRPr="00230E8F">
        <w:rPr>
          <w:b/>
        </w:rPr>
        <w:t>-H</w:t>
      </w:r>
      <w:r w:rsidRPr="00230E8F">
        <w:rPr>
          <w:b/>
          <w:vertAlign w:val="subscript"/>
        </w:rPr>
        <w:t>(9)</w:t>
      </w:r>
      <w:r w:rsidR="00F264C0" w:rsidRPr="00F264C0">
        <w:rPr>
          <w:rStyle w:val="inlinetitle"/>
        </w:rPr>
        <w:t xml:space="preserve"> </w:t>
      </w:r>
      <w:proofErr w:type="spellStart"/>
      <w:r w:rsidR="00F264C0">
        <w:rPr>
          <w:rStyle w:val="rynqvb"/>
        </w:rPr>
        <w:t>is</w:t>
      </w:r>
      <w:proofErr w:type="spellEnd"/>
      <w:r w:rsidR="00F264C0">
        <w:rPr>
          <w:rStyle w:val="rynqvb"/>
        </w:rPr>
        <w:t xml:space="preserve"> in the plane</w:t>
      </w:r>
      <w:r w:rsidRPr="00230E8F">
        <w:rPr>
          <w:b/>
        </w:rPr>
        <w:t xml:space="preserve"> </w:t>
      </w:r>
      <w:r w:rsidRPr="00230E8F">
        <w:t>(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-O</w:t>
      </w:r>
      <w:r w:rsidRPr="00230E8F">
        <w:rPr>
          <w:b/>
          <w:vertAlign w:val="subscript"/>
        </w:rPr>
        <w:t>(3)</w:t>
      </w:r>
      <w:r w:rsidRPr="00230E8F">
        <w:t xml:space="preserve">) </w:t>
      </w:r>
      <w:r w:rsidR="00F264C0">
        <w:rPr>
          <w:rStyle w:val="rynqvb"/>
        </w:rPr>
        <w:t xml:space="preserve">at </w:t>
      </w:r>
      <w:proofErr w:type="spellStart"/>
      <w:r w:rsidR="00F264C0">
        <w:rPr>
          <w:rStyle w:val="rynqvb"/>
        </w:rPr>
        <w:t>a</w:t>
      </w:r>
      <w:proofErr w:type="spellEnd"/>
      <w:r w:rsidR="00F264C0">
        <w:rPr>
          <w:rStyle w:val="rynqvb"/>
        </w:rPr>
        <w:t xml:space="preserve"> distance</w:t>
      </w:r>
      <w:r w:rsidR="00F264C0">
        <w:rPr>
          <w:rStyle w:val="hwtze"/>
        </w:rPr>
        <w:t xml:space="preserve"> </w:t>
      </w:r>
      <w:r w:rsidR="00F264C0">
        <w:rPr>
          <w:rStyle w:val="rynqvb"/>
        </w:rPr>
        <w:t xml:space="preserve">of </w:t>
      </w:r>
      <w:r w:rsidR="00F264C0">
        <w:t>0, 99346 Å by</w:t>
      </w:r>
      <w:r w:rsidRPr="00230E8F">
        <w:t xml:space="preserve"> HF. </w:t>
      </w:r>
      <w:r w:rsidR="00F264C0">
        <w:rPr>
          <w:rStyle w:val="rynqvb"/>
        </w:rPr>
        <w:t xml:space="preserve">the </w:t>
      </w:r>
      <w:proofErr w:type="spellStart"/>
      <w:r w:rsidR="00F264C0">
        <w:rPr>
          <w:rStyle w:val="rynqvb"/>
        </w:rPr>
        <w:t>other</w:t>
      </w:r>
      <w:proofErr w:type="spellEnd"/>
      <w:r w:rsidR="00F264C0">
        <w:rPr>
          <w:rStyle w:val="rynqvb"/>
        </w:rPr>
        <w:t xml:space="preserve"> </w:t>
      </w:r>
      <w:r w:rsidRPr="00230E8F">
        <w:rPr>
          <w:b/>
        </w:rPr>
        <w:t>O</w:t>
      </w:r>
      <w:r w:rsidRPr="00230E8F">
        <w:rPr>
          <w:b/>
          <w:vertAlign w:val="subscript"/>
        </w:rPr>
        <w:t>(3)</w:t>
      </w:r>
      <w:r w:rsidRPr="00230E8F">
        <w:rPr>
          <w:b/>
        </w:rPr>
        <w:t>-H</w:t>
      </w:r>
      <w:r w:rsidRPr="00230E8F">
        <w:rPr>
          <w:b/>
          <w:vertAlign w:val="subscript"/>
        </w:rPr>
        <w:t>(6)</w:t>
      </w:r>
      <w:r w:rsidRPr="00230E8F">
        <w:rPr>
          <w:b/>
        </w:rPr>
        <w:t xml:space="preserve"> </w:t>
      </w:r>
      <w:r w:rsidR="00F264C0">
        <w:rPr>
          <w:rStyle w:val="rynqvb"/>
        </w:rPr>
        <w:t xml:space="preserve">bond </w:t>
      </w:r>
      <w:proofErr w:type="spellStart"/>
      <w:r w:rsidR="00F264C0">
        <w:rPr>
          <w:rStyle w:val="rynqvb"/>
        </w:rPr>
        <w:t>is</w:t>
      </w:r>
      <w:proofErr w:type="spellEnd"/>
      <w:r w:rsidR="00F264C0">
        <w:rPr>
          <w:rStyle w:val="rynqvb"/>
        </w:rPr>
        <w:t xml:space="preserve"> </w:t>
      </w:r>
      <w:proofErr w:type="spellStart"/>
      <w:r w:rsidR="00F264C0">
        <w:rPr>
          <w:rStyle w:val="rynqvb"/>
        </w:rPr>
        <w:t>above</w:t>
      </w:r>
      <w:proofErr w:type="spellEnd"/>
      <w:r w:rsidR="00F264C0">
        <w:rPr>
          <w:rStyle w:val="rynqvb"/>
        </w:rPr>
        <w:t xml:space="preserve"> the plane has </w:t>
      </w:r>
      <w:proofErr w:type="spellStart"/>
      <w:r w:rsidR="00F264C0">
        <w:rPr>
          <w:rStyle w:val="rynqvb"/>
        </w:rPr>
        <w:t>a</w:t>
      </w:r>
      <w:proofErr w:type="spellEnd"/>
      <w:r w:rsidR="00F264C0">
        <w:rPr>
          <w:rStyle w:val="rynqvb"/>
        </w:rPr>
        <w:t xml:space="preserve"> distance of </w:t>
      </w:r>
      <w:r w:rsidR="00F264C0">
        <w:t>0, 94252 Å by</w:t>
      </w:r>
      <w:r w:rsidRPr="00230E8F">
        <w:t xml:space="preserve"> HF </w:t>
      </w:r>
      <w:r w:rsidR="00F264C0">
        <w:rPr>
          <w:rStyle w:val="rynqvb"/>
        </w:rPr>
        <w:t xml:space="preserve">and by a </w:t>
      </w:r>
      <w:proofErr w:type="spellStart"/>
      <w:r w:rsidR="00F264C0">
        <w:rPr>
          <w:rStyle w:val="rynqvb"/>
        </w:rPr>
        <w:t>hydrogen</w:t>
      </w:r>
      <w:proofErr w:type="spellEnd"/>
      <w:r w:rsidR="00F264C0">
        <w:rPr>
          <w:rStyle w:val="rynqvb"/>
        </w:rPr>
        <w:t xml:space="preserve"> bond </w:t>
      </w:r>
      <w:proofErr w:type="spellStart"/>
      <w:r w:rsidR="00F264C0">
        <w:rPr>
          <w:rStyle w:val="rynqvb"/>
        </w:rPr>
        <w:t>where</w:t>
      </w:r>
      <w:proofErr w:type="spellEnd"/>
      <w:r w:rsidR="00F264C0">
        <w:rPr>
          <w:rStyle w:val="rynqvb"/>
        </w:rPr>
        <w:t xml:space="preserve"> the </w:t>
      </w:r>
      <w:r w:rsidRPr="00230E8F">
        <w:rPr>
          <w:b/>
        </w:rPr>
        <w:t>H</w:t>
      </w:r>
      <w:r w:rsidRPr="00230E8F">
        <w:rPr>
          <w:b/>
          <w:vertAlign w:val="subscript"/>
        </w:rPr>
        <w:t>(9)</w:t>
      </w:r>
      <w:r w:rsidRPr="00230E8F">
        <w:rPr>
          <w:b/>
        </w:rPr>
        <w:t xml:space="preserve"> </w:t>
      </w:r>
      <w:r w:rsidRPr="00230E8F">
        <w:t xml:space="preserve"> </w:t>
      </w:r>
      <w:proofErr w:type="spellStart"/>
      <w:r w:rsidR="00F264C0">
        <w:rPr>
          <w:rStyle w:val="rynqvb"/>
        </w:rPr>
        <w:t>is</w:t>
      </w:r>
      <w:proofErr w:type="spellEnd"/>
      <w:r w:rsidR="00F264C0">
        <w:rPr>
          <w:rStyle w:val="rynqvb"/>
        </w:rPr>
        <w:t xml:space="preserve"> </w:t>
      </w:r>
      <w:proofErr w:type="spellStart"/>
      <w:r w:rsidR="00F264C0">
        <w:rPr>
          <w:rStyle w:val="rynqvb"/>
        </w:rPr>
        <w:t>bonded</w:t>
      </w:r>
      <w:proofErr w:type="spellEnd"/>
      <w:r w:rsidR="00F264C0">
        <w:rPr>
          <w:rStyle w:val="rynqvb"/>
        </w:rPr>
        <w:t xml:space="preserve"> to 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="00F264C0" w:rsidRPr="00F264C0">
        <w:rPr>
          <w:rStyle w:val="inlinetitle"/>
        </w:rPr>
        <w:t xml:space="preserve"> </w:t>
      </w:r>
      <w:r w:rsidR="00F264C0">
        <w:rPr>
          <w:rStyle w:val="rynqvb"/>
        </w:rPr>
        <w:t xml:space="preserve">at </w:t>
      </w:r>
      <w:proofErr w:type="spellStart"/>
      <w:r w:rsidR="00F264C0">
        <w:rPr>
          <w:rStyle w:val="rynqvb"/>
        </w:rPr>
        <w:t>a</w:t>
      </w:r>
      <w:proofErr w:type="spellEnd"/>
      <w:r w:rsidR="00F264C0">
        <w:rPr>
          <w:rStyle w:val="rynqvb"/>
        </w:rPr>
        <w:t xml:space="preserve"> distance</w:t>
      </w:r>
      <w:r w:rsidRPr="00230E8F">
        <w:t xml:space="preserve"> 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Pr="00230E8F">
        <w:rPr>
          <w:b/>
        </w:rPr>
        <w:t>…H</w:t>
      </w:r>
      <w:r w:rsidRPr="00230E8F">
        <w:rPr>
          <w:b/>
          <w:vertAlign w:val="subscript"/>
        </w:rPr>
        <w:t>(9)</w:t>
      </w:r>
      <w:r w:rsidR="00F264C0">
        <w:t xml:space="preserve"> of 1,62292 Å by HF,  </w:t>
      </w:r>
      <w:r w:rsidR="00F264C0">
        <w:rPr>
          <w:rStyle w:val="rynqvb"/>
        </w:rPr>
        <w:t>The angle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(5)</w:t>
      </w:r>
      <w:r w:rsidRPr="00230E8F">
        <w:rPr>
          <w:b/>
        </w:rPr>
        <w:t>-O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-H</w:t>
      </w:r>
      <w:r w:rsidRPr="00230E8F">
        <w:rPr>
          <w:b/>
          <w:vertAlign w:val="subscript"/>
        </w:rPr>
        <w:t>(8)</w:t>
      </w:r>
      <w:r w:rsidR="00F264C0">
        <w:t xml:space="preserve"> </w:t>
      </w:r>
      <w:proofErr w:type="spellStart"/>
      <w:r w:rsidR="00F264C0">
        <w:t>is</w:t>
      </w:r>
      <w:proofErr w:type="spellEnd"/>
      <w:r w:rsidRPr="00230E8F">
        <w:t xml:space="preserve"> 112,</w:t>
      </w:r>
      <w:r w:rsidR="00F264C0">
        <w:t xml:space="preserve"> 020 </w:t>
      </w:r>
      <w:proofErr w:type="spellStart"/>
      <w:r w:rsidR="00F264C0">
        <w:t>deg</w:t>
      </w:r>
      <w:proofErr w:type="spellEnd"/>
      <w:r w:rsidR="00F264C0">
        <w:t xml:space="preserve"> by HF. The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(5)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(7)</w:t>
      </w:r>
      <w:r w:rsidR="00F264C0">
        <w:t xml:space="preserve"> </w:t>
      </w:r>
      <w:r w:rsidR="00F264C0">
        <w:rPr>
          <w:rStyle w:val="rynqvb"/>
        </w:rPr>
        <w:t xml:space="preserve">angle </w:t>
      </w:r>
      <w:proofErr w:type="spellStart"/>
      <w:r w:rsidR="00F264C0">
        <w:rPr>
          <w:rStyle w:val="rynqvb"/>
        </w:rPr>
        <w:t>is</w:t>
      </w:r>
      <w:proofErr w:type="spellEnd"/>
      <w:r w:rsidR="00F264C0">
        <w:rPr>
          <w:rStyle w:val="rynqvb"/>
        </w:rPr>
        <w:t xml:space="preserve"> </w:t>
      </w:r>
      <w:r w:rsidR="00FE5542">
        <w:t xml:space="preserve"> 111, 815 </w:t>
      </w:r>
      <w:proofErr w:type="spellStart"/>
      <w:r w:rsidR="00FE5542">
        <w:t>deg</w:t>
      </w:r>
      <w:proofErr w:type="spellEnd"/>
      <w:r w:rsidR="00FE5542">
        <w:t xml:space="preserve"> by HF, The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(5)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(4)</w:t>
      </w:r>
      <w:r w:rsidR="00FE5542">
        <w:t xml:space="preserve"> </w:t>
      </w:r>
      <w:r w:rsidR="00FE5542">
        <w:rPr>
          <w:rStyle w:val="rynqvb"/>
        </w:rPr>
        <w:t xml:space="preserve">angle </w:t>
      </w:r>
      <w:proofErr w:type="spellStart"/>
      <w:r w:rsidR="00FE5542">
        <w:rPr>
          <w:rStyle w:val="rynqvb"/>
        </w:rPr>
        <w:t>is</w:t>
      </w:r>
      <w:proofErr w:type="spellEnd"/>
      <w:r w:rsidR="00FE5542">
        <w:rPr>
          <w:rStyle w:val="rynqvb"/>
        </w:rPr>
        <w:t xml:space="preserve"> </w:t>
      </w:r>
      <w:r w:rsidR="00FE5542">
        <w:t xml:space="preserve"> 109, 508 </w:t>
      </w:r>
      <w:proofErr w:type="spellStart"/>
      <w:r w:rsidR="00FE5542">
        <w:t>deg</w:t>
      </w:r>
      <w:proofErr w:type="spellEnd"/>
      <w:r w:rsidR="00FE5542">
        <w:t xml:space="preserve"> by HF. The </w:t>
      </w:r>
      <w:r w:rsidRPr="00230E8F">
        <w:rPr>
          <w:b/>
        </w:rPr>
        <w:t>H</w:t>
      </w:r>
      <w:r w:rsidRPr="00230E8F">
        <w:rPr>
          <w:b/>
          <w:vertAlign w:val="subscript"/>
        </w:rPr>
        <w:t>(7)</w:t>
      </w:r>
      <w:r w:rsidRPr="00230E8F">
        <w:rPr>
          <w:b/>
        </w:rPr>
        <w:t>-O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(4)</w:t>
      </w:r>
      <w:r w:rsidR="00FE5542">
        <w:t xml:space="preserve"> </w:t>
      </w:r>
      <w:r w:rsidR="00FE5542">
        <w:rPr>
          <w:rStyle w:val="rynqvb"/>
        </w:rPr>
        <w:t xml:space="preserve">angle </w:t>
      </w:r>
      <w:proofErr w:type="spellStart"/>
      <w:r w:rsidR="00FE5542">
        <w:rPr>
          <w:rStyle w:val="rynqvb"/>
        </w:rPr>
        <w:t>is</w:t>
      </w:r>
      <w:proofErr w:type="spellEnd"/>
      <w:r w:rsidR="00FE5542">
        <w:rPr>
          <w:rStyle w:val="rynqvb"/>
        </w:rPr>
        <w:t xml:space="preserve"> </w:t>
      </w:r>
      <w:r w:rsidR="00FE5542">
        <w:t xml:space="preserve"> 109, 454 </w:t>
      </w:r>
      <w:proofErr w:type="spellStart"/>
      <w:r w:rsidR="00FE5542">
        <w:t>deg</w:t>
      </w:r>
      <w:proofErr w:type="spellEnd"/>
      <w:r w:rsidR="00FE5542">
        <w:t xml:space="preserve"> by HF. The </w:t>
      </w:r>
      <w:r w:rsidRPr="00230E8F">
        <w:rPr>
          <w:b/>
        </w:rPr>
        <w:t>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(7)</w:t>
      </w:r>
      <w:r w:rsidRPr="00230E8F">
        <w:rPr>
          <w:b/>
        </w:rPr>
        <w:t>-O</w:t>
      </w:r>
      <w:r w:rsidRPr="00230E8F">
        <w:rPr>
          <w:b/>
          <w:vertAlign w:val="subscript"/>
        </w:rPr>
        <w:t>(3)</w:t>
      </w:r>
      <w:r w:rsidR="00FE5542">
        <w:t xml:space="preserve"> </w:t>
      </w:r>
      <w:r w:rsidR="00FE5542">
        <w:rPr>
          <w:rStyle w:val="rynqvb"/>
        </w:rPr>
        <w:t xml:space="preserve">angle </w:t>
      </w:r>
      <w:proofErr w:type="spellStart"/>
      <w:r w:rsidR="00FE5542">
        <w:rPr>
          <w:rStyle w:val="rynqvb"/>
        </w:rPr>
        <w:t>is</w:t>
      </w:r>
      <w:proofErr w:type="spellEnd"/>
      <w:r w:rsidR="00FE5542">
        <w:rPr>
          <w:rStyle w:val="rynqvb"/>
        </w:rPr>
        <w:t xml:space="preserve"> </w:t>
      </w:r>
      <w:r w:rsidR="00FE5542">
        <w:t xml:space="preserve">153, 489 </w:t>
      </w:r>
      <w:proofErr w:type="spellStart"/>
      <w:r w:rsidR="00FE5542">
        <w:t>deg</w:t>
      </w:r>
      <w:proofErr w:type="spellEnd"/>
      <w:r w:rsidR="00FE5542">
        <w:t xml:space="preserve"> by HF. The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(7)</w:t>
      </w:r>
      <w:r w:rsidRPr="00230E8F">
        <w:rPr>
          <w:b/>
        </w:rPr>
        <w:t>-O</w:t>
      </w:r>
      <w:r w:rsidRPr="00230E8F">
        <w:rPr>
          <w:b/>
          <w:vertAlign w:val="subscript"/>
        </w:rPr>
        <w:t>(3)</w:t>
      </w:r>
      <w:r w:rsidRPr="00230E8F">
        <w:rPr>
          <w:b/>
        </w:rPr>
        <w:t>-H</w:t>
      </w:r>
      <w:r w:rsidRPr="00230E8F">
        <w:rPr>
          <w:b/>
          <w:vertAlign w:val="subscript"/>
        </w:rPr>
        <w:t>(9)</w:t>
      </w:r>
      <w:r w:rsidR="00FE5542">
        <w:t xml:space="preserve"> </w:t>
      </w:r>
      <w:r w:rsidR="00FE5542">
        <w:rPr>
          <w:rStyle w:val="rynqvb"/>
        </w:rPr>
        <w:t xml:space="preserve">angle </w:t>
      </w:r>
      <w:proofErr w:type="spellStart"/>
      <w:r w:rsidR="00FE5542">
        <w:rPr>
          <w:rStyle w:val="rynqvb"/>
        </w:rPr>
        <w:t>is</w:t>
      </w:r>
      <w:proofErr w:type="spellEnd"/>
      <w:r w:rsidR="00FE5542">
        <w:rPr>
          <w:rStyle w:val="rynqvb"/>
        </w:rPr>
        <w:t xml:space="preserve"> </w:t>
      </w:r>
      <w:r w:rsidRPr="00230E8F">
        <w:t xml:space="preserve"> 87, 93</w:t>
      </w:r>
      <w:r w:rsidR="00FE5542">
        <w:t xml:space="preserve">8 </w:t>
      </w:r>
      <w:proofErr w:type="spellStart"/>
      <w:r w:rsidR="00FE5542">
        <w:t>deg</w:t>
      </w:r>
      <w:proofErr w:type="spellEnd"/>
      <w:r w:rsidR="00FE5542">
        <w:t xml:space="preserve"> by HF, The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(7)</w:t>
      </w:r>
      <w:r w:rsidRPr="00230E8F">
        <w:rPr>
          <w:b/>
        </w:rPr>
        <w:t>-O</w:t>
      </w:r>
      <w:r w:rsidRPr="00230E8F">
        <w:rPr>
          <w:b/>
          <w:vertAlign w:val="subscript"/>
        </w:rPr>
        <w:t>(3)</w:t>
      </w:r>
      <w:r w:rsidRPr="00230E8F">
        <w:rPr>
          <w:b/>
        </w:rPr>
        <w:t>-H</w:t>
      </w:r>
      <w:r w:rsidRPr="00230E8F">
        <w:rPr>
          <w:b/>
          <w:vertAlign w:val="subscript"/>
        </w:rPr>
        <w:t>(6)</w:t>
      </w:r>
      <w:r w:rsidR="00FE5542">
        <w:t xml:space="preserve"> </w:t>
      </w:r>
      <w:r w:rsidR="00FE5542">
        <w:rPr>
          <w:rStyle w:val="rynqvb"/>
        </w:rPr>
        <w:t xml:space="preserve">angle </w:t>
      </w:r>
      <w:proofErr w:type="spellStart"/>
      <w:r w:rsidR="00FE5542">
        <w:rPr>
          <w:rStyle w:val="rynqvb"/>
        </w:rPr>
        <w:t>is</w:t>
      </w:r>
      <w:proofErr w:type="spellEnd"/>
      <w:r w:rsidR="00FE5542">
        <w:rPr>
          <w:rStyle w:val="rynqvb"/>
        </w:rPr>
        <w:t xml:space="preserve"> </w:t>
      </w:r>
      <w:r w:rsidR="00FE5542">
        <w:t xml:space="preserve">114, 687 </w:t>
      </w:r>
      <w:proofErr w:type="spellStart"/>
      <w:r w:rsidR="00FE5542">
        <w:t>deg</w:t>
      </w:r>
      <w:proofErr w:type="spellEnd"/>
      <w:r w:rsidR="00FE5542">
        <w:t xml:space="preserve"> by HF. The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(6)</w:t>
      </w:r>
      <w:r w:rsidRPr="00230E8F">
        <w:rPr>
          <w:b/>
        </w:rPr>
        <w:t>-O</w:t>
      </w:r>
      <w:r w:rsidRPr="00230E8F">
        <w:rPr>
          <w:b/>
          <w:vertAlign w:val="subscript"/>
        </w:rPr>
        <w:t>(3)</w:t>
      </w:r>
      <w:r w:rsidRPr="00230E8F">
        <w:rPr>
          <w:b/>
        </w:rPr>
        <w:t>-H</w:t>
      </w:r>
      <w:r w:rsidRPr="00230E8F">
        <w:rPr>
          <w:b/>
          <w:vertAlign w:val="subscript"/>
        </w:rPr>
        <w:t>(9)</w:t>
      </w:r>
      <w:r w:rsidR="00FE5542">
        <w:t xml:space="preserve"> </w:t>
      </w:r>
      <w:r w:rsidR="00FE5542">
        <w:rPr>
          <w:rStyle w:val="rynqvb"/>
        </w:rPr>
        <w:t xml:space="preserve">angle </w:t>
      </w:r>
      <w:proofErr w:type="spellStart"/>
      <w:r w:rsidR="00FE5542">
        <w:rPr>
          <w:rStyle w:val="rynqvb"/>
        </w:rPr>
        <w:t>is</w:t>
      </w:r>
      <w:proofErr w:type="spellEnd"/>
      <w:r w:rsidR="00FE5542">
        <w:rPr>
          <w:rStyle w:val="rynqvb"/>
        </w:rPr>
        <w:t xml:space="preserve"> </w:t>
      </w:r>
      <w:r w:rsidR="00FE5542">
        <w:t>108, 63 </w:t>
      </w:r>
      <w:proofErr w:type="spellStart"/>
      <w:r w:rsidR="00FE5542">
        <w:t>deg</w:t>
      </w:r>
      <w:proofErr w:type="spellEnd"/>
      <w:r w:rsidR="00FE5542">
        <w:t xml:space="preserve"> . The</w:t>
      </w:r>
      <w:r w:rsidRPr="00230E8F">
        <w:rPr>
          <w:b/>
        </w:rPr>
        <w:t xml:space="preserve"> O</w:t>
      </w:r>
      <w:r w:rsidRPr="00230E8F">
        <w:rPr>
          <w:b/>
          <w:vertAlign w:val="subscript"/>
        </w:rPr>
        <w:t>(3)</w:t>
      </w:r>
      <w:r w:rsidRPr="00230E8F">
        <w:rPr>
          <w:b/>
        </w:rPr>
        <w:t>-H</w:t>
      </w:r>
      <w:r w:rsidRPr="00230E8F">
        <w:rPr>
          <w:b/>
          <w:vertAlign w:val="subscript"/>
        </w:rPr>
        <w:t>(9)</w:t>
      </w:r>
      <w:r w:rsidRPr="00230E8F">
        <w:rPr>
          <w:b/>
        </w:rPr>
        <w:t>-</w:t>
      </w:r>
      <w:r w:rsidRPr="00230E8F">
        <w:rPr>
          <w:b/>
        </w:rPr>
        <w:lastRenderedPageBreak/>
        <w:t>O</w:t>
      </w:r>
      <w:r w:rsidRPr="00230E8F">
        <w:rPr>
          <w:b/>
          <w:vertAlign w:val="subscript"/>
        </w:rPr>
        <w:t>(1)</w:t>
      </w:r>
      <w:r w:rsidR="00FE5542">
        <w:t xml:space="preserve"> </w:t>
      </w:r>
      <w:r w:rsidR="00FE5542">
        <w:rPr>
          <w:rStyle w:val="rynqvb"/>
        </w:rPr>
        <w:t xml:space="preserve">angle </w:t>
      </w:r>
      <w:proofErr w:type="spellStart"/>
      <w:r w:rsidR="00FE5542">
        <w:rPr>
          <w:rStyle w:val="rynqvb"/>
        </w:rPr>
        <w:t>is</w:t>
      </w:r>
      <w:proofErr w:type="spellEnd"/>
      <w:r w:rsidR="00FE5542">
        <w:rPr>
          <w:rStyle w:val="rynqvb"/>
        </w:rPr>
        <w:t xml:space="preserve"> </w:t>
      </w:r>
      <w:r w:rsidR="00FE5542">
        <w:t xml:space="preserve">155, 119 </w:t>
      </w:r>
      <w:proofErr w:type="spellStart"/>
      <w:r w:rsidR="00FE5542">
        <w:t>deg</w:t>
      </w:r>
      <w:proofErr w:type="spellEnd"/>
      <w:r w:rsidR="00FE5542">
        <w:t xml:space="preserve"> by HF,. The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(9)</w:t>
      </w:r>
      <w:r w:rsidRPr="00230E8F">
        <w:rPr>
          <w:b/>
        </w:rPr>
        <w:t>-O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-H</w:t>
      </w:r>
      <w:r w:rsidRPr="00230E8F">
        <w:rPr>
          <w:b/>
          <w:vertAlign w:val="subscript"/>
        </w:rPr>
        <w:t>(5)</w:t>
      </w:r>
      <w:r w:rsidR="00FE5542">
        <w:t xml:space="preserve"> </w:t>
      </w:r>
      <w:r w:rsidR="00FE5542">
        <w:rPr>
          <w:rStyle w:val="rynqvb"/>
        </w:rPr>
        <w:t xml:space="preserve">angle </w:t>
      </w:r>
      <w:proofErr w:type="spellStart"/>
      <w:r w:rsidR="00FE5542">
        <w:rPr>
          <w:rStyle w:val="rynqvb"/>
        </w:rPr>
        <w:t>is</w:t>
      </w:r>
      <w:proofErr w:type="spellEnd"/>
      <w:r w:rsidR="00FE5542">
        <w:rPr>
          <w:rStyle w:val="rynqvb"/>
        </w:rPr>
        <w:t xml:space="preserve"> </w:t>
      </w:r>
      <w:r w:rsidR="00FE5542">
        <w:t xml:space="preserve"> 81, 191 </w:t>
      </w:r>
      <w:proofErr w:type="spellStart"/>
      <w:r w:rsidR="00FE5542">
        <w:t>deg</w:t>
      </w:r>
      <w:proofErr w:type="spellEnd"/>
      <w:r w:rsidR="00FE5542">
        <w:t xml:space="preserve"> by HF. The </w:t>
      </w:r>
      <w:r w:rsidRPr="00230E8F">
        <w:rPr>
          <w:b/>
        </w:rPr>
        <w:t>H</w:t>
      </w:r>
      <w:r w:rsidRPr="00230E8F">
        <w:rPr>
          <w:b/>
          <w:vertAlign w:val="subscript"/>
        </w:rPr>
        <w:t>(9)</w:t>
      </w:r>
      <w:r w:rsidRPr="00230E8F">
        <w:rPr>
          <w:b/>
        </w:rPr>
        <w:t>-O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-H</w:t>
      </w:r>
      <w:r w:rsidRPr="00230E8F">
        <w:rPr>
          <w:b/>
          <w:vertAlign w:val="subscript"/>
        </w:rPr>
        <w:t>(8)</w:t>
      </w:r>
      <w:r w:rsidR="00FE5542">
        <w:t xml:space="preserve"> </w:t>
      </w:r>
      <w:r w:rsidR="00FE5542">
        <w:rPr>
          <w:rStyle w:val="rynqvb"/>
        </w:rPr>
        <w:t xml:space="preserve">angle </w:t>
      </w:r>
      <w:proofErr w:type="spellStart"/>
      <w:r w:rsidR="00FE5542">
        <w:rPr>
          <w:rStyle w:val="rynqvb"/>
        </w:rPr>
        <w:t>is</w:t>
      </w:r>
      <w:proofErr w:type="spellEnd"/>
      <w:r w:rsidR="00FE5542">
        <w:rPr>
          <w:rStyle w:val="rynqvb"/>
        </w:rPr>
        <w:t xml:space="preserve"> </w:t>
      </w:r>
      <w:r w:rsidR="00FE5542">
        <w:t xml:space="preserve"> 112, 149 </w:t>
      </w:r>
      <w:proofErr w:type="spellStart"/>
      <w:r w:rsidR="00FE5542">
        <w:t>deg</w:t>
      </w:r>
      <w:proofErr w:type="spellEnd"/>
      <w:r w:rsidR="00FE5542">
        <w:t xml:space="preserve"> by </w:t>
      </w:r>
      <w:r w:rsidRPr="00230E8F">
        <w:t xml:space="preserve">HF. </w:t>
      </w:r>
    </w:p>
    <w:p w14:paraId="64AFC370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ind w:firstLine="708"/>
      </w:pPr>
      <w:r w:rsidRPr="00230E8F">
        <w:t xml:space="preserve">      </w:t>
      </w:r>
      <w:r w:rsidR="00FE5542">
        <w:rPr>
          <w:rStyle w:val="rynqvb"/>
        </w:rPr>
        <w:t xml:space="preserve">To have more </w:t>
      </w:r>
      <w:proofErr w:type="spellStart"/>
      <w:r w:rsidR="00FE5542">
        <w:rPr>
          <w:rStyle w:val="rynqvb"/>
        </w:rPr>
        <w:t>precision</w:t>
      </w:r>
      <w:proofErr w:type="spellEnd"/>
      <w:r w:rsidR="00FE5542">
        <w:rPr>
          <w:rStyle w:val="rynqvb"/>
        </w:rPr>
        <w:t xml:space="preserve"> on the structure of </w:t>
      </w:r>
      <w:proofErr w:type="spellStart"/>
      <w:r w:rsidR="00FE5542">
        <w:rPr>
          <w:rStyle w:val="rynqvb"/>
        </w:rPr>
        <w:t>this</w:t>
      </w:r>
      <w:proofErr w:type="spellEnd"/>
      <w:r w:rsidR="00FE5542">
        <w:rPr>
          <w:rStyle w:val="rynqvb"/>
        </w:rPr>
        <w:t xml:space="preserve"> </w:t>
      </w:r>
      <w:proofErr w:type="spellStart"/>
      <w:r w:rsidR="00FE5542">
        <w:rPr>
          <w:rStyle w:val="rynqvb"/>
        </w:rPr>
        <w:t>complex</w:t>
      </w:r>
      <w:proofErr w:type="spellEnd"/>
      <w:r w:rsidR="00FE5542">
        <w:rPr>
          <w:rStyle w:val="rynqvb"/>
        </w:rPr>
        <w:t xml:space="preserve"> one </w:t>
      </w:r>
      <w:proofErr w:type="spellStart"/>
      <w:r w:rsidR="00FE5542">
        <w:rPr>
          <w:rStyle w:val="rynqvb"/>
        </w:rPr>
        <w:t>makes</w:t>
      </w:r>
      <w:proofErr w:type="spellEnd"/>
      <w:r w:rsidR="00FE5542">
        <w:rPr>
          <w:rStyle w:val="rynqvb"/>
        </w:rPr>
        <w:t xml:space="preserve"> an </w:t>
      </w:r>
      <w:proofErr w:type="spellStart"/>
      <w:r w:rsidR="00FE5542">
        <w:rPr>
          <w:rStyle w:val="rynqvb"/>
        </w:rPr>
        <w:t>optimization</w:t>
      </w:r>
      <w:proofErr w:type="spellEnd"/>
      <w:r w:rsidR="00FE5542">
        <w:rPr>
          <w:rStyle w:val="rynqvb"/>
        </w:rPr>
        <w:t xml:space="preserve"> of </w:t>
      </w:r>
      <w:proofErr w:type="spellStart"/>
      <w:r w:rsidR="00FE5542">
        <w:rPr>
          <w:rStyle w:val="rynqvb"/>
        </w:rPr>
        <w:t>this</w:t>
      </w:r>
      <w:proofErr w:type="spellEnd"/>
      <w:r w:rsidR="00FE5542">
        <w:rPr>
          <w:rStyle w:val="rynqvb"/>
        </w:rPr>
        <w:t xml:space="preserve"> </w:t>
      </w:r>
      <w:proofErr w:type="spellStart"/>
      <w:r w:rsidR="00FE5542">
        <w:rPr>
          <w:rStyle w:val="rynqvb"/>
        </w:rPr>
        <w:t>geometry</w:t>
      </w:r>
      <w:proofErr w:type="spellEnd"/>
      <w:r w:rsidR="00FE5542">
        <w:rPr>
          <w:rStyle w:val="rynqvb"/>
        </w:rPr>
        <w:t xml:space="preserve"> by </w:t>
      </w:r>
      <w:proofErr w:type="spellStart"/>
      <w:r w:rsidR="00FE5542">
        <w:rPr>
          <w:rStyle w:val="rynqvb"/>
        </w:rPr>
        <w:t>two</w:t>
      </w:r>
      <w:proofErr w:type="spellEnd"/>
      <w:r w:rsidR="00FE5542">
        <w:rPr>
          <w:rStyle w:val="rynqvb"/>
        </w:rPr>
        <w:t xml:space="preserve"> </w:t>
      </w:r>
      <w:proofErr w:type="spellStart"/>
      <w:r w:rsidR="00FE5542">
        <w:rPr>
          <w:rStyle w:val="rynqvb"/>
        </w:rPr>
        <w:t>methods</w:t>
      </w:r>
      <w:proofErr w:type="spellEnd"/>
      <w:r w:rsidR="00FE5542">
        <w:rPr>
          <w:rStyle w:val="rynqvb"/>
        </w:rPr>
        <w:t xml:space="preserve"> the MP2 </w:t>
      </w:r>
      <w:proofErr w:type="spellStart"/>
      <w:r w:rsidR="00FE5542">
        <w:rPr>
          <w:rStyle w:val="rynqvb"/>
        </w:rPr>
        <w:t>method</w:t>
      </w:r>
      <w:proofErr w:type="spellEnd"/>
      <w:r w:rsidR="00FE5542">
        <w:rPr>
          <w:rStyle w:val="rynqvb"/>
        </w:rPr>
        <w:t xml:space="preserve"> </w:t>
      </w:r>
      <w:proofErr w:type="spellStart"/>
      <w:r w:rsidR="00FE5542">
        <w:rPr>
          <w:rStyle w:val="rynqvb"/>
        </w:rPr>
        <w:t>introduces</w:t>
      </w:r>
      <w:proofErr w:type="spellEnd"/>
      <w:r w:rsidR="00FE5542">
        <w:rPr>
          <w:rStyle w:val="rynqvb"/>
        </w:rPr>
        <w:t xml:space="preserve"> the </w:t>
      </w:r>
      <w:proofErr w:type="spellStart"/>
      <w:r w:rsidR="00FE5542">
        <w:rPr>
          <w:rStyle w:val="rynqvb"/>
        </w:rPr>
        <w:t>orbitals</w:t>
      </w:r>
      <w:proofErr w:type="spellEnd"/>
      <w:r w:rsidR="00FE5542">
        <w:rPr>
          <w:rStyle w:val="rynqvb"/>
        </w:rPr>
        <w:t xml:space="preserve"> of </w:t>
      </w:r>
      <w:proofErr w:type="spellStart"/>
      <w:r w:rsidR="00FE5542">
        <w:rPr>
          <w:rStyle w:val="rynqvb"/>
        </w:rPr>
        <w:t>correlation</w:t>
      </w:r>
      <w:proofErr w:type="spellEnd"/>
      <w:r w:rsidR="00FE5542">
        <w:rPr>
          <w:rStyle w:val="rynqvb"/>
        </w:rPr>
        <w:t xml:space="preserve"> and the DFT </w:t>
      </w:r>
      <w:proofErr w:type="spellStart"/>
      <w:r w:rsidR="00FE5542">
        <w:rPr>
          <w:rStyle w:val="rynqvb"/>
        </w:rPr>
        <w:t>method</w:t>
      </w:r>
      <w:proofErr w:type="spellEnd"/>
      <w:r w:rsidR="00FE5542">
        <w:rPr>
          <w:rStyle w:val="rynqvb"/>
        </w:rPr>
        <w:t xml:space="preserve">, the </w:t>
      </w:r>
      <w:proofErr w:type="spellStart"/>
      <w:r w:rsidR="00FE5542">
        <w:rPr>
          <w:rStyle w:val="rynqvb"/>
        </w:rPr>
        <w:t>results</w:t>
      </w:r>
      <w:proofErr w:type="spellEnd"/>
      <w:r w:rsidR="00FE5542">
        <w:rPr>
          <w:rStyle w:val="rynqvb"/>
        </w:rPr>
        <w:t xml:space="preserve"> are </w:t>
      </w:r>
      <w:proofErr w:type="spellStart"/>
      <w:r w:rsidR="00FE5542">
        <w:rPr>
          <w:rStyle w:val="rynqvb"/>
        </w:rPr>
        <w:t>mentioned</w:t>
      </w:r>
      <w:proofErr w:type="spellEnd"/>
      <w:r w:rsidR="00FE5542">
        <w:rPr>
          <w:rStyle w:val="rynqvb"/>
        </w:rPr>
        <w:t xml:space="preserve"> in Table III.16.</w:t>
      </w:r>
    </w:p>
    <w:p w14:paraId="45E9916E" w14:textId="77777777" w:rsidR="00E04D73" w:rsidRDefault="00E90BE6" w:rsidP="00E90BE6">
      <w:pPr>
        <w:spacing w:line="360" w:lineRule="auto"/>
        <w:jc w:val="both"/>
      </w:pPr>
      <w:r w:rsidRPr="00230E8F">
        <w:tab/>
      </w:r>
    </w:p>
    <w:p w14:paraId="2C7CF876" w14:textId="77777777" w:rsidR="00E04D73" w:rsidRDefault="00E04D73" w:rsidP="00E90BE6">
      <w:pPr>
        <w:spacing w:line="360" w:lineRule="auto"/>
        <w:jc w:val="both"/>
      </w:pPr>
    </w:p>
    <w:p w14:paraId="515495FE" w14:textId="77777777" w:rsidR="00E04D73" w:rsidRDefault="00E04D73" w:rsidP="00E90BE6">
      <w:pPr>
        <w:spacing w:line="360" w:lineRule="auto"/>
        <w:jc w:val="both"/>
      </w:pPr>
    </w:p>
    <w:p w14:paraId="350B03EC" w14:textId="77777777" w:rsidR="00E04D73" w:rsidRDefault="00E04D73" w:rsidP="00E90BE6">
      <w:pPr>
        <w:spacing w:line="360" w:lineRule="auto"/>
        <w:jc w:val="both"/>
      </w:pPr>
    </w:p>
    <w:p w14:paraId="02A235A0" w14:textId="77777777" w:rsidR="00E04D73" w:rsidRDefault="00E04D73" w:rsidP="00E90BE6">
      <w:pPr>
        <w:spacing w:line="360" w:lineRule="auto"/>
        <w:jc w:val="both"/>
      </w:pPr>
    </w:p>
    <w:p w14:paraId="23EFFA24" w14:textId="77777777" w:rsidR="00E90BE6" w:rsidRPr="00230E8F" w:rsidRDefault="00FE5542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III.16: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system</w:t>
      </w:r>
      <w:r w:rsidR="00E90BE6" w:rsidRPr="00230E8F">
        <w:rPr>
          <w:sz w:val="20"/>
          <w:szCs w:val="20"/>
        </w:rPr>
        <w:t xml:space="preserve"> </w:t>
      </w:r>
      <w:r w:rsidR="00E90BE6" w:rsidRPr="00230E8F">
        <w:rPr>
          <w:b/>
          <w:sz w:val="20"/>
          <w:szCs w:val="20"/>
        </w:rPr>
        <w:t>(</w:t>
      </w:r>
      <w:r w:rsidR="00E90BE6" w:rsidRPr="00230E8F">
        <w:rPr>
          <w:b/>
          <w:sz w:val="20"/>
          <w:szCs w:val="20"/>
          <w:vertAlign w:val="superscript"/>
        </w:rPr>
        <w:t>-</w:t>
      </w:r>
      <w:r w:rsidR="00E90BE6" w:rsidRPr="00230E8F">
        <w:rPr>
          <w:b/>
          <w:sz w:val="20"/>
          <w:szCs w:val="20"/>
        </w:rPr>
        <w:t>OH, H</w:t>
      </w:r>
      <w:r w:rsidR="00E90BE6" w:rsidRPr="00230E8F">
        <w:rPr>
          <w:b/>
          <w:sz w:val="20"/>
          <w:szCs w:val="20"/>
          <w:vertAlign w:val="subscript"/>
        </w:rPr>
        <w:t>3</w:t>
      </w:r>
      <w:r w:rsidR="00E90BE6" w:rsidRPr="00230E8F">
        <w:rPr>
          <w:b/>
          <w:sz w:val="20"/>
          <w:szCs w:val="20"/>
        </w:rPr>
        <w:t>O</w:t>
      </w:r>
      <w:r w:rsidR="00E90BE6" w:rsidRPr="00230E8F">
        <w:rPr>
          <w:b/>
          <w:sz w:val="20"/>
          <w:szCs w:val="20"/>
          <w:vertAlign w:val="superscript"/>
        </w:rPr>
        <w:t>+</w:t>
      </w:r>
      <w:r w:rsidR="00E90BE6" w:rsidRPr="00230E8F">
        <w:rPr>
          <w:b/>
          <w:sz w:val="20"/>
          <w:szCs w:val="20"/>
        </w:rPr>
        <w:t xml:space="preserve">)(H2O) </w:t>
      </w:r>
      <w:r w:rsidR="00E90BE6"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 w:rsidR="00E90BE6" w:rsidRPr="00230E8F">
        <w:rPr>
          <w:sz w:val="20"/>
          <w:szCs w:val="20"/>
        </w:rPr>
        <w:t>.</w:t>
      </w:r>
    </w:p>
    <w:tbl>
      <w:tblPr>
        <w:tblW w:w="7560" w:type="dxa"/>
        <w:tblBorders>
          <w:top w:val="single" w:sz="12" w:space="0" w:color="008000"/>
          <w:bottom w:val="single" w:sz="12" w:space="0" w:color="008000"/>
        </w:tblBorders>
        <w:tblLayout w:type="fixed"/>
        <w:tblLook w:val="01A0" w:firstRow="1" w:lastRow="0" w:firstColumn="1" w:lastColumn="1" w:noHBand="0" w:noVBand="0"/>
      </w:tblPr>
      <w:tblGrid>
        <w:gridCol w:w="1763"/>
        <w:gridCol w:w="1297"/>
        <w:gridCol w:w="1620"/>
        <w:gridCol w:w="1260"/>
        <w:gridCol w:w="1620"/>
      </w:tblGrid>
      <w:tr w:rsidR="00E90BE6" w:rsidRPr="00230E8F" w14:paraId="54906F8F" w14:textId="77777777" w:rsidTr="00546F5C">
        <w:trPr>
          <w:trHeight w:val="298"/>
        </w:trPr>
        <w:tc>
          <w:tcPr>
            <w:tcW w:w="1763" w:type="dxa"/>
            <w:tcBorders>
              <w:bottom w:val="single" w:sz="6" w:space="0" w:color="008000"/>
            </w:tcBorders>
            <w:shd w:val="clear" w:color="auto" w:fill="auto"/>
          </w:tcPr>
          <w:p w14:paraId="485C07B4" w14:textId="77777777" w:rsidR="00EC4D69" w:rsidRPr="00230E8F" w:rsidRDefault="00D81D38" w:rsidP="00EC4D69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  <w:r w:rsidRPr="00230E8F">
              <w:t xml:space="preserve"> </w:t>
            </w:r>
            <w:r w:rsidR="00E90BE6" w:rsidRPr="00230E8F">
              <w:t>/</w:t>
            </w:r>
            <w:r w:rsidR="00E90BE6" w:rsidRPr="00230E8F">
              <w:rPr>
                <w:sz w:val="16"/>
                <w:lang w:val="en-GB"/>
              </w:rPr>
              <w:t xml:space="preserve"> </w:t>
            </w:r>
            <w:r w:rsidR="00EC4D69" w:rsidRPr="00EC4D69">
              <w:rPr>
                <w:sz w:val="16"/>
                <w:lang w:val="en-GB"/>
              </w:rPr>
              <w:t>internal coordinate</w:t>
            </w:r>
          </w:p>
          <w:p w14:paraId="0DA05FF5" w14:textId="77777777" w:rsidR="00E90BE6" w:rsidRPr="00230E8F" w:rsidRDefault="00E90BE6" w:rsidP="00546F5C">
            <w:pPr>
              <w:spacing w:line="360" w:lineRule="auto"/>
              <w:jc w:val="center"/>
            </w:pP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5C8DEC2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4BA89BAF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  <w:shd w:val="clear" w:color="auto" w:fill="auto"/>
          </w:tcPr>
          <w:p w14:paraId="1E695F6B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4B7E535A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48508879" w14:textId="77777777" w:rsidR="00E90BE6" w:rsidRPr="00230E8F" w:rsidRDefault="00E90BE6" w:rsidP="00546F5C">
            <w:pPr>
              <w:spacing w:line="360" w:lineRule="auto"/>
              <w:jc w:val="center"/>
              <w:rPr>
                <w:vertAlign w:val="superscript"/>
                <w:lang w:val="en-GB"/>
              </w:rPr>
            </w:pPr>
          </w:p>
        </w:tc>
      </w:tr>
      <w:tr w:rsidR="00E90BE6" w:rsidRPr="00230E8F" w14:paraId="23B85F6B" w14:textId="77777777" w:rsidTr="00546F5C">
        <w:tc>
          <w:tcPr>
            <w:tcW w:w="1763" w:type="dxa"/>
            <w:shd w:val="clear" w:color="auto" w:fill="auto"/>
          </w:tcPr>
          <w:p w14:paraId="4414A67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R(O</w:t>
            </w:r>
            <w:r w:rsidRPr="00230E8F">
              <w:rPr>
                <w:vertAlign w:val="subscript"/>
              </w:rPr>
              <w:t>(2)</w:t>
            </w:r>
            <w:r w:rsidRPr="00230E8F">
              <w:t xml:space="preserve"> </w:t>
            </w:r>
            <w:r>
              <w:t>–</w:t>
            </w:r>
            <w:r w:rsidRPr="00230E8F">
              <w:t>H</w:t>
            </w:r>
            <w:r w:rsidRPr="00230E8F">
              <w:rPr>
                <w:vertAlign w:val="subscript"/>
              </w:rPr>
              <w:t>(5)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674374E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0, 978915</w:t>
            </w:r>
          </w:p>
        </w:tc>
        <w:tc>
          <w:tcPr>
            <w:tcW w:w="1620" w:type="dxa"/>
            <w:shd w:val="clear" w:color="auto" w:fill="auto"/>
          </w:tcPr>
          <w:p w14:paraId="21E7BE6C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0, 987315</w:t>
            </w:r>
          </w:p>
        </w:tc>
        <w:tc>
          <w:tcPr>
            <w:tcW w:w="1260" w:type="dxa"/>
            <w:shd w:val="clear" w:color="auto" w:fill="auto"/>
          </w:tcPr>
          <w:p w14:paraId="5280F12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0, 980092</w:t>
            </w:r>
          </w:p>
        </w:tc>
        <w:tc>
          <w:tcPr>
            <w:tcW w:w="1620" w:type="dxa"/>
            <w:shd w:val="clear" w:color="auto" w:fill="auto"/>
          </w:tcPr>
          <w:p w14:paraId="37B1312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47BE1E0A" w14:textId="77777777" w:rsidTr="00546F5C">
        <w:tc>
          <w:tcPr>
            <w:tcW w:w="1763" w:type="dxa"/>
            <w:shd w:val="clear" w:color="auto" w:fill="auto"/>
          </w:tcPr>
          <w:p w14:paraId="73315E1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R(O</w:t>
            </w:r>
            <w:r w:rsidRPr="00230E8F">
              <w:rPr>
                <w:vertAlign w:val="subscript"/>
              </w:rPr>
              <w:t>(2)</w:t>
            </w:r>
            <w:r w:rsidRPr="00230E8F">
              <w:t xml:space="preserve"> </w:t>
            </w:r>
            <w:r>
              <w:t>–</w:t>
            </w:r>
            <w:r w:rsidRPr="00230E8F">
              <w:t>H</w:t>
            </w:r>
            <w:r w:rsidRPr="00230E8F">
              <w:rPr>
                <w:vertAlign w:val="subscript"/>
              </w:rPr>
              <w:t>(4)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47F295FB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0,95815</w:t>
            </w:r>
          </w:p>
        </w:tc>
        <w:tc>
          <w:tcPr>
            <w:tcW w:w="1620" w:type="dxa"/>
            <w:shd w:val="clear" w:color="auto" w:fill="auto"/>
          </w:tcPr>
          <w:p w14:paraId="407095ED" w14:textId="77777777" w:rsidR="00E90BE6" w:rsidRPr="00230E8F" w:rsidRDefault="00E90BE6" w:rsidP="00546F5C">
            <w:pPr>
              <w:spacing w:line="360" w:lineRule="auto"/>
            </w:pPr>
            <w:r w:rsidRPr="00230E8F">
              <w:t>0, 96660</w:t>
            </w:r>
          </w:p>
        </w:tc>
        <w:tc>
          <w:tcPr>
            <w:tcW w:w="1260" w:type="dxa"/>
            <w:shd w:val="clear" w:color="auto" w:fill="auto"/>
          </w:tcPr>
          <w:p w14:paraId="3A347379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0, 964338</w:t>
            </w:r>
          </w:p>
        </w:tc>
        <w:tc>
          <w:tcPr>
            <w:tcW w:w="1620" w:type="dxa"/>
            <w:shd w:val="clear" w:color="auto" w:fill="auto"/>
          </w:tcPr>
          <w:p w14:paraId="093EC2A6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7613C24B" w14:textId="77777777" w:rsidTr="00546F5C">
        <w:tc>
          <w:tcPr>
            <w:tcW w:w="1763" w:type="dxa"/>
            <w:shd w:val="clear" w:color="auto" w:fill="auto"/>
          </w:tcPr>
          <w:p w14:paraId="63934743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sz w:val="16"/>
                <w:vertAlign w:val="superscript"/>
              </w:rPr>
              <w:sym w:font="Symbol" w:char="F079"/>
            </w:r>
            <w:r w:rsidRPr="00230E8F">
              <w:rPr>
                <w:sz w:val="16"/>
                <w:lang w:val="en-GB"/>
              </w:rPr>
              <w:t>(H</w:t>
            </w:r>
            <w:r w:rsidRPr="00230E8F">
              <w:rPr>
                <w:sz w:val="16"/>
                <w:vertAlign w:val="subscript"/>
                <w:lang w:val="en-GB"/>
              </w:rPr>
              <w:t>(7)</w:t>
            </w:r>
            <w:r w:rsidRPr="00230E8F">
              <w:rPr>
                <w:sz w:val="16"/>
                <w:lang w:val="en-GB"/>
              </w:rPr>
              <w:t>-O</w:t>
            </w:r>
            <w:r w:rsidRPr="00230E8F">
              <w:rPr>
                <w:sz w:val="16"/>
                <w:vertAlign w:val="subscript"/>
                <w:lang w:val="en-GB"/>
              </w:rPr>
              <w:t>(2)</w:t>
            </w:r>
            <w:r w:rsidRPr="00230E8F">
              <w:rPr>
                <w:sz w:val="16"/>
                <w:lang w:val="en-GB"/>
              </w:rPr>
              <w:t>-H</w:t>
            </w:r>
            <w:r w:rsidRPr="00230E8F">
              <w:rPr>
                <w:sz w:val="16"/>
                <w:vertAlign w:val="subscript"/>
                <w:lang w:val="en-GB"/>
              </w:rPr>
              <w:t>(4)</w:t>
            </w:r>
            <w:r w:rsidRPr="00230E8F">
              <w:rPr>
                <w:sz w:val="16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2421C92E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109, 452</w:t>
            </w:r>
          </w:p>
        </w:tc>
        <w:tc>
          <w:tcPr>
            <w:tcW w:w="1620" w:type="dxa"/>
            <w:shd w:val="clear" w:color="auto" w:fill="auto"/>
          </w:tcPr>
          <w:p w14:paraId="3F2FBC82" w14:textId="77777777" w:rsidR="00E90BE6" w:rsidRPr="00230E8F" w:rsidRDefault="00E90BE6" w:rsidP="00546F5C">
            <w:pPr>
              <w:spacing w:line="360" w:lineRule="auto"/>
            </w:pPr>
            <w:r w:rsidRPr="00230E8F">
              <w:t>109, 658</w:t>
            </w:r>
          </w:p>
        </w:tc>
        <w:tc>
          <w:tcPr>
            <w:tcW w:w="1260" w:type="dxa"/>
            <w:shd w:val="clear" w:color="auto" w:fill="auto"/>
          </w:tcPr>
          <w:p w14:paraId="255F960E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110,0256</w:t>
            </w:r>
          </w:p>
        </w:tc>
        <w:tc>
          <w:tcPr>
            <w:tcW w:w="1620" w:type="dxa"/>
            <w:shd w:val="clear" w:color="auto" w:fill="auto"/>
          </w:tcPr>
          <w:p w14:paraId="5F0C4DDB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104.5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39939B69" w14:textId="77777777" w:rsidTr="00546F5C">
        <w:tc>
          <w:tcPr>
            <w:tcW w:w="1763" w:type="dxa"/>
            <w:shd w:val="clear" w:color="auto" w:fill="auto"/>
          </w:tcPr>
          <w:p w14:paraId="6F119B1F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sz w:val="16"/>
                <w:vertAlign w:val="superscript"/>
              </w:rPr>
              <w:sym w:font="Symbol" w:char="F079"/>
            </w:r>
            <w:r w:rsidRPr="00230E8F">
              <w:rPr>
                <w:sz w:val="16"/>
                <w:lang w:val="en-GB"/>
              </w:rPr>
              <w:t>(H</w:t>
            </w:r>
            <w:r w:rsidRPr="00230E8F">
              <w:rPr>
                <w:sz w:val="16"/>
                <w:vertAlign w:val="subscript"/>
                <w:lang w:val="en-GB"/>
              </w:rPr>
              <w:t>(7)</w:t>
            </w:r>
            <w:r w:rsidRPr="00230E8F">
              <w:rPr>
                <w:sz w:val="16"/>
                <w:lang w:val="en-GB"/>
              </w:rPr>
              <w:t>-O</w:t>
            </w:r>
            <w:r w:rsidRPr="00230E8F">
              <w:rPr>
                <w:sz w:val="16"/>
                <w:vertAlign w:val="subscript"/>
                <w:lang w:val="en-GB"/>
              </w:rPr>
              <w:t>(2)</w:t>
            </w:r>
            <w:r w:rsidRPr="00230E8F">
              <w:rPr>
                <w:sz w:val="16"/>
                <w:lang w:val="en-GB"/>
              </w:rPr>
              <w:t>-H</w:t>
            </w:r>
            <w:r w:rsidRPr="00230E8F">
              <w:rPr>
                <w:sz w:val="16"/>
                <w:vertAlign w:val="subscript"/>
                <w:lang w:val="en-GB"/>
              </w:rPr>
              <w:t>(5</w:t>
            </w:r>
            <w:r w:rsidRPr="00230E8F">
              <w:rPr>
                <w:sz w:val="16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1178F96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111, 815</w:t>
            </w:r>
          </w:p>
        </w:tc>
        <w:tc>
          <w:tcPr>
            <w:tcW w:w="1620" w:type="dxa"/>
            <w:shd w:val="clear" w:color="auto" w:fill="auto"/>
          </w:tcPr>
          <w:p w14:paraId="6905027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111, 991</w:t>
            </w:r>
          </w:p>
        </w:tc>
        <w:tc>
          <w:tcPr>
            <w:tcW w:w="1260" w:type="dxa"/>
            <w:shd w:val="clear" w:color="auto" w:fill="auto"/>
          </w:tcPr>
          <w:p w14:paraId="003B85F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117, 8444</w:t>
            </w:r>
          </w:p>
        </w:tc>
        <w:tc>
          <w:tcPr>
            <w:tcW w:w="1620" w:type="dxa"/>
            <w:shd w:val="clear" w:color="auto" w:fill="auto"/>
          </w:tcPr>
          <w:p w14:paraId="068F1134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111, 2</w:t>
            </w:r>
            <w:r w:rsidRPr="00230E8F">
              <w:rPr>
                <w:vertAlign w:val="superscript"/>
              </w:rPr>
              <w:t xml:space="preserve"> </w:t>
            </w:r>
          </w:p>
        </w:tc>
      </w:tr>
      <w:tr w:rsidR="00E90BE6" w:rsidRPr="00230E8F" w14:paraId="76D16BBD" w14:textId="77777777" w:rsidTr="00546F5C">
        <w:tc>
          <w:tcPr>
            <w:tcW w:w="1763" w:type="dxa"/>
            <w:shd w:val="clear" w:color="auto" w:fill="auto"/>
          </w:tcPr>
          <w:p w14:paraId="6EBDD0B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R(O</w:t>
            </w:r>
            <w:r w:rsidRPr="00230E8F">
              <w:rPr>
                <w:vertAlign w:val="subscript"/>
                <w:lang w:val="en-GB"/>
              </w:rPr>
              <w:t>(1)</w:t>
            </w:r>
            <w:r w:rsidRPr="00230E8F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230E8F">
              <w:rPr>
                <w:lang w:val="en-GB"/>
              </w:rPr>
              <w:t>H</w:t>
            </w:r>
            <w:r w:rsidRPr="00230E8F">
              <w:rPr>
                <w:vertAlign w:val="subscript"/>
                <w:lang w:val="en-GB"/>
              </w:rPr>
              <w:t>(8)</w:t>
            </w:r>
            <w:r w:rsidRPr="00230E8F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02FDC233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0, 93984</w:t>
            </w:r>
          </w:p>
        </w:tc>
        <w:tc>
          <w:tcPr>
            <w:tcW w:w="1620" w:type="dxa"/>
            <w:shd w:val="clear" w:color="auto" w:fill="auto"/>
          </w:tcPr>
          <w:p w14:paraId="5C0FC26B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0, 91478</w:t>
            </w:r>
          </w:p>
        </w:tc>
        <w:tc>
          <w:tcPr>
            <w:tcW w:w="1260" w:type="dxa"/>
            <w:shd w:val="clear" w:color="auto" w:fill="auto"/>
          </w:tcPr>
          <w:p w14:paraId="63A25CEF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0, 964033</w:t>
            </w:r>
          </w:p>
        </w:tc>
        <w:tc>
          <w:tcPr>
            <w:tcW w:w="1620" w:type="dxa"/>
            <w:shd w:val="clear" w:color="auto" w:fill="auto"/>
          </w:tcPr>
          <w:p w14:paraId="66D43A67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0, 950</w:t>
            </w:r>
            <w:r w:rsidRPr="00230E8F">
              <w:rPr>
                <w:vertAlign w:val="superscript"/>
                <w:lang w:val="en-GB"/>
              </w:rPr>
              <w:t xml:space="preserve"> </w:t>
            </w:r>
          </w:p>
        </w:tc>
      </w:tr>
      <w:tr w:rsidR="00E90BE6" w:rsidRPr="00230E8F" w14:paraId="34CB6269" w14:textId="77777777" w:rsidTr="00546F5C">
        <w:tc>
          <w:tcPr>
            <w:tcW w:w="1763" w:type="dxa"/>
            <w:shd w:val="clear" w:color="auto" w:fill="auto"/>
          </w:tcPr>
          <w:p w14:paraId="5B1F2832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R(O</w:t>
            </w:r>
            <w:r w:rsidRPr="00230E8F">
              <w:rPr>
                <w:vertAlign w:val="subscript"/>
                <w:lang w:val="en-GB"/>
              </w:rPr>
              <w:t>(1)</w:t>
            </w:r>
            <w:r w:rsidRPr="00230E8F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230E8F">
              <w:rPr>
                <w:lang w:val="en-GB"/>
              </w:rPr>
              <w:t>H</w:t>
            </w:r>
            <w:r w:rsidRPr="00230E8F">
              <w:rPr>
                <w:vertAlign w:val="subscript"/>
                <w:lang w:val="en-GB"/>
              </w:rPr>
              <w:t>(5)</w:t>
            </w:r>
            <w:r w:rsidRPr="00230E8F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5555EDCA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1, 92891</w:t>
            </w:r>
          </w:p>
        </w:tc>
        <w:tc>
          <w:tcPr>
            <w:tcW w:w="1620" w:type="dxa"/>
            <w:shd w:val="clear" w:color="auto" w:fill="auto"/>
          </w:tcPr>
          <w:p w14:paraId="5C90403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1, 821697</w:t>
            </w:r>
          </w:p>
        </w:tc>
        <w:tc>
          <w:tcPr>
            <w:tcW w:w="1260" w:type="dxa"/>
            <w:shd w:val="clear" w:color="auto" w:fill="auto"/>
          </w:tcPr>
          <w:p w14:paraId="24FD468B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1, 791924</w:t>
            </w:r>
          </w:p>
        </w:tc>
        <w:tc>
          <w:tcPr>
            <w:tcW w:w="1620" w:type="dxa"/>
            <w:shd w:val="clear" w:color="auto" w:fill="auto"/>
          </w:tcPr>
          <w:p w14:paraId="238808EE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-</w:t>
            </w:r>
          </w:p>
        </w:tc>
      </w:tr>
    </w:tbl>
    <w:p w14:paraId="798B28B6" w14:textId="77777777" w:rsidR="00E90BE6" w:rsidRPr="00230E8F" w:rsidRDefault="00E90BE6" w:rsidP="00E90BE6">
      <w:pPr>
        <w:spacing w:line="360" w:lineRule="auto"/>
        <w:jc w:val="both"/>
      </w:pPr>
      <w:proofErr w:type="spellStart"/>
      <w:r w:rsidRPr="00230E8F">
        <w:rPr>
          <w:vertAlign w:val="superscript"/>
          <w:lang w:val="en-GB"/>
        </w:rPr>
        <w:t>a</w:t>
      </w:r>
      <w:r w:rsidRPr="00230E8F">
        <w:rPr>
          <w:lang w:val="en-GB"/>
        </w:rPr>
        <w:t>Referenc</w:t>
      </w:r>
      <w:proofErr w:type="spellEnd"/>
      <w:r w:rsidRPr="00230E8F">
        <w:t xml:space="preserve">e </w:t>
      </w:r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29</w:t>
      </w:r>
      <w:r w:rsidRPr="00650CFE">
        <w:rPr>
          <w:b/>
        </w:rPr>
        <w:t xml:space="preserve">] </w:t>
      </w:r>
      <w:r w:rsidRPr="00230E8F">
        <w:t xml:space="preserve">                          </w:t>
      </w:r>
    </w:p>
    <w:p w14:paraId="6AA5D4C3" w14:textId="77777777" w:rsidR="00E90BE6" w:rsidRPr="00230E8F" w:rsidRDefault="00E90BE6" w:rsidP="00E90BE6">
      <w:pPr>
        <w:spacing w:line="360" w:lineRule="auto"/>
        <w:jc w:val="both"/>
      </w:pPr>
    </w:p>
    <w:p w14:paraId="76E02669" w14:textId="77777777" w:rsidR="00E90BE6" w:rsidRPr="00230E8F" w:rsidRDefault="00FE5542" w:rsidP="00E90BE6">
      <w:pPr>
        <w:autoSpaceDE w:val="0"/>
        <w:autoSpaceDN w:val="0"/>
        <w:adjustRightInd w:val="0"/>
        <w:spacing w:line="360" w:lineRule="auto"/>
        <w:ind w:firstLine="708"/>
        <w:rPr>
          <w:b/>
        </w:rPr>
      </w:pPr>
      <w:r>
        <w:rPr>
          <w:rStyle w:val="rynqvb"/>
        </w:rPr>
        <w:t xml:space="preserve">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shows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close to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of 0.04008%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the DFT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of 0.04358% and the MP2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of 0.04226%.</w:t>
      </w:r>
    </w:p>
    <w:p w14:paraId="102E87BA" w14:textId="77777777" w:rsidR="00E90BE6" w:rsidRPr="00230E8F" w:rsidRDefault="00E90BE6" w:rsidP="00E90BE6">
      <w:pPr>
        <w:spacing w:line="360" w:lineRule="auto"/>
        <w:jc w:val="both"/>
        <w:rPr>
          <w:b/>
          <w:vertAlign w:val="subscript"/>
        </w:rPr>
      </w:pPr>
      <w:r>
        <w:rPr>
          <w:b/>
        </w:rPr>
        <w:t>c</w:t>
      </w:r>
      <w:r w:rsidRPr="00230E8F">
        <w:rPr>
          <w:b/>
        </w:rPr>
        <w:t xml:space="preserve">. </w:t>
      </w:r>
      <w:r w:rsidR="00FE5542">
        <w:rPr>
          <w:rStyle w:val="rynqvb"/>
        </w:rPr>
        <w:t xml:space="preserve">Neutral </w:t>
      </w:r>
      <w:proofErr w:type="spellStart"/>
      <w:r w:rsidR="00FE5542">
        <w:rPr>
          <w:rStyle w:val="rynqvb"/>
        </w:rPr>
        <w:t>complex</w:t>
      </w:r>
      <w:proofErr w:type="spellEnd"/>
      <w:r w:rsidR="00FE5542" w:rsidRPr="00230E8F">
        <w:rPr>
          <w:b/>
        </w:rPr>
        <w:t xml:space="preserve"> 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)(H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3</w:t>
      </w:r>
      <w:r w:rsidRPr="00230E8F">
        <w:rPr>
          <w:b/>
        </w:rPr>
        <w:t>:</w:t>
      </w:r>
      <w:r w:rsidRPr="00230E8F">
        <w:rPr>
          <w:b/>
          <w:vertAlign w:val="subscript"/>
        </w:rPr>
        <w:t xml:space="preserve"> </w:t>
      </w:r>
    </w:p>
    <w:p w14:paraId="6419AE87" w14:textId="77777777" w:rsidR="00E90BE6" w:rsidRPr="00230E8F" w:rsidRDefault="00E90BE6" w:rsidP="00E90BE6">
      <w:pPr>
        <w:spacing w:line="360" w:lineRule="auto"/>
        <w:jc w:val="both"/>
      </w:pPr>
      <w:r w:rsidRPr="00230E8F">
        <w:t xml:space="preserve">  </w:t>
      </w:r>
      <w:r w:rsidRPr="00230E8F">
        <w:tab/>
      </w:r>
      <w:proofErr w:type="spellStart"/>
      <w:r w:rsidR="00FE5542">
        <w:rPr>
          <w:rStyle w:val="rynqvb"/>
        </w:rPr>
        <w:t>Geometry</w:t>
      </w:r>
      <w:proofErr w:type="spellEnd"/>
      <w:r w:rsidR="00FE5542">
        <w:rPr>
          <w:rStyle w:val="rynqvb"/>
        </w:rPr>
        <w:t xml:space="preserve"> </w:t>
      </w:r>
      <w:proofErr w:type="spellStart"/>
      <w:r w:rsidR="00FE5542">
        <w:rPr>
          <w:rStyle w:val="rynqvb"/>
        </w:rPr>
        <w:t>optimization</w:t>
      </w:r>
      <w:proofErr w:type="spellEnd"/>
      <w:r w:rsidR="00FE5542">
        <w:rPr>
          <w:rStyle w:val="rynqvb"/>
        </w:rPr>
        <w:t xml:space="preserve"> of the neutral </w:t>
      </w:r>
      <w:proofErr w:type="spellStart"/>
      <w:r w:rsidR="00FE5542">
        <w:rPr>
          <w:rStyle w:val="rynqvb"/>
        </w:rPr>
        <w:t>complex</w:t>
      </w:r>
      <w:proofErr w:type="spellEnd"/>
      <w:r w:rsidR="00FE5542">
        <w:t xml:space="preserve"> 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)(H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3</w:t>
      </w:r>
      <w:r w:rsidRPr="00230E8F">
        <w:rPr>
          <w:b/>
        </w:rPr>
        <w:t xml:space="preserve"> </w:t>
      </w:r>
      <w:proofErr w:type="spellStart"/>
      <w:r w:rsidR="00C36FFD">
        <w:rPr>
          <w:rStyle w:val="rynqvb"/>
        </w:rPr>
        <w:t>stabilizes</w:t>
      </w:r>
      <w:proofErr w:type="spellEnd"/>
      <w:r w:rsidR="00C36FFD">
        <w:rPr>
          <w:rStyle w:val="rynqvb"/>
        </w:rPr>
        <w:t xml:space="preserve"> the system, the </w:t>
      </w:r>
      <w:proofErr w:type="spellStart"/>
      <w:r w:rsidR="00C36FFD">
        <w:rPr>
          <w:rStyle w:val="rynqvb"/>
        </w:rPr>
        <w:t>acceptor</w:t>
      </w:r>
      <w:proofErr w:type="spellEnd"/>
      <w:r w:rsidR="00C36FFD">
        <w:rPr>
          <w:rStyle w:val="rynqvb"/>
        </w:rPr>
        <w:t xml:space="preserve"> </w:t>
      </w:r>
      <w:proofErr w:type="spellStart"/>
      <w:r w:rsidR="00C36FFD">
        <w:rPr>
          <w:rStyle w:val="rynqvb"/>
        </w:rPr>
        <w:t>monomer</w:t>
      </w:r>
      <w:proofErr w:type="spellEnd"/>
      <w:r w:rsidR="00C36FFD">
        <w:rPr>
          <w:rStyle w:val="rynqvb"/>
        </w:rPr>
        <w:t xml:space="preserve"> has </w:t>
      </w:r>
      <w:proofErr w:type="spellStart"/>
      <w:r w:rsidR="00C36FFD">
        <w:rPr>
          <w:rStyle w:val="rynqvb"/>
        </w:rPr>
        <w:t>three</w:t>
      </w:r>
      <w:proofErr w:type="spellEnd"/>
      <w:r w:rsidR="00C36FFD">
        <w:rPr>
          <w:rStyle w:val="rynqvb"/>
        </w:rPr>
        <w:t xml:space="preserve"> covalent bonds, </w:t>
      </w:r>
      <w:proofErr w:type="spellStart"/>
      <w:r w:rsidR="00C36FFD">
        <w:rPr>
          <w:rStyle w:val="rynqvb"/>
        </w:rPr>
        <w:t>where</w:t>
      </w:r>
      <w:proofErr w:type="spellEnd"/>
      <w:r w:rsidR="00C36FFD">
        <w:rPr>
          <w:rStyle w:val="rynqvb"/>
        </w:rPr>
        <w:t xml:space="preserve"> </w:t>
      </w:r>
      <w:proofErr w:type="spellStart"/>
      <w:r w:rsidR="00C36FFD">
        <w:rPr>
          <w:rStyle w:val="rynqvb"/>
        </w:rPr>
        <w:t>two</w:t>
      </w:r>
      <w:proofErr w:type="spellEnd"/>
      <w:r w:rsidR="00C36FFD">
        <w:rPr>
          <w:rStyle w:val="rynqvb"/>
        </w:rPr>
        <w:t xml:space="preserve"> of </w:t>
      </w:r>
      <w:proofErr w:type="spellStart"/>
      <w:r w:rsidR="00C36FFD">
        <w:rPr>
          <w:rStyle w:val="rynqvb"/>
        </w:rPr>
        <w:t>them</w:t>
      </w:r>
      <w:proofErr w:type="spellEnd"/>
      <w:r w:rsidR="00C36FFD">
        <w:rPr>
          <w:rStyle w:val="rynqvb"/>
        </w:rPr>
        <w:t xml:space="preserve"> are in the plane </w:t>
      </w:r>
      <w:r w:rsidRPr="00230E8F">
        <w:lastRenderedPageBreak/>
        <w:t>(</w:t>
      </w:r>
      <w:r w:rsidRPr="00230E8F">
        <w:rPr>
          <w:b/>
        </w:rPr>
        <w:t>O</w:t>
      </w:r>
      <w:r w:rsidRPr="00230E8F">
        <w:rPr>
          <w:b/>
          <w:vertAlign w:val="subscript"/>
        </w:rPr>
        <w:t>(1)</w:t>
      </w:r>
      <w:r w:rsidRPr="00230E8F">
        <w:rPr>
          <w:b/>
        </w:rPr>
        <w:t>-O</w:t>
      </w:r>
      <w:r w:rsidRPr="00230E8F">
        <w:rPr>
          <w:b/>
          <w:vertAlign w:val="subscript"/>
        </w:rPr>
        <w:t>(6)</w:t>
      </w:r>
      <w:r w:rsidRPr="00230E8F">
        <w:rPr>
          <w:b/>
        </w:rPr>
        <w:t>-O</w:t>
      </w:r>
      <w:r w:rsidRPr="00230E8F">
        <w:rPr>
          <w:b/>
          <w:vertAlign w:val="subscript"/>
        </w:rPr>
        <w:t>(9)</w:t>
      </w:r>
      <w:r w:rsidRPr="00230E8F">
        <w:t xml:space="preserve">). </w:t>
      </w:r>
      <w:r w:rsidR="00C36FFD">
        <w:rPr>
          <w:rStyle w:val="rynqvb"/>
        </w:rPr>
        <w:t xml:space="preserve">The new covalent bond </w:t>
      </w:r>
      <w:proofErr w:type="spellStart"/>
      <w:r w:rsidR="00C36FFD">
        <w:rPr>
          <w:rStyle w:val="rynqvb"/>
        </w:rPr>
        <w:t>formed</w:t>
      </w:r>
      <w:proofErr w:type="spellEnd"/>
      <w:r w:rsidR="00C36FFD">
        <w:rPr>
          <w:rStyle w:val="rynqvb"/>
        </w:rPr>
        <w:t xml:space="preserve"> by the bond of the </w:t>
      </w:r>
      <w:proofErr w:type="spellStart"/>
      <w:r w:rsidR="00C36FFD">
        <w:rPr>
          <w:rStyle w:val="rynqvb"/>
        </w:rPr>
        <w:t>oxygen</w:t>
      </w:r>
      <w:proofErr w:type="spellEnd"/>
      <w:r w:rsidR="00C36FFD">
        <w:rPr>
          <w:rStyle w:val="rynqvb"/>
        </w:rPr>
        <w:t xml:space="preserve"> </w:t>
      </w:r>
      <w:proofErr w:type="spellStart"/>
      <w:r w:rsidR="00C36FFD">
        <w:rPr>
          <w:rStyle w:val="rynqvb"/>
        </w:rPr>
        <w:t>atom</w:t>
      </w:r>
      <w:proofErr w:type="spellEnd"/>
      <w:r w:rsidR="00C36FFD">
        <w:rPr>
          <w:rStyle w:val="rynqvb"/>
        </w:rPr>
        <w:t xml:space="preserve"> </w:t>
      </w:r>
      <w:r w:rsidRPr="00230E8F">
        <w:rPr>
          <w:b/>
        </w:rPr>
        <w:t>O</w:t>
      </w:r>
      <w:r w:rsidRPr="00230E8F">
        <w:rPr>
          <w:b/>
          <w:vertAlign w:val="subscript"/>
        </w:rPr>
        <w:t>(6)</w:t>
      </w:r>
      <w:r w:rsidRPr="00230E8F">
        <w:rPr>
          <w:b/>
        </w:rPr>
        <w:t xml:space="preserve"> </w:t>
      </w:r>
      <w:r w:rsidR="00C36FFD">
        <w:rPr>
          <w:rStyle w:val="rynqvb"/>
        </w:rPr>
        <w:t xml:space="preserve">to the </w:t>
      </w:r>
      <w:proofErr w:type="spellStart"/>
      <w:r w:rsidR="00C36FFD">
        <w:rPr>
          <w:rStyle w:val="rynqvb"/>
        </w:rPr>
        <w:t>hydrogen</w:t>
      </w:r>
      <w:proofErr w:type="spellEnd"/>
      <w:r w:rsidR="00C36FFD">
        <w:rPr>
          <w:rStyle w:val="rynqvb"/>
        </w:rPr>
        <w:t xml:space="preserve"> </w:t>
      </w:r>
      <w:proofErr w:type="spellStart"/>
      <w:r w:rsidR="00C36FFD">
        <w:rPr>
          <w:rStyle w:val="rynqvb"/>
        </w:rPr>
        <w:t>atom</w:t>
      </w:r>
      <w:proofErr w:type="spellEnd"/>
      <w:r w:rsidR="00C36FFD">
        <w:rPr>
          <w:rStyle w:val="rynqvb"/>
        </w:rPr>
        <w:t xml:space="preserve"> </w:t>
      </w:r>
      <w:r w:rsidRPr="00230E8F">
        <w:rPr>
          <w:b/>
        </w:rPr>
        <w:t>H</w:t>
      </w:r>
      <w:r w:rsidRPr="00230E8F">
        <w:rPr>
          <w:b/>
          <w:vertAlign w:val="subscript"/>
        </w:rPr>
        <w:t>(2)</w:t>
      </w:r>
      <w:r w:rsidRPr="00230E8F">
        <w:t xml:space="preserve"> </w:t>
      </w:r>
      <w:r w:rsidR="00C36FFD">
        <w:rPr>
          <w:rStyle w:val="rynqvb"/>
        </w:rPr>
        <w:t xml:space="preserve">has an </w:t>
      </w:r>
      <w:r w:rsidRPr="00230E8F">
        <w:rPr>
          <w:b/>
        </w:rPr>
        <w:t>O</w:t>
      </w:r>
      <w:r w:rsidRPr="00230E8F">
        <w:rPr>
          <w:b/>
          <w:vertAlign w:val="subscript"/>
        </w:rPr>
        <w:t>(2)</w:t>
      </w:r>
      <w:r w:rsidRPr="00230E8F">
        <w:rPr>
          <w:b/>
        </w:rPr>
        <w:t>-H</w:t>
      </w:r>
      <w:r w:rsidRPr="00230E8F">
        <w:rPr>
          <w:b/>
          <w:vertAlign w:val="subscript"/>
        </w:rPr>
        <w:t>(6)</w:t>
      </w:r>
      <w:r w:rsidRPr="00230E8F">
        <w:t xml:space="preserve">  </w:t>
      </w:r>
      <w:r w:rsidR="00C36FFD">
        <w:rPr>
          <w:rStyle w:val="rynqvb"/>
        </w:rPr>
        <w:t xml:space="preserve">distance of </w:t>
      </w:r>
      <w:r w:rsidRPr="00230E8F">
        <w:t xml:space="preserve"> 0, 97123 Å </w:t>
      </w:r>
      <w:r w:rsidR="00C36FFD">
        <w:rPr>
          <w:rStyle w:val="rynqvb"/>
        </w:rPr>
        <w:t xml:space="preserve">and the </w:t>
      </w:r>
      <w:r w:rsidRPr="00230E8F">
        <w:rPr>
          <w:b/>
        </w:rPr>
        <w:t>O</w:t>
      </w:r>
      <w:r w:rsidRPr="00230E8F">
        <w:rPr>
          <w:b/>
          <w:vertAlign w:val="subscript"/>
        </w:rPr>
        <w:t>(6)</w:t>
      </w:r>
      <w:r w:rsidRPr="00230E8F">
        <w:rPr>
          <w:b/>
        </w:rPr>
        <w:t>-H</w:t>
      </w:r>
      <w:r w:rsidRPr="00230E8F">
        <w:rPr>
          <w:b/>
          <w:vertAlign w:val="subscript"/>
        </w:rPr>
        <w:t>(13)</w:t>
      </w:r>
      <w:r w:rsidR="00C36FFD">
        <w:t xml:space="preserve"> </w:t>
      </w:r>
      <w:proofErr w:type="spellStart"/>
      <w:r w:rsidR="00C36FFD">
        <w:t>is</w:t>
      </w:r>
      <w:proofErr w:type="spellEnd"/>
      <w:r w:rsidR="00C36FFD">
        <w:t xml:space="preserve"> </w:t>
      </w:r>
      <w:r w:rsidRPr="00230E8F">
        <w:t xml:space="preserve"> 0, 97342 Å.  </w:t>
      </w:r>
      <w:r w:rsidR="00C36FFD">
        <w:rPr>
          <w:rStyle w:val="rynqvb"/>
        </w:rPr>
        <w:t xml:space="preserve">The angle </w:t>
      </w:r>
      <w:r w:rsidRPr="00230E8F">
        <w:rPr>
          <w:b/>
        </w:rPr>
        <w:t>H</w:t>
      </w:r>
      <w:r w:rsidRPr="00230E8F">
        <w:rPr>
          <w:b/>
          <w:vertAlign w:val="subscript"/>
        </w:rPr>
        <w:t>(13)</w:t>
      </w:r>
      <w:r w:rsidRPr="00230E8F">
        <w:rPr>
          <w:b/>
        </w:rPr>
        <w:t>-O</w:t>
      </w:r>
      <w:r w:rsidRPr="00230E8F">
        <w:rPr>
          <w:b/>
          <w:vertAlign w:val="subscript"/>
        </w:rPr>
        <w:t>(6)</w:t>
      </w:r>
      <w:r w:rsidRPr="00230E8F">
        <w:rPr>
          <w:b/>
        </w:rPr>
        <w:t>-H</w:t>
      </w:r>
      <w:r w:rsidRPr="00230E8F">
        <w:rPr>
          <w:b/>
          <w:vertAlign w:val="subscript"/>
        </w:rPr>
        <w:t>(2)</w:t>
      </w:r>
      <w:r w:rsidR="00C36FFD">
        <w:t xml:space="preserve"> </w:t>
      </w:r>
      <w:proofErr w:type="spellStart"/>
      <w:r w:rsidR="00C36FFD">
        <w:t>is</w:t>
      </w:r>
      <w:proofErr w:type="spellEnd"/>
      <w:r w:rsidR="00CB7083">
        <w:t xml:space="preserve"> 113, 849 </w:t>
      </w:r>
      <w:proofErr w:type="spellStart"/>
      <w:r w:rsidR="00CB7083">
        <w:t>deg</w:t>
      </w:r>
      <w:proofErr w:type="spellEnd"/>
      <w:r w:rsidR="00CB7083">
        <w:t>.</w:t>
      </w:r>
      <w:r w:rsidR="00CB7083" w:rsidRPr="00CB7083">
        <w:rPr>
          <w:rStyle w:val="inlinetitle"/>
        </w:rPr>
        <w:t xml:space="preserve"> </w:t>
      </w:r>
      <w:r w:rsidR="00CB7083">
        <w:rPr>
          <w:rStyle w:val="rynqvb"/>
        </w:rPr>
        <w:t xml:space="preserve">The </w:t>
      </w:r>
      <w:proofErr w:type="spellStart"/>
      <w:r w:rsidR="00CB7083">
        <w:rPr>
          <w:rStyle w:val="rynqvb"/>
        </w:rPr>
        <w:t>other</w:t>
      </w:r>
      <w:proofErr w:type="spellEnd"/>
      <w:r w:rsidR="00CB7083">
        <w:rPr>
          <w:rStyle w:val="rynqvb"/>
        </w:rPr>
        <w:t xml:space="preserve"> </w:t>
      </w:r>
      <w:r w:rsidRPr="00230E8F">
        <w:rPr>
          <w:b/>
        </w:rPr>
        <w:t xml:space="preserve"> H</w:t>
      </w:r>
      <w:r w:rsidRPr="00230E8F">
        <w:rPr>
          <w:b/>
          <w:vertAlign w:val="subscript"/>
        </w:rPr>
        <w:t>(8)</w:t>
      </w:r>
      <w:r w:rsidRPr="00230E8F">
        <w:rPr>
          <w:b/>
        </w:rPr>
        <w:t xml:space="preserve"> </w:t>
      </w:r>
      <w:r w:rsidR="00CB7083">
        <w:rPr>
          <w:rStyle w:val="rynqvb"/>
        </w:rPr>
        <w:t xml:space="preserve">lies out of plane by an angle of </w:t>
      </w:r>
      <w:r w:rsidRPr="00230E8F">
        <w:rPr>
          <w:b/>
        </w:rPr>
        <w:t>H</w:t>
      </w:r>
      <w:r w:rsidRPr="00230E8F">
        <w:rPr>
          <w:b/>
          <w:vertAlign w:val="subscript"/>
        </w:rPr>
        <w:t>(13)</w:t>
      </w:r>
      <w:r w:rsidRPr="00230E8F">
        <w:rPr>
          <w:b/>
        </w:rPr>
        <w:t>-O</w:t>
      </w:r>
      <w:r w:rsidRPr="00230E8F">
        <w:rPr>
          <w:b/>
          <w:vertAlign w:val="subscript"/>
        </w:rPr>
        <w:t>(6)</w:t>
      </w:r>
      <w:r w:rsidRPr="00230E8F">
        <w:rPr>
          <w:b/>
        </w:rPr>
        <w:t>-H</w:t>
      </w:r>
      <w:r w:rsidRPr="00230E8F">
        <w:rPr>
          <w:b/>
          <w:vertAlign w:val="subscript"/>
        </w:rPr>
        <w:t>(8)</w:t>
      </w:r>
      <w:r w:rsidRPr="00230E8F">
        <w:rPr>
          <w:b/>
        </w:rPr>
        <w:t xml:space="preserve"> </w:t>
      </w:r>
      <w:r w:rsidR="00CB7083">
        <w:t xml:space="preserve">of 105, 637 </w:t>
      </w:r>
      <w:proofErr w:type="spellStart"/>
      <w:r w:rsidR="00CB7083">
        <w:t>deg.The</w:t>
      </w:r>
      <w:proofErr w:type="spellEnd"/>
      <w:r w:rsidR="00CB7083">
        <w:t xml:space="preserve"> </w:t>
      </w:r>
      <w:r w:rsidRPr="00230E8F">
        <w:rPr>
          <w:b/>
        </w:rPr>
        <w:t xml:space="preserve"> O</w:t>
      </w:r>
      <w:r w:rsidRPr="00230E8F">
        <w:rPr>
          <w:b/>
          <w:vertAlign w:val="subscript"/>
        </w:rPr>
        <w:t>(6)</w:t>
      </w:r>
      <w:r w:rsidRPr="00230E8F">
        <w:rPr>
          <w:b/>
        </w:rPr>
        <w:t>-H</w:t>
      </w:r>
      <w:r w:rsidRPr="00230E8F">
        <w:rPr>
          <w:b/>
          <w:vertAlign w:val="subscript"/>
        </w:rPr>
        <w:t>(8)</w:t>
      </w:r>
      <w:r w:rsidRPr="00230E8F">
        <w:rPr>
          <w:b/>
        </w:rPr>
        <w:t xml:space="preserve"> </w:t>
      </w:r>
      <w:r w:rsidR="00CB7083">
        <w:rPr>
          <w:rStyle w:val="rynqvb"/>
        </w:rPr>
        <w:t xml:space="preserve">distance </w:t>
      </w:r>
      <w:proofErr w:type="spellStart"/>
      <w:r w:rsidR="00CB7083">
        <w:rPr>
          <w:rStyle w:val="rynqvb"/>
        </w:rPr>
        <w:t>is</w:t>
      </w:r>
      <w:proofErr w:type="spellEnd"/>
      <w:r w:rsidRPr="00230E8F">
        <w:t xml:space="preserve"> 0, 959813 Å. </w:t>
      </w:r>
    </w:p>
    <w:p w14:paraId="48496794" w14:textId="77777777" w:rsidR="00E90BE6" w:rsidRPr="00230E8F" w:rsidRDefault="00CB7083" w:rsidP="00E90BE6">
      <w:pPr>
        <w:spacing w:line="360" w:lineRule="auto"/>
        <w:jc w:val="both"/>
      </w:pPr>
      <w:r>
        <w:rPr>
          <w:rStyle w:val="rynqvb"/>
        </w:rPr>
        <w:t xml:space="preserve">The angle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(8)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(6)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>
        <w:t xml:space="preserve"> </w:t>
      </w:r>
      <w:proofErr w:type="spellStart"/>
      <w:r>
        <w:t>is</w:t>
      </w:r>
      <w:proofErr w:type="spellEnd"/>
      <w:r w:rsidR="00E90BE6" w:rsidRPr="00230E8F">
        <w:t xml:space="preserve"> 109, 840 </w:t>
      </w:r>
      <w:proofErr w:type="spellStart"/>
      <w:r w:rsidR="00E90BE6" w:rsidRPr="00230E8F">
        <w:t>deg</w:t>
      </w:r>
      <w:proofErr w:type="spellEnd"/>
      <w:r w:rsidR="00E90BE6" w:rsidRPr="00230E8F">
        <w:t>.</w:t>
      </w:r>
      <w:r w:rsidRPr="00CB7083">
        <w:rPr>
          <w:rStyle w:val="inlinetitl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angles are close to 120 </w:t>
      </w:r>
      <w:proofErr w:type="spellStart"/>
      <w:r>
        <w:rPr>
          <w:rStyle w:val="rynqvb"/>
        </w:rPr>
        <w:t>deg</w:t>
      </w:r>
      <w:proofErr w:type="spellEnd"/>
      <w:r>
        <w:rPr>
          <w:rStyle w:val="rynqvb"/>
        </w:rPr>
        <w:t xml:space="preserve">, the formation of the </w:t>
      </w:r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>O</w:t>
      </w:r>
      <w:r w:rsidR="00E90BE6" w:rsidRPr="00230E8F">
        <w:rPr>
          <w:b/>
          <w:vertAlign w:val="superscript"/>
        </w:rPr>
        <w:t>+</w:t>
      </w:r>
      <w:r w:rsidR="00E90BE6" w:rsidRPr="00230E8F">
        <w:t xml:space="preserve"> </w:t>
      </w:r>
      <w:r>
        <w:rPr>
          <w:rStyle w:val="rynqvb"/>
        </w:rPr>
        <w:t xml:space="preserve">ion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planar</w:t>
      </w:r>
      <w:proofErr w:type="spellEnd"/>
      <w:r>
        <w:rPr>
          <w:rStyle w:val="rynqvb"/>
        </w:rPr>
        <w:t>.</w:t>
      </w:r>
      <w:r w:rsidR="00E90BE6" w:rsidRPr="00230E8F">
        <w:rPr>
          <w:b/>
        </w:rPr>
        <w:t xml:space="preserve"> </w:t>
      </w:r>
      <w:r w:rsidR="00B36C46">
        <w:rPr>
          <w:rStyle w:val="rynqvb"/>
        </w:rPr>
        <w:t xml:space="preserve">Le détenteur possède deux liaisons, l'une à des caractéristiques d'une liaison hydrogène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…H</w:t>
      </w:r>
      <w:r w:rsidR="00E90BE6" w:rsidRPr="00230E8F">
        <w:rPr>
          <w:b/>
          <w:vertAlign w:val="subscript"/>
        </w:rPr>
        <w:t>(2),</w:t>
      </w:r>
      <w:r w:rsidR="00E90BE6" w:rsidRPr="00230E8F">
        <w:rPr>
          <w:b/>
        </w:rPr>
        <w:t xml:space="preserve"> </w:t>
      </w:r>
      <w:r w:rsidR="00B36C46">
        <w:rPr>
          <w:rStyle w:val="rynqvb"/>
        </w:rPr>
        <w:t>la distance est de</w:t>
      </w:r>
      <w:r w:rsidR="00B36C46">
        <w:t xml:space="preserve">2, 099134 Å. </w:t>
      </w:r>
      <w:r w:rsidR="00B36C46">
        <w:rPr>
          <w:rStyle w:val="rynqvb"/>
        </w:rPr>
        <w:t xml:space="preserve">The 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(6)</w:t>
      </w:r>
      <w:r w:rsidR="00E90BE6">
        <w:t xml:space="preserve"> </w:t>
      </w:r>
      <w:r w:rsidR="00B36C46">
        <w:rPr>
          <w:rStyle w:val="rynqvb"/>
        </w:rPr>
        <w:t>angle is</w:t>
      </w:r>
      <w:r w:rsidR="00E90BE6">
        <w:t xml:space="preserve">158, 087 </w:t>
      </w:r>
      <w:proofErr w:type="spellStart"/>
      <w:r w:rsidR="00E90BE6">
        <w:t>deg</w:t>
      </w:r>
      <w:proofErr w:type="spellEnd"/>
      <w:r w:rsidR="00E90BE6">
        <w:t xml:space="preserve">. </w:t>
      </w:r>
      <w:r w:rsidR="00B36C46">
        <w:rPr>
          <w:rStyle w:val="rynqvb"/>
        </w:rPr>
        <w:t xml:space="preserve">This angle of </w:t>
      </w:r>
      <w:r w:rsidR="00E90BE6" w:rsidRPr="00230E8F">
        <w:t xml:space="preserve">158, 087 </w:t>
      </w:r>
      <w:proofErr w:type="spellStart"/>
      <w:r w:rsidR="00E90BE6" w:rsidRPr="00230E8F">
        <w:t>deg</w:t>
      </w:r>
      <w:proofErr w:type="spellEnd"/>
      <w:r w:rsidR="00E90BE6" w:rsidRPr="00230E8F">
        <w:t xml:space="preserve"> </w:t>
      </w:r>
      <w:proofErr w:type="spellStart"/>
      <w:r w:rsidR="00B36C46">
        <w:rPr>
          <w:rStyle w:val="rynqvb"/>
        </w:rPr>
        <w:t>is</w:t>
      </w:r>
      <w:proofErr w:type="spellEnd"/>
      <w:r w:rsidR="00B36C46">
        <w:rPr>
          <w:rStyle w:val="rynqvb"/>
        </w:rPr>
        <w:t xml:space="preserve"> close to </w:t>
      </w:r>
      <w:r w:rsidR="00B36C46">
        <w:t xml:space="preserve">180 </w:t>
      </w:r>
      <w:proofErr w:type="spellStart"/>
      <w:r w:rsidR="00B36C46">
        <w:t>deg</w:t>
      </w:r>
      <w:proofErr w:type="spellEnd"/>
      <w:r w:rsidR="00B36C46">
        <w:t xml:space="preserve">, </w:t>
      </w:r>
      <w:r w:rsidR="00B36C46">
        <w:rPr>
          <w:rStyle w:val="rynqvb"/>
        </w:rPr>
        <w:t>the</w:t>
      </w:r>
      <w:r w:rsidR="00E90BE6" w:rsidRPr="00230E8F">
        <w:t xml:space="preserve">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 xml:space="preserve">(4) </w:t>
      </w:r>
      <w:proofErr w:type="spellStart"/>
      <w:r w:rsidR="00B36C46">
        <w:rPr>
          <w:rStyle w:val="rynqvb"/>
        </w:rPr>
        <w:t>is</w:t>
      </w:r>
      <w:proofErr w:type="spellEnd"/>
      <w:r w:rsidR="00B36C46">
        <w:rPr>
          <w:rStyle w:val="rynqvb"/>
        </w:rPr>
        <w:t xml:space="preserve"> on a </w:t>
      </w:r>
      <w:proofErr w:type="spellStart"/>
      <w:r w:rsidR="00B36C46">
        <w:rPr>
          <w:rStyle w:val="rynqvb"/>
        </w:rPr>
        <w:t>linear</w:t>
      </w:r>
      <w:proofErr w:type="spellEnd"/>
      <w:r w:rsidR="00B36C46">
        <w:rPr>
          <w:rStyle w:val="rynqvb"/>
        </w:rPr>
        <w:t xml:space="preserve"> bond, </w:t>
      </w:r>
      <w:proofErr w:type="spellStart"/>
      <w:r w:rsidR="00B36C46">
        <w:rPr>
          <w:rStyle w:val="rynqvb"/>
        </w:rPr>
        <w:t>which</w:t>
      </w:r>
      <w:proofErr w:type="spellEnd"/>
      <w:r w:rsidR="00B36C46">
        <w:rPr>
          <w:rStyle w:val="rynqvb"/>
        </w:rPr>
        <w:t xml:space="preserve"> </w:t>
      </w:r>
      <w:proofErr w:type="spellStart"/>
      <w:r w:rsidR="00B36C46">
        <w:rPr>
          <w:rStyle w:val="rynqvb"/>
        </w:rPr>
        <w:t>confirms</w:t>
      </w:r>
      <w:proofErr w:type="spellEnd"/>
      <w:r w:rsidR="00B36C46">
        <w:rPr>
          <w:rStyle w:val="rynqvb"/>
        </w:rPr>
        <w:t xml:space="preserve"> </w:t>
      </w:r>
      <w:proofErr w:type="spellStart"/>
      <w:r w:rsidR="00B36C46">
        <w:rPr>
          <w:rStyle w:val="rynqvb"/>
        </w:rPr>
        <w:t>that</w:t>
      </w:r>
      <w:proofErr w:type="spellEnd"/>
      <w:r w:rsidR="00B36C46">
        <w:rPr>
          <w:rStyle w:val="rynqvb"/>
        </w:rPr>
        <w:t xml:space="preserve"> the system </w:t>
      </w:r>
      <w:proofErr w:type="spellStart"/>
      <w:r w:rsidR="00B36C46">
        <w:rPr>
          <w:rStyle w:val="rynqvb"/>
        </w:rPr>
        <w:t>retains</w:t>
      </w:r>
      <w:proofErr w:type="spellEnd"/>
      <w:r w:rsidR="00B36C46">
        <w:rPr>
          <w:rStyle w:val="rynqvb"/>
        </w:rPr>
        <w:t xml:space="preserve"> </w:t>
      </w:r>
      <w:proofErr w:type="spellStart"/>
      <w:r w:rsidR="00B36C46">
        <w:rPr>
          <w:rStyle w:val="rynqvb"/>
        </w:rPr>
        <w:t>its</w:t>
      </w:r>
      <w:proofErr w:type="spellEnd"/>
      <w:r w:rsidR="00B36C46">
        <w:rPr>
          <w:rStyle w:val="rynqvb"/>
        </w:rPr>
        <w:t xml:space="preserve"> C</w:t>
      </w:r>
      <w:r w:rsidR="00B36C46" w:rsidRPr="00B36C46">
        <w:rPr>
          <w:rStyle w:val="rynqvb"/>
          <w:vertAlign w:val="subscript"/>
        </w:rPr>
        <w:t>s</w:t>
      </w:r>
      <w:r w:rsidR="00B36C46">
        <w:rPr>
          <w:rStyle w:val="rynqvb"/>
        </w:rPr>
        <w:t xml:space="preserve"> </w:t>
      </w:r>
      <w:proofErr w:type="spellStart"/>
      <w:r w:rsidR="00B36C46">
        <w:rPr>
          <w:rStyle w:val="rynqvb"/>
        </w:rPr>
        <w:t>symmetry</w:t>
      </w:r>
      <w:proofErr w:type="spellEnd"/>
      <w:r w:rsidR="00B36C46">
        <w:rPr>
          <w:rStyle w:val="rynqvb"/>
        </w:rPr>
        <w:t xml:space="preserve"> and the </w:t>
      </w:r>
      <w:proofErr w:type="spellStart"/>
      <w:r w:rsidR="00B36C46">
        <w:rPr>
          <w:rStyle w:val="rynqvb"/>
        </w:rPr>
        <w:t>other</w:t>
      </w:r>
      <w:proofErr w:type="spellEnd"/>
      <w:r w:rsidR="00B36C46">
        <w:rPr>
          <w:rStyle w:val="rynqvb"/>
        </w:rPr>
        <w:t xml:space="preserve"> by a covalent </w:t>
      </w:r>
      <w:r w:rsidR="00E90BE6" w:rsidRPr="00230E8F">
        <w:rPr>
          <w:b/>
        </w:rPr>
        <w:t>C</w:t>
      </w:r>
      <w:r w:rsidR="00E90BE6" w:rsidRPr="00230E8F">
        <w:rPr>
          <w:b/>
          <w:vertAlign w:val="subscript"/>
        </w:rPr>
        <w:t>s</w:t>
      </w:r>
      <w:r w:rsidR="00E90BE6" w:rsidRPr="00230E8F">
        <w:t xml:space="preserve"> et l'autre par une liaison covalente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 w:rsidR="00B36C46">
        <w:rPr>
          <w:rStyle w:val="rynqvb"/>
        </w:rPr>
        <w:t xml:space="preserve">at </w:t>
      </w:r>
      <w:proofErr w:type="spellStart"/>
      <w:r w:rsidR="00B36C46">
        <w:rPr>
          <w:rStyle w:val="rynqvb"/>
        </w:rPr>
        <w:t>a</w:t>
      </w:r>
      <w:proofErr w:type="spellEnd"/>
      <w:r w:rsidR="00B36C46">
        <w:rPr>
          <w:rStyle w:val="rynqvb"/>
        </w:rPr>
        <w:t xml:space="preserve"> distance of </w:t>
      </w:r>
      <w:r w:rsidR="00B36C46">
        <w:t xml:space="preserve">0, 932013 Å. </w:t>
      </w:r>
      <w:r w:rsidR="00B36C46">
        <w:rPr>
          <w:rStyle w:val="rynqvb"/>
        </w:rPr>
        <w:t xml:space="preserve">The angle of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(2)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rPr>
          <w:b/>
        </w:rPr>
        <w:t xml:space="preserve"> </w:t>
      </w:r>
      <w:r w:rsidR="00B36C46">
        <w:t xml:space="preserve"> </w:t>
      </w:r>
      <w:proofErr w:type="spellStart"/>
      <w:r w:rsidR="00B36C46">
        <w:t>is</w:t>
      </w:r>
      <w:proofErr w:type="spellEnd"/>
      <w:r w:rsidR="00E90BE6" w:rsidRPr="00230E8F">
        <w:t xml:space="preserve"> 108, 091 </w:t>
      </w:r>
      <w:proofErr w:type="spellStart"/>
      <w:r w:rsidR="00E90BE6" w:rsidRPr="00230E8F">
        <w:t>deg</w:t>
      </w:r>
      <w:proofErr w:type="spellEnd"/>
      <w:r w:rsidR="00E90BE6" w:rsidRPr="00230E8F">
        <w:t xml:space="preserve">. </w:t>
      </w:r>
      <w:r w:rsidR="00B36C46">
        <w:rPr>
          <w:rStyle w:val="rynqvb"/>
        </w:rPr>
        <w:t xml:space="preserve">The </w:t>
      </w:r>
      <w:proofErr w:type="spellStart"/>
      <w:r w:rsidR="00B36C46">
        <w:rPr>
          <w:rStyle w:val="rynqvb"/>
        </w:rPr>
        <w:t>oxygen</w:t>
      </w:r>
      <w:proofErr w:type="spellEnd"/>
      <w:r w:rsidR="00B36C46">
        <w:rPr>
          <w:rStyle w:val="rynqvb"/>
        </w:rPr>
        <w:t xml:space="preserve"> </w:t>
      </w:r>
      <w:proofErr w:type="spellStart"/>
      <w:r w:rsidR="00B36C46">
        <w:rPr>
          <w:rStyle w:val="rynqvb"/>
        </w:rPr>
        <w:t>atom</w:t>
      </w:r>
      <w:proofErr w:type="spellEnd"/>
      <w:r w:rsidR="00E90BE6" w:rsidRPr="00230E8F"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 xml:space="preserve">(1) </w:t>
      </w:r>
      <w:r w:rsidR="00B36C46">
        <w:rPr>
          <w:rStyle w:val="rynqvb"/>
        </w:rPr>
        <w:t xml:space="preserve">has </w:t>
      </w:r>
      <w:proofErr w:type="spellStart"/>
      <w:r w:rsidR="00B36C46">
        <w:rPr>
          <w:rStyle w:val="rynqvb"/>
        </w:rPr>
        <w:t>two</w:t>
      </w:r>
      <w:proofErr w:type="spellEnd"/>
      <w:r w:rsidR="00B36C46">
        <w:rPr>
          <w:rStyle w:val="rynqvb"/>
        </w:rPr>
        <w:t xml:space="preserve"> </w:t>
      </w:r>
      <w:proofErr w:type="spellStart"/>
      <w:r w:rsidR="00B36C46">
        <w:rPr>
          <w:rStyle w:val="rynqvb"/>
        </w:rPr>
        <w:t>hydrogen</w:t>
      </w:r>
      <w:proofErr w:type="spellEnd"/>
      <w:r w:rsidR="00B36C46">
        <w:rPr>
          <w:rStyle w:val="rynqvb"/>
        </w:rPr>
        <w:t xml:space="preserve"> bonds one has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…H</w:t>
      </w:r>
      <w:r w:rsidR="00E90BE6" w:rsidRPr="00230E8F">
        <w:rPr>
          <w:b/>
          <w:vertAlign w:val="subscript"/>
        </w:rPr>
        <w:t xml:space="preserve">(4) </w:t>
      </w:r>
      <w:r w:rsidR="00B36C46">
        <w:rPr>
          <w:rStyle w:val="rynqvb"/>
        </w:rPr>
        <w:t xml:space="preserve">distance of </w:t>
      </w:r>
      <w:r w:rsidR="00E90BE6" w:rsidRPr="00230E8F">
        <w:t xml:space="preserve"> 1, 60132 Å </w:t>
      </w:r>
      <w:r w:rsidR="00B36C46">
        <w:t>by</w:t>
      </w:r>
      <w:r w:rsidR="00E90BE6" w:rsidRPr="00230E8F">
        <w:t xml:space="preserve"> HF </w:t>
      </w:r>
      <w:r w:rsidR="00B36C46">
        <w:rPr>
          <w:rStyle w:val="rynqvb"/>
        </w:rPr>
        <w:t xml:space="preserve">and the </w:t>
      </w:r>
      <w:proofErr w:type="spellStart"/>
      <w:r w:rsidR="00B36C46">
        <w:rPr>
          <w:rStyle w:val="rynqvb"/>
        </w:rPr>
        <w:t>other</w:t>
      </w:r>
      <w:proofErr w:type="spellEnd"/>
      <w:r w:rsidR="00B36C46"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….H</w:t>
      </w:r>
      <w:r w:rsidR="00E90BE6" w:rsidRPr="00230E8F">
        <w:rPr>
          <w:b/>
          <w:vertAlign w:val="subscript"/>
        </w:rPr>
        <w:t xml:space="preserve">(5)  </w:t>
      </w:r>
      <w:r w:rsidR="00B36C46">
        <w:rPr>
          <w:rStyle w:val="rynqvb"/>
        </w:rPr>
        <w:t>distance</w:t>
      </w:r>
      <w:r w:rsidR="00B36C46">
        <w:rPr>
          <w:rStyle w:val="hwtze"/>
        </w:rPr>
        <w:t xml:space="preserve"> </w:t>
      </w:r>
      <w:r w:rsidR="00B36C46">
        <w:rPr>
          <w:rStyle w:val="rynqvb"/>
        </w:rPr>
        <w:t xml:space="preserve">) of </w:t>
      </w:r>
      <w:r w:rsidR="00B36C46">
        <w:t xml:space="preserve">1, 73768 Å by HF. </w:t>
      </w:r>
      <w:r w:rsidR="00B36C46">
        <w:rPr>
          <w:rStyle w:val="rynqvb"/>
        </w:rPr>
        <w:t xml:space="preserve">The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(6)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(8)</w:t>
      </w:r>
      <w:r w:rsidR="00E90BE6" w:rsidRPr="00230E8F">
        <w:rPr>
          <w:b/>
        </w:rPr>
        <w:t xml:space="preserve"> </w:t>
      </w:r>
      <w:r w:rsidR="004E3CF9">
        <w:rPr>
          <w:rStyle w:val="rynqvb"/>
        </w:rPr>
        <w:t xml:space="preserve">bond </w:t>
      </w:r>
      <w:proofErr w:type="spellStart"/>
      <w:r w:rsidR="004E3CF9">
        <w:rPr>
          <w:rStyle w:val="rynqvb"/>
        </w:rPr>
        <w:t>is</w:t>
      </w:r>
      <w:proofErr w:type="spellEnd"/>
      <w:r w:rsidR="004E3CF9">
        <w:rPr>
          <w:rStyle w:val="rynqvb"/>
        </w:rPr>
        <w:t xml:space="preserve"> out of plane </w:t>
      </w:r>
      <w:r w:rsidR="00E90BE6" w:rsidRPr="00230E8F">
        <w:t>(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(9)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(6)</w:t>
      </w:r>
      <w:r w:rsidR="00E90BE6" w:rsidRPr="00230E8F">
        <w:t xml:space="preserve">) </w:t>
      </w:r>
      <w:r w:rsidR="004E3CF9">
        <w:rPr>
          <w:rStyle w:val="rynqvb"/>
        </w:rPr>
        <w:t xml:space="preserve">has </w:t>
      </w:r>
      <w:proofErr w:type="spellStart"/>
      <w:r w:rsidR="004E3CF9">
        <w:rPr>
          <w:rStyle w:val="rynqvb"/>
        </w:rPr>
        <w:t>a</w:t>
      </w:r>
      <w:proofErr w:type="spellEnd"/>
      <w:r w:rsidR="004E3CF9">
        <w:rPr>
          <w:rStyle w:val="rynqvb"/>
        </w:rPr>
        <w:t xml:space="preserve"> distance of </w:t>
      </w:r>
      <w:r w:rsidR="00E90BE6" w:rsidRPr="00230E8F">
        <w:t xml:space="preserve"> </w:t>
      </w:r>
      <w:r w:rsidR="004E3CF9">
        <w:t>0, 959813 Å by</w:t>
      </w:r>
      <w:r w:rsidR="00E90BE6" w:rsidRPr="00230E8F">
        <w:t xml:space="preserve"> HF. </w:t>
      </w:r>
      <w:r w:rsidR="004E3CF9">
        <w:rPr>
          <w:rStyle w:val="rynqvb"/>
        </w:rPr>
        <w:t xml:space="preserve">The </w:t>
      </w:r>
      <w:proofErr w:type="spellStart"/>
      <w:r w:rsidR="004E3CF9">
        <w:rPr>
          <w:rStyle w:val="rynqvb"/>
        </w:rPr>
        <w:t>oxygen</w:t>
      </w:r>
      <w:proofErr w:type="spellEnd"/>
      <w:r w:rsidR="004E3CF9">
        <w:rPr>
          <w:rStyle w:val="rynqvb"/>
        </w:rPr>
        <w:t xml:space="preserve"> </w:t>
      </w:r>
      <w:proofErr w:type="spellStart"/>
      <w:r w:rsidR="004E3CF9">
        <w:rPr>
          <w:rStyle w:val="rynqvb"/>
        </w:rPr>
        <w:t>atom</w:t>
      </w:r>
      <w:proofErr w:type="spellEnd"/>
      <w:r w:rsidR="004E3CF9">
        <w:rPr>
          <w:rStyle w:val="rynqvb"/>
        </w:rPr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(9)</w:t>
      </w:r>
      <w:r w:rsidR="00E90BE6" w:rsidRPr="00230E8F">
        <w:t xml:space="preserve"> </w:t>
      </w:r>
      <w:proofErr w:type="spellStart"/>
      <w:r w:rsidR="00F81158">
        <w:rPr>
          <w:rStyle w:val="rynqvb"/>
        </w:rPr>
        <w:t>participates</w:t>
      </w:r>
      <w:proofErr w:type="spellEnd"/>
      <w:r w:rsidR="00F81158">
        <w:rPr>
          <w:rStyle w:val="rynqvb"/>
        </w:rPr>
        <w:t xml:space="preserve"> in </w:t>
      </w:r>
      <w:proofErr w:type="spellStart"/>
      <w:r w:rsidR="00F81158">
        <w:rPr>
          <w:rStyle w:val="rynqvb"/>
        </w:rPr>
        <w:t>two</w:t>
      </w:r>
      <w:proofErr w:type="spellEnd"/>
      <w:r w:rsidR="00F81158">
        <w:rPr>
          <w:rStyle w:val="rynqvb"/>
        </w:rPr>
        <w:t xml:space="preserve"> covalent bonds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(9)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 xml:space="preserve"> </w:t>
      </w:r>
      <w:proofErr w:type="spellStart"/>
      <w:r w:rsidR="00F81158">
        <w:rPr>
          <w:rStyle w:val="rynqvb"/>
        </w:rPr>
        <w:t>is</w:t>
      </w:r>
      <w:proofErr w:type="spellEnd"/>
      <w:r w:rsidR="00F81158">
        <w:rPr>
          <w:rStyle w:val="rynqvb"/>
        </w:rPr>
        <w:t xml:space="preserve"> in the plane </w:t>
      </w:r>
      <w:r w:rsidR="00E90BE6" w:rsidRPr="00230E8F">
        <w:t>(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(9)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(6)</w:t>
      </w:r>
      <w:r w:rsidR="00E90BE6" w:rsidRPr="00230E8F">
        <w:t>)</w:t>
      </w:r>
      <w:r w:rsidR="00F81158" w:rsidRPr="00F81158">
        <w:rPr>
          <w:rStyle w:val="Heading1Char"/>
        </w:rPr>
        <w:t xml:space="preserve"> </w:t>
      </w:r>
      <w:r w:rsidR="00F81158">
        <w:rPr>
          <w:rStyle w:val="rynqvb"/>
        </w:rPr>
        <w:t xml:space="preserve">at </w:t>
      </w:r>
      <w:proofErr w:type="spellStart"/>
      <w:r w:rsidR="00F81158">
        <w:rPr>
          <w:rStyle w:val="rynqvb"/>
        </w:rPr>
        <w:t>a</w:t>
      </w:r>
      <w:proofErr w:type="spellEnd"/>
      <w:r w:rsidR="00F81158">
        <w:rPr>
          <w:rStyle w:val="rynqvb"/>
        </w:rPr>
        <w:t xml:space="preserve"> distance</w:t>
      </w:r>
      <w:r w:rsidR="00F81158">
        <w:rPr>
          <w:rStyle w:val="hwtze"/>
        </w:rPr>
        <w:t xml:space="preserve"> </w:t>
      </w:r>
      <w:r w:rsidR="00F81158">
        <w:rPr>
          <w:rStyle w:val="rynqvb"/>
        </w:rPr>
        <w:t>of</w:t>
      </w:r>
      <w:r w:rsidR="00E90BE6" w:rsidRPr="00230E8F">
        <w:t xml:space="preserve"> </w:t>
      </w:r>
      <w:r w:rsidR="00F81158">
        <w:t>0, 98561 Å by</w:t>
      </w:r>
      <w:r w:rsidR="00E90BE6" w:rsidRPr="00230E8F">
        <w:t xml:space="preserve"> HF,</w:t>
      </w:r>
      <w:r w:rsidR="00F81158" w:rsidRPr="00F81158">
        <w:rPr>
          <w:rStyle w:val="inlinetitle"/>
        </w:rPr>
        <w:t xml:space="preserve"> </w:t>
      </w:r>
      <w:r w:rsidR="00F81158">
        <w:rPr>
          <w:rStyle w:val="rynqvb"/>
        </w:rPr>
        <w:t xml:space="preserve">the </w:t>
      </w:r>
      <w:proofErr w:type="spellStart"/>
      <w:r w:rsidR="00F81158">
        <w:rPr>
          <w:rStyle w:val="rynqvb"/>
        </w:rPr>
        <w:t>other</w:t>
      </w:r>
      <w:proofErr w:type="spellEnd"/>
      <w:r w:rsidR="00E90BE6" w:rsidRPr="00230E8F">
        <w:t xml:space="preserve">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(9)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(10)</w:t>
      </w:r>
      <w:r w:rsidR="00E90BE6" w:rsidRPr="00230E8F">
        <w:rPr>
          <w:b/>
        </w:rPr>
        <w:t xml:space="preserve"> </w:t>
      </w:r>
      <w:r w:rsidR="00F81158">
        <w:rPr>
          <w:rStyle w:val="rynqvb"/>
        </w:rPr>
        <w:t xml:space="preserve">bond </w:t>
      </w:r>
      <w:proofErr w:type="spellStart"/>
      <w:r w:rsidR="00F81158">
        <w:rPr>
          <w:rStyle w:val="rynqvb"/>
        </w:rPr>
        <w:t>is</w:t>
      </w:r>
      <w:proofErr w:type="spellEnd"/>
      <w:r w:rsidR="00F81158">
        <w:rPr>
          <w:rStyle w:val="rynqvb"/>
        </w:rPr>
        <w:t xml:space="preserve"> out of plane has </w:t>
      </w:r>
      <w:proofErr w:type="spellStart"/>
      <w:r w:rsidR="00F81158">
        <w:rPr>
          <w:rStyle w:val="rynqvb"/>
        </w:rPr>
        <w:t>a</w:t>
      </w:r>
      <w:proofErr w:type="spellEnd"/>
      <w:r w:rsidR="00F81158">
        <w:rPr>
          <w:rStyle w:val="rynqvb"/>
        </w:rPr>
        <w:t xml:space="preserve"> distance of </w:t>
      </w:r>
      <w:r w:rsidR="00F81158">
        <w:t>0, 94353 Å by</w:t>
      </w:r>
      <w:r w:rsidR="00E90BE6" w:rsidRPr="00230E8F">
        <w:t xml:space="preserve"> HF </w:t>
      </w:r>
      <w:r w:rsidR="00F81158">
        <w:rPr>
          <w:rStyle w:val="rynqvb"/>
        </w:rPr>
        <w:t xml:space="preserve">and by a </w:t>
      </w:r>
      <w:proofErr w:type="spellStart"/>
      <w:r w:rsidR="00F81158">
        <w:rPr>
          <w:rStyle w:val="rynqvb"/>
        </w:rPr>
        <w:t>hydrogen</w:t>
      </w:r>
      <w:proofErr w:type="spellEnd"/>
      <w:r w:rsidR="00F81158">
        <w:rPr>
          <w:rStyle w:val="rynqvb"/>
        </w:rPr>
        <w:t xml:space="preserve"> bond </w:t>
      </w:r>
      <w:proofErr w:type="spellStart"/>
      <w:r w:rsidR="00F81158">
        <w:rPr>
          <w:rStyle w:val="rynqvb"/>
        </w:rPr>
        <w:t>where</w:t>
      </w:r>
      <w:proofErr w:type="spellEnd"/>
      <w:r w:rsidR="00F81158">
        <w:rPr>
          <w:rStyle w:val="rynqvb"/>
        </w:rPr>
        <w:t xml:space="preserve"> the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(13)</w:t>
      </w:r>
      <w:r w:rsidR="00E90BE6" w:rsidRPr="00230E8F">
        <w:rPr>
          <w:b/>
        </w:rPr>
        <w:t xml:space="preserve"> </w:t>
      </w:r>
      <w:r w:rsidR="00E90BE6" w:rsidRPr="00230E8F">
        <w:t xml:space="preserve"> </w:t>
      </w:r>
      <w:proofErr w:type="spellStart"/>
      <w:r w:rsidR="00F81158">
        <w:rPr>
          <w:rStyle w:val="rynqvb"/>
        </w:rPr>
        <w:t>is</w:t>
      </w:r>
      <w:proofErr w:type="spellEnd"/>
      <w:r w:rsidR="00F81158">
        <w:rPr>
          <w:rStyle w:val="rynqvb"/>
        </w:rPr>
        <w:t xml:space="preserve"> </w:t>
      </w:r>
      <w:proofErr w:type="spellStart"/>
      <w:r w:rsidR="00F81158">
        <w:rPr>
          <w:rStyle w:val="rynqvb"/>
        </w:rPr>
        <w:t>bonded</w:t>
      </w:r>
      <w:proofErr w:type="spellEnd"/>
      <w:r w:rsidR="00F81158">
        <w:rPr>
          <w:rStyle w:val="rynqvb"/>
        </w:rPr>
        <w:t xml:space="preserve"> to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(9)</w:t>
      </w:r>
      <w:r w:rsidR="00E90BE6" w:rsidRPr="00230E8F">
        <w:t xml:space="preserve"> </w:t>
      </w:r>
      <w:r w:rsidR="00F81158">
        <w:rPr>
          <w:rStyle w:val="rynqvb"/>
        </w:rPr>
        <w:t xml:space="preserve">at an </w:t>
      </w:r>
      <w:r w:rsidR="00E90BE6" w:rsidRPr="00230E8F">
        <w:rPr>
          <w:b/>
        </w:rPr>
        <w:t>O</w:t>
      </w:r>
      <w:r w:rsidR="00E90BE6" w:rsidRPr="00230E8F">
        <w:rPr>
          <w:b/>
          <w:vertAlign w:val="subscript"/>
        </w:rPr>
        <w:t>(9)</w:t>
      </w:r>
      <w:r w:rsidR="00E90BE6" w:rsidRPr="00230E8F">
        <w:rPr>
          <w:b/>
        </w:rPr>
        <w:t>…H</w:t>
      </w:r>
      <w:r w:rsidR="00E90BE6" w:rsidRPr="00230E8F">
        <w:rPr>
          <w:b/>
          <w:vertAlign w:val="subscript"/>
        </w:rPr>
        <w:t>(13)</w:t>
      </w:r>
      <w:r w:rsidR="00E90BE6" w:rsidRPr="00230E8F">
        <w:t xml:space="preserve"> </w:t>
      </w:r>
      <w:r w:rsidR="00F81158">
        <w:rPr>
          <w:rStyle w:val="rynqvb"/>
        </w:rPr>
        <w:t>distance of</w:t>
      </w:r>
      <w:r w:rsidR="00F81158">
        <w:t xml:space="preserve"> 1, 60213 Å by HF. </w:t>
      </w:r>
      <w:r w:rsidR="00F81158">
        <w:rPr>
          <w:rStyle w:val="rynqvb"/>
        </w:rPr>
        <w:t>The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(6)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(13)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(9)</w:t>
      </w:r>
      <w:r w:rsidR="00F81158">
        <w:t xml:space="preserve"> </w:t>
      </w:r>
      <w:r w:rsidR="00F81158">
        <w:rPr>
          <w:rStyle w:val="rynqvb"/>
        </w:rPr>
        <w:t xml:space="preserve">angle </w:t>
      </w:r>
      <w:proofErr w:type="spellStart"/>
      <w:r w:rsidR="00F81158">
        <w:rPr>
          <w:rStyle w:val="rynqvb"/>
        </w:rPr>
        <w:t>is</w:t>
      </w:r>
      <w:proofErr w:type="spellEnd"/>
      <w:r w:rsidR="00E90BE6" w:rsidRPr="00230E8F">
        <w:t xml:space="preserve"> 147, 399 </w:t>
      </w:r>
      <w:proofErr w:type="spellStart"/>
      <w:r w:rsidR="00E90BE6" w:rsidRPr="00230E8F">
        <w:t>deg</w:t>
      </w:r>
      <w:proofErr w:type="spellEnd"/>
      <w:r w:rsidR="00E90BE6" w:rsidRPr="00230E8F">
        <w:t xml:space="preserve"> par HF. L'angle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(13)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(9)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t xml:space="preserve"> est de 88, 390 </w:t>
      </w:r>
      <w:proofErr w:type="spellStart"/>
      <w:r w:rsidR="00E90BE6" w:rsidRPr="00230E8F">
        <w:t>deg</w:t>
      </w:r>
      <w:proofErr w:type="spellEnd"/>
      <w:r w:rsidR="00E90BE6" w:rsidRPr="00230E8F">
        <w:t xml:space="preserve"> par HF. L'angle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(13)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(9)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(10)</w:t>
      </w:r>
      <w:r w:rsidR="00F81158">
        <w:t xml:space="preserve"> est de 114, 642 </w:t>
      </w:r>
      <w:proofErr w:type="spellStart"/>
      <w:r w:rsidR="00F81158">
        <w:t>deg</w:t>
      </w:r>
      <w:proofErr w:type="spellEnd"/>
      <w:r w:rsidR="00F81158">
        <w:t xml:space="preserve"> by HF. </w:t>
      </w:r>
      <w:r w:rsidR="00F81158">
        <w:rPr>
          <w:rStyle w:val="rynqvb"/>
        </w:rPr>
        <w:t>The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(9)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(10)</w:t>
      </w:r>
      <w:r w:rsidR="00F81158">
        <w:t xml:space="preserve"> </w:t>
      </w:r>
      <w:r w:rsidR="00F81158">
        <w:rPr>
          <w:rStyle w:val="rynqvb"/>
        </w:rPr>
        <w:t xml:space="preserve">angle </w:t>
      </w:r>
      <w:proofErr w:type="spellStart"/>
      <w:r w:rsidR="00F81158">
        <w:rPr>
          <w:rStyle w:val="rynqvb"/>
        </w:rPr>
        <w:t>is</w:t>
      </w:r>
      <w:proofErr w:type="spellEnd"/>
      <w:r w:rsidR="00F81158">
        <w:rPr>
          <w:rStyle w:val="rynqvb"/>
        </w:rPr>
        <w:t xml:space="preserve"> </w:t>
      </w:r>
      <w:r w:rsidR="00F81158">
        <w:t xml:space="preserve">121, 169 </w:t>
      </w:r>
      <w:proofErr w:type="spellStart"/>
      <w:r w:rsidR="00F81158">
        <w:t>deg</w:t>
      </w:r>
      <w:proofErr w:type="spellEnd"/>
      <w:r w:rsidR="00F81158">
        <w:t xml:space="preserve"> by HF. </w:t>
      </w:r>
      <w:r w:rsidR="00F81158">
        <w:rPr>
          <w:rStyle w:val="rynqvb"/>
        </w:rPr>
        <w:t>The</w:t>
      </w:r>
      <w:r w:rsidR="00E90BE6" w:rsidRPr="00230E8F">
        <w:rPr>
          <w:b/>
        </w:rPr>
        <w:t xml:space="preserve"> O</w:t>
      </w:r>
      <w:r w:rsidR="00E90BE6" w:rsidRPr="00230E8F">
        <w:rPr>
          <w:b/>
          <w:vertAlign w:val="subscript"/>
        </w:rPr>
        <w:t>(9)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t xml:space="preserve"> </w:t>
      </w:r>
      <w:r w:rsidR="00F81158">
        <w:rPr>
          <w:rStyle w:val="rynqvb"/>
        </w:rPr>
        <w:t xml:space="preserve">angle </w:t>
      </w:r>
      <w:proofErr w:type="spellStart"/>
      <w:r w:rsidR="00F81158">
        <w:rPr>
          <w:rStyle w:val="rynqvb"/>
        </w:rPr>
        <w:t>is</w:t>
      </w:r>
      <w:proofErr w:type="spellEnd"/>
      <w:r w:rsidR="007476E1">
        <w:t xml:space="preserve"> 149, 085 </w:t>
      </w:r>
      <w:proofErr w:type="spellStart"/>
      <w:r w:rsidR="007476E1">
        <w:t>deg</w:t>
      </w:r>
      <w:proofErr w:type="spellEnd"/>
      <w:r w:rsidR="007476E1">
        <w:t xml:space="preserve"> by HF. </w:t>
      </w:r>
      <w:r w:rsidR="007476E1">
        <w:rPr>
          <w:rStyle w:val="rynqvb"/>
        </w:rPr>
        <w:t xml:space="preserve">The </w:t>
      </w:r>
      <w:r w:rsidR="00E90BE6" w:rsidRPr="00230E8F">
        <w:rPr>
          <w:b/>
        </w:rPr>
        <w:t>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(2)</w:t>
      </w:r>
      <w:r w:rsidR="00E90BE6" w:rsidRPr="00230E8F">
        <w:t xml:space="preserve"> </w:t>
      </w:r>
      <w:r w:rsidR="007476E1">
        <w:rPr>
          <w:rStyle w:val="rynqvb"/>
        </w:rPr>
        <w:t xml:space="preserve">angle </w:t>
      </w:r>
      <w:proofErr w:type="spellStart"/>
      <w:r w:rsidR="007476E1">
        <w:rPr>
          <w:rStyle w:val="rynqvb"/>
        </w:rPr>
        <w:t>is</w:t>
      </w:r>
      <w:proofErr w:type="spellEnd"/>
      <w:r w:rsidR="007476E1">
        <w:rPr>
          <w:rStyle w:val="rynqvb"/>
        </w:rPr>
        <w:t xml:space="preserve"> </w:t>
      </w:r>
      <w:r w:rsidR="007476E1">
        <w:t xml:space="preserve">81, 327 </w:t>
      </w:r>
      <w:proofErr w:type="spellStart"/>
      <w:r w:rsidR="007476E1">
        <w:t>deg</w:t>
      </w:r>
      <w:proofErr w:type="spellEnd"/>
      <w:r w:rsidR="007476E1">
        <w:t xml:space="preserve"> by HF. The</w:t>
      </w:r>
      <w:r w:rsidR="00E90BE6" w:rsidRPr="00230E8F">
        <w:rPr>
          <w:b/>
        </w:rPr>
        <w:t xml:space="preserve"> H</w:t>
      </w:r>
      <w:r w:rsidR="00E90BE6" w:rsidRPr="00230E8F">
        <w:rPr>
          <w:b/>
          <w:vertAlign w:val="subscript"/>
        </w:rPr>
        <w:t>(4)</w:t>
      </w:r>
      <w:r w:rsidR="00E90BE6" w:rsidRPr="00230E8F">
        <w:rPr>
          <w:b/>
        </w:rPr>
        <w:t>-O</w:t>
      </w:r>
      <w:r w:rsidR="00E90BE6" w:rsidRPr="00230E8F">
        <w:rPr>
          <w:b/>
          <w:vertAlign w:val="subscript"/>
        </w:rPr>
        <w:t>(1)</w:t>
      </w:r>
      <w:r w:rsidR="00E90BE6" w:rsidRPr="00230E8F">
        <w:rPr>
          <w:b/>
        </w:rPr>
        <w:t>-H</w:t>
      </w:r>
      <w:r w:rsidR="00E90BE6" w:rsidRPr="00230E8F">
        <w:rPr>
          <w:b/>
          <w:vertAlign w:val="subscript"/>
        </w:rPr>
        <w:t>(3)</w:t>
      </w:r>
      <w:r w:rsidR="00E90BE6" w:rsidRPr="00230E8F">
        <w:t xml:space="preserve"> </w:t>
      </w:r>
      <w:r w:rsidR="007476E1">
        <w:rPr>
          <w:rStyle w:val="rynqvb"/>
        </w:rPr>
        <w:t xml:space="preserve">angle </w:t>
      </w:r>
      <w:proofErr w:type="spellStart"/>
      <w:r w:rsidR="007476E1">
        <w:rPr>
          <w:rStyle w:val="rynqvb"/>
        </w:rPr>
        <w:t>is</w:t>
      </w:r>
      <w:proofErr w:type="spellEnd"/>
      <w:r w:rsidR="007476E1">
        <w:rPr>
          <w:rStyle w:val="rynqvb"/>
        </w:rPr>
        <w:t xml:space="preserve"> </w:t>
      </w:r>
      <w:r w:rsidR="007476E1">
        <w:t xml:space="preserve">122, 362 </w:t>
      </w:r>
      <w:proofErr w:type="spellStart"/>
      <w:r w:rsidR="007476E1">
        <w:t>deg</w:t>
      </w:r>
      <w:proofErr w:type="spellEnd"/>
      <w:r w:rsidR="007476E1">
        <w:t xml:space="preserve"> by</w:t>
      </w:r>
      <w:r w:rsidR="00E90BE6" w:rsidRPr="00230E8F">
        <w:t xml:space="preserve"> HF.</w:t>
      </w:r>
    </w:p>
    <w:p w14:paraId="4317803E" w14:textId="77777777" w:rsidR="00E90BE6" w:rsidRPr="00230E8F" w:rsidRDefault="007476E1" w:rsidP="00E90BE6">
      <w:pPr>
        <w:spacing w:line="360" w:lineRule="auto"/>
        <w:jc w:val="both"/>
      </w:pPr>
      <w:r>
        <w:rPr>
          <w:rStyle w:val="rynqvb"/>
        </w:rPr>
        <w:t xml:space="preserve">To have more </w:t>
      </w:r>
      <w:proofErr w:type="spellStart"/>
      <w:r>
        <w:rPr>
          <w:rStyle w:val="rynqvb"/>
        </w:rPr>
        <w:t>precision</w:t>
      </w:r>
      <w:proofErr w:type="spellEnd"/>
      <w:r>
        <w:rPr>
          <w:rStyle w:val="rynqvb"/>
        </w:rPr>
        <w:t xml:space="preserve"> on the structure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one </w:t>
      </w:r>
      <w:proofErr w:type="spellStart"/>
      <w:r>
        <w:rPr>
          <w:rStyle w:val="rynqvb"/>
        </w:rPr>
        <w:t>makes</w:t>
      </w:r>
      <w:proofErr w:type="spellEnd"/>
      <w:r>
        <w:rPr>
          <w:rStyle w:val="rynqvb"/>
        </w:rPr>
        <w:t xml:space="preserve"> an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geometry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MP2 </w:t>
      </w:r>
      <w:proofErr w:type="spellStart"/>
      <w:r>
        <w:rPr>
          <w:rStyle w:val="rynqvb"/>
        </w:rPr>
        <w:t>introduces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orbitals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correlation</w:t>
      </w:r>
      <w:proofErr w:type="spellEnd"/>
      <w:r>
        <w:rPr>
          <w:rStyle w:val="rynqvb"/>
        </w:rPr>
        <w:t xml:space="preserve"> and the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DFT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mentioned</w:t>
      </w:r>
      <w:proofErr w:type="spellEnd"/>
      <w:r>
        <w:rPr>
          <w:rStyle w:val="rynqvb"/>
        </w:rPr>
        <w:t xml:space="preserve"> in Table III.17.</w:t>
      </w:r>
    </w:p>
    <w:p w14:paraId="779F9E71" w14:textId="77777777" w:rsidR="00E90BE6" w:rsidRPr="00230E8F" w:rsidRDefault="00E90BE6" w:rsidP="00E90BE6">
      <w:pPr>
        <w:spacing w:line="360" w:lineRule="auto"/>
        <w:jc w:val="both"/>
      </w:pPr>
    </w:p>
    <w:p w14:paraId="418E3FAD" w14:textId="77777777" w:rsidR="00E90BE6" w:rsidRPr="00230E8F" w:rsidRDefault="007476E1" w:rsidP="00E90BE6">
      <w:pPr>
        <w:spacing w:line="360" w:lineRule="auto"/>
        <w:jc w:val="both"/>
        <w:rPr>
          <w:sz w:val="20"/>
          <w:szCs w:val="20"/>
        </w:rPr>
      </w:pPr>
      <w:r>
        <w:rPr>
          <w:rStyle w:val="rynqvb"/>
        </w:rPr>
        <w:t xml:space="preserve">Tables III.17: </w:t>
      </w:r>
      <w:proofErr w:type="spellStart"/>
      <w:r>
        <w:rPr>
          <w:rStyle w:val="rynqvb"/>
        </w:rPr>
        <w:t>Geometric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parameters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at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system</w:t>
      </w:r>
      <w:r w:rsidR="00E90BE6" w:rsidRPr="00230E8F">
        <w:rPr>
          <w:sz w:val="20"/>
          <w:szCs w:val="20"/>
        </w:rPr>
        <w:t xml:space="preserve"> </w:t>
      </w:r>
      <w:r w:rsidR="00E90BE6" w:rsidRPr="00230E8F">
        <w:rPr>
          <w:b/>
          <w:sz w:val="20"/>
          <w:szCs w:val="20"/>
        </w:rPr>
        <w:t>(</w:t>
      </w:r>
      <w:r w:rsidR="00E90BE6" w:rsidRPr="00230E8F">
        <w:rPr>
          <w:b/>
          <w:sz w:val="20"/>
          <w:szCs w:val="20"/>
          <w:vertAlign w:val="superscript"/>
        </w:rPr>
        <w:t>-</w:t>
      </w:r>
      <w:r w:rsidR="00E90BE6" w:rsidRPr="00230E8F">
        <w:rPr>
          <w:b/>
          <w:sz w:val="20"/>
          <w:szCs w:val="20"/>
        </w:rPr>
        <w:t>OH, H</w:t>
      </w:r>
      <w:r w:rsidR="00E90BE6" w:rsidRPr="00230E8F">
        <w:rPr>
          <w:b/>
          <w:sz w:val="20"/>
          <w:szCs w:val="20"/>
          <w:vertAlign w:val="subscript"/>
        </w:rPr>
        <w:t>3</w:t>
      </w:r>
      <w:r w:rsidR="00E90BE6" w:rsidRPr="00230E8F">
        <w:rPr>
          <w:b/>
          <w:sz w:val="20"/>
          <w:szCs w:val="20"/>
        </w:rPr>
        <w:t>O</w:t>
      </w:r>
      <w:r w:rsidR="00E90BE6" w:rsidRPr="00230E8F">
        <w:rPr>
          <w:b/>
          <w:sz w:val="20"/>
          <w:szCs w:val="20"/>
          <w:vertAlign w:val="superscript"/>
        </w:rPr>
        <w:t>+</w:t>
      </w:r>
      <w:r w:rsidR="00E90BE6" w:rsidRPr="00230E8F">
        <w:rPr>
          <w:b/>
          <w:sz w:val="20"/>
          <w:szCs w:val="20"/>
        </w:rPr>
        <w:t>)(H</w:t>
      </w:r>
      <w:r w:rsidR="00E90BE6" w:rsidRPr="00230E8F">
        <w:rPr>
          <w:b/>
          <w:sz w:val="20"/>
          <w:szCs w:val="20"/>
          <w:vertAlign w:val="subscript"/>
        </w:rPr>
        <w:t>2</w:t>
      </w:r>
      <w:r w:rsidR="00E90BE6" w:rsidRPr="00230E8F">
        <w:rPr>
          <w:b/>
          <w:sz w:val="20"/>
          <w:szCs w:val="20"/>
        </w:rPr>
        <w:t>O)</w:t>
      </w:r>
      <w:r w:rsidR="00E90BE6" w:rsidRPr="00230E8F">
        <w:rPr>
          <w:b/>
          <w:sz w:val="20"/>
          <w:szCs w:val="20"/>
          <w:vertAlign w:val="subscript"/>
        </w:rPr>
        <w:t>3</w:t>
      </w:r>
      <w:r w:rsidR="00E90BE6" w:rsidRPr="00230E8F">
        <w:rPr>
          <w:b/>
          <w:sz w:val="20"/>
          <w:szCs w:val="20"/>
        </w:rPr>
        <w:t xml:space="preserve"> </w:t>
      </w:r>
      <w:r w:rsidR="00E90BE6"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and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 w:rsidR="00E90BE6" w:rsidRPr="00230E8F">
        <w:rPr>
          <w:sz w:val="20"/>
          <w:szCs w:val="20"/>
        </w:rPr>
        <w:t>.</w:t>
      </w:r>
    </w:p>
    <w:tbl>
      <w:tblPr>
        <w:tblW w:w="7560" w:type="dxa"/>
        <w:tblBorders>
          <w:top w:val="single" w:sz="12" w:space="0" w:color="008000"/>
          <w:bottom w:val="single" w:sz="12" w:space="0" w:color="008000"/>
        </w:tblBorders>
        <w:tblLayout w:type="fixed"/>
        <w:tblLook w:val="01A0" w:firstRow="1" w:lastRow="0" w:firstColumn="1" w:lastColumn="1" w:noHBand="0" w:noVBand="0"/>
      </w:tblPr>
      <w:tblGrid>
        <w:gridCol w:w="1763"/>
        <w:gridCol w:w="1297"/>
        <w:gridCol w:w="1620"/>
        <w:gridCol w:w="1260"/>
        <w:gridCol w:w="1620"/>
      </w:tblGrid>
      <w:tr w:rsidR="00E90BE6" w:rsidRPr="00230E8F" w14:paraId="25A36174" w14:textId="77777777" w:rsidTr="00546F5C">
        <w:trPr>
          <w:trHeight w:val="298"/>
        </w:trPr>
        <w:tc>
          <w:tcPr>
            <w:tcW w:w="1763" w:type="dxa"/>
            <w:tcBorders>
              <w:bottom w:val="single" w:sz="6" w:space="0" w:color="008000"/>
            </w:tcBorders>
            <w:shd w:val="clear" w:color="auto" w:fill="auto"/>
          </w:tcPr>
          <w:p w14:paraId="092D959C" w14:textId="77777777" w:rsidR="00EC4D69" w:rsidRPr="00230E8F" w:rsidRDefault="00D81D38" w:rsidP="00EC4D69">
            <w:pPr>
              <w:spacing w:line="360" w:lineRule="auto"/>
              <w:jc w:val="center"/>
            </w:pPr>
            <w:r>
              <w:rPr>
                <w:rStyle w:val="rynqvb"/>
              </w:rPr>
              <w:t>Methods</w:t>
            </w:r>
            <w:r w:rsidRPr="00230E8F">
              <w:t xml:space="preserve"> </w:t>
            </w:r>
            <w:r w:rsidR="00E90BE6" w:rsidRPr="00230E8F">
              <w:t>/</w:t>
            </w:r>
            <w:r w:rsidR="00E90BE6" w:rsidRPr="00230E8F">
              <w:rPr>
                <w:sz w:val="16"/>
                <w:lang w:val="en-GB"/>
              </w:rPr>
              <w:t xml:space="preserve"> </w:t>
            </w:r>
            <w:r w:rsidR="00EC4D69" w:rsidRPr="00EC4D69">
              <w:rPr>
                <w:sz w:val="16"/>
                <w:lang w:val="en-GB"/>
              </w:rPr>
              <w:t>internal coordinate</w:t>
            </w:r>
          </w:p>
          <w:p w14:paraId="34D13945" w14:textId="77777777" w:rsidR="00E90BE6" w:rsidRPr="00230E8F" w:rsidRDefault="00E90BE6" w:rsidP="00546F5C">
            <w:pPr>
              <w:spacing w:line="360" w:lineRule="auto"/>
              <w:jc w:val="center"/>
            </w:pPr>
          </w:p>
        </w:tc>
        <w:tc>
          <w:tcPr>
            <w:tcW w:w="1297" w:type="dxa"/>
            <w:tcBorders>
              <w:bottom w:val="single" w:sz="6" w:space="0" w:color="008000"/>
            </w:tcBorders>
            <w:shd w:val="clear" w:color="auto" w:fill="auto"/>
          </w:tcPr>
          <w:p w14:paraId="598EDD5D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HF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58CF15B2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MP2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  <w:shd w:val="clear" w:color="auto" w:fill="auto"/>
          </w:tcPr>
          <w:p w14:paraId="1B80307F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DFT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  <w:shd w:val="clear" w:color="auto" w:fill="auto"/>
          </w:tcPr>
          <w:p w14:paraId="1FD14205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39DE710A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</w:p>
        </w:tc>
      </w:tr>
      <w:tr w:rsidR="00E90BE6" w:rsidRPr="00230E8F" w14:paraId="46EF6494" w14:textId="77777777" w:rsidTr="00546F5C">
        <w:tc>
          <w:tcPr>
            <w:tcW w:w="1763" w:type="dxa"/>
            <w:shd w:val="clear" w:color="auto" w:fill="auto"/>
          </w:tcPr>
          <w:p w14:paraId="07DE6A4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R(O</w:t>
            </w:r>
            <w:r w:rsidRPr="00230E8F">
              <w:rPr>
                <w:vertAlign w:val="subscript"/>
              </w:rPr>
              <w:t>(6)</w:t>
            </w:r>
            <w:r w:rsidRPr="00230E8F">
              <w:t xml:space="preserve"> </w:t>
            </w:r>
            <w:r>
              <w:t>–</w:t>
            </w:r>
            <w:r w:rsidRPr="00230E8F">
              <w:t>H</w:t>
            </w:r>
            <w:r w:rsidRPr="00230E8F">
              <w:rPr>
                <w:vertAlign w:val="subscript"/>
              </w:rPr>
              <w:t>(2)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7AA0A033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0, 97123</w:t>
            </w:r>
          </w:p>
        </w:tc>
        <w:tc>
          <w:tcPr>
            <w:tcW w:w="1620" w:type="dxa"/>
            <w:shd w:val="clear" w:color="auto" w:fill="auto"/>
          </w:tcPr>
          <w:p w14:paraId="7F2EC660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0, 98345</w:t>
            </w:r>
          </w:p>
        </w:tc>
        <w:tc>
          <w:tcPr>
            <w:tcW w:w="1260" w:type="dxa"/>
            <w:shd w:val="clear" w:color="auto" w:fill="auto"/>
          </w:tcPr>
          <w:p w14:paraId="407D48D6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0, 979645</w:t>
            </w:r>
          </w:p>
        </w:tc>
        <w:tc>
          <w:tcPr>
            <w:tcW w:w="1620" w:type="dxa"/>
            <w:shd w:val="clear" w:color="auto" w:fill="auto"/>
          </w:tcPr>
          <w:p w14:paraId="21600C3E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30E8F">
              <w:rPr>
                <w:sz w:val="20"/>
                <w:szCs w:val="20"/>
              </w:rPr>
              <w:t>1, 017± 0.005</w:t>
            </w:r>
            <w:r w:rsidRPr="00230E8F">
              <w:rPr>
                <w:sz w:val="20"/>
                <w:szCs w:val="20"/>
                <w:vertAlign w:val="superscript"/>
              </w:rPr>
              <w:t>a</w:t>
            </w:r>
          </w:p>
          <w:p w14:paraId="7CC25979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</w:rPr>
              <w:t>1, 01± 0.01</w:t>
            </w:r>
            <w:r w:rsidRPr="00230E8F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E90BE6" w:rsidRPr="00230E8F" w14:paraId="7ABFD5FE" w14:textId="77777777" w:rsidTr="00546F5C">
        <w:tc>
          <w:tcPr>
            <w:tcW w:w="1763" w:type="dxa"/>
            <w:shd w:val="clear" w:color="auto" w:fill="auto"/>
          </w:tcPr>
          <w:p w14:paraId="68F251B6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lastRenderedPageBreak/>
              <w:t>R(O</w:t>
            </w:r>
            <w:r w:rsidRPr="00230E8F">
              <w:rPr>
                <w:vertAlign w:val="subscript"/>
              </w:rPr>
              <w:t>(6)</w:t>
            </w:r>
            <w:r w:rsidRPr="00230E8F">
              <w:t xml:space="preserve"> </w:t>
            </w:r>
            <w:r>
              <w:t>–</w:t>
            </w:r>
            <w:r w:rsidRPr="00230E8F">
              <w:t>H</w:t>
            </w:r>
            <w:r w:rsidRPr="00230E8F">
              <w:rPr>
                <w:vertAlign w:val="subscript"/>
              </w:rPr>
              <w:t>(8)</w:t>
            </w:r>
            <w:r w:rsidRPr="00230E8F"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3335AC0D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0,959813</w:t>
            </w:r>
          </w:p>
        </w:tc>
        <w:tc>
          <w:tcPr>
            <w:tcW w:w="1620" w:type="dxa"/>
            <w:shd w:val="clear" w:color="auto" w:fill="auto"/>
          </w:tcPr>
          <w:p w14:paraId="2D164F02" w14:textId="77777777" w:rsidR="00E90BE6" w:rsidRPr="00230E8F" w:rsidRDefault="00E90BE6" w:rsidP="00546F5C">
            <w:pPr>
              <w:spacing w:line="360" w:lineRule="auto"/>
            </w:pPr>
            <w:r w:rsidRPr="00230E8F">
              <w:t>0, 959912</w:t>
            </w:r>
          </w:p>
        </w:tc>
        <w:tc>
          <w:tcPr>
            <w:tcW w:w="1260" w:type="dxa"/>
            <w:shd w:val="clear" w:color="auto" w:fill="auto"/>
          </w:tcPr>
          <w:p w14:paraId="4BE1C2DD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0, 964084</w:t>
            </w:r>
          </w:p>
        </w:tc>
        <w:tc>
          <w:tcPr>
            <w:tcW w:w="1620" w:type="dxa"/>
            <w:shd w:val="clear" w:color="auto" w:fill="auto"/>
          </w:tcPr>
          <w:p w14:paraId="2EFD6889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30E8F">
              <w:rPr>
                <w:sz w:val="20"/>
                <w:szCs w:val="20"/>
              </w:rPr>
              <w:t>1, 017±0.005</w:t>
            </w:r>
            <w:r w:rsidRPr="00230E8F">
              <w:rPr>
                <w:sz w:val="20"/>
                <w:szCs w:val="20"/>
                <w:vertAlign w:val="superscript"/>
              </w:rPr>
              <w:t>a</w:t>
            </w:r>
          </w:p>
          <w:p w14:paraId="4AA017DA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sz w:val="20"/>
                <w:szCs w:val="20"/>
              </w:rPr>
              <w:t>1, 01±0.01</w:t>
            </w:r>
            <w:r w:rsidRPr="00230E8F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E90BE6" w:rsidRPr="00230E8F" w14:paraId="0EF75828" w14:textId="77777777" w:rsidTr="00546F5C">
        <w:tc>
          <w:tcPr>
            <w:tcW w:w="1763" w:type="dxa"/>
            <w:shd w:val="clear" w:color="auto" w:fill="auto"/>
          </w:tcPr>
          <w:p w14:paraId="2C815C46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sz w:val="16"/>
                <w:vertAlign w:val="superscript"/>
              </w:rPr>
              <w:sym w:font="Symbol" w:char="F079"/>
            </w:r>
            <w:r w:rsidRPr="00230E8F">
              <w:rPr>
                <w:sz w:val="16"/>
                <w:lang w:val="en-GB"/>
              </w:rPr>
              <w:t>(H</w:t>
            </w:r>
            <w:r w:rsidRPr="00230E8F">
              <w:rPr>
                <w:sz w:val="16"/>
                <w:vertAlign w:val="subscript"/>
                <w:lang w:val="en-GB"/>
              </w:rPr>
              <w:t>(13)</w:t>
            </w:r>
            <w:r w:rsidRPr="00230E8F">
              <w:rPr>
                <w:sz w:val="16"/>
                <w:lang w:val="en-GB"/>
              </w:rPr>
              <w:t>-O</w:t>
            </w:r>
            <w:r w:rsidRPr="00230E8F">
              <w:rPr>
                <w:sz w:val="16"/>
                <w:vertAlign w:val="subscript"/>
                <w:lang w:val="en-GB"/>
              </w:rPr>
              <w:t>(6)</w:t>
            </w:r>
            <w:r w:rsidRPr="00230E8F">
              <w:rPr>
                <w:sz w:val="16"/>
                <w:lang w:val="en-GB"/>
              </w:rPr>
              <w:t>-H</w:t>
            </w:r>
            <w:r w:rsidRPr="00230E8F">
              <w:rPr>
                <w:sz w:val="16"/>
                <w:vertAlign w:val="subscript"/>
                <w:lang w:val="en-GB"/>
              </w:rPr>
              <w:t>(8)</w:t>
            </w:r>
            <w:r w:rsidRPr="00230E8F">
              <w:rPr>
                <w:sz w:val="16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79BDAB97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105, 637</w:t>
            </w:r>
          </w:p>
        </w:tc>
        <w:tc>
          <w:tcPr>
            <w:tcW w:w="1620" w:type="dxa"/>
            <w:shd w:val="clear" w:color="auto" w:fill="auto"/>
          </w:tcPr>
          <w:p w14:paraId="7C6CA89A" w14:textId="77777777" w:rsidR="00E90BE6" w:rsidRPr="00230E8F" w:rsidRDefault="00E90BE6" w:rsidP="00546F5C">
            <w:pPr>
              <w:spacing w:line="360" w:lineRule="auto"/>
            </w:pPr>
            <w:r w:rsidRPr="00230E8F">
              <w:t>107, 158</w:t>
            </w:r>
          </w:p>
        </w:tc>
        <w:tc>
          <w:tcPr>
            <w:tcW w:w="1260" w:type="dxa"/>
            <w:shd w:val="clear" w:color="auto" w:fill="auto"/>
          </w:tcPr>
          <w:p w14:paraId="6F8D19BF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108, 15347</w:t>
            </w:r>
          </w:p>
        </w:tc>
        <w:tc>
          <w:tcPr>
            <w:tcW w:w="1620" w:type="dxa"/>
            <w:shd w:val="clear" w:color="auto" w:fill="auto"/>
          </w:tcPr>
          <w:p w14:paraId="1321B3B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104.5</w:t>
            </w:r>
            <w:r w:rsidRPr="00230E8F">
              <w:rPr>
                <w:vertAlign w:val="superscript"/>
              </w:rPr>
              <w:t xml:space="preserve"> c</w:t>
            </w:r>
          </w:p>
        </w:tc>
      </w:tr>
      <w:tr w:rsidR="00E90BE6" w:rsidRPr="00230E8F" w14:paraId="43473BDF" w14:textId="77777777" w:rsidTr="00546F5C">
        <w:tc>
          <w:tcPr>
            <w:tcW w:w="1763" w:type="dxa"/>
            <w:shd w:val="clear" w:color="auto" w:fill="auto"/>
          </w:tcPr>
          <w:p w14:paraId="41FDBB9E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rPr>
                <w:sz w:val="16"/>
                <w:vertAlign w:val="superscript"/>
              </w:rPr>
              <w:sym w:font="Symbol" w:char="F079"/>
            </w:r>
            <w:r w:rsidRPr="00230E8F">
              <w:rPr>
                <w:sz w:val="16"/>
                <w:lang w:val="en-GB"/>
              </w:rPr>
              <w:t>(H</w:t>
            </w:r>
            <w:r w:rsidRPr="00230E8F">
              <w:rPr>
                <w:sz w:val="16"/>
                <w:vertAlign w:val="subscript"/>
                <w:lang w:val="en-GB"/>
              </w:rPr>
              <w:t>(13)</w:t>
            </w:r>
            <w:r w:rsidRPr="00230E8F">
              <w:rPr>
                <w:sz w:val="16"/>
                <w:lang w:val="en-GB"/>
              </w:rPr>
              <w:t>-O</w:t>
            </w:r>
            <w:r w:rsidRPr="00230E8F">
              <w:rPr>
                <w:sz w:val="16"/>
                <w:vertAlign w:val="subscript"/>
                <w:lang w:val="en-GB"/>
              </w:rPr>
              <w:t>(6</w:t>
            </w:r>
            <w:r w:rsidRPr="00230E8F">
              <w:rPr>
                <w:sz w:val="16"/>
                <w:lang w:val="en-GB"/>
              </w:rPr>
              <w:t>-H</w:t>
            </w:r>
            <w:r w:rsidRPr="00230E8F">
              <w:rPr>
                <w:sz w:val="16"/>
                <w:vertAlign w:val="subscript"/>
                <w:lang w:val="en-GB"/>
              </w:rPr>
              <w:t>(2)</w:t>
            </w:r>
            <w:r w:rsidRPr="00230E8F">
              <w:rPr>
                <w:sz w:val="16"/>
                <w:lang w:val="en-GB"/>
              </w:rPr>
              <w:t>),°.</w:t>
            </w:r>
          </w:p>
        </w:tc>
        <w:tc>
          <w:tcPr>
            <w:tcW w:w="1297" w:type="dxa"/>
            <w:shd w:val="clear" w:color="auto" w:fill="auto"/>
          </w:tcPr>
          <w:p w14:paraId="3E136202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111, 815</w:t>
            </w:r>
          </w:p>
        </w:tc>
        <w:tc>
          <w:tcPr>
            <w:tcW w:w="1620" w:type="dxa"/>
            <w:shd w:val="clear" w:color="auto" w:fill="auto"/>
          </w:tcPr>
          <w:p w14:paraId="08A3B6C1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113, 963</w:t>
            </w:r>
          </w:p>
        </w:tc>
        <w:tc>
          <w:tcPr>
            <w:tcW w:w="1260" w:type="dxa"/>
            <w:shd w:val="clear" w:color="auto" w:fill="auto"/>
          </w:tcPr>
          <w:p w14:paraId="0BA6BD4B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118, 15347</w:t>
            </w:r>
          </w:p>
        </w:tc>
        <w:tc>
          <w:tcPr>
            <w:tcW w:w="1620" w:type="dxa"/>
            <w:shd w:val="clear" w:color="auto" w:fill="auto"/>
          </w:tcPr>
          <w:p w14:paraId="16B89C0C" w14:textId="77777777" w:rsidR="00E90BE6" w:rsidRPr="00230E8F" w:rsidRDefault="00E90BE6" w:rsidP="00546F5C">
            <w:pPr>
              <w:spacing w:line="360" w:lineRule="auto"/>
              <w:jc w:val="center"/>
            </w:pPr>
            <w:r w:rsidRPr="00230E8F">
              <w:t>111,2</w:t>
            </w:r>
            <w:r w:rsidRPr="00230E8F">
              <w:rPr>
                <w:vertAlign w:val="superscript"/>
              </w:rPr>
              <w:t xml:space="preserve"> c</w:t>
            </w:r>
          </w:p>
        </w:tc>
      </w:tr>
      <w:tr w:rsidR="00E90BE6" w:rsidRPr="00230E8F" w14:paraId="45685D81" w14:textId="77777777" w:rsidTr="00546F5C">
        <w:tc>
          <w:tcPr>
            <w:tcW w:w="1763" w:type="dxa"/>
            <w:shd w:val="clear" w:color="auto" w:fill="auto"/>
          </w:tcPr>
          <w:p w14:paraId="1ED0A6BE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R(O</w:t>
            </w:r>
            <w:r w:rsidRPr="00230E8F">
              <w:rPr>
                <w:vertAlign w:val="subscript"/>
                <w:lang w:val="en-GB"/>
              </w:rPr>
              <w:t>(1)</w:t>
            </w:r>
            <w:r w:rsidRPr="00230E8F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230E8F">
              <w:rPr>
                <w:lang w:val="en-GB"/>
              </w:rPr>
              <w:t>H</w:t>
            </w:r>
            <w:r w:rsidRPr="00230E8F">
              <w:rPr>
                <w:vertAlign w:val="subscript"/>
                <w:lang w:val="en-GB"/>
              </w:rPr>
              <w:t>(3)</w:t>
            </w:r>
            <w:r w:rsidRPr="00230E8F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45997A80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0, 932013</w:t>
            </w:r>
          </w:p>
        </w:tc>
        <w:tc>
          <w:tcPr>
            <w:tcW w:w="1620" w:type="dxa"/>
            <w:shd w:val="clear" w:color="auto" w:fill="auto"/>
          </w:tcPr>
          <w:p w14:paraId="2BFD522C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0, 93526</w:t>
            </w:r>
          </w:p>
        </w:tc>
        <w:tc>
          <w:tcPr>
            <w:tcW w:w="1260" w:type="dxa"/>
            <w:shd w:val="clear" w:color="auto" w:fill="auto"/>
          </w:tcPr>
          <w:p w14:paraId="30463B60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0, 980007</w:t>
            </w:r>
          </w:p>
        </w:tc>
        <w:tc>
          <w:tcPr>
            <w:tcW w:w="1620" w:type="dxa"/>
            <w:shd w:val="clear" w:color="auto" w:fill="auto"/>
          </w:tcPr>
          <w:p w14:paraId="1160A01A" w14:textId="77777777" w:rsidR="00E90BE6" w:rsidRPr="00230E8F" w:rsidRDefault="00E90BE6" w:rsidP="00546F5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30E8F">
              <w:rPr>
                <w:sz w:val="20"/>
                <w:szCs w:val="20"/>
              </w:rPr>
              <w:t>1, 017±0.005</w:t>
            </w:r>
            <w:r w:rsidRPr="00230E8F">
              <w:rPr>
                <w:sz w:val="20"/>
                <w:szCs w:val="20"/>
                <w:vertAlign w:val="superscript"/>
              </w:rPr>
              <w:t>a</w:t>
            </w:r>
          </w:p>
          <w:p w14:paraId="42EAD133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sz w:val="20"/>
                <w:szCs w:val="20"/>
              </w:rPr>
              <w:t>1, 01±0.01</w:t>
            </w:r>
            <w:r w:rsidRPr="00230E8F">
              <w:rPr>
                <w:sz w:val="20"/>
                <w:szCs w:val="20"/>
                <w:vertAlign w:val="superscript"/>
              </w:rPr>
              <w:t>b</w:t>
            </w:r>
          </w:p>
        </w:tc>
      </w:tr>
      <w:tr w:rsidR="00E90BE6" w:rsidRPr="00230E8F" w14:paraId="081907EE" w14:textId="77777777" w:rsidTr="00546F5C">
        <w:tc>
          <w:tcPr>
            <w:tcW w:w="1763" w:type="dxa"/>
            <w:shd w:val="clear" w:color="auto" w:fill="auto"/>
          </w:tcPr>
          <w:p w14:paraId="4FD7FEBF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R(O</w:t>
            </w:r>
            <w:r w:rsidRPr="00230E8F">
              <w:rPr>
                <w:vertAlign w:val="subscript"/>
                <w:lang w:val="en-GB"/>
              </w:rPr>
              <w:t>(2)</w:t>
            </w:r>
            <w:r w:rsidRPr="00230E8F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230E8F">
              <w:rPr>
                <w:lang w:val="en-GB"/>
              </w:rPr>
              <w:t>H</w:t>
            </w:r>
            <w:r w:rsidRPr="00230E8F">
              <w:rPr>
                <w:vertAlign w:val="subscript"/>
                <w:lang w:val="en-GB"/>
              </w:rPr>
              <w:t>(1)</w:t>
            </w:r>
            <w:r w:rsidRPr="00230E8F">
              <w:rPr>
                <w:lang w:val="en-GB"/>
              </w:rPr>
              <w:t xml:space="preserve">), </w:t>
            </w:r>
            <w:r w:rsidRPr="00230E8F">
              <w:rPr>
                <w:sz w:val="16"/>
                <w:lang w:val="en-GB"/>
              </w:rPr>
              <w:sym w:font="Symbol" w:char="F05B"/>
            </w:r>
            <w:r w:rsidRPr="00230E8F">
              <w:rPr>
                <w:sz w:val="16"/>
                <w:lang w:val="en-GB"/>
              </w:rPr>
              <w:t>Å</w:t>
            </w:r>
            <w:r w:rsidRPr="00230E8F">
              <w:rPr>
                <w:sz w:val="16"/>
                <w:lang w:val="en-GB"/>
              </w:rPr>
              <w:sym w:font="Symbol" w:char="F05D"/>
            </w:r>
          </w:p>
        </w:tc>
        <w:tc>
          <w:tcPr>
            <w:tcW w:w="1297" w:type="dxa"/>
            <w:shd w:val="clear" w:color="auto" w:fill="auto"/>
          </w:tcPr>
          <w:p w14:paraId="2C54B9E8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2, 099134</w:t>
            </w:r>
          </w:p>
        </w:tc>
        <w:tc>
          <w:tcPr>
            <w:tcW w:w="1620" w:type="dxa"/>
            <w:shd w:val="clear" w:color="auto" w:fill="auto"/>
          </w:tcPr>
          <w:p w14:paraId="496CCEED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2, 03678</w:t>
            </w:r>
          </w:p>
        </w:tc>
        <w:tc>
          <w:tcPr>
            <w:tcW w:w="1260" w:type="dxa"/>
            <w:shd w:val="clear" w:color="auto" w:fill="auto"/>
          </w:tcPr>
          <w:p w14:paraId="6E4B252C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 xml:space="preserve">2, 040007  </w:t>
            </w:r>
          </w:p>
        </w:tc>
        <w:tc>
          <w:tcPr>
            <w:tcW w:w="1620" w:type="dxa"/>
            <w:shd w:val="clear" w:color="auto" w:fill="auto"/>
          </w:tcPr>
          <w:p w14:paraId="53DE0956" w14:textId="77777777" w:rsidR="00E90BE6" w:rsidRPr="00230E8F" w:rsidRDefault="00E90BE6" w:rsidP="00546F5C">
            <w:pPr>
              <w:spacing w:line="360" w:lineRule="auto"/>
              <w:jc w:val="center"/>
              <w:rPr>
                <w:lang w:val="en-GB"/>
              </w:rPr>
            </w:pPr>
            <w:r w:rsidRPr="00230E8F">
              <w:rPr>
                <w:lang w:val="en-GB"/>
              </w:rPr>
              <w:t>-</w:t>
            </w:r>
          </w:p>
        </w:tc>
      </w:tr>
    </w:tbl>
    <w:p w14:paraId="4351E737" w14:textId="77777777" w:rsidR="00E90BE6" w:rsidRPr="00230E8F" w:rsidRDefault="00E90BE6" w:rsidP="00E90BE6">
      <w:pPr>
        <w:spacing w:line="360" w:lineRule="auto"/>
        <w:jc w:val="both"/>
      </w:pPr>
      <w:proofErr w:type="spellStart"/>
      <w:r w:rsidRPr="00230E8F">
        <w:rPr>
          <w:vertAlign w:val="superscript"/>
        </w:rPr>
        <w:t>a</w:t>
      </w:r>
      <w:r w:rsidRPr="00230E8F">
        <w:t>Reference</w:t>
      </w:r>
      <w:proofErr w:type="spellEnd"/>
      <w:r w:rsidRPr="00230E8F">
        <w:t xml:space="preserve"> </w:t>
      </w:r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31</w:t>
      </w:r>
      <w:r w:rsidRPr="00650CFE">
        <w:rPr>
          <w:b/>
        </w:rPr>
        <w:t xml:space="preserve">] </w:t>
      </w:r>
      <w:r w:rsidRPr="00230E8F">
        <w:t xml:space="preserve">, </w:t>
      </w:r>
      <w:proofErr w:type="spellStart"/>
      <w:r w:rsidRPr="00230E8F">
        <w:rPr>
          <w:vertAlign w:val="superscript"/>
        </w:rPr>
        <w:t>b</w:t>
      </w:r>
      <w:r w:rsidRPr="00230E8F">
        <w:t>Reference</w:t>
      </w:r>
      <w:proofErr w:type="spellEnd"/>
      <w:r w:rsidRPr="00230E8F">
        <w:t xml:space="preserve"> </w:t>
      </w:r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32]</w:t>
      </w:r>
      <w:r w:rsidRPr="00230E8F">
        <w:rPr>
          <w:b/>
        </w:rPr>
        <w:t xml:space="preserve">, </w:t>
      </w:r>
      <w:proofErr w:type="spellStart"/>
      <w:r w:rsidRPr="00230E8F">
        <w:rPr>
          <w:vertAlign w:val="superscript"/>
        </w:rPr>
        <w:t>c</w:t>
      </w:r>
      <w:r w:rsidRPr="00230E8F">
        <w:t>Reference</w:t>
      </w:r>
      <w:proofErr w:type="spellEnd"/>
      <w:r w:rsidRPr="00230E8F">
        <w:t xml:space="preserve"> </w:t>
      </w:r>
      <w:r w:rsidRPr="00650CFE">
        <w:rPr>
          <w:b/>
        </w:rPr>
        <w:t>[</w:t>
      </w:r>
      <w:r w:rsidRPr="00650CFE">
        <w:rPr>
          <w:b/>
          <w:vanish/>
        </w:rPr>
        <w:t>¶</w:t>
      </w:r>
      <w:r>
        <w:rPr>
          <w:b/>
        </w:rPr>
        <w:t>29</w:t>
      </w:r>
      <w:r w:rsidRPr="00650CFE">
        <w:rPr>
          <w:b/>
        </w:rPr>
        <w:t xml:space="preserve">] </w:t>
      </w:r>
      <w:r w:rsidRPr="00230E8F">
        <w:t xml:space="preserve"> </w:t>
      </w:r>
    </w:p>
    <w:p w14:paraId="381FF3D6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</w:pPr>
    </w:p>
    <w:p w14:paraId="3CDA1DD4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ind w:firstLine="708"/>
      </w:pPr>
      <w:r>
        <w:t xml:space="preserve"> </w:t>
      </w:r>
      <w:r w:rsidR="007476E1">
        <w:rPr>
          <w:rStyle w:val="rynqvb"/>
        </w:rPr>
        <w:t xml:space="preserve">The </w:t>
      </w:r>
      <w:proofErr w:type="spellStart"/>
      <w:r w:rsidR="007476E1">
        <w:rPr>
          <w:rStyle w:val="rynqvb"/>
        </w:rPr>
        <w:t>comparison</w:t>
      </w:r>
      <w:proofErr w:type="spellEnd"/>
      <w:r w:rsidR="007476E1">
        <w:rPr>
          <w:rStyle w:val="rynqvb"/>
        </w:rPr>
        <w:t xml:space="preserve"> of the </w:t>
      </w:r>
      <w:proofErr w:type="spellStart"/>
      <w:r w:rsidR="007476E1">
        <w:rPr>
          <w:rStyle w:val="rynqvb"/>
        </w:rPr>
        <w:t>results</w:t>
      </w:r>
      <w:proofErr w:type="spellEnd"/>
      <w:r w:rsidR="007476E1">
        <w:rPr>
          <w:rStyle w:val="rynqvb"/>
        </w:rPr>
        <w:t xml:space="preserve"> </w:t>
      </w:r>
      <w:proofErr w:type="spellStart"/>
      <w:r w:rsidR="007476E1">
        <w:rPr>
          <w:rStyle w:val="rynqvb"/>
        </w:rPr>
        <w:t>found</w:t>
      </w:r>
      <w:proofErr w:type="spellEnd"/>
      <w:r w:rsidR="007476E1">
        <w:rPr>
          <w:rStyle w:val="rynqvb"/>
        </w:rPr>
        <w:t xml:space="preserve"> </w:t>
      </w:r>
      <w:proofErr w:type="spellStart"/>
      <w:r w:rsidR="007476E1">
        <w:rPr>
          <w:rStyle w:val="rynqvb"/>
        </w:rPr>
        <w:t>with</w:t>
      </w:r>
      <w:proofErr w:type="spellEnd"/>
      <w:r w:rsidR="007476E1">
        <w:rPr>
          <w:rStyle w:val="rynqvb"/>
        </w:rPr>
        <w:t xml:space="preserve"> the </w:t>
      </w:r>
      <w:proofErr w:type="spellStart"/>
      <w:r w:rsidR="007476E1">
        <w:rPr>
          <w:rStyle w:val="rynqvb"/>
        </w:rPr>
        <w:t>experimental</w:t>
      </w:r>
      <w:proofErr w:type="spellEnd"/>
      <w:r w:rsidR="007476E1">
        <w:rPr>
          <w:rStyle w:val="rynqvb"/>
        </w:rPr>
        <w:t xml:space="preserve"> values shows </w:t>
      </w:r>
      <w:proofErr w:type="spellStart"/>
      <w:r w:rsidR="007476E1">
        <w:rPr>
          <w:rStyle w:val="rynqvb"/>
        </w:rPr>
        <w:t>that</w:t>
      </w:r>
      <w:proofErr w:type="spellEnd"/>
      <w:r w:rsidR="007476E1">
        <w:rPr>
          <w:rStyle w:val="rynqvb"/>
        </w:rPr>
        <w:t xml:space="preserve"> the DFT </w:t>
      </w:r>
      <w:proofErr w:type="spellStart"/>
      <w:r w:rsidR="007476E1">
        <w:rPr>
          <w:rStyle w:val="rynqvb"/>
        </w:rPr>
        <w:t>method</w:t>
      </w:r>
      <w:proofErr w:type="spellEnd"/>
      <w:r w:rsidR="007476E1">
        <w:rPr>
          <w:rStyle w:val="rynqvb"/>
        </w:rPr>
        <w:t xml:space="preserve"> </w:t>
      </w:r>
      <w:proofErr w:type="spellStart"/>
      <w:r w:rsidR="007476E1">
        <w:rPr>
          <w:rStyle w:val="rynqvb"/>
        </w:rPr>
        <w:t>is</w:t>
      </w:r>
      <w:proofErr w:type="spellEnd"/>
      <w:r w:rsidR="007476E1">
        <w:rPr>
          <w:rStyle w:val="rynqvb"/>
        </w:rPr>
        <w:t xml:space="preserve"> close to the </w:t>
      </w:r>
      <w:proofErr w:type="spellStart"/>
      <w:r w:rsidR="007476E1">
        <w:rPr>
          <w:rStyle w:val="rynqvb"/>
        </w:rPr>
        <w:t>experimental</w:t>
      </w:r>
      <w:proofErr w:type="spellEnd"/>
      <w:r w:rsidR="007476E1">
        <w:rPr>
          <w:rStyle w:val="rynqvb"/>
        </w:rPr>
        <w:t xml:space="preserve"> of 0.0152% </w:t>
      </w:r>
      <w:proofErr w:type="spellStart"/>
      <w:r w:rsidR="007476E1">
        <w:rPr>
          <w:rStyle w:val="rynqvb"/>
        </w:rPr>
        <w:t>compared</w:t>
      </w:r>
      <w:proofErr w:type="spellEnd"/>
      <w:r w:rsidR="007476E1">
        <w:rPr>
          <w:rStyle w:val="rynqvb"/>
        </w:rPr>
        <w:t xml:space="preserve"> to the HF </w:t>
      </w:r>
      <w:proofErr w:type="spellStart"/>
      <w:r w:rsidR="007476E1">
        <w:rPr>
          <w:rStyle w:val="rynqvb"/>
        </w:rPr>
        <w:t>method</w:t>
      </w:r>
      <w:proofErr w:type="spellEnd"/>
      <w:r w:rsidR="007476E1">
        <w:rPr>
          <w:rStyle w:val="rynqvb"/>
        </w:rPr>
        <w:t xml:space="preserve"> of 0.0215% and the MP2 </w:t>
      </w:r>
      <w:proofErr w:type="spellStart"/>
      <w:r w:rsidR="007476E1">
        <w:rPr>
          <w:rStyle w:val="rynqvb"/>
        </w:rPr>
        <w:t>method</w:t>
      </w:r>
      <w:proofErr w:type="spellEnd"/>
      <w:r w:rsidR="007476E1">
        <w:rPr>
          <w:rStyle w:val="rynqvb"/>
        </w:rPr>
        <w:t xml:space="preserve"> of 0.0243%.</w:t>
      </w:r>
    </w:p>
    <w:p w14:paraId="16B713A0" w14:textId="77777777" w:rsidR="00E90BE6" w:rsidRPr="00230E8F" w:rsidRDefault="00E90BE6" w:rsidP="00E90BE6">
      <w:pPr>
        <w:spacing w:line="360" w:lineRule="auto"/>
        <w:jc w:val="both"/>
      </w:pPr>
    </w:p>
    <w:p w14:paraId="0878B127" w14:textId="77777777" w:rsidR="00E90BE6" w:rsidRDefault="00E90BE6" w:rsidP="00E90BE6">
      <w:pPr>
        <w:spacing w:line="360" w:lineRule="auto"/>
        <w:rPr>
          <w:b/>
        </w:rPr>
      </w:pPr>
      <w:r>
        <w:rPr>
          <w:b/>
        </w:rPr>
        <w:t>III.3.2</w:t>
      </w:r>
      <w:r w:rsidRPr="00230E8F">
        <w:rPr>
          <w:b/>
        </w:rPr>
        <w:t>.</w:t>
      </w:r>
      <w:r w:rsidR="007476E1" w:rsidRPr="007476E1">
        <w:rPr>
          <w:rStyle w:val="inlinetitle"/>
        </w:rPr>
        <w:t xml:space="preserve"> </w:t>
      </w:r>
      <w:r w:rsidR="007476E1">
        <w:rPr>
          <w:rStyle w:val="rynqvb"/>
        </w:rPr>
        <w:t>Frequency</w:t>
      </w:r>
      <w:r w:rsidRPr="00230E8F">
        <w:rPr>
          <w:b/>
        </w:rPr>
        <w:t>:</w:t>
      </w:r>
    </w:p>
    <w:p w14:paraId="1930D859" w14:textId="77777777" w:rsidR="00E90BE6" w:rsidRPr="006E0156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rFonts w:eastAsia="SimSun"/>
          <w:b/>
        </w:rPr>
        <w:t>III.3.2</w:t>
      </w:r>
      <w:r w:rsidRPr="006E0156">
        <w:rPr>
          <w:rFonts w:eastAsia="SimSun"/>
          <w:b/>
        </w:rPr>
        <w:t>.1.</w:t>
      </w:r>
      <w:r w:rsidR="00D420A4" w:rsidRPr="00D420A4">
        <w:rPr>
          <w:rStyle w:val="inlinetitle"/>
        </w:rPr>
        <w:t xml:space="preserve"> </w:t>
      </w:r>
      <w:r w:rsidR="00D420A4">
        <w:rPr>
          <w:rStyle w:val="rynqvb"/>
        </w:rPr>
        <w:t>System</w:t>
      </w:r>
      <w:r w:rsidRPr="006E0156">
        <w:rPr>
          <w:rFonts w:eastAsia="SimSun"/>
          <w:b/>
        </w:rPr>
        <w:t xml:space="preserve"> (H</w:t>
      </w:r>
      <w:r w:rsidRPr="006E0156">
        <w:rPr>
          <w:rFonts w:eastAsia="SimSun"/>
          <w:b/>
          <w:position w:val="-8"/>
        </w:rPr>
        <w:t>3</w:t>
      </w:r>
      <w:r w:rsidRPr="006E0156">
        <w:rPr>
          <w:rFonts w:eastAsia="SimSun"/>
          <w:b/>
        </w:rPr>
        <w:t>O</w:t>
      </w:r>
      <w:r w:rsidRPr="006E0156">
        <w:rPr>
          <w:rFonts w:eastAsia="SimSun"/>
          <w:b/>
          <w:position w:val="10"/>
        </w:rPr>
        <w:t>+</w:t>
      </w:r>
      <w:r w:rsidRPr="006E0156">
        <w:rPr>
          <w:rFonts w:eastAsia="SimSun"/>
          <w:b/>
        </w:rPr>
        <w:t>)</w:t>
      </w:r>
      <w:r w:rsidRPr="006E0156">
        <w:rPr>
          <w:b/>
        </w:rPr>
        <w:t>(H</w:t>
      </w:r>
      <w:r w:rsidRPr="006E0156">
        <w:rPr>
          <w:b/>
          <w:vertAlign w:val="subscript"/>
        </w:rPr>
        <w:t>2</w:t>
      </w:r>
      <w:r w:rsidRPr="006E0156">
        <w:rPr>
          <w:b/>
        </w:rPr>
        <w:t>O)</w:t>
      </w:r>
      <w:r w:rsidRPr="006E0156">
        <w:rPr>
          <w:b/>
          <w:vertAlign w:val="subscript"/>
        </w:rPr>
        <w:t>n</w:t>
      </w:r>
      <w:r w:rsidR="00D420A4">
        <w:rPr>
          <w:b/>
        </w:rPr>
        <w:t xml:space="preserve"> </w:t>
      </w:r>
      <w:proofErr w:type="spellStart"/>
      <w:r w:rsidR="00D420A4">
        <w:rPr>
          <w:b/>
        </w:rPr>
        <w:t>with</w:t>
      </w:r>
      <w:proofErr w:type="spellEnd"/>
      <w:r w:rsidRPr="006E0156">
        <w:rPr>
          <w:b/>
        </w:rPr>
        <w:t xml:space="preserve"> (n = 0..5) :</w:t>
      </w:r>
    </w:p>
    <w:p w14:paraId="01E88422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 :</w:t>
      </w:r>
    </w:p>
    <w:p w14:paraId="5021CFDC" w14:textId="77777777" w:rsidR="00D420A4" w:rsidRDefault="00D420A4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an </w:t>
      </w:r>
      <w:r w:rsidR="00E90BE6" w:rsidRPr="00230E8F">
        <w:t>H</w:t>
      </w:r>
      <w:r w:rsidR="00E90BE6" w:rsidRPr="00230E8F">
        <w:rPr>
          <w:vertAlign w:val="subscript"/>
        </w:rPr>
        <w:t>3</w:t>
      </w:r>
      <w:r w:rsidR="00E90BE6" w:rsidRPr="00230E8F">
        <w:t>O</w:t>
      </w:r>
      <w:r w:rsidRPr="00D420A4">
        <w:rPr>
          <w:rStyle w:val="inlinetitle"/>
        </w:rPr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III.18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</w:p>
    <w:p w14:paraId="3C301E04" w14:textId="77777777" w:rsidR="00E90BE6" w:rsidRPr="00230E8F" w:rsidRDefault="00D420A4" w:rsidP="00E90BE6">
      <w:pPr>
        <w:spacing w:line="360" w:lineRule="auto"/>
        <w:rPr>
          <w:sz w:val="20"/>
          <w:szCs w:val="20"/>
        </w:rPr>
      </w:pPr>
      <w:r>
        <w:rPr>
          <w:rStyle w:val="rynqvb"/>
        </w:rPr>
        <w:t xml:space="preserve">Table III.18: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(Cm-1)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="00E90BE6" w:rsidRPr="00230E8F">
        <w:t>H</w:t>
      </w:r>
      <w:r w:rsidR="00E90BE6" w:rsidRPr="00230E8F">
        <w:rPr>
          <w:vertAlign w:val="subscript"/>
        </w:rPr>
        <w:t>3</w:t>
      </w:r>
      <w:r w:rsidR="00E90BE6" w:rsidRPr="00230E8F">
        <w:t>O</w:t>
      </w:r>
      <w:r w:rsidR="00E90BE6" w:rsidRPr="00230E8F">
        <w:rPr>
          <w:vertAlign w:val="superscript"/>
        </w:rPr>
        <w:t>+</w:t>
      </w:r>
      <w:r w:rsidRPr="00D420A4">
        <w:rPr>
          <w:rStyle w:val="inlinetitle"/>
        </w:rPr>
        <w:t xml:space="preserve"> </w:t>
      </w:r>
      <w:r>
        <w:rPr>
          <w:rStyle w:val="rynqvb"/>
        </w:rPr>
        <w:t xml:space="preserve">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</w:t>
      </w:r>
      <w:r w:rsidR="00E90BE6" w:rsidRPr="00230E8F">
        <w:rPr>
          <w:sz w:val="20"/>
          <w:szCs w:val="20"/>
        </w:rPr>
        <w:t>C</w:t>
      </w:r>
      <w:r w:rsidR="00E90BE6" w:rsidRPr="00230E8F">
        <w:rPr>
          <w:sz w:val="20"/>
          <w:szCs w:val="20"/>
          <w:vertAlign w:val="subscript"/>
        </w:rPr>
        <w:t>3v</w:t>
      </w:r>
      <w:r w:rsidRPr="00D420A4">
        <w:rPr>
          <w:rStyle w:val="inlinetitle"/>
        </w:rPr>
        <w:t xml:space="preserve"> </w:t>
      </w:r>
      <w:proofErr w:type="spellStart"/>
      <w:r>
        <w:rPr>
          <w:rStyle w:val="rynqvb"/>
        </w:rPr>
        <w:t>symmetries</w:t>
      </w:r>
      <w:proofErr w:type="spellEnd"/>
      <w:r>
        <w:rPr>
          <w:rStyle w:val="rynqvb"/>
        </w:rPr>
        <w:t>.</w:t>
      </w:r>
    </w:p>
    <w:p w14:paraId="1CFC49EF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31C5300A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15AD1E6F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2D753C2D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05925880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5A59EB48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46A41F9E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215DD0E9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27242C53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15D4991B" w14:textId="77777777" w:rsidTr="00546F5C">
        <w:tc>
          <w:tcPr>
            <w:tcW w:w="1536" w:type="dxa"/>
            <w:shd w:val="clear" w:color="auto" w:fill="auto"/>
          </w:tcPr>
          <w:p w14:paraId="74D0B8D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064FD558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3FB83E27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1A3525F4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03FDB592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372B50C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13C762C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63251667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20D94A6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4B083B3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0A980295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18025868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2D065F14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687A5F2D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H-O-H Torsion</w:t>
            </w:r>
          </w:p>
          <w:p w14:paraId="39A2242E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H-O-H Bend</w:t>
            </w:r>
          </w:p>
          <w:p w14:paraId="1C52C298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H-O-H Torsion</w:t>
            </w:r>
          </w:p>
          <w:p w14:paraId="2DFFF871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H-O-H Torsion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4FEADBDE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3970, 31</w:t>
            </w:r>
          </w:p>
          <w:p w14:paraId="0001C52B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3821, 02</w:t>
            </w:r>
          </w:p>
          <w:p w14:paraId="5EF5BD3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1641, 52</w:t>
            </w:r>
          </w:p>
          <w:p w14:paraId="1468C279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472, 88</w:t>
            </w:r>
          </w:p>
          <w:p w14:paraId="11F954FB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257, 651</w:t>
            </w:r>
          </w:p>
          <w:p w14:paraId="253DDD6E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186, 08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516479EF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57, 4022</w:t>
            </w:r>
          </w:p>
          <w:p w14:paraId="16A6AFC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9, 5738</w:t>
            </w:r>
          </w:p>
          <w:p w14:paraId="13B212A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95, 3635</w:t>
            </w:r>
          </w:p>
          <w:p w14:paraId="318159D8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0, 5101</w:t>
            </w:r>
          </w:p>
          <w:p w14:paraId="4A608584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162, 222</w:t>
            </w:r>
          </w:p>
          <w:p w14:paraId="73EEEED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94, 9409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304CCE4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4264, 65</w:t>
            </w:r>
          </w:p>
          <w:p w14:paraId="0D922122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4147, 67</w:t>
            </w:r>
          </w:p>
          <w:p w14:paraId="3A0DD6B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1769, 59</w:t>
            </w:r>
          </w:p>
          <w:p w14:paraId="3FF206C3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79, 29</w:t>
            </w:r>
          </w:p>
          <w:p w14:paraId="42FA451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39, 557</w:t>
            </w:r>
          </w:p>
          <w:p w14:paraId="1639BD4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30, 7989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401E330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58, 1494</w:t>
            </w:r>
          </w:p>
          <w:p w14:paraId="6198EAF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16, 3398</w:t>
            </w:r>
          </w:p>
          <w:p w14:paraId="427AC18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104, 376</w:t>
            </w:r>
          </w:p>
          <w:p w14:paraId="7A5F099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2, 808</w:t>
            </w:r>
          </w:p>
          <w:p w14:paraId="2AFF025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310, 971</w:t>
            </w:r>
          </w:p>
          <w:p w14:paraId="140A0825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12, 1201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5FE737ED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3912, 07</w:t>
            </w:r>
          </w:p>
          <w:p w14:paraId="445959B0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3789, 49</w:t>
            </w:r>
          </w:p>
          <w:p w14:paraId="32D27F9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1617, 56</w:t>
            </w:r>
          </w:p>
          <w:p w14:paraId="5074B438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416, 101</w:t>
            </w:r>
          </w:p>
          <w:p w14:paraId="28329A5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160, 487</w:t>
            </w:r>
          </w:p>
          <w:p w14:paraId="3856E453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53, 2028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7882284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46, 7261</w:t>
            </w:r>
          </w:p>
          <w:p w14:paraId="344F393B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4, 6474</w:t>
            </w:r>
          </w:p>
          <w:p w14:paraId="5E534A6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93, 1174</w:t>
            </w:r>
          </w:p>
          <w:p w14:paraId="3C5A0D3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0, 5219</w:t>
            </w:r>
          </w:p>
          <w:p w14:paraId="65B9A882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158, 234</w:t>
            </w:r>
          </w:p>
          <w:p w14:paraId="1E825F8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96, 267</w:t>
            </w:r>
          </w:p>
        </w:tc>
      </w:tr>
    </w:tbl>
    <w:p w14:paraId="04A7D29E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3547ABA0" w14:textId="77777777" w:rsidR="00D420A4" w:rsidRDefault="00D420A4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D420A4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(an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</w:t>
      </w:r>
      <w:r>
        <w:rPr>
          <w:rStyle w:val="rynqvb"/>
        </w:rPr>
        <w:lastRenderedPageBreak/>
        <w:t>600 Cm</w:t>
      </w:r>
      <w:r w:rsidRPr="00D420A4">
        <w:rPr>
          <w:rStyle w:val="rynqvb"/>
          <w:vertAlign w:val="superscript"/>
        </w:rPr>
        <w:t>-1</w:t>
      </w:r>
      <w:r>
        <w:rPr>
          <w:rStyle w:val="rynqvb"/>
        </w:rPr>
        <w:t xml:space="preserve"> 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D420A4">
        <w:rPr>
          <w:rStyle w:val="rynqvb"/>
          <w:vertAlign w:val="superscript"/>
        </w:rPr>
        <w:t>-1</w:t>
      </w:r>
      <w:r>
        <w:rPr>
          <w:rStyle w:val="rynqvb"/>
        </w:rPr>
        <w:t xml:space="preserve"> 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198FE3C2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b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O):</w:t>
      </w:r>
    </w:p>
    <w:p w14:paraId="402139A8" w14:textId="77777777" w:rsidR="00E90BE6" w:rsidRPr="00230E8F" w:rsidRDefault="00D420A4" w:rsidP="00E90BE6">
      <w:pPr>
        <w:spacing w:line="360" w:lineRule="auto"/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an </w:t>
      </w:r>
      <w:r w:rsidR="00E90BE6" w:rsidRPr="00230E8F">
        <w:rPr>
          <w:b/>
          <w:bCs/>
        </w:rPr>
        <w:t>H</w:t>
      </w:r>
      <w:r w:rsidR="00E90BE6" w:rsidRPr="00230E8F">
        <w:rPr>
          <w:b/>
          <w:bCs/>
          <w:vertAlign w:val="subscript"/>
        </w:rPr>
        <w:t>3</w:t>
      </w:r>
      <w:r w:rsidR="00E90BE6" w:rsidRPr="00230E8F">
        <w:rPr>
          <w:b/>
          <w:bCs/>
        </w:rPr>
        <w:t>O</w:t>
      </w:r>
      <w:r w:rsidR="00E90BE6" w:rsidRPr="00230E8F">
        <w:rPr>
          <w:b/>
          <w:bCs/>
          <w:vertAlign w:val="superscript"/>
        </w:rPr>
        <w:t>+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Pr="00D420A4">
        <w:rPr>
          <w:rStyle w:val="inlinetitle"/>
        </w:rPr>
        <w:t xml:space="preserve"> </w:t>
      </w:r>
      <w:r>
        <w:rPr>
          <w:rStyle w:val="rynqvb"/>
        </w:rPr>
        <w:t xml:space="preserve">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have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III.19.</w:t>
      </w:r>
    </w:p>
    <w:p w14:paraId="55ADB400" w14:textId="77777777" w:rsidR="00E90BE6" w:rsidRPr="00230E8F" w:rsidRDefault="00D420A4" w:rsidP="00E90BE6">
      <w:pPr>
        <w:spacing w:line="360" w:lineRule="auto"/>
        <w:rPr>
          <w:sz w:val="20"/>
          <w:szCs w:val="20"/>
        </w:rPr>
      </w:pPr>
      <w:r>
        <w:rPr>
          <w:rStyle w:val="rynqvb"/>
        </w:rPr>
        <w:t xml:space="preserve">Table III.19: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D420A4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</w:t>
      </w:r>
      <w:r w:rsidR="00E90BE6" w:rsidRPr="00230E8F">
        <w:t>H</w:t>
      </w:r>
      <w:r w:rsidR="00E90BE6" w:rsidRPr="00230E8F">
        <w:rPr>
          <w:vertAlign w:val="subscript"/>
        </w:rPr>
        <w:t>3</w:t>
      </w:r>
      <w:r w:rsidR="00E90BE6" w:rsidRPr="00230E8F">
        <w:t>O</w:t>
      </w:r>
      <w:r w:rsidR="00E90BE6" w:rsidRPr="00230E8F">
        <w:rPr>
          <w:vertAlign w:val="superscript"/>
        </w:rPr>
        <w:t>+</w:t>
      </w:r>
      <w:r w:rsidR="00E90BE6" w:rsidRPr="00230E8F">
        <w:rPr>
          <w:b/>
        </w:rPr>
        <w:t>(H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>O)</w:t>
      </w:r>
      <w:r w:rsidRPr="00D420A4">
        <w:rPr>
          <w:rStyle w:val="inlinetitle"/>
        </w:rPr>
        <w:t xml:space="preserve"> </w:t>
      </w:r>
      <w:r>
        <w:rPr>
          <w:rStyle w:val="rynqvb"/>
        </w:rPr>
        <w:t xml:space="preserve">structure </w:t>
      </w:r>
      <w:proofErr w:type="spellStart"/>
      <w:r>
        <w:rPr>
          <w:rStyle w:val="rynqvb"/>
        </w:rPr>
        <w:t>with</w:t>
      </w:r>
      <w:proofErr w:type="spellEnd"/>
      <w:r w:rsidR="00E90BE6" w:rsidRPr="00230E8F">
        <w:rPr>
          <w:sz w:val="20"/>
          <w:szCs w:val="20"/>
        </w:rPr>
        <w:t xml:space="preserve"> C</w:t>
      </w:r>
      <w:r w:rsidR="00E90BE6" w:rsidRPr="00230E8F">
        <w:rPr>
          <w:sz w:val="20"/>
          <w:szCs w:val="20"/>
          <w:vertAlign w:val="subscript"/>
        </w:rPr>
        <w:t>3v</w:t>
      </w:r>
      <w:r w:rsidRPr="00D420A4">
        <w:rPr>
          <w:rStyle w:val="inlinetitle"/>
        </w:rPr>
        <w:t xml:space="preserve"> </w:t>
      </w:r>
      <w:proofErr w:type="spellStart"/>
      <w:r>
        <w:rPr>
          <w:rStyle w:val="rynqvb"/>
        </w:rPr>
        <w:t>symmetries</w:t>
      </w:r>
      <w:proofErr w:type="spellEnd"/>
      <w:r>
        <w:rPr>
          <w:rStyle w:val="rynqvb"/>
        </w:rPr>
        <w:t>.</w:t>
      </w:r>
    </w:p>
    <w:p w14:paraId="03DF5944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172D9AA6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2A704372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2FD839AB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15291304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63CB3547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05C7C0CF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5B3C7AC6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3A3ED2E6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0B76CAC7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4B9284A8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4EF7FD44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1ABC0A8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3AED657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405A6072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6632C39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4485567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4A52BCF7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6328303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17CF6C34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56A998D1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674DFD7F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3602DCBC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26DAEBD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37968540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2482C28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3990, 31</w:t>
            </w:r>
          </w:p>
          <w:p w14:paraId="476DFD4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3861, 02</w:t>
            </w:r>
          </w:p>
          <w:p w14:paraId="6199674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501 ,1</w:t>
            </w:r>
          </w:p>
          <w:p w14:paraId="551BDF4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591,8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295110B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554, 4022</w:t>
            </w:r>
          </w:p>
          <w:p w14:paraId="25FA19B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41, 5738</w:t>
            </w:r>
          </w:p>
          <w:p w14:paraId="06BA2D6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21,12</w:t>
            </w:r>
          </w:p>
          <w:p w14:paraId="2F6D3FD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52,1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0D369FA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4664, 65</w:t>
            </w:r>
          </w:p>
          <w:p w14:paraId="03988CC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4657, 67</w:t>
            </w:r>
          </w:p>
          <w:p w14:paraId="0E5CD14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611,9</w:t>
            </w:r>
          </w:p>
          <w:p w14:paraId="19D68D9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663,2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5702445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585, 1494</w:t>
            </w:r>
          </w:p>
          <w:p w14:paraId="0D05058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206, 3398</w:t>
            </w:r>
          </w:p>
          <w:p w14:paraId="14B1641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21,36</w:t>
            </w:r>
          </w:p>
          <w:p w14:paraId="745A40C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54,89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45737AB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3962, 07</w:t>
            </w:r>
          </w:p>
          <w:p w14:paraId="7A36A9E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3799, 49</w:t>
            </w:r>
          </w:p>
          <w:p w14:paraId="1E20AEF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632,35</w:t>
            </w:r>
          </w:p>
          <w:p w14:paraId="66E57F2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661,9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0D4C600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56, 7261</w:t>
            </w:r>
          </w:p>
          <w:p w14:paraId="460BAF8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32, 6474</w:t>
            </w:r>
          </w:p>
          <w:p w14:paraId="495890A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12,5</w:t>
            </w:r>
          </w:p>
          <w:p w14:paraId="65B11CC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153,8</w:t>
            </w:r>
          </w:p>
        </w:tc>
      </w:tr>
    </w:tbl>
    <w:p w14:paraId="43586F4E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32B2D3F6" w14:textId="77777777" w:rsidR="00D420A4" w:rsidRDefault="00D420A4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D420A4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(an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D420A4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D420A4">
        <w:rPr>
          <w:rStyle w:val="rynqvb"/>
          <w:vertAlign w:val="superscript"/>
        </w:rPr>
        <w:t>-1</w:t>
      </w:r>
      <w:r>
        <w:rPr>
          <w:rStyle w:val="rynqvb"/>
        </w:rPr>
        <w:t xml:space="preserve">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117A48EE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c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 :</w:t>
      </w:r>
    </w:p>
    <w:p w14:paraId="1B4C8DA8" w14:textId="77777777" w:rsidR="00E90BE6" w:rsidRPr="00230E8F" w:rsidRDefault="00B57899" w:rsidP="00E90BE6">
      <w:pPr>
        <w:spacing w:line="360" w:lineRule="auto"/>
      </w:pPr>
      <w:r>
        <w:rPr>
          <w:rStyle w:val="rynqvb"/>
        </w:rPr>
        <w:t>T</w:t>
      </w:r>
      <w:r w:rsidR="00D420A4">
        <w:rPr>
          <w:rStyle w:val="rynqvb"/>
        </w:rPr>
        <w:t xml:space="preserve">he </w:t>
      </w:r>
      <w:proofErr w:type="spellStart"/>
      <w:r w:rsidR="00D420A4">
        <w:rPr>
          <w:rStyle w:val="rynqvb"/>
        </w:rPr>
        <w:t>optimization</w:t>
      </w:r>
      <w:proofErr w:type="spellEnd"/>
      <w:r w:rsidR="00D420A4">
        <w:rPr>
          <w:rStyle w:val="rynqvb"/>
        </w:rPr>
        <w:t xml:space="preserve"> of an </w:t>
      </w:r>
      <w:r w:rsidR="00E90BE6" w:rsidRPr="00230E8F">
        <w:rPr>
          <w:b/>
          <w:bCs/>
        </w:rPr>
        <w:t>H</w:t>
      </w:r>
      <w:r w:rsidR="00E90BE6" w:rsidRPr="00230E8F">
        <w:rPr>
          <w:b/>
          <w:bCs/>
          <w:vertAlign w:val="subscript"/>
        </w:rPr>
        <w:t>3</w:t>
      </w:r>
      <w:r w:rsidR="00E90BE6" w:rsidRPr="00230E8F">
        <w:rPr>
          <w:b/>
          <w:bCs/>
        </w:rPr>
        <w:t>O</w:t>
      </w:r>
      <w:r w:rsidR="00E90BE6" w:rsidRPr="00230E8F">
        <w:rPr>
          <w:b/>
          <w:bCs/>
          <w:vertAlign w:val="superscript"/>
        </w:rPr>
        <w:t>+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="00E90BE6" w:rsidRPr="00230E8F">
        <w:rPr>
          <w:b/>
        </w:rPr>
        <w:t>)</w:t>
      </w:r>
      <w:r w:rsidR="00E90BE6" w:rsidRPr="00230E8F">
        <w:rPr>
          <w:b/>
          <w:vertAlign w:val="subscript"/>
        </w:rPr>
        <w:t>2</w:t>
      </w:r>
      <w:r w:rsidR="00E90BE6" w:rsidRPr="00230E8F"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have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III.20.</w:t>
      </w:r>
    </w:p>
    <w:p w14:paraId="62E32C89" w14:textId="77777777" w:rsidR="00B57899" w:rsidRDefault="00B57899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Table III.20: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Pr="00230E8F">
        <w:t>H</w:t>
      </w:r>
      <w:r w:rsidRPr="00230E8F">
        <w:rPr>
          <w:vertAlign w:val="subscript"/>
        </w:rPr>
        <w:t>3</w:t>
      </w:r>
      <w:r w:rsidRPr="00230E8F">
        <w:t>O</w:t>
      </w:r>
      <w:r w:rsidRPr="00230E8F">
        <w:rPr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O) </w:t>
      </w:r>
      <w:r>
        <w:rPr>
          <w:rStyle w:val="rynqvb"/>
        </w:rPr>
        <w:t xml:space="preserve">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r w:rsidRPr="00230E8F">
        <w:rPr>
          <w:sz w:val="20"/>
          <w:szCs w:val="20"/>
        </w:rPr>
        <w:t>C</w:t>
      </w:r>
      <w:r w:rsidRPr="00230E8F">
        <w:rPr>
          <w:sz w:val="20"/>
          <w:szCs w:val="20"/>
          <w:vertAlign w:val="subscript"/>
        </w:rPr>
        <w:t>3v</w:t>
      </w:r>
      <w:r>
        <w:rPr>
          <w:rStyle w:val="rynqvb"/>
        </w:rPr>
        <w:t xml:space="preserve">  </w:t>
      </w:r>
      <w:proofErr w:type="spellStart"/>
      <w:r>
        <w:rPr>
          <w:rStyle w:val="rynqvb"/>
        </w:rPr>
        <w:t>symmetry</w:t>
      </w:r>
      <w:proofErr w:type="spellEnd"/>
    </w:p>
    <w:p w14:paraId="4030810D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0E51D9E9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1FD39E2D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1467DEA5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6FD51F8E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5E286C97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4FDACD2C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17FDF58A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04C17FD6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11F41F19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752176B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1FD437B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2B6AAE1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36A67CAE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2C09F980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15B5789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6DE12C6C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72722211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1F91E9A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3BBE634C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7D4174BA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5D59B64E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55B3BF5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BBFD00E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389DA16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2467B49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34F46B3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FC1488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550894C6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540441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4D80661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3990, 31</w:t>
            </w:r>
          </w:p>
          <w:p w14:paraId="51D879D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3861, 02</w:t>
            </w:r>
          </w:p>
          <w:p w14:paraId="78C7C50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3954,21</w:t>
            </w:r>
          </w:p>
          <w:p w14:paraId="22DEDB7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3451,2</w:t>
            </w:r>
          </w:p>
          <w:p w14:paraId="5A970F9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3521,6</w:t>
            </w:r>
          </w:p>
          <w:p w14:paraId="703D209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3854,22</w:t>
            </w:r>
          </w:p>
          <w:p w14:paraId="7419194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501 ,1</w:t>
            </w:r>
          </w:p>
          <w:p w14:paraId="01EC78F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591,8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67E9550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554, 4022</w:t>
            </w:r>
          </w:p>
          <w:p w14:paraId="7D70ABD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46, 5738</w:t>
            </w:r>
          </w:p>
          <w:p w14:paraId="667D38F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91,12</w:t>
            </w:r>
          </w:p>
          <w:p w14:paraId="6CFF17E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22,1</w:t>
            </w:r>
          </w:p>
          <w:p w14:paraId="1144A6E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29,2</w:t>
            </w:r>
          </w:p>
          <w:p w14:paraId="11C499F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35,25</w:t>
            </w:r>
          </w:p>
          <w:p w14:paraId="3E5306E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58,24</w:t>
            </w:r>
          </w:p>
          <w:p w14:paraId="123C768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14,52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349CE6A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4032, 94</w:t>
            </w:r>
          </w:p>
          <w:p w14:paraId="0248551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4064, 98</w:t>
            </w:r>
          </w:p>
          <w:p w14:paraId="2BF4A8A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4069, 95</w:t>
            </w:r>
          </w:p>
          <w:p w14:paraId="63F6AD9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4237, 18</w:t>
            </w:r>
          </w:p>
          <w:p w14:paraId="096F518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4241, 02</w:t>
            </w:r>
          </w:p>
          <w:p w14:paraId="0E986F2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4242, 6</w:t>
            </w:r>
          </w:p>
          <w:p w14:paraId="08EE133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611,9</w:t>
            </w:r>
          </w:p>
          <w:p w14:paraId="30635D0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663,2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6EF5872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8, 9655</w:t>
            </w:r>
          </w:p>
          <w:p w14:paraId="5C4F9FD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325, 849</w:t>
            </w:r>
          </w:p>
          <w:p w14:paraId="75B2E01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291, 387</w:t>
            </w:r>
          </w:p>
          <w:p w14:paraId="6A4B403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151, 156</w:t>
            </w:r>
          </w:p>
          <w:p w14:paraId="63EBA65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142, 107</w:t>
            </w:r>
          </w:p>
          <w:p w14:paraId="62595D6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144, 125</w:t>
            </w:r>
          </w:p>
          <w:p w14:paraId="1962082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36,24</w:t>
            </w:r>
          </w:p>
          <w:p w14:paraId="60E0573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651,28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197E29D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3952, 07</w:t>
            </w:r>
          </w:p>
          <w:p w14:paraId="1818605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3759, 49</w:t>
            </w:r>
          </w:p>
          <w:p w14:paraId="7A35DD9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3981,75</w:t>
            </w:r>
          </w:p>
          <w:p w14:paraId="7F84170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3951,38</w:t>
            </w:r>
          </w:p>
          <w:p w14:paraId="0974EB9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3954,25</w:t>
            </w:r>
          </w:p>
          <w:p w14:paraId="657FF88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2645,98</w:t>
            </w:r>
          </w:p>
          <w:p w14:paraId="796DE44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632,35</w:t>
            </w:r>
          </w:p>
          <w:p w14:paraId="07DB491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661,9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028FD45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598, 7261</w:t>
            </w:r>
          </w:p>
          <w:p w14:paraId="62D1F76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325 6474</w:t>
            </w:r>
          </w:p>
          <w:p w14:paraId="2C0D168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82,5</w:t>
            </w:r>
          </w:p>
          <w:p w14:paraId="0D26A11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lastRenderedPageBreak/>
              <w:t>141,8</w:t>
            </w:r>
          </w:p>
          <w:p w14:paraId="1DFF045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25,14</w:t>
            </w:r>
          </w:p>
          <w:p w14:paraId="5B554EC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35,82</w:t>
            </w:r>
          </w:p>
          <w:p w14:paraId="72BCCAD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321,95</w:t>
            </w:r>
          </w:p>
          <w:p w14:paraId="4FBF698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854,72</w:t>
            </w:r>
          </w:p>
        </w:tc>
      </w:tr>
    </w:tbl>
    <w:p w14:paraId="53280558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4161F1E3" w14:textId="77777777" w:rsidR="00E90BE6" w:rsidRPr="00230E8F" w:rsidRDefault="00E90BE6" w:rsidP="00E90BE6">
      <w:pPr>
        <w:spacing w:line="360" w:lineRule="auto"/>
      </w:pPr>
    </w:p>
    <w:p w14:paraId="65896109" w14:textId="77777777" w:rsidR="00E90BE6" w:rsidRPr="00230E8F" w:rsidRDefault="00B57899" w:rsidP="00E90BE6">
      <w:pPr>
        <w:spacing w:line="360" w:lineRule="auto"/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</w:t>
      </w:r>
      <w:r w:rsidRPr="00B57899">
        <w:rPr>
          <w:rStyle w:val="rynqvb"/>
        </w:rPr>
        <w:t xml:space="preserve"> </w:t>
      </w:r>
      <w:r>
        <w:rPr>
          <w:rStyle w:val="rynqvb"/>
        </w:rPr>
        <w:t>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</w:t>
      </w:r>
      <w:proofErr w:type="spellStart"/>
      <w:r>
        <w:rPr>
          <w:rStyle w:val="rynqvb"/>
        </w:rPr>
        <w:t>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625C92B9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d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3</w:t>
      </w:r>
      <w:r w:rsidRPr="00230E8F">
        <w:rPr>
          <w:b/>
        </w:rPr>
        <w:t xml:space="preserve"> :</w:t>
      </w:r>
    </w:p>
    <w:p w14:paraId="1475B819" w14:textId="77777777" w:rsidR="00E90BE6" w:rsidRPr="00230E8F" w:rsidRDefault="00B57899" w:rsidP="00E90BE6">
      <w:pPr>
        <w:spacing w:line="360" w:lineRule="auto"/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an</w:t>
      </w:r>
      <w:r w:rsidR="00E90BE6" w:rsidRPr="00230E8F">
        <w:rPr>
          <w:b/>
          <w:bCs/>
        </w:rPr>
        <w:t>H</w:t>
      </w:r>
      <w:r w:rsidR="00E90BE6" w:rsidRPr="00230E8F">
        <w:rPr>
          <w:b/>
          <w:bCs/>
          <w:vertAlign w:val="subscript"/>
        </w:rPr>
        <w:t>3</w:t>
      </w:r>
      <w:r w:rsidR="00E90BE6" w:rsidRPr="00230E8F">
        <w:rPr>
          <w:b/>
          <w:bCs/>
        </w:rPr>
        <w:t>O</w:t>
      </w:r>
      <w:r w:rsidR="00E90BE6" w:rsidRPr="00230E8F">
        <w:rPr>
          <w:b/>
          <w:bCs/>
          <w:vertAlign w:val="superscript"/>
        </w:rPr>
        <w:t>+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="00E90BE6" w:rsidRPr="00230E8F">
        <w:rPr>
          <w:b/>
        </w:rPr>
        <w:t>)</w:t>
      </w:r>
      <w:r w:rsidR="00E90BE6" w:rsidRPr="00230E8F">
        <w:rPr>
          <w:b/>
          <w:vertAlign w:val="subscript"/>
        </w:rPr>
        <w:t>3</w:t>
      </w:r>
      <w:r w:rsidRPr="00B57899">
        <w:rPr>
          <w:rStyle w:val="inlinetitle"/>
        </w:rPr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III.21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  <w:r w:rsidR="00E90BE6" w:rsidRPr="00230E8F">
        <w:rPr>
          <w:b/>
        </w:rPr>
        <w:t>.</w:t>
      </w:r>
    </w:p>
    <w:p w14:paraId="03245859" w14:textId="77777777" w:rsidR="00E90BE6" w:rsidRPr="00230E8F" w:rsidRDefault="00B57899" w:rsidP="00E90BE6">
      <w:pPr>
        <w:spacing w:line="360" w:lineRule="auto"/>
        <w:rPr>
          <w:sz w:val="20"/>
          <w:szCs w:val="20"/>
        </w:rPr>
      </w:pPr>
      <w:r>
        <w:rPr>
          <w:rStyle w:val="rynqvb"/>
        </w:rPr>
        <w:t xml:space="preserve">Table III.21: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 w:rsidR="00E90BE6" w:rsidRPr="00230E8F">
        <w:rPr>
          <w:sz w:val="20"/>
          <w:szCs w:val="20"/>
        </w:rPr>
        <w:t xml:space="preserve"> (Cm</w:t>
      </w:r>
      <w:r w:rsidR="00E90BE6" w:rsidRPr="00B57899">
        <w:rPr>
          <w:sz w:val="20"/>
          <w:szCs w:val="20"/>
          <w:vertAlign w:val="superscript"/>
        </w:rPr>
        <w:t>-1</w:t>
      </w:r>
      <w:r w:rsidR="00E90BE6" w:rsidRPr="00230E8F">
        <w:rPr>
          <w:sz w:val="20"/>
          <w:szCs w:val="20"/>
        </w:rPr>
        <w:t xml:space="preserve">) </w:t>
      </w:r>
      <w:r>
        <w:rPr>
          <w:rStyle w:val="rynqvb"/>
        </w:rPr>
        <w:t xml:space="preserve">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="00E90BE6" w:rsidRPr="00230E8F">
        <w:t>H</w:t>
      </w:r>
      <w:r w:rsidR="00E90BE6" w:rsidRPr="00230E8F">
        <w:rPr>
          <w:vertAlign w:val="subscript"/>
        </w:rPr>
        <w:t>3</w:t>
      </w:r>
      <w:r w:rsidR="00E90BE6" w:rsidRPr="00230E8F">
        <w:t>O</w:t>
      </w:r>
      <w:r w:rsidR="00E90BE6" w:rsidRPr="00230E8F">
        <w:rPr>
          <w:vertAlign w:val="superscript"/>
        </w:rPr>
        <w:t>+</w:t>
      </w:r>
      <w:r w:rsidR="00E90BE6" w:rsidRPr="00230E8F">
        <w:rPr>
          <w:b/>
        </w:rPr>
        <w:t>(H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>O)</w:t>
      </w:r>
      <w:r w:rsidR="00E90BE6" w:rsidRPr="00230E8F">
        <w:rPr>
          <w:b/>
          <w:vertAlign w:val="subscript"/>
        </w:rPr>
        <w:t>3</w:t>
      </w:r>
      <w:r w:rsidR="00E90BE6" w:rsidRPr="00230E8F">
        <w:rPr>
          <w:b/>
        </w:rPr>
        <w:t xml:space="preserve"> </w:t>
      </w:r>
      <w:r>
        <w:rPr>
          <w:rStyle w:val="rynqvb"/>
        </w:rPr>
        <w:t xml:space="preserve">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</w:t>
      </w:r>
      <w:r w:rsidR="00E90BE6" w:rsidRPr="00230E8F">
        <w:rPr>
          <w:sz w:val="20"/>
          <w:szCs w:val="20"/>
        </w:rPr>
        <w:t xml:space="preserve"> C</w:t>
      </w:r>
      <w:r w:rsidR="00E90BE6" w:rsidRPr="00230E8F">
        <w:rPr>
          <w:sz w:val="20"/>
          <w:szCs w:val="20"/>
          <w:vertAlign w:val="subscript"/>
        </w:rPr>
        <w:t>3v</w:t>
      </w:r>
      <w:r w:rsidRPr="00B57899">
        <w:rPr>
          <w:rStyle w:val="inlinetitle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>
        <w:rPr>
          <w:rStyle w:val="rynqvb"/>
        </w:rPr>
        <w:t>.</w:t>
      </w:r>
    </w:p>
    <w:p w14:paraId="245E09D4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195E0B66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46ABC609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46D924B4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1361FAA4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30D9129C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12ABCAE2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6392FC44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18E4B770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4CD84E15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47E7F503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28AF4D55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6836762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0C60239F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5F432FA0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2F86F50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6773CB1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60430340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05E09C8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14E268B9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3D75D674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21386368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0B4A5637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3DDA2FC2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666ECA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591D84C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723D1C6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4335D91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19945D6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</w:p>
          <w:p w14:paraId="50190B7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6BDAB810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0D42F1B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271FEAD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3571,36</w:t>
            </w:r>
          </w:p>
          <w:p w14:paraId="0E81E1C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3746,89</w:t>
            </w:r>
          </w:p>
          <w:p w14:paraId="27BF395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3781,17</w:t>
            </w:r>
          </w:p>
          <w:p w14:paraId="6E07218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3890,75</w:t>
            </w:r>
          </w:p>
          <w:p w14:paraId="229E4C5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3885,79</w:t>
            </w:r>
          </w:p>
          <w:p w14:paraId="2DE2F7F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3945,94</w:t>
            </w:r>
          </w:p>
          <w:p w14:paraId="774FF3E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3984,37</w:t>
            </w:r>
          </w:p>
          <w:p w14:paraId="514CED1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3989,08</w:t>
            </w:r>
          </w:p>
          <w:p w14:paraId="0F2F5A4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743,88</w:t>
            </w:r>
          </w:p>
          <w:p w14:paraId="26A80D7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641,78</w:t>
            </w:r>
          </w:p>
          <w:p w14:paraId="181A8C9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471,12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4D90535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554, 4022</w:t>
            </w:r>
          </w:p>
          <w:p w14:paraId="34D9622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46, 5738</w:t>
            </w:r>
          </w:p>
          <w:p w14:paraId="12976B8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91,12</w:t>
            </w:r>
          </w:p>
          <w:p w14:paraId="5605E3F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22,1</w:t>
            </w:r>
          </w:p>
          <w:p w14:paraId="3B06D86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29,2</w:t>
            </w:r>
          </w:p>
          <w:p w14:paraId="10A92D0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35,25</w:t>
            </w:r>
          </w:p>
          <w:p w14:paraId="453058A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58,24</w:t>
            </w:r>
          </w:p>
          <w:p w14:paraId="6AC6D27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14,52</w:t>
            </w:r>
          </w:p>
          <w:p w14:paraId="6885157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158,757</w:t>
            </w:r>
          </w:p>
          <w:p w14:paraId="5495685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252,814</w:t>
            </w:r>
          </w:p>
          <w:p w14:paraId="02D0EA5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19,8753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23B9B99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4012,09</w:t>
            </w:r>
          </w:p>
          <w:p w14:paraId="27115DA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4063, 82</w:t>
            </w:r>
          </w:p>
          <w:p w14:paraId="604295F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4067,64</w:t>
            </w:r>
          </w:p>
          <w:p w14:paraId="757F73A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4138,57</w:t>
            </w:r>
          </w:p>
          <w:p w14:paraId="3584A87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4221,57</w:t>
            </w:r>
          </w:p>
          <w:p w14:paraId="3D40563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4230, 52</w:t>
            </w:r>
          </w:p>
          <w:p w14:paraId="68386C8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4239, 45</w:t>
            </w:r>
          </w:p>
          <w:p w14:paraId="57A823C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4256, 88</w:t>
            </w:r>
          </w:p>
          <w:p w14:paraId="68714DA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799, 05</w:t>
            </w:r>
          </w:p>
          <w:p w14:paraId="5DBBE62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701,823</w:t>
            </w:r>
          </w:p>
          <w:p w14:paraId="0C78C5F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627,475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104ED11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548, 923</w:t>
            </w:r>
          </w:p>
          <w:p w14:paraId="3AB7788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155, 759</w:t>
            </w:r>
          </w:p>
          <w:p w14:paraId="2B98B15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204,21</w:t>
            </w:r>
          </w:p>
          <w:p w14:paraId="1BD7EA3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36, 3059</w:t>
            </w:r>
          </w:p>
          <w:p w14:paraId="4541F04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134, 286</w:t>
            </w:r>
          </w:p>
          <w:p w14:paraId="0DAB2CD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165,495</w:t>
            </w:r>
          </w:p>
          <w:p w14:paraId="7AE3AFD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124,102</w:t>
            </w:r>
          </w:p>
          <w:p w14:paraId="0BDD710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131, 838</w:t>
            </w:r>
          </w:p>
          <w:p w14:paraId="4945A35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321,424</w:t>
            </w:r>
          </w:p>
          <w:p w14:paraId="0F98D26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213,511</w:t>
            </w:r>
          </w:p>
          <w:p w14:paraId="74CC3B9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181,246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5A16F3F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3425,5</w:t>
            </w:r>
          </w:p>
          <w:p w14:paraId="3D99F19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3589,24</w:t>
            </w:r>
          </w:p>
          <w:p w14:paraId="55D71EA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3636,55</w:t>
            </w:r>
          </w:p>
          <w:p w14:paraId="38BFC7D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3718,9</w:t>
            </w:r>
          </w:p>
          <w:p w14:paraId="3062F89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3875,7</w:t>
            </w:r>
          </w:p>
          <w:p w14:paraId="5FE6D4F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3887,4</w:t>
            </w:r>
          </w:p>
          <w:p w14:paraId="35854FC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3890,63</w:t>
            </w:r>
          </w:p>
          <w:p w14:paraId="5652D17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3891,48</w:t>
            </w:r>
          </w:p>
          <w:p w14:paraId="423AE7A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797,023</w:t>
            </w:r>
          </w:p>
          <w:p w14:paraId="68D68DB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699,523</w:t>
            </w:r>
          </w:p>
          <w:p w14:paraId="0A07BCB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461,087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65DE748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806, 346</w:t>
            </w:r>
          </w:p>
          <w:p w14:paraId="2229D2B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490,439</w:t>
            </w:r>
          </w:p>
          <w:p w14:paraId="39855E4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444,696</w:t>
            </w:r>
          </w:p>
          <w:p w14:paraId="4C7E41D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124,958</w:t>
            </w:r>
          </w:p>
          <w:p w14:paraId="22B1184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84,7843</w:t>
            </w:r>
          </w:p>
          <w:p w14:paraId="7EFDD5C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104,347</w:t>
            </w:r>
          </w:p>
          <w:p w14:paraId="6AFE252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159,97</w:t>
            </w:r>
          </w:p>
          <w:p w14:paraId="32E4337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25,9637</w:t>
            </w:r>
          </w:p>
          <w:p w14:paraId="7798390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99,1849</w:t>
            </w:r>
          </w:p>
          <w:p w14:paraId="25D0634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315,313</w:t>
            </w:r>
          </w:p>
          <w:p w14:paraId="467CD14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122,695</w:t>
            </w:r>
          </w:p>
        </w:tc>
      </w:tr>
    </w:tbl>
    <w:p w14:paraId="6CB1006C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5D6A18BB" w14:textId="77777777" w:rsidR="00E90BE6" w:rsidRPr="00230E8F" w:rsidRDefault="00E90BE6" w:rsidP="00E90BE6">
      <w:pPr>
        <w:spacing w:line="360" w:lineRule="auto"/>
      </w:pPr>
    </w:p>
    <w:p w14:paraId="4A43B48B" w14:textId="77777777" w:rsidR="00B57899" w:rsidRDefault="00B57899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</w:t>
      </w:r>
      <w:proofErr w:type="spellStart"/>
      <w:r>
        <w:rPr>
          <w:rStyle w:val="rynqvb"/>
        </w:rPr>
        <w:t>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B57899">
        <w:rPr>
          <w:rStyle w:val="rynqvb"/>
          <w:vertAlign w:val="superscript"/>
        </w:rPr>
        <w:t>-</w:t>
      </w:r>
      <w:r>
        <w:rPr>
          <w:rStyle w:val="rynqvb"/>
          <w:vertAlign w:val="superscript"/>
        </w:rPr>
        <w:t xml:space="preserve">1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</w:t>
      </w:r>
      <w:r>
        <w:rPr>
          <w:rStyle w:val="rynqvb"/>
        </w:rPr>
        <w:lastRenderedPageBreak/>
        <w:t xml:space="preserve">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227226F1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e</w:t>
      </w:r>
      <w:r w:rsidRPr="00230E8F">
        <w:rPr>
          <w:b/>
        </w:rPr>
        <w:t>.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4</w:t>
      </w:r>
      <w:r w:rsidRPr="00230E8F">
        <w:rPr>
          <w:b/>
        </w:rPr>
        <w:t xml:space="preserve"> :</w:t>
      </w:r>
    </w:p>
    <w:p w14:paraId="104CBB5A" w14:textId="77777777" w:rsidR="00B57899" w:rsidRDefault="00B57899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an</w:t>
      </w:r>
      <w:r w:rsidR="00E90BE6" w:rsidRPr="00230E8F">
        <w:rPr>
          <w:b/>
          <w:bCs/>
        </w:rPr>
        <w:t>H</w:t>
      </w:r>
      <w:r w:rsidR="00E90BE6" w:rsidRPr="00230E8F">
        <w:rPr>
          <w:b/>
          <w:bCs/>
          <w:vertAlign w:val="subscript"/>
        </w:rPr>
        <w:t>3</w:t>
      </w:r>
      <w:r w:rsidR="00E90BE6" w:rsidRPr="00230E8F">
        <w:rPr>
          <w:b/>
          <w:bCs/>
        </w:rPr>
        <w:t>O</w:t>
      </w:r>
      <w:r w:rsidR="00E90BE6" w:rsidRPr="00230E8F">
        <w:rPr>
          <w:b/>
          <w:bCs/>
          <w:vertAlign w:val="superscript"/>
        </w:rPr>
        <w:t>+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="00E90BE6" w:rsidRPr="00230E8F">
        <w:rPr>
          <w:b/>
        </w:rPr>
        <w:t>)</w:t>
      </w:r>
      <w:r w:rsidR="00E90BE6" w:rsidRPr="00230E8F">
        <w:rPr>
          <w:b/>
          <w:vertAlign w:val="subscript"/>
        </w:rPr>
        <w:t>4</w:t>
      </w:r>
      <w:r w:rsidR="00E90BE6" w:rsidRPr="00230E8F"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have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III.22.</w:t>
      </w:r>
    </w:p>
    <w:p w14:paraId="6ABC3054" w14:textId="77777777" w:rsidR="00E90BE6" w:rsidRPr="00230E8F" w:rsidRDefault="00B57899" w:rsidP="00E90BE6">
      <w:pPr>
        <w:spacing w:line="360" w:lineRule="auto"/>
        <w:rPr>
          <w:sz w:val="20"/>
          <w:szCs w:val="20"/>
        </w:rPr>
      </w:pPr>
      <w:r>
        <w:rPr>
          <w:rStyle w:val="rynqvb"/>
        </w:rPr>
        <w:t xml:space="preserve">Table III.22: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="00E90BE6" w:rsidRPr="00230E8F">
        <w:t>H</w:t>
      </w:r>
      <w:r w:rsidR="00E90BE6" w:rsidRPr="00230E8F">
        <w:rPr>
          <w:vertAlign w:val="subscript"/>
        </w:rPr>
        <w:t>3</w:t>
      </w:r>
      <w:r w:rsidR="00E90BE6" w:rsidRPr="00230E8F">
        <w:t>O</w:t>
      </w:r>
      <w:r w:rsidR="00E90BE6" w:rsidRPr="00230E8F">
        <w:rPr>
          <w:vertAlign w:val="superscript"/>
        </w:rPr>
        <w:t>+</w:t>
      </w:r>
      <w:r w:rsidR="00E90BE6" w:rsidRPr="00230E8F">
        <w:rPr>
          <w:b/>
        </w:rPr>
        <w:t>(H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>O)</w:t>
      </w:r>
      <w:r w:rsidR="002E71A1" w:rsidRPr="002E71A1">
        <w:rPr>
          <w:rStyle w:val="inlinetitle"/>
        </w:rPr>
        <w:t xml:space="preserve"> </w:t>
      </w:r>
      <w:r w:rsidR="002E71A1">
        <w:rPr>
          <w:rStyle w:val="rynqvb"/>
        </w:rPr>
        <w:t xml:space="preserve">structure </w:t>
      </w:r>
      <w:proofErr w:type="spellStart"/>
      <w:r w:rsidR="002E71A1">
        <w:rPr>
          <w:rStyle w:val="rynqvb"/>
        </w:rPr>
        <w:t>with</w:t>
      </w:r>
      <w:proofErr w:type="spellEnd"/>
      <w:r w:rsidR="002E71A1">
        <w:rPr>
          <w:rStyle w:val="rynqvb"/>
        </w:rPr>
        <w:t xml:space="preserve"> a </w:t>
      </w:r>
      <w:r w:rsidR="00E90BE6" w:rsidRPr="00230E8F">
        <w:rPr>
          <w:sz w:val="20"/>
          <w:szCs w:val="20"/>
        </w:rPr>
        <w:t xml:space="preserve"> C</w:t>
      </w:r>
      <w:r w:rsidR="00E90BE6" w:rsidRPr="00230E8F">
        <w:rPr>
          <w:sz w:val="20"/>
          <w:szCs w:val="20"/>
          <w:vertAlign w:val="subscript"/>
        </w:rPr>
        <w:t>3v</w:t>
      </w:r>
      <w:r w:rsidR="002E71A1" w:rsidRPr="002E71A1">
        <w:rPr>
          <w:rStyle w:val="inlinetitle"/>
        </w:rPr>
        <w:t xml:space="preserve"> </w:t>
      </w:r>
      <w:proofErr w:type="spellStart"/>
      <w:r w:rsidR="002E71A1">
        <w:rPr>
          <w:rStyle w:val="rynqvb"/>
        </w:rPr>
        <w:t>symmetry</w:t>
      </w:r>
      <w:proofErr w:type="spellEnd"/>
      <w:r w:rsidR="002E71A1">
        <w:rPr>
          <w:rStyle w:val="rynqvb"/>
        </w:rPr>
        <w:t>.</w:t>
      </w:r>
    </w:p>
    <w:p w14:paraId="5096EF0A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07905047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495D3B62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18BBF5E5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7DD51D1E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3CAFA50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4CF1B6FD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005DF59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2C565890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6CF60B15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46645D9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1367C46D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0EE7372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573BBDC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29ECDA6E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7E8484F3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3CED5A0F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78A4CDFC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657F22E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596AB030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24B06FBF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3614292E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3E7C89A0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AB896A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677F16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2752F32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4A07A2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B7A7CE9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516DB9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8F2639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5E3020D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0D28C0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3852EA8B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FFCB5F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7CDD3B3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3987,4</w:t>
            </w:r>
          </w:p>
          <w:p w14:paraId="4E35843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3524,51</w:t>
            </w:r>
          </w:p>
          <w:p w14:paraId="761D5C7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3924,1</w:t>
            </w:r>
          </w:p>
          <w:p w14:paraId="5F71F79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2812,5</w:t>
            </w:r>
          </w:p>
          <w:p w14:paraId="3233F6C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3254,3</w:t>
            </w:r>
          </w:p>
          <w:p w14:paraId="0E8E2BF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3624,2</w:t>
            </w:r>
          </w:p>
          <w:p w14:paraId="7F39AB7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3725,4</w:t>
            </w:r>
          </w:p>
          <w:p w14:paraId="62742DC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3541,6</w:t>
            </w:r>
          </w:p>
          <w:p w14:paraId="1E0C151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3841,2</w:t>
            </w:r>
          </w:p>
          <w:p w14:paraId="5090D96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3951,8</w:t>
            </w:r>
          </w:p>
          <w:p w14:paraId="5FF064E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754,25</w:t>
            </w:r>
          </w:p>
          <w:p w14:paraId="245B1B9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628,3</w:t>
            </w:r>
          </w:p>
          <w:p w14:paraId="563EB33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698,2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3E6D4D3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548,65</w:t>
            </w:r>
          </w:p>
          <w:p w14:paraId="023939B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524,12</w:t>
            </w:r>
          </w:p>
          <w:p w14:paraId="6866D99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958,24</w:t>
            </w:r>
          </w:p>
          <w:p w14:paraId="4CB59E9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58,124</w:t>
            </w:r>
          </w:p>
          <w:p w14:paraId="6E90FA1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752,.32</w:t>
            </w:r>
          </w:p>
          <w:p w14:paraId="4AD62C6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741,3</w:t>
            </w:r>
          </w:p>
          <w:p w14:paraId="1572372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254,69</w:t>
            </w:r>
          </w:p>
          <w:p w14:paraId="59BB5EF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245,69</w:t>
            </w:r>
          </w:p>
          <w:p w14:paraId="0436E44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254,1</w:t>
            </w:r>
          </w:p>
          <w:p w14:paraId="48DF3FC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248,3</w:t>
            </w:r>
          </w:p>
          <w:p w14:paraId="379E3E3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249,24</w:t>
            </w:r>
          </w:p>
          <w:p w14:paraId="4CC568B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417,2</w:t>
            </w:r>
          </w:p>
          <w:p w14:paraId="4C4E4EA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451,08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732C3C4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4011,35</w:t>
            </w:r>
          </w:p>
          <w:p w14:paraId="031140F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4036,91</w:t>
            </w:r>
          </w:p>
          <w:p w14:paraId="47F52C9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4058,68</w:t>
            </w:r>
          </w:p>
          <w:p w14:paraId="23BCDBA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4063,17</w:t>
            </w:r>
          </w:p>
          <w:p w14:paraId="1F42652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4068,84</w:t>
            </w:r>
          </w:p>
          <w:p w14:paraId="512ECBA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4128,56</w:t>
            </w:r>
          </w:p>
          <w:p w14:paraId="0B479AA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4237,54</w:t>
            </w:r>
          </w:p>
          <w:p w14:paraId="5504384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4239,99</w:t>
            </w:r>
          </w:p>
          <w:p w14:paraId="1DF0E10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4240,44</w:t>
            </w:r>
          </w:p>
          <w:p w14:paraId="3CF68BF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4240,85</w:t>
            </w:r>
          </w:p>
          <w:p w14:paraId="596426D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799, 05</w:t>
            </w:r>
          </w:p>
          <w:p w14:paraId="72331B6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701,823</w:t>
            </w:r>
          </w:p>
          <w:p w14:paraId="2DB071E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627,475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650E791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44,3655</w:t>
            </w:r>
          </w:p>
          <w:p w14:paraId="77476C5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190,164</w:t>
            </w:r>
          </w:p>
          <w:p w14:paraId="0A137C4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165,431</w:t>
            </w:r>
          </w:p>
          <w:p w14:paraId="289283D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451,291</w:t>
            </w:r>
          </w:p>
          <w:p w14:paraId="17D8616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143,72</w:t>
            </w:r>
          </w:p>
          <w:p w14:paraId="631CF91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516,271</w:t>
            </w:r>
          </w:p>
          <w:p w14:paraId="698CD74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187,03</w:t>
            </w:r>
          </w:p>
          <w:p w14:paraId="5B2C66A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207,445</w:t>
            </w:r>
          </w:p>
          <w:p w14:paraId="516C2CE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105,404</w:t>
            </w:r>
          </w:p>
          <w:p w14:paraId="3E027D6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85,4637</w:t>
            </w:r>
          </w:p>
          <w:p w14:paraId="0091546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103,842</w:t>
            </w:r>
          </w:p>
          <w:p w14:paraId="625EA1B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4,4964</w:t>
            </w:r>
          </w:p>
          <w:p w14:paraId="636DF3B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520,715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0C2AC44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3396,21</w:t>
            </w:r>
          </w:p>
          <w:p w14:paraId="5FB90F7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3488,55</w:t>
            </w:r>
          </w:p>
          <w:p w14:paraId="5992439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3503,44</w:t>
            </w:r>
          </w:p>
          <w:p w14:paraId="5B387E2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3544,49</w:t>
            </w:r>
          </w:p>
          <w:p w14:paraId="214D81A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3812,27</w:t>
            </w:r>
          </w:p>
          <w:p w14:paraId="3572CBF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3917,45</w:t>
            </w:r>
          </w:p>
          <w:p w14:paraId="100696D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3920,56</w:t>
            </w:r>
          </w:p>
          <w:p w14:paraId="67D5C27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3932,38</w:t>
            </w:r>
          </w:p>
          <w:p w14:paraId="0E91716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3952,24</w:t>
            </w:r>
          </w:p>
          <w:p w14:paraId="7CB9062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3658,28</w:t>
            </w:r>
          </w:p>
          <w:p w14:paraId="612F43F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716,457</w:t>
            </w:r>
          </w:p>
          <w:p w14:paraId="6D50381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679,058</w:t>
            </w:r>
          </w:p>
          <w:p w14:paraId="3985D6B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643,569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5E8B72E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81,6559</w:t>
            </w:r>
          </w:p>
          <w:p w14:paraId="26C4509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1390,7</w:t>
            </w:r>
          </w:p>
          <w:p w14:paraId="545401E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1306,63</w:t>
            </w:r>
          </w:p>
          <w:p w14:paraId="35D8CC7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206,17</w:t>
            </w:r>
          </w:p>
          <w:p w14:paraId="5929904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108,599</w:t>
            </w:r>
          </w:p>
          <w:p w14:paraId="2A90EED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90,3798</w:t>
            </w:r>
          </w:p>
          <w:p w14:paraId="1526F83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78,9348</w:t>
            </w:r>
          </w:p>
          <w:p w14:paraId="130DD8A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101,125</w:t>
            </w:r>
          </w:p>
          <w:p w14:paraId="153C999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25,85</w:t>
            </w:r>
          </w:p>
          <w:p w14:paraId="50DD0E6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654,87</w:t>
            </w:r>
          </w:p>
          <w:p w14:paraId="4B7F138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62,101</w:t>
            </w:r>
          </w:p>
          <w:p w14:paraId="651D417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66,993</w:t>
            </w:r>
          </w:p>
          <w:p w14:paraId="2E6646A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200,21</w:t>
            </w:r>
          </w:p>
        </w:tc>
      </w:tr>
    </w:tbl>
    <w:p w14:paraId="1FBBC363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01436E02" w14:textId="77777777" w:rsidR="00E90BE6" w:rsidRPr="00230E8F" w:rsidRDefault="00E90BE6" w:rsidP="00E90BE6">
      <w:pPr>
        <w:spacing w:line="360" w:lineRule="auto"/>
      </w:pPr>
    </w:p>
    <w:p w14:paraId="12DFE951" w14:textId="77777777" w:rsidR="00E90BE6" w:rsidRDefault="002E71A1" w:rsidP="00E90BE6">
      <w:pPr>
        <w:spacing w:line="360" w:lineRule="auto"/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one of the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with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(an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 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 w:rsidR="00E90BE6" w:rsidRPr="00230E8F">
        <w:t xml:space="preserve">. </w:t>
      </w:r>
    </w:p>
    <w:p w14:paraId="330690CF" w14:textId="77777777" w:rsidR="00E90BE6" w:rsidRPr="00B862FE" w:rsidRDefault="00E90BE6" w:rsidP="00E90BE6">
      <w:pPr>
        <w:autoSpaceDE w:val="0"/>
        <w:autoSpaceDN w:val="0"/>
        <w:adjustRightInd w:val="0"/>
        <w:spacing w:line="360" w:lineRule="auto"/>
        <w:rPr>
          <w:rFonts w:eastAsia="SimSun"/>
          <w:b/>
        </w:rPr>
      </w:pPr>
      <w:r w:rsidRPr="006E0156">
        <w:rPr>
          <w:rFonts w:eastAsia="SimSun"/>
          <w:b/>
        </w:rPr>
        <w:t>III</w:t>
      </w:r>
      <w:r>
        <w:rPr>
          <w:rFonts w:eastAsia="SimSun"/>
          <w:b/>
        </w:rPr>
        <w:t>.3</w:t>
      </w:r>
      <w:r w:rsidRPr="006E0156">
        <w:rPr>
          <w:rFonts w:eastAsia="SimSun"/>
          <w:b/>
        </w:rPr>
        <w:t>.</w:t>
      </w:r>
      <w:r>
        <w:rPr>
          <w:rFonts w:eastAsia="SimSun"/>
          <w:b/>
        </w:rPr>
        <w:t>2</w:t>
      </w:r>
      <w:r w:rsidRPr="006E0156">
        <w:rPr>
          <w:rFonts w:eastAsia="SimSun"/>
          <w:b/>
        </w:rPr>
        <w:t>.2.</w:t>
      </w:r>
      <w:r w:rsidR="007F0E84" w:rsidRPr="007F0E84">
        <w:rPr>
          <w:rStyle w:val="inlinetitle"/>
        </w:rPr>
        <w:t xml:space="preserve"> </w:t>
      </w:r>
      <w:r w:rsidR="007F0E84">
        <w:rPr>
          <w:rStyle w:val="rynqvb"/>
        </w:rPr>
        <w:t>System</w:t>
      </w:r>
      <w:r w:rsidRPr="006E0156">
        <w:rPr>
          <w:rFonts w:eastAsia="SimSun"/>
          <w:b/>
        </w:rPr>
        <w:t xml:space="preserve"> (H</w:t>
      </w:r>
      <w:r w:rsidRPr="006E0156">
        <w:rPr>
          <w:rFonts w:eastAsia="SimSun"/>
          <w:b/>
          <w:position w:val="10"/>
        </w:rPr>
        <w:t>+</w:t>
      </w:r>
      <w:r w:rsidRPr="006E0156">
        <w:rPr>
          <w:rFonts w:eastAsia="SimSun"/>
          <w:b/>
        </w:rPr>
        <w:t>)</w:t>
      </w:r>
      <w:r w:rsidRPr="006E0156">
        <w:rPr>
          <w:b/>
        </w:rPr>
        <w:t>(H</w:t>
      </w:r>
      <w:r w:rsidRPr="006E0156">
        <w:rPr>
          <w:b/>
          <w:vertAlign w:val="subscript"/>
        </w:rPr>
        <w:t>2</w:t>
      </w:r>
      <w:r w:rsidRPr="006E0156">
        <w:rPr>
          <w:b/>
        </w:rPr>
        <w:t>O)</w:t>
      </w:r>
      <w:r w:rsidRPr="006E0156">
        <w:rPr>
          <w:b/>
          <w:vertAlign w:val="subscript"/>
        </w:rPr>
        <w:t>n</w:t>
      </w:r>
      <w:r w:rsidR="007F0E84">
        <w:rPr>
          <w:b/>
        </w:rPr>
        <w:t xml:space="preserve"> </w:t>
      </w:r>
      <w:proofErr w:type="spellStart"/>
      <w:r w:rsidR="007F0E84">
        <w:rPr>
          <w:b/>
        </w:rPr>
        <w:t>with</w:t>
      </w:r>
      <w:proofErr w:type="spellEnd"/>
      <w:r w:rsidRPr="006E0156">
        <w:rPr>
          <w:b/>
        </w:rPr>
        <w:t xml:space="preserve"> (n = 1..5)</w:t>
      </w:r>
    </w:p>
    <w:p w14:paraId="1DEE2603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</w:t>
      </w:r>
      <w:r w:rsidRPr="00230E8F">
        <w:rPr>
          <w:b/>
        </w:rPr>
        <w:t>. H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O):</w:t>
      </w:r>
    </w:p>
    <w:p w14:paraId="543503E3" w14:textId="77777777" w:rsidR="00E90BE6" w:rsidRPr="00B862FE" w:rsidRDefault="007F0E84" w:rsidP="00E90BE6">
      <w:pPr>
        <w:spacing w:line="360" w:lineRule="auto"/>
        <w:rPr>
          <w:b/>
        </w:rPr>
      </w:pP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an </w:t>
      </w:r>
      <w:r w:rsidR="00E90BE6" w:rsidRPr="00230E8F">
        <w:rPr>
          <w:b/>
          <w:bCs/>
        </w:rPr>
        <w:t>H</w:t>
      </w:r>
      <w:r w:rsidR="00E90BE6" w:rsidRPr="00230E8F">
        <w:rPr>
          <w:b/>
          <w:bCs/>
          <w:vertAlign w:val="superscript"/>
        </w:rPr>
        <w:t>+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="00E90BE6" w:rsidRPr="00230E8F">
        <w:rPr>
          <w:b/>
        </w:rPr>
        <w:t>)</w:t>
      </w:r>
      <w:r>
        <w:rPr>
          <w:b/>
        </w:rPr>
        <w:t xml:space="preserve"> </w:t>
      </w:r>
      <w:r>
        <w:rPr>
          <w:rStyle w:val="rynqvb"/>
        </w:rPr>
        <w:t xml:space="preserve">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III.23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</w:p>
    <w:p w14:paraId="10E305E7" w14:textId="77777777" w:rsidR="007F0E84" w:rsidRDefault="007F0E84" w:rsidP="00E90BE6">
      <w:pPr>
        <w:spacing w:line="360" w:lineRule="auto"/>
        <w:rPr>
          <w:rStyle w:val="rynqvb"/>
        </w:rPr>
      </w:pPr>
    </w:p>
    <w:p w14:paraId="70663666" w14:textId="77777777" w:rsidR="007F0E84" w:rsidRDefault="007F0E84" w:rsidP="00E90BE6">
      <w:pPr>
        <w:spacing w:line="360" w:lineRule="auto"/>
        <w:rPr>
          <w:rStyle w:val="rynqvb"/>
        </w:rPr>
      </w:pPr>
      <w:r>
        <w:rPr>
          <w:rStyle w:val="rynqvb"/>
        </w:rPr>
        <w:lastRenderedPageBreak/>
        <w:t xml:space="preserve">Table III.23: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B57899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Pr="00230E8F">
        <w:t>H</w:t>
      </w:r>
      <w:r w:rsidRPr="00230E8F">
        <w:rPr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O) </w:t>
      </w:r>
      <w:r>
        <w:rPr>
          <w:rStyle w:val="rynqvb"/>
        </w:rPr>
        <w:t xml:space="preserve"> structure </w:t>
      </w:r>
      <w:proofErr w:type="spellStart"/>
      <w:r>
        <w:rPr>
          <w:rStyle w:val="rynqvb"/>
        </w:rPr>
        <w:t>with</w:t>
      </w:r>
      <w:proofErr w:type="spellEnd"/>
      <w:r w:rsidRPr="007F0E84">
        <w:rPr>
          <w:sz w:val="20"/>
          <w:szCs w:val="20"/>
        </w:rPr>
        <w:t xml:space="preserve"> </w:t>
      </w:r>
      <w:r w:rsidRPr="00230E8F">
        <w:rPr>
          <w:sz w:val="20"/>
          <w:szCs w:val="20"/>
        </w:rPr>
        <w:t>C</w:t>
      </w:r>
      <w:r w:rsidRPr="00230E8F">
        <w:rPr>
          <w:sz w:val="20"/>
          <w:szCs w:val="20"/>
          <w:vertAlign w:val="subscript"/>
        </w:rPr>
        <w:t>3v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</w:p>
    <w:p w14:paraId="1C41CBD6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171471BE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2335900F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58E45595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4AB40F91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8C610BA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617CB4B7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082DC825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5F63E9FD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7004552C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065C4FE8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1E722E8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1D6EDFA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418807B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1A9D4B88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1F67558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5A4913ED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408E5CEA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308F537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05823A54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442662B3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71445CB6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66A5A95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7C5DD50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36C35640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7ED098E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3866,92</w:t>
            </w:r>
          </w:p>
          <w:p w14:paraId="2386FD4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4013,8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0CB0917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10,0752</w:t>
            </w:r>
          </w:p>
          <w:p w14:paraId="6CC8A2C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66,486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6819500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4149,22</w:t>
            </w:r>
          </w:p>
          <w:p w14:paraId="2E20357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4271,43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24B0326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24,987</w:t>
            </w:r>
          </w:p>
          <w:p w14:paraId="1689A1C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92,3902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390F663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3797,97</w:t>
            </w:r>
          </w:p>
          <w:p w14:paraId="1ED23F6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3926,61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02D714F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6,4518</w:t>
            </w:r>
          </w:p>
          <w:p w14:paraId="104BB9D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59,4301</w:t>
            </w:r>
          </w:p>
        </w:tc>
      </w:tr>
    </w:tbl>
    <w:p w14:paraId="0FA550D6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541AD31E" w14:textId="77777777" w:rsidR="007F0E84" w:rsidRDefault="007F0E84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one of the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7F0E84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(an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>).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7F0E84">
        <w:rPr>
          <w:rStyle w:val="rynqvb"/>
          <w:vertAlign w:val="superscript"/>
        </w:rPr>
        <w:t>-1</w:t>
      </w:r>
      <w:r>
        <w:rPr>
          <w:rStyle w:val="rynqvb"/>
        </w:rPr>
        <w:t xml:space="preserve"> 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7F0E84">
        <w:rPr>
          <w:rStyle w:val="rynqvb"/>
          <w:vertAlign w:val="superscript"/>
        </w:rPr>
        <w:t>-1</w:t>
      </w:r>
      <w:r>
        <w:rPr>
          <w:rStyle w:val="rynqvb"/>
        </w:rPr>
        <w:t xml:space="preserve"> 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24221AA4" w14:textId="77777777" w:rsidR="007F0E84" w:rsidRDefault="007F0E84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</w:p>
    <w:p w14:paraId="4B64B8E7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b</w:t>
      </w:r>
      <w:r w:rsidRPr="00230E8F">
        <w:rPr>
          <w:b/>
        </w:rPr>
        <w:t>. H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 :</w:t>
      </w:r>
    </w:p>
    <w:p w14:paraId="72166004" w14:textId="77777777" w:rsidR="007F0E84" w:rsidRDefault="007F0E84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an </w:t>
      </w:r>
      <w:r w:rsidR="00E90BE6" w:rsidRPr="00230E8F">
        <w:rPr>
          <w:b/>
          <w:bCs/>
        </w:rPr>
        <w:t>H</w:t>
      </w:r>
      <w:r w:rsidR="00E90BE6" w:rsidRPr="00230E8F">
        <w:rPr>
          <w:b/>
          <w:bCs/>
          <w:vertAlign w:val="superscript"/>
        </w:rPr>
        <w:t>+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="00E90BE6" w:rsidRPr="00230E8F">
        <w:rPr>
          <w:b/>
        </w:rPr>
        <w:t>)</w:t>
      </w:r>
      <w:r w:rsidR="00E90BE6" w:rsidRPr="00230E8F">
        <w:rPr>
          <w:b/>
          <w:vertAlign w:val="subscript"/>
        </w:rPr>
        <w:t>2</w:t>
      </w:r>
      <w:r w:rsidR="00E90BE6" w:rsidRPr="00230E8F"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III.24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</w:p>
    <w:p w14:paraId="5F6E5B15" w14:textId="77777777" w:rsidR="007F0E84" w:rsidRDefault="007F0E84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Table III.24: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7F0E84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Pr="00230E8F">
        <w:t>H</w:t>
      </w:r>
      <w:r w:rsidRPr="00230E8F">
        <w:rPr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 </w:t>
      </w:r>
      <w:r>
        <w:rPr>
          <w:rStyle w:val="rynqvb"/>
        </w:rPr>
        <w:t xml:space="preserve">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r w:rsidRPr="00230E8F">
        <w:rPr>
          <w:sz w:val="20"/>
          <w:szCs w:val="20"/>
        </w:rPr>
        <w:t>C</w:t>
      </w:r>
      <w:r w:rsidRPr="00230E8F">
        <w:rPr>
          <w:sz w:val="20"/>
          <w:szCs w:val="20"/>
          <w:vertAlign w:val="subscript"/>
        </w:rPr>
        <w:t>3v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</w:p>
    <w:p w14:paraId="27A9288B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31955F69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1F853643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547F730B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386D4A82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53D02B14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74116D89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5BA427B7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43947691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21802C87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4A7A049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460F7065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5957B479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14B3615F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40AB4411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055F0FC1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2AEC0ED8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3D0242FE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1AD0F1E7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5CDCE669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6FA6521F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4D38FD7A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1E610145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A7A86A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98BFB8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A3C20A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FBCDD76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B88E64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7DF85ADC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3BC294FF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32DAC3D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3857, 98</w:t>
            </w:r>
          </w:p>
          <w:p w14:paraId="0D97FAB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3862, 42</w:t>
            </w:r>
          </w:p>
          <w:p w14:paraId="1A799EF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4004, 81</w:t>
            </w:r>
          </w:p>
          <w:p w14:paraId="46D324F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4008, 22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2D3E186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10, 877</w:t>
            </w:r>
          </w:p>
          <w:p w14:paraId="423A3CB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10, 721</w:t>
            </w:r>
          </w:p>
          <w:p w14:paraId="4F3845D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74, 108</w:t>
            </w:r>
          </w:p>
          <w:p w14:paraId="3CDD4C7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67, 126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10CC0E0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4146, 92</w:t>
            </w:r>
          </w:p>
          <w:p w14:paraId="7F4332B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4151, 95</w:t>
            </w:r>
          </w:p>
          <w:p w14:paraId="4FFD0F8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4266, 65</w:t>
            </w:r>
          </w:p>
          <w:p w14:paraId="3A48F2A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4273, 63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1B90BC6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22, 429</w:t>
            </w:r>
          </w:p>
          <w:p w14:paraId="1A98211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23, 073</w:t>
            </w:r>
          </w:p>
          <w:p w14:paraId="593B5F1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97, 085</w:t>
            </w:r>
          </w:p>
          <w:p w14:paraId="55BC552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92, 593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351C1B9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3862, 92</w:t>
            </w:r>
          </w:p>
          <w:p w14:paraId="125BB9A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3901, 26</w:t>
            </w:r>
          </w:p>
          <w:p w14:paraId="63ED821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4031, 99</w:t>
            </w:r>
          </w:p>
          <w:p w14:paraId="29A5CC4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4035, 21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589ACB0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25, 383</w:t>
            </w:r>
          </w:p>
          <w:p w14:paraId="456AF84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11,220</w:t>
            </w:r>
          </w:p>
          <w:p w14:paraId="33C45D0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66, 041</w:t>
            </w:r>
          </w:p>
          <w:p w14:paraId="0F31416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87, 034</w:t>
            </w:r>
          </w:p>
        </w:tc>
      </w:tr>
    </w:tbl>
    <w:p w14:paraId="5AA96353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2F544EEE" w14:textId="77777777" w:rsidR="00E90BE6" w:rsidRPr="00230E8F" w:rsidRDefault="00E90BE6" w:rsidP="00E90BE6">
      <w:pPr>
        <w:spacing w:line="360" w:lineRule="auto"/>
      </w:pPr>
    </w:p>
    <w:p w14:paraId="5064C9E4" w14:textId="77777777" w:rsidR="007F0E84" w:rsidRDefault="007F0E84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lastRenderedPageBreak/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7F0E84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</w:t>
      </w:r>
      <w:proofErr w:type="spellStart"/>
      <w:r>
        <w:rPr>
          <w:rStyle w:val="rynqvb"/>
        </w:rPr>
        <w:t>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7F0E84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</w:t>
      </w:r>
      <w:r w:rsidR="00C75AC6">
        <w:rPr>
          <w:rStyle w:val="rynqvb"/>
        </w:rPr>
        <w:t>Cm</w:t>
      </w:r>
      <w:r w:rsidR="00C75AC6" w:rsidRPr="007F0E84">
        <w:rPr>
          <w:rStyle w:val="rynqvb"/>
          <w:vertAlign w:val="superscript"/>
        </w:rPr>
        <w:t>-1</w:t>
      </w:r>
      <w:r>
        <w:rPr>
          <w:rStyle w:val="rynqvb"/>
        </w:rPr>
        <w:t xml:space="preserve">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45A209F8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c</w:t>
      </w:r>
      <w:r w:rsidRPr="00230E8F">
        <w:rPr>
          <w:b/>
        </w:rPr>
        <w:t>. H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3</w:t>
      </w:r>
      <w:r w:rsidRPr="00230E8F">
        <w:rPr>
          <w:b/>
        </w:rPr>
        <w:t xml:space="preserve"> :</w:t>
      </w:r>
    </w:p>
    <w:p w14:paraId="74653646" w14:textId="77777777" w:rsidR="00E90BE6" w:rsidRPr="00230E8F" w:rsidRDefault="00C75AC6" w:rsidP="00E90BE6">
      <w:pPr>
        <w:spacing w:line="360" w:lineRule="auto"/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an </w:t>
      </w:r>
      <w:r w:rsidR="00E90BE6" w:rsidRPr="00230E8F">
        <w:rPr>
          <w:b/>
          <w:bCs/>
        </w:rPr>
        <w:t>H</w:t>
      </w:r>
      <w:r w:rsidR="00E90BE6" w:rsidRPr="00230E8F">
        <w:rPr>
          <w:b/>
          <w:bCs/>
          <w:vertAlign w:val="superscript"/>
        </w:rPr>
        <w:t>+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="00E90BE6" w:rsidRPr="00230E8F">
        <w:rPr>
          <w:b/>
        </w:rPr>
        <w:t>)</w:t>
      </w:r>
      <w:r w:rsidR="00E90BE6" w:rsidRPr="00230E8F">
        <w:rPr>
          <w:b/>
          <w:vertAlign w:val="subscript"/>
        </w:rPr>
        <w:t>3</w:t>
      </w:r>
      <w:r w:rsidR="00E90BE6" w:rsidRPr="00230E8F"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III.25 has been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</w:p>
    <w:p w14:paraId="69E00AB2" w14:textId="77777777" w:rsidR="00C75AC6" w:rsidRDefault="00C75AC6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Table III.25: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Pr="00230E8F">
        <w:t>H</w:t>
      </w:r>
      <w:r w:rsidRPr="00230E8F">
        <w:rPr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3</w:t>
      </w:r>
      <w:r w:rsidRPr="00230E8F">
        <w:rPr>
          <w:b/>
        </w:rPr>
        <w:t xml:space="preserve"> </w:t>
      </w:r>
      <w:r>
        <w:rPr>
          <w:rStyle w:val="rynqvb"/>
        </w:rPr>
        <w:t xml:space="preserve">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r w:rsidRPr="00230E8F">
        <w:rPr>
          <w:sz w:val="20"/>
          <w:szCs w:val="20"/>
        </w:rPr>
        <w:t>C</w:t>
      </w:r>
      <w:r w:rsidRPr="00230E8F">
        <w:rPr>
          <w:sz w:val="20"/>
          <w:szCs w:val="20"/>
          <w:vertAlign w:val="subscript"/>
        </w:rPr>
        <w:t>3v</w:t>
      </w:r>
      <w:r>
        <w:rPr>
          <w:rStyle w:val="rynqvb"/>
        </w:rPr>
        <w:t xml:space="preserve">  </w:t>
      </w:r>
      <w:proofErr w:type="spellStart"/>
      <w:r>
        <w:rPr>
          <w:rStyle w:val="rynqvb"/>
        </w:rPr>
        <w:t>symmetry</w:t>
      </w:r>
      <w:proofErr w:type="spellEnd"/>
    </w:p>
    <w:p w14:paraId="530744D3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5CBC6522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58E83DA6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6091F1D4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59F73AC4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C96487E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2C67FB11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2C17873B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1DABA3EC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3E5B8CA4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42809F5F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5B6EC71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43D7C2E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475DB93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719758E1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5639B123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7E4D803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7E3D1C37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0970609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37366F60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732EE322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592F567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0814890B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6DA29DD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A84C5F9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2ABAE42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F48FAC8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DC9BE92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FA0C0E1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</w:p>
          <w:p w14:paraId="7514496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26511A89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073C81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44CF2D4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3983,17</w:t>
            </w:r>
          </w:p>
          <w:p w14:paraId="5B082B3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3259,76</w:t>
            </w:r>
          </w:p>
          <w:p w14:paraId="636DFE6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3967,47</w:t>
            </w:r>
          </w:p>
          <w:p w14:paraId="0DC6463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3945,7</w:t>
            </w:r>
          </w:p>
          <w:p w14:paraId="0A812CD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3882,06</w:t>
            </w:r>
          </w:p>
          <w:p w14:paraId="18A1DAB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3126,22</w:t>
            </w:r>
          </w:p>
          <w:p w14:paraId="144FA70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4EC83CA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72CC46A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895,056</w:t>
            </w:r>
          </w:p>
          <w:p w14:paraId="21BE9EE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783,297</w:t>
            </w:r>
          </w:p>
          <w:p w14:paraId="28E1D21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493,372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7A467B1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84,1</w:t>
            </w:r>
          </w:p>
          <w:p w14:paraId="7CED62B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54,2</w:t>
            </w:r>
          </w:p>
          <w:p w14:paraId="39F20C2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54,3</w:t>
            </w:r>
          </w:p>
          <w:p w14:paraId="15CA35F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69,4</w:t>
            </w:r>
          </w:p>
          <w:p w14:paraId="0985759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85,2</w:t>
            </w:r>
          </w:p>
          <w:p w14:paraId="5FFBE29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64,78</w:t>
            </w:r>
          </w:p>
          <w:p w14:paraId="5D2F929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05169FD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4FFFBD4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85,1</w:t>
            </w:r>
          </w:p>
          <w:p w14:paraId="210DE88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75,4</w:t>
            </w:r>
          </w:p>
          <w:p w14:paraId="2D9F17D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987,2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4B61F91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3881,66</w:t>
            </w:r>
          </w:p>
          <w:p w14:paraId="089E598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4072,43</w:t>
            </w:r>
          </w:p>
          <w:p w14:paraId="3DDD45E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4117</w:t>
            </w:r>
          </w:p>
          <w:p w14:paraId="6CD012D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4225, 57</w:t>
            </w:r>
          </w:p>
          <w:p w14:paraId="056FFDC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4275,02</w:t>
            </w:r>
          </w:p>
          <w:p w14:paraId="34687BC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4344,93</w:t>
            </w:r>
          </w:p>
          <w:p w14:paraId="2760BCF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453DEA0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7348056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684, 956</w:t>
            </w:r>
          </w:p>
          <w:p w14:paraId="2D03373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631,525</w:t>
            </w:r>
          </w:p>
          <w:p w14:paraId="6F6A6F9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468,76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614773D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93,0625</w:t>
            </w:r>
          </w:p>
          <w:p w14:paraId="0D34726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188,3</w:t>
            </w:r>
          </w:p>
          <w:p w14:paraId="301584B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46,0944</w:t>
            </w:r>
          </w:p>
          <w:p w14:paraId="4491ACF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247,168</w:t>
            </w:r>
          </w:p>
          <w:p w14:paraId="23A5279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151,995</w:t>
            </w:r>
          </w:p>
          <w:p w14:paraId="11ECBDF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79,2855</w:t>
            </w:r>
          </w:p>
          <w:p w14:paraId="4240C56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49E3143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78B09C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245,664</w:t>
            </w:r>
          </w:p>
          <w:p w14:paraId="1C02C69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84,7686</w:t>
            </w:r>
          </w:p>
          <w:p w14:paraId="3188C07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53,5463</w:t>
            </w:r>
          </w:p>
          <w:p w14:paraId="664D08A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34528E1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3533,17</w:t>
            </w:r>
          </w:p>
          <w:p w14:paraId="5E21FFD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3589,76</w:t>
            </w:r>
          </w:p>
          <w:p w14:paraId="5961B69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3717,47</w:t>
            </w:r>
          </w:p>
          <w:p w14:paraId="14A7DCD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3855,7</w:t>
            </w:r>
          </w:p>
          <w:p w14:paraId="06CFC6E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3865,06</w:t>
            </w:r>
          </w:p>
          <w:p w14:paraId="6C0D3DA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3876,22</w:t>
            </w:r>
          </w:p>
          <w:p w14:paraId="5302943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4FDFC7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3ECA66C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872,056</w:t>
            </w:r>
          </w:p>
          <w:p w14:paraId="75D6819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733,297</w:t>
            </w:r>
          </w:p>
          <w:p w14:paraId="413663C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473,372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5E9DE48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359,46</w:t>
            </w:r>
          </w:p>
          <w:p w14:paraId="6A546A0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605,581</w:t>
            </w:r>
          </w:p>
          <w:p w14:paraId="437472B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44,068</w:t>
            </w:r>
          </w:p>
          <w:p w14:paraId="6561F76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81,9883</w:t>
            </w:r>
          </w:p>
          <w:p w14:paraId="7A5DF0B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116,334</w:t>
            </w:r>
          </w:p>
          <w:p w14:paraId="00E91180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87,8316</w:t>
            </w:r>
          </w:p>
          <w:p w14:paraId="08510DC8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  <w:p w14:paraId="288A6090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  <w:p w14:paraId="5FA74E6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34,8127</w:t>
            </w:r>
          </w:p>
          <w:p w14:paraId="30780F63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325,795</w:t>
            </w:r>
          </w:p>
          <w:p w14:paraId="08F32714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99,39</w:t>
            </w:r>
          </w:p>
        </w:tc>
      </w:tr>
    </w:tbl>
    <w:p w14:paraId="68CC8A62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09E5B556" w14:textId="77777777" w:rsidR="00E90BE6" w:rsidRPr="00230E8F" w:rsidRDefault="00E90BE6" w:rsidP="00E90BE6">
      <w:pPr>
        <w:spacing w:line="360" w:lineRule="auto"/>
      </w:pPr>
    </w:p>
    <w:p w14:paraId="4C6A4EA7" w14:textId="77777777" w:rsidR="00C75AC6" w:rsidRDefault="00C75AC6" w:rsidP="00C75AC6">
      <w:pPr>
        <w:spacing w:line="360" w:lineRule="auto"/>
        <w:jc w:val="both"/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one of the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with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(an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</w:t>
      </w:r>
      <w:r w:rsidRPr="00C75AC6">
        <w:rPr>
          <w:rStyle w:val="rynqvb"/>
        </w:rPr>
        <w:t xml:space="preserve"> </w:t>
      </w:r>
      <w:r>
        <w:rPr>
          <w:rStyle w:val="rynqvb"/>
        </w:rPr>
        <w:t>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25582F2A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</w:p>
    <w:p w14:paraId="43163793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d</w:t>
      </w:r>
      <w:r w:rsidRPr="00230E8F">
        <w:rPr>
          <w:b/>
        </w:rPr>
        <w:t>. H</w:t>
      </w:r>
      <w:r w:rsidRPr="00230E8F">
        <w:rPr>
          <w:b/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4</w:t>
      </w:r>
      <w:r w:rsidRPr="00230E8F">
        <w:rPr>
          <w:b/>
        </w:rPr>
        <w:t xml:space="preserve"> :</w:t>
      </w:r>
    </w:p>
    <w:p w14:paraId="465EC9A9" w14:textId="77777777" w:rsidR="00C75AC6" w:rsidRDefault="00C75AC6" w:rsidP="00E90BE6">
      <w:pPr>
        <w:spacing w:line="360" w:lineRule="auto"/>
        <w:rPr>
          <w:rStyle w:val="rynqvb"/>
        </w:rPr>
      </w:pPr>
      <w:r>
        <w:rPr>
          <w:rStyle w:val="rynqvb"/>
        </w:rPr>
        <w:lastRenderedPageBreak/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an</w:t>
      </w:r>
      <w:r w:rsidR="00E90BE6" w:rsidRPr="00230E8F">
        <w:rPr>
          <w:b/>
          <w:bCs/>
        </w:rPr>
        <w:t>H</w:t>
      </w:r>
      <w:proofErr w:type="spellEnd"/>
      <w:r w:rsidR="00E90BE6" w:rsidRPr="00230E8F">
        <w:rPr>
          <w:b/>
          <w:bCs/>
          <w:vertAlign w:val="superscript"/>
        </w:rPr>
        <w:t>+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="00E90BE6" w:rsidRPr="00230E8F">
        <w:rPr>
          <w:b/>
        </w:rPr>
        <w:t>)</w:t>
      </w:r>
      <w:r w:rsidR="00E90BE6" w:rsidRPr="00230E8F">
        <w:rPr>
          <w:b/>
          <w:vertAlign w:val="subscript"/>
        </w:rPr>
        <w:t>4</w:t>
      </w:r>
      <w:r w:rsidR="00E90BE6" w:rsidRPr="00230E8F"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have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III.26.</w:t>
      </w:r>
    </w:p>
    <w:p w14:paraId="3D6B2845" w14:textId="77777777" w:rsidR="00C75AC6" w:rsidRDefault="00C75AC6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Table III.26: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(Cm-1)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Pr="00230E8F">
        <w:t>H</w:t>
      </w:r>
      <w:r w:rsidRPr="00230E8F">
        <w:rPr>
          <w:vertAlign w:val="superscript"/>
        </w:rPr>
        <w:t>+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4</w:t>
      </w:r>
      <w:r w:rsidRPr="00230E8F">
        <w:rPr>
          <w:b/>
        </w:rPr>
        <w:t xml:space="preserve"> </w:t>
      </w:r>
      <w:r>
        <w:rPr>
          <w:rStyle w:val="rynqvb"/>
        </w:rPr>
        <w:t xml:space="preserve"> 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r w:rsidRPr="00230E8F">
        <w:rPr>
          <w:sz w:val="20"/>
          <w:szCs w:val="20"/>
        </w:rPr>
        <w:t>C</w:t>
      </w:r>
      <w:r w:rsidRPr="00230E8F">
        <w:rPr>
          <w:sz w:val="20"/>
          <w:szCs w:val="20"/>
          <w:vertAlign w:val="subscript"/>
        </w:rPr>
        <w:t>3v</w:t>
      </w:r>
      <w:r>
        <w:rPr>
          <w:rStyle w:val="rynqvb"/>
        </w:rPr>
        <w:t xml:space="preserve">  </w:t>
      </w:r>
      <w:proofErr w:type="spellStart"/>
      <w:r>
        <w:rPr>
          <w:rStyle w:val="rynqvb"/>
        </w:rPr>
        <w:t>symmetry</w:t>
      </w:r>
      <w:proofErr w:type="spellEnd"/>
    </w:p>
    <w:p w14:paraId="52F4AAAB" w14:textId="77777777" w:rsidR="00E04D73" w:rsidRDefault="00E04D73" w:rsidP="00E90BE6">
      <w:pPr>
        <w:spacing w:line="360" w:lineRule="auto"/>
        <w:rPr>
          <w:rStyle w:val="rynqvb"/>
        </w:rPr>
      </w:pPr>
    </w:p>
    <w:p w14:paraId="0F444687" w14:textId="77777777" w:rsidR="00E04D73" w:rsidRDefault="00E04D73" w:rsidP="00E90BE6">
      <w:pPr>
        <w:spacing w:line="360" w:lineRule="auto"/>
        <w:rPr>
          <w:rStyle w:val="rynqvb"/>
        </w:rPr>
      </w:pPr>
    </w:p>
    <w:p w14:paraId="49526BCE" w14:textId="77777777" w:rsidR="00E04D73" w:rsidRDefault="00E04D73" w:rsidP="00E90BE6">
      <w:pPr>
        <w:spacing w:line="360" w:lineRule="auto"/>
        <w:rPr>
          <w:rStyle w:val="rynqvb"/>
        </w:rPr>
      </w:pPr>
    </w:p>
    <w:p w14:paraId="79FE919A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6E69A30D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3624C3FF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3B7FDBA3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3319D96D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01B702F1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64F890F2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2EDD7300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0091A4BD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4DB60F38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65A112FF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6F62ADF4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37B86A5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38D57463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6FDEC471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50231205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6C77241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31B0F4EE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6CB10F1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5F9E0F19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4D6C126B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5C72A8B7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35BF585C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8ADA02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7E5029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7A1CE5F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576F917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03EB476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09DC2D2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F47D5B8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1DECF1C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BBC21CA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B691A32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3A1EEBD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4F4B9FA7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338BB1D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526EFB2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38787,4</w:t>
            </w:r>
          </w:p>
          <w:p w14:paraId="06A6338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3524,51</w:t>
            </w:r>
          </w:p>
          <w:p w14:paraId="3112AD0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3624,1</w:t>
            </w:r>
          </w:p>
          <w:p w14:paraId="34841B1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3112,5</w:t>
            </w:r>
          </w:p>
          <w:p w14:paraId="4B0F1FE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3295,3</w:t>
            </w:r>
          </w:p>
          <w:p w14:paraId="1E47109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3621,2</w:t>
            </w:r>
          </w:p>
          <w:p w14:paraId="27547BD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3985,4</w:t>
            </w:r>
          </w:p>
          <w:p w14:paraId="6F200B7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3521,6</w:t>
            </w:r>
          </w:p>
          <w:p w14:paraId="3B65F4E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3951,2</w:t>
            </w:r>
          </w:p>
          <w:p w14:paraId="5171462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3651,8</w:t>
            </w:r>
          </w:p>
          <w:p w14:paraId="019DA9F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188DB05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0EB1A92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754,25</w:t>
            </w:r>
          </w:p>
          <w:p w14:paraId="50B33C6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628,3</w:t>
            </w:r>
          </w:p>
          <w:p w14:paraId="072248C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698,2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494FB3C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48,65</w:t>
            </w:r>
          </w:p>
          <w:p w14:paraId="11B14BF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254,12</w:t>
            </w:r>
          </w:p>
          <w:p w14:paraId="59BCE93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988,24</w:t>
            </w:r>
          </w:p>
          <w:p w14:paraId="3F4B1D8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52,124</w:t>
            </w:r>
          </w:p>
          <w:p w14:paraId="3FB868E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852,.32</w:t>
            </w:r>
          </w:p>
          <w:p w14:paraId="209D743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941,3</w:t>
            </w:r>
          </w:p>
          <w:p w14:paraId="537FEC9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223,69</w:t>
            </w:r>
          </w:p>
          <w:p w14:paraId="6DA561A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255,69</w:t>
            </w:r>
          </w:p>
          <w:p w14:paraId="7CA0585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354,1</w:t>
            </w:r>
          </w:p>
          <w:p w14:paraId="2E69506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298,3</w:t>
            </w:r>
          </w:p>
          <w:p w14:paraId="193D663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3862E2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DA6866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299,24</w:t>
            </w:r>
          </w:p>
          <w:p w14:paraId="687E381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917,2</w:t>
            </w:r>
          </w:p>
          <w:p w14:paraId="4D3B9A8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751,08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02A53A9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3965,39</w:t>
            </w:r>
          </w:p>
          <w:p w14:paraId="17C66AA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4001,44</w:t>
            </w:r>
          </w:p>
          <w:p w14:paraId="31F59B4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4016</w:t>
            </w:r>
          </w:p>
          <w:p w14:paraId="3652B5C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4030,45</w:t>
            </w:r>
          </w:p>
          <w:p w14:paraId="1E147BF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4224,91</w:t>
            </w:r>
          </w:p>
          <w:p w14:paraId="12E4A96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4226,66</w:t>
            </w:r>
          </w:p>
          <w:p w14:paraId="69443CE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4230,26</w:t>
            </w:r>
          </w:p>
          <w:p w14:paraId="79E1F56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4235,27</w:t>
            </w:r>
          </w:p>
          <w:p w14:paraId="6C90A88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3698,1</w:t>
            </w:r>
          </w:p>
          <w:p w14:paraId="049DB50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3254,6</w:t>
            </w:r>
          </w:p>
          <w:p w14:paraId="3136CF1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1EB3A7B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D368CD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872,102</w:t>
            </w:r>
          </w:p>
          <w:p w14:paraId="60C71BF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719,71</w:t>
            </w:r>
          </w:p>
          <w:p w14:paraId="5189456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714,07</w:t>
            </w:r>
          </w:p>
          <w:p w14:paraId="1A3926E4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1D95A67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0, 7499</w:t>
            </w:r>
          </w:p>
          <w:p w14:paraId="111FC81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786, 945</w:t>
            </w:r>
          </w:p>
          <w:p w14:paraId="0B4C28A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739,799</w:t>
            </w:r>
          </w:p>
          <w:p w14:paraId="03C0195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14,5301</w:t>
            </w:r>
          </w:p>
          <w:p w14:paraId="7B97BD9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156,941</w:t>
            </w:r>
          </w:p>
          <w:p w14:paraId="07515E8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127,873</w:t>
            </w:r>
          </w:p>
          <w:p w14:paraId="57A3AFD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138,258</w:t>
            </w:r>
          </w:p>
          <w:p w14:paraId="3D9CB1C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125,403</w:t>
            </w:r>
          </w:p>
          <w:p w14:paraId="3F5DED4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254,6</w:t>
            </w:r>
          </w:p>
          <w:p w14:paraId="116379A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258,4</w:t>
            </w:r>
          </w:p>
          <w:p w14:paraId="303FE25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1DDB5DE1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  <w:p w14:paraId="03AD49A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2,2152</w:t>
            </w:r>
          </w:p>
          <w:p w14:paraId="29EF0EA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243,44</w:t>
            </w:r>
          </w:p>
          <w:p w14:paraId="531273C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443,937</w:t>
            </w:r>
          </w:p>
          <w:p w14:paraId="05F0D2AB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02CEAC2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3396,21</w:t>
            </w:r>
          </w:p>
          <w:p w14:paraId="4DAE6F2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3488,55</w:t>
            </w:r>
          </w:p>
          <w:p w14:paraId="37EB7DC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3503,44</w:t>
            </w:r>
          </w:p>
          <w:p w14:paraId="6045B5E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3544,49</w:t>
            </w:r>
          </w:p>
          <w:p w14:paraId="6D61357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3912,27</w:t>
            </w:r>
          </w:p>
          <w:p w14:paraId="454DE7E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3917,45</w:t>
            </w:r>
          </w:p>
          <w:p w14:paraId="58C7887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3920,56</w:t>
            </w:r>
          </w:p>
          <w:p w14:paraId="79CB833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3932,38</w:t>
            </w:r>
          </w:p>
          <w:p w14:paraId="0F74C49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3952,24</w:t>
            </w:r>
          </w:p>
          <w:p w14:paraId="0DA6D45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3658,28</w:t>
            </w:r>
          </w:p>
          <w:p w14:paraId="542BB36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B8EC5B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1F44FAD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610,338</w:t>
            </w:r>
          </w:p>
          <w:p w14:paraId="3458DF4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637,914</w:t>
            </w:r>
          </w:p>
          <w:p w14:paraId="50799AD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643,569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6435852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81,6559</w:t>
            </w:r>
          </w:p>
          <w:p w14:paraId="7442876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1390,7</w:t>
            </w:r>
          </w:p>
          <w:p w14:paraId="375170E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1306,63</w:t>
            </w:r>
          </w:p>
          <w:p w14:paraId="4A64485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206,17</w:t>
            </w:r>
          </w:p>
          <w:p w14:paraId="043750C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108,599</w:t>
            </w:r>
          </w:p>
          <w:p w14:paraId="5923883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90,6798</w:t>
            </w:r>
          </w:p>
          <w:p w14:paraId="432E55B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78,9348</w:t>
            </w:r>
          </w:p>
          <w:p w14:paraId="639C1BB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101,125</w:t>
            </w:r>
          </w:p>
          <w:p w14:paraId="76E0E09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25,85</w:t>
            </w:r>
          </w:p>
          <w:p w14:paraId="2C153D9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654,87</w:t>
            </w:r>
          </w:p>
          <w:p w14:paraId="45E905B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178C8C2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05EA869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88,8322</w:t>
            </w:r>
          </w:p>
          <w:p w14:paraId="113B474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154,741</w:t>
            </w:r>
          </w:p>
          <w:p w14:paraId="2A2AF7A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200,21</w:t>
            </w:r>
          </w:p>
        </w:tc>
      </w:tr>
    </w:tbl>
    <w:p w14:paraId="460B6EA9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3FA1106D" w14:textId="77777777" w:rsidR="00E90BE6" w:rsidRPr="00230E8F" w:rsidRDefault="00E90BE6" w:rsidP="00E90BE6">
      <w:pPr>
        <w:spacing w:line="360" w:lineRule="auto"/>
      </w:pPr>
    </w:p>
    <w:p w14:paraId="210006EF" w14:textId="77777777" w:rsidR="00C75AC6" w:rsidRDefault="00C75AC6" w:rsidP="00E90BE6">
      <w:pPr>
        <w:spacing w:line="360" w:lineRule="auto"/>
        <w:jc w:val="both"/>
        <w:rPr>
          <w:rStyle w:val="rynqvb"/>
        </w:rPr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one of the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(an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 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1916B06E" w14:textId="77777777" w:rsidR="00E90BE6" w:rsidRPr="006E0156" w:rsidRDefault="00E90BE6" w:rsidP="00E90BE6">
      <w:pPr>
        <w:spacing w:line="360" w:lineRule="auto"/>
        <w:jc w:val="both"/>
        <w:rPr>
          <w:b/>
        </w:rPr>
      </w:pPr>
      <w:r w:rsidRPr="006E0156">
        <w:rPr>
          <w:rFonts w:eastAsia="SimSun"/>
          <w:b/>
        </w:rPr>
        <w:t>III</w:t>
      </w:r>
      <w:r>
        <w:rPr>
          <w:rFonts w:eastAsia="SimSun"/>
          <w:b/>
        </w:rPr>
        <w:t> .3</w:t>
      </w:r>
      <w:r w:rsidRPr="006E0156">
        <w:rPr>
          <w:rFonts w:eastAsia="SimSun"/>
          <w:b/>
        </w:rPr>
        <w:t>.</w:t>
      </w:r>
      <w:r>
        <w:rPr>
          <w:rFonts w:eastAsia="SimSun"/>
          <w:b/>
        </w:rPr>
        <w:t>2</w:t>
      </w:r>
      <w:r w:rsidRPr="006E0156">
        <w:rPr>
          <w:rFonts w:eastAsia="SimSun"/>
          <w:b/>
        </w:rPr>
        <w:t>.3.</w:t>
      </w:r>
      <w:r w:rsidR="00C75AC6" w:rsidRPr="00C75AC6">
        <w:rPr>
          <w:rStyle w:val="inlinetitle"/>
        </w:rPr>
        <w:t xml:space="preserve"> </w:t>
      </w:r>
      <w:r w:rsidR="00C75AC6">
        <w:rPr>
          <w:rStyle w:val="rynqvb"/>
        </w:rPr>
        <w:t>System</w:t>
      </w:r>
      <w:r w:rsidRPr="006E0156">
        <w:rPr>
          <w:rFonts w:eastAsia="SimSun"/>
          <w:b/>
        </w:rPr>
        <w:t xml:space="preserve"> (</w:t>
      </w:r>
      <w:r w:rsidRPr="006E0156">
        <w:rPr>
          <w:rFonts w:eastAsia="SimSun"/>
          <w:b/>
          <w:position w:val="10"/>
        </w:rPr>
        <w:t>-</w:t>
      </w:r>
      <w:r w:rsidRPr="006E0156">
        <w:rPr>
          <w:rFonts w:eastAsia="SimSun"/>
          <w:b/>
        </w:rPr>
        <w:t>OH)</w:t>
      </w:r>
      <w:r w:rsidRPr="006E0156">
        <w:rPr>
          <w:b/>
        </w:rPr>
        <w:t>(H</w:t>
      </w:r>
      <w:r w:rsidRPr="006E0156">
        <w:rPr>
          <w:b/>
          <w:vertAlign w:val="subscript"/>
        </w:rPr>
        <w:t>2</w:t>
      </w:r>
      <w:r w:rsidRPr="006E0156">
        <w:rPr>
          <w:b/>
        </w:rPr>
        <w:t>O)</w:t>
      </w:r>
      <w:r w:rsidRPr="006E0156">
        <w:rPr>
          <w:b/>
          <w:vertAlign w:val="subscript"/>
        </w:rPr>
        <w:t>n</w:t>
      </w:r>
      <w:r w:rsidRPr="006E0156">
        <w:rPr>
          <w:b/>
        </w:rPr>
        <w:t>,</w:t>
      </w:r>
      <w:r w:rsidRPr="006E0156">
        <w:rPr>
          <w:rFonts w:eastAsia="SimSun"/>
          <w:b/>
        </w:rPr>
        <w:t xml:space="preserve"> </w:t>
      </w:r>
      <w:proofErr w:type="spellStart"/>
      <w:r w:rsidR="00C75AC6">
        <w:rPr>
          <w:b/>
        </w:rPr>
        <w:t>with</w:t>
      </w:r>
      <w:proofErr w:type="spellEnd"/>
      <w:r w:rsidRPr="006E0156">
        <w:rPr>
          <w:b/>
        </w:rPr>
        <w:t xml:space="preserve"> (n = 0..5)</w:t>
      </w:r>
    </w:p>
    <w:p w14:paraId="167B28E1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a</w:t>
      </w:r>
      <w:r w:rsidRPr="00230E8F">
        <w:rPr>
          <w:b/>
        </w:rPr>
        <w:t>.</w:t>
      </w:r>
      <w:r w:rsidRPr="00230E8F">
        <w:t xml:space="preserve"> </w:t>
      </w:r>
      <w:r w:rsidRPr="00230E8F">
        <w:rPr>
          <w:b/>
        </w:rPr>
        <w:t>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 :</w:t>
      </w:r>
    </w:p>
    <w:p w14:paraId="0DDC0D11" w14:textId="77777777" w:rsidR="00E90BE6" w:rsidRPr="00230E8F" w:rsidRDefault="00C75AC6" w:rsidP="00E90BE6">
      <w:pPr>
        <w:spacing w:line="360" w:lineRule="auto"/>
        <w:rPr>
          <w:b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a</w:t>
      </w:r>
      <w:r w:rsidR="00E90BE6" w:rsidRPr="00230E8F">
        <w:t>HO</w:t>
      </w:r>
      <w:proofErr w:type="spellEnd"/>
      <w:r w:rsidR="00E90BE6" w:rsidRPr="00230E8F">
        <w:rPr>
          <w:vertAlign w:val="superscript"/>
        </w:rPr>
        <w:t xml:space="preserve">- </w:t>
      </w:r>
      <w:r>
        <w:rPr>
          <w:rStyle w:val="rynqvb"/>
        </w:rPr>
        <w:t xml:space="preserve">ion at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for the final structure,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see</w:t>
      </w:r>
      <w:proofErr w:type="spellEnd"/>
      <w:r>
        <w:rPr>
          <w:rStyle w:val="rynqvb"/>
        </w:rPr>
        <w:t xml:space="preserve"> Table III.27</w:t>
      </w:r>
    </w:p>
    <w:p w14:paraId="4DEE0A09" w14:textId="77777777" w:rsidR="00C75AC6" w:rsidRDefault="00C75AC6" w:rsidP="00E90BE6">
      <w:pPr>
        <w:spacing w:line="360" w:lineRule="auto"/>
        <w:rPr>
          <w:rStyle w:val="rynqvb"/>
        </w:rPr>
      </w:pPr>
      <w:r>
        <w:rPr>
          <w:rStyle w:val="rynqvb"/>
        </w:rPr>
        <w:lastRenderedPageBreak/>
        <w:t xml:space="preserve">Table III.27: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(Cm-1)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Pr="00230E8F">
        <w:rPr>
          <w:sz w:val="20"/>
          <w:szCs w:val="20"/>
        </w:rPr>
        <w:t>HO</w:t>
      </w:r>
      <w:r w:rsidRPr="00230E8F">
        <w:rPr>
          <w:sz w:val="20"/>
          <w:szCs w:val="20"/>
          <w:vertAlign w:val="superscript"/>
        </w:rPr>
        <w:t>-</w:t>
      </w:r>
      <w:r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 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</w:t>
      </w:r>
      <w:r w:rsidRPr="00230E8F">
        <w:rPr>
          <w:sz w:val="20"/>
          <w:szCs w:val="20"/>
        </w:rPr>
        <w:t>C</w:t>
      </w:r>
      <w:r w:rsidRPr="00230E8F">
        <w:rPr>
          <w:sz w:val="20"/>
          <w:szCs w:val="20"/>
          <w:vertAlign w:val="subscript"/>
        </w:rPr>
        <w:t>V.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>
        <w:rPr>
          <w:rStyle w:val="rynqvb"/>
        </w:rPr>
        <w:t>.</w:t>
      </w:r>
    </w:p>
    <w:p w14:paraId="4003D256" w14:textId="77777777" w:rsidR="00E90BE6" w:rsidRPr="00230E8F" w:rsidRDefault="00E90BE6" w:rsidP="00E90BE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Tableau III.27</w:t>
      </w:r>
      <w:r w:rsidRPr="00230E8F">
        <w:rPr>
          <w:b/>
          <w:sz w:val="20"/>
          <w:szCs w:val="20"/>
        </w:rPr>
        <w:t> :</w:t>
      </w:r>
      <w:r w:rsidRPr="00230E8F">
        <w:rPr>
          <w:sz w:val="20"/>
          <w:szCs w:val="20"/>
        </w:rPr>
        <w:t xml:space="preserve"> fréquence vibrationnel harmonique (Cm-1)  et intensités infrarouge (Km/Mol) de la structure HO</w:t>
      </w:r>
      <w:r w:rsidRPr="00230E8F">
        <w:rPr>
          <w:sz w:val="20"/>
          <w:szCs w:val="20"/>
          <w:vertAlign w:val="superscript"/>
        </w:rPr>
        <w:t>-</w:t>
      </w:r>
      <w:r w:rsidRPr="00230E8F">
        <w:rPr>
          <w:sz w:val="20"/>
          <w:szCs w:val="20"/>
        </w:rPr>
        <w:t xml:space="preserve"> avec une symétrie C</w:t>
      </w:r>
      <w:r w:rsidRPr="00230E8F">
        <w:rPr>
          <w:sz w:val="20"/>
          <w:szCs w:val="20"/>
          <w:vertAlign w:val="subscript"/>
        </w:rPr>
        <w:t>V.</w:t>
      </w:r>
    </w:p>
    <w:p w14:paraId="6DA909A0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40F575E8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08E33DE8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10CAADA6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4A746DE7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6FA92463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46E5D244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9C04E8B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61923483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4046F396" w14:textId="77777777" w:rsidTr="00546F5C">
        <w:tc>
          <w:tcPr>
            <w:tcW w:w="1536" w:type="dxa"/>
            <w:shd w:val="clear" w:color="auto" w:fill="auto"/>
          </w:tcPr>
          <w:p w14:paraId="23B929D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1186C77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7A9E0593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1B48DC34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55347DD9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59CCC832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2029024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60483427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4D05B361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6EBF69B3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1231AEFE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7CFB8932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O-H Stretch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58CB3CD9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3826, 71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07EA2A13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16, 7523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3D5CDB3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4051, 79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2E51BACC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18, 752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1077EF5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4031, 2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64259E2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12, 8448</w:t>
            </w:r>
          </w:p>
        </w:tc>
      </w:tr>
    </w:tbl>
    <w:p w14:paraId="1712F1CF" w14:textId="77777777" w:rsidR="00E90BE6" w:rsidRPr="00230E8F" w:rsidRDefault="00E90BE6" w:rsidP="00E90BE6">
      <w:pPr>
        <w:rPr>
          <w:sz w:val="20"/>
          <w:szCs w:val="20"/>
        </w:rPr>
      </w:pPr>
    </w:p>
    <w:p w14:paraId="4CD35A21" w14:textId="77777777" w:rsidR="00E90BE6" w:rsidRPr="00230E8F" w:rsidRDefault="00C75AC6" w:rsidP="00E90BE6">
      <w:pPr>
        <w:spacing w:line="360" w:lineRule="auto"/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a single band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3800 to 4100 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, of the </w:t>
      </w:r>
      <w:proofErr w:type="spellStart"/>
      <w:r>
        <w:rPr>
          <w:rStyle w:val="rynqvb"/>
        </w:rPr>
        <w:t>hydroxide</w:t>
      </w:r>
      <w:proofErr w:type="spellEnd"/>
      <w:r>
        <w:rPr>
          <w:rStyle w:val="rynqvb"/>
        </w:rPr>
        <w:t xml:space="preserve"> ion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corresponds to O-H Stretch (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valence). The latter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3556 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[30]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value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closer</w:t>
      </w:r>
      <w:proofErr w:type="spellEnd"/>
      <w:r>
        <w:rPr>
          <w:rStyle w:val="rynqvb"/>
        </w:rPr>
        <w:t xml:space="preserve"> to the value 3826.71 Cm</w:t>
      </w:r>
      <w:r w:rsidRPr="00C75AC6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by the MP2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the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DFT and HF.</w:t>
      </w:r>
    </w:p>
    <w:p w14:paraId="63358C36" w14:textId="77777777" w:rsidR="00E90BE6" w:rsidRPr="00230E8F" w:rsidRDefault="00E90BE6" w:rsidP="00E90BE6">
      <w:pPr>
        <w:spacing w:line="360" w:lineRule="auto"/>
      </w:pPr>
    </w:p>
    <w:p w14:paraId="1850E6DC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b</w:t>
      </w:r>
      <w:r w:rsidRPr="00230E8F">
        <w:rPr>
          <w:b/>
        </w:rPr>
        <w:t>. 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 :</w:t>
      </w:r>
    </w:p>
    <w:p w14:paraId="72B54755" w14:textId="77777777" w:rsidR="00734606" w:rsidRDefault="00734606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an </w:t>
      </w:r>
      <w:r w:rsidR="00E90BE6" w:rsidRPr="00230E8F">
        <w:rPr>
          <w:b/>
          <w:bCs/>
        </w:rPr>
        <w:t>HO</w:t>
      </w:r>
      <w:r w:rsidR="00E90BE6" w:rsidRPr="00230E8F">
        <w:rPr>
          <w:b/>
          <w:bCs/>
          <w:vertAlign w:val="superscript"/>
        </w:rPr>
        <w:t>-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="00E90BE6" w:rsidRPr="00230E8F">
        <w:rPr>
          <w:b/>
        </w:rPr>
        <w:t>)</w:t>
      </w:r>
      <w:r w:rsidR="00E90BE6" w:rsidRPr="00230E8F"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III.28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</w:p>
    <w:p w14:paraId="2F7E77AC" w14:textId="77777777" w:rsidR="00734606" w:rsidRDefault="00734606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Table III.28: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734606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Pr="00230E8F">
        <w:t>HO</w:t>
      </w:r>
      <w:r w:rsidRPr="00230E8F">
        <w:rPr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O) </w:t>
      </w:r>
      <w:r>
        <w:rPr>
          <w:rStyle w:val="rynqvb"/>
        </w:rPr>
        <w:t xml:space="preserve"> 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</w:t>
      </w:r>
      <w:r w:rsidRPr="00734606">
        <w:rPr>
          <w:sz w:val="20"/>
          <w:szCs w:val="20"/>
        </w:rPr>
        <w:t xml:space="preserve"> </w:t>
      </w:r>
      <w:r w:rsidRPr="00230E8F">
        <w:rPr>
          <w:sz w:val="20"/>
          <w:szCs w:val="20"/>
        </w:rPr>
        <w:t>C</w:t>
      </w:r>
      <w:r w:rsidRPr="00230E8F">
        <w:rPr>
          <w:sz w:val="20"/>
          <w:szCs w:val="20"/>
          <w:vertAlign w:val="subscript"/>
        </w:rPr>
        <w:t>3v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</w:p>
    <w:p w14:paraId="21C1DBA0" w14:textId="77777777" w:rsidR="00734606" w:rsidRPr="00230E8F" w:rsidRDefault="00734606" w:rsidP="00E90BE6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685252D0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2513504F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0FCAF9A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28E99D09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253A1FF0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41E80078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C66E3F7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12447BE9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2668FFC2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393FE61B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636B6CE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2B3DC49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7BACAE0C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2A9DFB98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09C9CC2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1DAA27D9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23C77957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3686B95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698174C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70627348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252881AE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1E03BFA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0DB9860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3714B47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</w:p>
          <w:p w14:paraId="3C61C9AC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E828E0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418F3B0B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ED8FE0C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5596DF2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3802 ,62</w:t>
            </w:r>
          </w:p>
          <w:p w14:paraId="17FC08B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3838 ,22</w:t>
            </w:r>
          </w:p>
          <w:p w14:paraId="3AE6AEF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3995 ,16</w:t>
            </w:r>
          </w:p>
          <w:p w14:paraId="3ED22D5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021472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37B29A8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416 ,227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59DDEE5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25 ,1754</w:t>
            </w:r>
          </w:p>
          <w:p w14:paraId="320DC1F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61 ,110</w:t>
            </w:r>
          </w:p>
          <w:p w14:paraId="54D727A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122,06</w:t>
            </w:r>
          </w:p>
          <w:p w14:paraId="5D19F6D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482015B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11ECCA8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3 ,811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4422120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3275,39</w:t>
            </w:r>
          </w:p>
          <w:p w14:paraId="6A1A7BD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4151,44</w:t>
            </w:r>
          </w:p>
          <w:p w14:paraId="150DFD7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3966</w:t>
            </w:r>
          </w:p>
          <w:p w14:paraId="54C26D1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41DFEC8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4682342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398,502</w:t>
            </w:r>
          </w:p>
          <w:p w14:paraId="0C17F46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0E08797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54,6</w:t>
            </w:r>
          </w:p>
          <w:p w14:paraId="7627FCA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85,42</w:t>
            </w:r>
          </w:p>
          <w:p w14:paraId="7715791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98,4</w:t>
            </w:r>
          </w:p>
          <w:p w14:paraId="0DD4994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30089B0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5530F0E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5,241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51979E9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3696 ,45</w:t>
            </w:r>
          </w:p>
          <w:p w14:paraId="40AB252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3742,06</w:t>
            </w:r>
          </w:p>
          <w:p w14:paraId="00BD020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3907,45</w:t>
            </w:r>
          </w:p>
          <w:p w14:paraId="6E040E4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CA5838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4B4AD0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415,862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025F12E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30,028</w:t>
            </w:r>
          </w:p>
          <w:p w14:paraId="1465F41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99,064</w:t>
            </w:r>
          </w:p>
          <w:p w14:paraId="26515EE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106,719</w:t>
            </w:r>
          </w:p>
          <w:p w14:paraId="1AB2F19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5DEB7C6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E117FD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3,981</w:t>
            </w:r>
          </w:p>
        </w:tc>
      </w:tr>
    </w:tbl>
    <w:p w14:paraId="0BED8DFE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336CEE10" w14:textId="77777777" w:rsidR="00E90BE6" w:rsidRPr="00230E8F" w:rsidRDefault="00E90BE6" w:rsidP="00E90BE6">
      <w:pPr>
        <w:spacing w:line="360" w:lineRule="auto"/>
      </w:pPr>
    </w:p>
    <w:p w14:paraId="74F5BCC4" w14:textId="77777777" w:rsidR="00734606" w:rsidRDefault="00734606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one of the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734606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</w:t>
      </w:r>
      <w:proofErr w:type="spellStart"/>
      <w:r>
        <w:rPr>
          <w:rStyle w:val="rynqvb"/>
        </w:rPr>
        <w:t>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734606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</w:t>
      </w:r>
      <w:r>
        <w:rPr>
          <w:rStyle w:val="rynqvb"/>
        </w:rPr>
        <w:lastRenderedPageBreak/>
        <w:t xml:space="preserve">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734606">
        <w:rPr>
          <w:rStyle w:val="rynqvb"/>
          <w:vertAlign w:val="superscript"/>
        </w:rPr>
        <w:t>-1</w:t>
      </w:r>
      <w:r>
        <w:rPr>
          <w:rStyle w:val="rynqvb"/>
        </w:rPr>
        <w:t xml:space="preserve">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1257AD0F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c</w:t>
      </w:r>
      <w:r w:rsidRPr="00230E8F">
        <w:rPr>
          <w:b/>
        </w:rPr>
        <w:t>. 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 :</w:t>
      </w:r>
    </w:p>
    <w:p w14:paraId="4896C3AF" w14:textId="77777777" w:rsidR="00734606" w:rsidRDefault="00734606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 </w:t>
      </w:r>
      <w:r w:rsidR="00E90BE6" w:rsidRPr="00230E8F">
        <w:rPr>
          <w:b/>
          <w:bCs/>
        </w:rPr>
        <w:t>HO</w:t>
      </w:r>
      <w:r w:rsidR="00E90BE6" w:rsidRPr="00230E8F">
        <w:rPr>
          <w:b/>
          <w:bCs/>
          <w:vertAlign w:val="superscript"/>
        </w:rPr>
        <w:t>-</w:t>
      </w:r>
      <w:r w:rsidR="00E90BE6" w:rsidRPr="00230E8F">
        <w:rPr>
          <w:b/>
          <w:bCs/>
        </w:rPr>
        <w:t>(H</w:t>
      </w:r>
      <w:r w:rsidR="00E90BE6" w:rsidRPr="00230E8F">
        <w:rPr>
          <w:b/>
          <w:bCs/>
          <w:vertAlign w:val="subscript"/>
        </w:rPr>
        <w:t>2</w:t>
      </w:r>
      <w:r w:rsidR="00E90BE6" w:rsidRPr="00230E8F">
        <w:rPr>
          <w:b/>
          <w:bCs/>
        </w:rPr>
        <w:t>O</w:t>
      </w:r>
      <w:r w:rsidR="00E90BE6" w:rsidRPr="00230E8F">
        <w:rPr>
          <w:b/>
        </w:rPr>
        <w:t>)</w:t>
      </w:r>
      <w:r w:rsidR="00E90BE6" w:rsidRPr="00230E8F">
        <w:rPr>
          <w:b/>
          <w:vertAlign w:val="subscript"/>
        </w:rPr>
        <w:t>2</w:t>
      </w:r>
      <w:r w:rsidR="00E90BE6" w:rsidRPr="00230E8F"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III.29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</w:p>
    <w:p w14:paraId="5ADDE2FE" w14:textId="77777777" w:rsidR="00734606" w:rsidRDefault="00734606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Table III.29: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734606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Pr="00230E8F">
        <w:t>HO</w:t>
      </w:r>
      <w:r w:rsidRPr="00230E8F">
        <w:rPr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 </w:t>
      </w:r>
      <w:r>
        <w:rPr>
          <w:rStyle w:val="rynqvb"/>
        </w:rPr>
        <w:t xml:space="preserve"> 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r w:rsidRPr="00230E8F">
        <w:rPr>
          <w:sz w:val="20"/>
          <w:szCs w:val="20"/>
        </w:rPr>
        <w:t>C</w:t>
      </w:r>
      <w:r w:rsidRPr="00230E8F">
        <w:rPr>
          <w:sz w:val="20"/>
          <w:szCs w:val="20"/>
          <w:vertAlign w:val="subscript"/>
        </w:rPr>
        <w:t>3v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</w:p>
    <w:p w14:paraId="0D5A22FD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71030E92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55FCE8EC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62809B98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7ADE0BB4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3373F167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0200BD63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16E1E95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28982D00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16D88CD2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1D52F260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1228FFC1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49E84F67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703AF669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210C0BBD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662B133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1D8D4913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50392FCC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3CEB936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3482BEA5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4011A057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0C9F15B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4E1063D2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5D2496D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F57C824" w14:textId="77777777" w:rsidR="00E90BE6" w:rsidRPr="00230E8F" w:rsidRDefault="00E90BE6" w:rsidP="00546F5C">
            <w:pPr>
              <w:rPr>
                <w:sz w:val="20"/>
                <w:szCs w:val="20"/>
                <w:lang w:val="en-GB"/>
              </w:rPr>
            </w:pPr>
          </w:p>
          <w:p w14:paraId="75A5FC58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BCEB20D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391A71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45C4F042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F41DCF5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0CC679B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3607,78</w:t>
            </w:r>
          </w:p>
          <w:p w14:paraId="3537819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3731,5</w:t>
            </w:r>
          </w:p>
          <w:p w14:paraId="2D72AB1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3784,99</w:t>
            </w:r>
          </w:p>
          <w:p w14:paraId="2319434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3971,42</w:t>
            </w:r>
          </w:p>
          <w:p w14:paraId="1B37CD8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3977,18</w:t>
            </w:r>
          </w:p>
          <w:p w14:paraId="46D52EE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7B7532D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636,16</w:t>
            </w:r>
          </w:p>
          <w:p w14:paraId="5A2CB45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493,621</w:t>
            </w:r>
          </w:p>
          <w:p w14:paraId="000FD4E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457,524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7A67BDE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257,572</w:t>
            </w:r>
          </w:p>
          <w:p w14:paraId="78EDC0F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254,514</w:t>
            </w:r>
          </w:p>
          <w:p w14:paraId="54103D5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188,011</w:t>
            </w:r>
          </w:p>
          <w:p w14:paraId="0E0EE1D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119,387</w:t>
            </w:r>
          </w:p>
          <w:p w14:paraId="6BFAD2C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138,111</w:t>
            </w:r>
          </w:p>
          <w:p w14:paraId="107484F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11ECB6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441,702</w:t>
            </w:r>
          </w:p>
          <w:p w14:paraId="756D308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242,187</w:t>
            </w:r>
          </w:p>
          <w:p w14:paraId="78EBF1F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66,3285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0EAEE78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3929,05</w:t>
            </w:r>
          </w:p>
          <w:p w14:paraId="66F5DD1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4066,79</w:t>
            </w:r>
          </w:p>
          <w:p w14:paraId="012ED50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4102,32</w:t>
            </w:r>
          </w:p>
          <w:p w14:paraId="7CAE5C8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4243,23</w:t>
            </w:r>
          </w:p>
          <w:p w14:paraId="4821A19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4247,26</w:t>
            </w:r>
          </w:p>
          <w:p w14:paraId="4D40A90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44A1012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779,019</w:t>
            </w:r>
          </w:p>
          <w:p w14:paraId="6FB5206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577,547</w:t>
            </w:r>
          </w:p>
          <w:p w14:paraId="12AA2D2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452,796</w:t>
            </w: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2593CBB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233,374</w:t>
            </w:r>
          </w:p>
          <w:p w14:paraId="31FB50C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179,586</w:t>
            </w:r>
          </w:p>
          <w:p w14:paraId="11568A3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135,107</w:t>
            </w:r>
          </w:p>
          <w:p w14:paraId="4001CC2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154,385</w:t>
            </w:r>
          </w:p>
          <w:p w14:paraId="2001E26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165,063</w:t>
            </w:r>
          </w:p>
          <w:p w14:paraId="0356D13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34A548B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11,337</w:t>
            </w:r>
          </w:p>
          <w:p w14:paraId="43E308C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495,314</w:t>
            </w:r>
          </w:p>
          <w:p w14:paraId="77D520B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246,767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46543B6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3392,4</w:t>
            </w:r>
          </w:p>
          <w:p w14:paraId="2877F09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3606,4</w:t>
            </w:r>
          </w:p>
          <w:p w14:paraId="1C562C6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3666,47</w:t>
            </w:r>
          </w:p>
          <w:p w14:paraId="30F2007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3898,09</w:t>
            </w:r>
          </w:p>
          <w:p w14:paraId="4F08FD5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3899,63</w:t>
            </w:r>
          </w:p>
          <w:p w14:paraId="26ECF01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AC28BB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679,875</w:t>
            </w:r>
          </w:p>
          <w:p w14:paraId="44781AD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537,4</w:t>
            </w:r>
          </w:p>
          <w:p w14:paraId="4EAA9EF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483,784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02A25DE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346,384</w:t>
            </w:r>
          </w:p>
          <w:p w14:paraId="29F9226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327,227</w:t>
            </w:r>
          </w:p>
          <w:p w14:paraId="55A9F88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321 ,095</w:t>
            </w:r>
          </w:p>
          <w:p w14:paraId="74B0307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118,75</w:t>
            </w:r>
          </w:p>
          <w:p w14:paraId="2640A59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84,2733</w:t>
            </w:r>
          </w:p>
          <w:p w14:paraId="191C7F3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7549757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405,592</w:t>
            </w:r>
          </w:p>
          <w:p w14:paraId="1E2D16B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262,236</w:t>
            </w:r>
          </w:p>
          <w:p w14:paraId="42CCA63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119,249</w:t>
            </w:r>
          </w:p>
        </w:tc>
      </w:tr>
    </w:tbl>
    <w:p w14:paraId="7F40F5F4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7A28955D" w14:textId="77777777" w:rsidR="00E90BE6" w:rsidRPr="00230E8F" w:rsidRDefault="00E90BE6" w:rsidP="00E90BE6">
      <w:pPr>
        <w:spacing w:line="360" w:lineRule="auto"/>
      </w:pPr>
    </w:p>
    <w:p w14:paraId="01F6F737" w14:textId="77777777" w:rsidR="00734606" w:rsidRDefault="00734606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one of the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734606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</w:t>
      </w:r>
      <w:proofErr w:type="spellStart"/>
      <w:r>
        <w:rPr>
          <w:rStyle w:val="rynqvb"/>
        </w:rPr>
        <w:t>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734606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734606">
        <w:rPr>
          <w:rStyle w:val="rynqvb"/>
          <w:vertAlign w:val="superscript"/>
        </w:rPr>
        <w:t>-1</w:t>
      </w:r>
      <w:r>
        <w:rPr>
          <w:rStyle w:val="rynqvb"/>
        </w:rPr>
        <w:t xml:space="preserve">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7A76B824" w14:textId="77777777" w:rsidR="00734606" w:rsidRDefault="00734606" w:rsidP="00E90BE6">
      <w:pPr>
        <w:autoSpaceDE w:val="0"/>
        <w:autoSpaceDN w:val="0"/>
        <w:adjustRightInd w:val="0"/>
        <w:spacing w:line="360" w:lineRule="auto"/>
        <w:rPr>
          <w:rStyle w:val="rynqvb"/>
        </w:rPr>
      </w:pPr>
    </w:p>
    <w:p w14:paraId="37834201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d</w:t>
      </w:r>
      <w:r w:rsidRPr="00230E8F">
        <w:rPr>
          <w:b/>
        </w:rPr>
        <w:t>.</w:t>
      </w:r>
      <w:r w:rsidRPr="005C7BB0">
        <w:rPr>
          <w:b/>
        </w:rPr>
        <w:t xml:space="preserve"> </w:t>
      </w:r>
      <w:r w:rsidRPr="00230E8F">
        <w:rPr>
          <w:b/>
        </w:rPr>
        <w:t>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>
        <w:rPr>
          <w:b/>
          <w:vertAlign w:val="subscript"/>
        </w:rPr>
        <w:t>3</w:t>
      </w:r>
      <w:r w:rsidRPr="00230E8F">
        <w:rPr>
          <w:b/>
        </w:rPr>
        <w:t>:</w:t>
      </w:r>
    </w:p>
    <w:p w14:paraId="4187F3C2" w14:textId="77777777" w:rsidR="00E90BE6" w:rsidRPr="00230E8F" w:rsidRDefault="0078466E" w:rsidP="00E90BE6">
      <w:pPr>
        <w:spacing w:line="360" w:lineRule="auto"/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 </w:t>
      </w:r>
      <w:r w:rsidR="00E90BE6" w:rsidRPr="00230E8F">
        <w:rPr>
          <w:b/>
        </w:rPr>
        <w:t>HO</w:t>
      </w:r>
      <w:r w:rsidR="00E90BE6" w:rsidRPr="00230E8F">
        <w:rPr>
          <w:b/>
          <w:vertAlign w:val="superscript"/>
        </w:rPr>
        <w:t>-</w:t>
      </w:r>
      <w:r w:rsidR="00E90BE6" w:rsidRPr="00230E8F">
        <w:rPr>
          <w:b/>
        </w:rPr>
        <w:t>(H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>O)</w:t>
      </w:r>
      <w:r w:rsidR="00E90BE6">
        <w:rPr>
          <w:b/>
          <w:vertAlign w:val="subscript"/>
        </w:rPr>
        <w:t>3</w:t>
      </w:r>
      <w:r w:rsidR="00E90BE6" w:rsidRPr="00230E8F"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III.30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</w:p>
    <w:p w14:paraId="179F39B0" w14:textId="77777777" w:rsidR="0078466E" w:rsidRDefault="0078466E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Table III.30: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78466E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</w:t>
      </w:r>
      <w:r w:rsidRPr="00230E8F">
        <w:rPr>
          <w:b/>
        </w:rPr>
        <w:t>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>
        <w:rPr>
          <w:b/>
          <w:vertAlign w:val="subscript"/>
        </w:rPr>
        <w:t>3</w:t>
      </w:r>
      <w:r w:rsidRPr="00230E8F">
        <w:rPr>
          <w:b/>
        </w:rPr>
        <w:t xml:space="preserve"> </w:t>
      </w:r>
      <w:r>
        <w:rPr>
          <w:rStyle w:val="rynqvb"/>
        </w:rPr>
        <w:t xml:space="preserve"> 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r w:rsidRPr="00230E8F">
        <w:rPr>
          <w:sz w:val="20"/>
          <w:szCs w:val="20"/>
        </w:rPr>
        <w:t>C</w:t>
      </w:r>
      <w:r w:rsidRPr="00230E8F">
        <w:rPr>
          <w:sz w:val="20"/>
          <w:szCs w:val="20"/>
          <w:vertAlign w:val="subscript"/>
        </w:rPr>
        <w:t>3v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  <w:r>
        <w:rPr>
          <w:rStyle w:val="rynqvb"/>
        </w:rPr>
        <w:t>.</w:t>
      </w:r>
    </w:p>
    <w:p w14:paraId="5274D11B" w14:textId="77777777" w:rsidR="00E04D73" w:rsidRDefault="00E04D73" w:rsidP="00E90BE6">
      <w:pPr>
        <w:spacing w:line="360" w:lineRule="auto"/>
        <w:rPr>
          <w:rStyle w:val="rynqvb"/>
        </w:rPr>
      </w:pPr>
    </w:p>
    <w:p w14:paraId="6686CD2D" w14:textId="77777777" w:rsidR="00E04D73" w:rsidRDefault="00E04D73" w:rsidP="00E90BE6">
      <w:pPr>
        <w:spacing w:line="360" w:lineRule="auto"/>
        <w:rPr>
          <w:rStyle w:val="rynqvb"/>
        </w:rPr>
      </w:pPr>
    </w:p>
    <w:p w14:paraId="5C7A256A" w14:textId="77777777" w:rsidR="00E04D73" w:rsidRDefault="00E04D73" w:rsidP="00E90BE6">
      <w:pPr>
        <w:spacing w:line="360" w:lineRule="auto"/>
        <w:rPr>
          <w:rStyle w:val="rynqvb"/>
        </w:rPr>
      </w:pPr>
    </w:p>
    <w:p w14:paraId="54FA4D31" w14:textId="77777777" w:rsidR="00E04D73" w:rsidRDefault="00E04D73" w:rsidP="00E90BE6">
      <w:pPr>
        <w:spacing w:line="360" w:lineRule="auto"/>
        <w:rPr>
          <w:rStyle w:val="rynqvb"/>
        </w:rPr>
      </w:pPr>
    </w:p>
    <w:p w14:paraId="21702A0B" w14:textId="77777777" w:rsidR="00E04D73" w:rsidRDefault="00E04D73" w:rsidP="00E90BE6">
      <w:pPr>
        <w:spacing w:line="360" w:lineRule="auto"/>
        <w:rPr>
          <w:rStyle w:val="rynqvb"/>
        </w:rPr>
      </w:pPr>
    </w:p>
    <w:p w14:paraId="6709A848" w14:textId="77777777" w:rsidR="00E04D73" w:rsidRDefault="00E04D73" w:rsidP="00E90BE6">
      <w:pPr>
        <w:spacing w:line="360" w:lineRule="auto"/>
        <w:rPr>
          <w:rStyle w:val="rynqvb"/>
        </w:rPr>
      </w:pPr>
    </w:p>
    <w:p w14:paraId="7889CC83" w14:textId="77777777" w:rsidR="00E04D73" w:rsidRPr="0078466E" w:rsidRDefault="00E04D73" w:rsidP="00E90BE6">
      <w:pPr>
        <w:spacing w:line="360" w:lineRule="auto"/>
        <w:rPr>
          <w:sz w:val="20"/>
          <w:szCs w:val="20"/>
        </w:rPr>
      </w:pPr>
    </w:p>
    <w:p w14:paraId="5977AF2E" w14:textId="77777777" w:rsidR="00E90BE6" w:rsidRPr="00230E8F" w:rsidRDefault="00E90BE6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2A92C868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5F885FA3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0DC9C796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10FA7107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2CEE179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05ACC730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50622306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5FE68BEC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3FA46954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5C1F184B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2FF3DF45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39C934BB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76F8BB8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3F3F22D4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7427F15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3B63482A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6AD442E8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6C179B57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60AF4985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017BCBAB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2169989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6B0F302B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0B7C99F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5BEB71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08307DB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DD14B3B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13FD4C7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8D28E91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0B413F7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76EAE0D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C181D9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433615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2298D9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2F298491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6CF76AE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4008E06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38787,4</w:t>
            </w:r>
          </w:p>
          <w:p w14:paraId="2F95BE8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3524,51</w:t>
            </w:r>
          </w:p>
          <w:p w14:paraId="1EBB75E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3624,1</w:t>
            </w:r>
          </w:p>
          <w:p w14:paraId="18A7A4A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3112,5</w:t>
            </w:r>
          </w:p>
          <w:p w14:paraId="7264137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3295,3</w:t>
            </w:r>
          </w:p>
          <w:p w14:paraId="044BF86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3621,2</w:t>
            </w:r>
          </w:p>
          <w:p w14:paraId="7184589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3985,4</w:t>
            </w:r>
          </w:p>
          <w:p w14:paraId="7D483B6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3521,6</w:t>
            </w:r>
          </w:p>
          <w:p w14:paraId="571CAE0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3951,2</w:t>
            </w:r>
          </w:p>
          <w:p w14:paraId="024CE58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3651,8</w:t>
            </w:r>
          </w:p>
          <w:p w14:paraId="5B0E8BF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581B67D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E6C1C1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754,25</w:t>
            </w:r>
          </w:p>
          <w:p w14:paraId="047E8EE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628,3</w:t>
            </w:r>
          </w:p>
          <w:p w14:paraId="063CE0A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698,2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68832B0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48,65</w:t>
            </w:r>
          </w:p>
          <w:p w14:paraId="0B15920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254,12</w:t>
            </w:r>
          </w:p>
          <w:p w14:paraId="558F765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988,24</w:t>
            </w:r>
          </w:p>
          <w:p w14:paraId="7BBB23F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52,124</w:t>
            </w:r>
          </w:p>
          <w:p w14:paraId="555ED3E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852,.32</w:t>
            </w:r>
          </w:p>
          <w:p w14:paraId="31F5233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941,3</w:t>
            </w:r>
          </w:p>
          <w:p w14:paraId="2454889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223,69</w:t>
            </w:r>
          </w:p>
          <w:p w14:paraId="5A09B92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255,69</w:t>
            </w:r>
          </w:p>
          <w:p w14:paraId="4210663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354,1</w:t>
            </w:r>
          </w:p>
          <w:p w14:paraId="0A2DC7B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298,3</w:t>
            </w:r>
          </w:p>
          <w:p w14:paraId="19535D6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E32C21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C4C8A0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299,24</w:t>
            </w:r>
          </w:p>
          <w:p w14:paraId="4F5805A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917,2</w:t>
            </w:r>
          </w:p>
          <w:p w14:paraId="7EDEEE0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751,08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495D77A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3965,39</w:t>
            </w:r>
          </w:p>
          <w:p w14:paraId="21C3184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4001,44</w:t>
            </w:r>
          </w:p>
          <w:p w14:paraId="54865B5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4016</w:t>
            </w:r>
          </w:p>
          <w:p w14:paraId="416BF24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4030,45</w:t>
            </w:r>
          </w:p>
          <w:p w14:paraId="6539579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4224,91</w:t>
            </w:r>
          </w:p>
          <w:p w14:paraId="63E1391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4226,66</w:t>
            </w:r>
          </w:p>
          <w:p w14:paraId="52589C1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4230,26</w:t>
            </w:r>
          </w:p>
          <w:p w14:paraId="2C68418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4235,27</w:t>
            </w:r>
          </w:p>
          <w:p w14:paraId="36A6632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3698,1</w:t>
            </w:r>
          </w:p>
          <w:p w14:paraId="2835E4B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3254,6</w:t>
            </w:r>
          </w:p>
          <w:p w14:paraId="3693563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4D5FFFE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76E9456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872,102</w:t>
            </w:r>
          </w:p>
          <w:p w14:paraId="6E17EC8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719,71</w:t>
            </w:r>
          </w:p>
          <w:p w14:paraId="26DB250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714,07</w:t>
            </w:r>
          </w:p>
          <w:p w14:paraId="402974B6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116F2FC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0, 7499</w:t>
            </w:r>
          </w:p>
          <w:p w14:paraId="7189A27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786, 945</w:t>
            </w:r>
          </w:p>
          <w:p w14:paraId="482A84A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739,799</w:t>
            </w:r>
          </w:p>
          <w:p w14:paraId="222FB0D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14,5301</w:t>
            </w:r>
          </w:p>
          <w:p w14:paraId="1AA00E7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156,941</w:t>
            </w:r>
          </w:p>
          <w:p w14:paraId="09577CF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127,873</w:t>
            </w:r>
          </w:p>
          <w:p w14:paraId="7C62D19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138,258</w:t>
            </w:r>
          </w:p>
          <w:p w14:paraId="7610A73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125,403</w:t>
            </w:r>
          </w:p>
          <w:p w14:paraId="77EAC1F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254,6</w:t>
            </w:r>
          </w:p>
          <w:p w14:paraId="041FFF5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258,4</w:t>
            </w:r>
          </w:p>
          <w:p w14:paraId="5A947C8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0D796C62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  <w:p w14:paraId="063FA75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2,2152</w:t>
            </w:r>
          </w:p>
          <w:p w14:paraId="5302C5B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243,44</w:t>
            </w:r>
          </w:p>
          <w:p w14:paraId="2C67B78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443,937</w:t>
            </w:r>
          </w:p>
          <w:p w14:paraId="21F96D4C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78E2C49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3396,21</w:t>
            </w:r>
          </w:p>
          <w:p w14:paraId="2E9DAA3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3488,55</w:t>
            </w:r>
          </w:p>
          <w:p w14:paraId="7198623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3503,44</w:t>
            </w:r>
          </w:p>
          <w:p w14:paraId="7DFBB39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3544,49</w:t>
            </w:r>
          </w:p>
          <w:p w14:paraId="3C256DE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3912,27</w:t>
            </w:r>
          </w:p>
          <w:p w14:paraId="02F67D8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3917,45</w:t>
            </w:r>
          </w:p>
          <w:p w14:paraId="453B785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3920,56</w:t>
            </w:r>
          </w:p>
          <w:p w14:paraId="1585887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3932,38</w:t>
            </w:r>
          </w:p>
          <w:p w14:paraId="3ED01CC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3952,24</w:t>
            </w:r>
          </w:p>
          <w:p w14:paraId="50EE0F2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3658,28</w:t>
            </w:r>
          </w:p>
          <w:p w14:paraId="57C8693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3E7859B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2A167DF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610,338</w:t>
            </w:r>
          </w:p>
          <w:p w14:paraId="3BEA9D2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637,914</w:t>
            </w:r>
          </w:p>
          <w:p w14:paraId="329BE51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643,569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21B184B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81,6559</w:t>
            </w:r>
          </w:p>
          <w:p w14:paraId="323D51F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1390,7</w:t>
            </w:r>
          </w:p>
          <w:p w14:paraId="757F849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1306,63</w:t>
            </w:r>
          </w:p>
          <w:p w14:paraId="380E96B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206,17</w:t>
            </w:r>
          </w:p>
          <w:p w14:paraId="22B86F5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108,599</w:t>
            </w:r>
          </w:p>
          <w:p w14:paraId="1894A21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90,6798</w:t>
            </w:r>
          </w:p>
          <w:p w14:paraId="191C2B3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78,9348</w:t>
            </w:r>
          </w:p>
          <w:p w14:paraId="68B3DB4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101,125</w:t>
            </w:r>
          </w:p>
          <w:p w14:paraId="56EF8F3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25,85</w:t>
            </w:r>
          </w:p>
          <w:p w14:paraId="3F558D0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654,87</w:t>
            </w:r>
          </w:p>
          <w:p w14:paraId="500FA51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033D975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CE37D4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88,8322</w:t>
            </w:r>
          </w:p>
          <w:p w14:paraId="6E491D9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154,741</w:t>
            </w:r>
          </w:p>
          <w:p w14:paraId="0601789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200,21</w:t>
            </w:r>
          </w:p>
        </w:tc>
      </w:tr>
    </w:tbl>
    <w:p w14:paraId="054102F1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2A1A8449" w14:textId="77777777" w:rsidR="00E90BE6" w:rsidRPr="00230E8F" w:rsidRDefault="00E90BE6" w:rsidP="00E90BE6">
      <w:pPr>
        <w:spacing w:line="360" w:lineRule="auto"/>
      </w:pPr>
    </w:p>
    <w:p w14:paraId="5651B45A" w14:textId="77777777" w:rsidR="00E90BE6" w:rsidRPr="00230E8F" w:rsidRDefault="0078466E" w:rsidP="00E90BE6">
      <w:pPr>
        <w:spacing w:line="360" w:lineRule="auto"/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one of the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78466E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</w:t>
      </w:r>
      <w:proofErr w:type="spellStart"/>
      <w:r>
        <w:rPr>
          <w:rStyle w:val="rynqvb"/>
        </w:rPr>
        <w:t>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78466E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78466E">
        <w:rPr>
          <w:rStyle w:val="rynqvb"/>
          <w:vertAlign w:val="superscript"/>
        </w:rPr>
        <w:t>-1</w:t>
      </w:r>
      <w:r>
        <w:rPr>
          <w:rStyle w:val="rynqvb"/>
        </w:rPr>
        <w:t xml:space="preserve">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 w:rsidR="00E90BE6" w:rsidRPr="00230E8F">
        <w:t xml:space="preserve">. </w:t>
      </w:r>
    </w:p>
    <w:p w14:paraId="1780B45B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e</w:t>
      </w:r>
      <w:r w:rsidRPr="00230E8F">
        <w:rPr>
          <w:b/>
        </w:rPr>
        <w:t>.</w:t>
      </w:r>
      <w:r w:rsidRPr="005C7BB0">
        <w:rPr>
          <w:b/>
        </w:rPr>
        <w:t xml:space="preserve"> </w:t>
      </w:r>
      <w:r w:rsidRPr="00230E8F">
        <w:rPr>
          <w:b/>
        </w:rPr>
        <w:t>HO</w:t>
      </w:r>
      <w:r w:rsidRPr="00230E8F">
        <w:rPr>
          <w:b/>
          <w:vertAlign w:val="superscript"/>
        </w:rPr>
        <w:t>-</w:t>
      </w:r>
      <w:r w:rsidRPr="00230E8F">
        <w:rPr>
          <w:b/>
        </w:rPr>
        <w:t>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>
        <w:rPr>
          <w:b/>
          <w:vertAlign w:val="subscript"/>
        </w:rPr>
        <w:t>4</w:t>
      </w:r>
      <w:r w:rsidRPr="00230E8F">
        <w:rPr>
          <w:b/>
        </w:rPr>
        <w:t xml:space="preserve"> :</w:t>
      </w:r>
    </w:p>
    <w:p w14:paraId="3F93C626" w14:textId="77777777" w:rsidR="0078466E" w:rsidRDefault="0078466E" w:rsidP="00E90BE6">
      <w:pPr>
        <w:spacing w:line="360" w:lineRule="auto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a </w:t>
      </w:r>
      <w:r w:rsidR="00E90BE6" w:rsidRPr="00230E8F">
        <w:rPr>
          <w:b/>
        </w:rPr>
        <w:t>HO</w:t>
      </w:r>
      <w:r w:rsidR="00E90BE6" w:rsidRPr="00230E8F">
        <w:rPr>
          <w:b/>
          <w:vertAlign w:val="superscript"/>
        </w:rPr>
        <w:t>-</w:t>
      </w:r>
      <w:r w:rsidR="00E90BE6" w:rsidRPr="00230E8F">
        <w:rPr>
          <w:b/>
        </w:rPr>
        <w:t>(H</w:t>
      </w:r>
      <w:r w:rsidR="00E90BE6" w:rsidRPr="00230E8F">
        <w:rPr>
          <w:b/>
          <w:vertAlign w:val="subscript"/>
        </w:rPr>
        <w:t>2</w:t>
      </w:r>
      <w:r w:rsidR="00E90BE6" w:rsidRPr="00230E8F">
        <w:rPr>
          <w:b/>
        </w:rPr>
        <w:t>O)</w:t>
      </w:r>
      <w:r w:rsidR="00E90BE6">
        <w:rPr>
          <w:b/>
          <w:vertAlign w:val="subscript"/>
        </w:rPr>
        <w:t>4</w:t>
      </w:r>
      <w:r w:rsidR="00E90BE6" w:rsidRPr="00230E8F">
        <w:t xml:space="preserve"> </w:t>
      </w:r>
      <w:r>
        <w:rPr>
          <w:rStyle w:val="rynqvb"/>
        </w:rPr>
        <w:t xml:space="preserve">ion by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III.31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</w:p>
    <w:p w14:paraId="23257766" w14:textId="77777777" w:rsidR="00E90BE6" w:rsidRDefault="0078466E" w:rsidP="00E90BE6">
      <w:pPr>
        <w:rPr>
          <w:rStyle w:val="rynqvb"/>
        </w:rPr>
      </w:pPr>
      <w:r>
        <w:rPr>
          <w:rStyle w:val="rynqvb"/>
        </w:rPr>
        <w:t xml:space="preserve">Table III.31: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78466E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HO</w:t>
      </w:r>
      <w:r w:rsidRPr="0078466E">
        <w:rPr>
          <w:rStyle w:val="rynqvb"/>
          <w:vertAlign w:val="superscript"/>
        </w:rPr>
        <w:t>-</w:t>
      </w:r>
      <w:r>
        <w:rPr>
          <w:rStyle w:val="rynqvb"/>
        </w:rPr>
        <w:t>(H</w:t>
      </w:r>
      <w:r w:rsidRPr="0078466E">
        <w:rPr>
          <w:rStyle w:val="rynqvb"/>
          <w:vertAlign w:val="subscript"/>
        </w:rPr>
        <w:t>2</w:t>
      </w:r>
      <w:r>
        <w:rPr>
          <w:rStyle w:val="rynqvb"/>
        </w:rPr>
        <w:t>O)</w:t>
      </w:r>
      <w:r w:rsidRPr="0078466E">
        <w:rPr>
          <w:rStyle w:val="rynqvb"/>
          <w:vertAlign w:val="subscript"/>
        </w:rPr>
        <w:t>4</w:t>
      </w:r>
      <w:r>
        <w:rPr>
          <w:rStyle w:val="rynqvb"/>
        </w:rPr>
        <w:t xml:space="preserve"> structure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C</w:t>
      </w:r>
      <w:r w:rsidRPr="0078466E">
        <w:rPr>
          <w:rStyle w:val="rynqvb"/>
          <w:vertAlign w:val="subscript"/>
        </w:rPr>
        <w:t>3v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</w:p>
    <w:p w14:paraId="6F62447E" w14:textId="77777777" w:rsidR="00E04D73" w:rsidRDefault="00E04D73" w:rsidP="00E90BE6">
      <w:pPr>
        <w:rPr>
          <w:rStyle w:val="rynqvb"/>
        </w:rPr>
      </w:pPr>
    </w:p>
    <w:p w14:paraId="27EA77B5" w14:textId="77777777" w:rsidR="00E04D73" w:rsidRDefault="00E04D73" w:rsidP="00E90BE6">
      <w:pPr>
        <w:rPr>
          <w:rStyle w:val="rynqvb"/>
        </w:rPr>
      </w:pPr>
    </w:p>
    <w:p w14:paraId="68FF1DD0" w14:textId="77777777" w:rsidR="00E04D73" w:rsidRDefault="00E04D73" w:rsidP="00E90BE6">
      <w:pPr>
        <w:rPr>
          <w:rStyle w:val="rynqvb"/>
        </w:rPr>
      </w:pPr>
    </w:p>
    <w:p w14:paraId="1E27A435" w14:textId="77777777" w:rsidR="00E04D73" w:rsidRDefault="00E04D73" w:rsidP="00E90BE6">
      <w:pPr>
        <w:rPr>
          <w:rStyle w:val="rynqvb"/>
        </w:rPr>
      </w:pPr>
    </w:p>
    <w:p w14:paraId="71D35174" w14:textId="77777777" w:rsidR="00E04D73" w:rsidRDefault="00E04D73" w:rsidP="00E90BE6">
      <w:pPr>
        <w:rPr>
          <w:rStyle w:val="rynqvb"/>
        </w:rPr>
      </w:pPr>
    </w:p>
    <w:p w14:paraId="52E8C4ED" w14:textId="77777777" w:rsidR="00E04D73" w:rsidRDefault="00E04D73" w:rsidP="00E90BE6">
      <w:pPr>
        <w:rPr>
          <w:rStyle w:val="rynqvb"/>
        </w:rPr>
      </w:pPr>
    </w:p>
    <w:p w14:paraId="46D7A69E" w14:textId="77777777" w:rsidR="00E04D73" w:rsidRDefault="00E04D73" w:rsidP="00E90BE6">
      <w:pPr>
        <w:rPr>
          <w:rStyle w:val="rynqvb"/>
        </w:rPr>
      </w:pPr>
    </w:p>
    <w:p w14:paraId="5A1FD22A" w14:textId="77777777" w:rsidR="00E04D73" w:rsidRDefault="00E04D73" w:rsidP="00E90BE6">
      <w:pPr>
        <w:rPr>
          <w:rStyle w:val="rynqvb"/>
        </w:rPr>
      </w:pPr>
    </w:p>
    <w:p w14:paraId="11CE7C23" w14:textId="77777777" w:rsidR="00E04D73" w:rsidRDefault="00E04D73" w:rsidP="00E90BE6">
      <w:pPr>
        <w:rPr>
          <w:rStyle w:val="rynqvb"/>
        </w:rPr>
      </w:pPr>
    </w:p>
    <w:p w14:paraId="397D0D40" w14:textId="77777777" w:rsidR="0078466E" w:rsidRPr="00230E8F" w:rsidRDefault="0078466E" w:rsidP="00E90BE6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536"/>
        <w:gridCol w:w="1049"/>
        <w:gridCol w:w="1022"/>
        <w:gridCol w:w="1049"/>
        <w:gridCol w:w="1017"/>
        <w:gridCol w:w="1049"/>
        <w:gridCol w:w="1019"/>
      </w:tblGrid>
      <w:tr w:rsidR="00E90BE6" w:rsidRPr="00230E8F" w14:paraId="1A121B68" w14:textId="77777777" w:rsidTr="00546F5C">
        <w:tc>
          <w:tcPr>
            <w:tcW w:w="1536" w:type="dxa"/>
            <w:tcBorders>
              <w:bottom w:val="single" w:sz="6" w:space="0" w:color="008000"/>
            </w:tcBorders>
            <w:shd w:val="clear" w:color="auto" w:fill="auto"/>
          </w:tcPr>
          <w:p w14:paraId="0D72357B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717A725E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22" w:type="dxa"/>
            <w:tcBorders>
              <w:bottom w:val="single" w:sz="6" w:space="0" w:color="008000"/>
            </w:tcBorders>
            <w:shd w:val="clear" w:color="auto" w:fill="auto"/>
          </w:tcPr>
          <w:p w14:paraId="01827351" w14:textId="77777777" w:rsidR="00E90BE6" w:rsidRPr="00230E8F" w:rsidRDefault="00E90BE6" w:rsidP="00546F5C">
            <w:r w:rsidRPr="00230E8F">
              <w:t>MP2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048EA4F3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17" w:type="dxa"/>
            <w:tcBorders>
              <w:bottom w:val="single" w:sz="6" w:space="0" w:color="008000"/>
            </w:tcBorders>
            <w:shd w:val="clear" w:color="auto" w:fill="auto"/>
          </w:tcPr>
          <w:p w14:paraId="6F5AAC6F" w14:textId="77777777" w:rsidR="00E90BE6" w:rsidRPr="00230E8F" w:rsidRDefault="00E90BE6" w:rsidP="00546F5C">
            <w:r w:rsidRPr="00230E8F">
              <w:t>HF</w:t>
            </w:r>
          </w:p>
        </w:tc>
        <w:tc>
          <w:tcPr>
            <w:tcW w:w="1049" w:type="dxa"/>
            <w:tcBorders>
              <w:bottom w:val="single" w:sz="6" w:space="0" w:color="008000"/>
            </w:tcBorders>
            <w:shd w:val="clear" w:color="auto" w:fill="auto"/>
          </w:tcPr>
          <w:p w14:paraId="0495FF78" w14:textId="77777777" w:rsidR="00E90BE6" w:rsidRPr="00230E8F" w:rsidRDefault="00E90BE6" w:rsidP="00546F5C">
            <w:r w:rsidRPr="00230E8F">
              <w:t>DFT</w:t>
            </w:r>
          </w:p>
        </w:tc>
        <w:tc>
          <w:tcPr>
            <w:tcW w:w="1019" w:type="dxa"/>
            <w:tcBorders>
              <w:bottom w:val="single" w:sz="6" w:space="0" w:color="008000"/>
            </w:tcBorders>
            <w:shd w:val="clear" w:color="auto" w:fill="auto"/>
          </w:tcPr>
          <w:p w14:paraId="09764A6E" w14:textId="77777777" w:rsidR="00E90BE6" w:rsidRPr="00230E8F" w:rsidRDefault="00E90BE6" w:rsidP="00546F5C">
            <w:r w:rsidRPr="00230E8F">
              <w:t>DFT</w:t>
            </w:r>
          </w:p>
        </w:tc>
      </w:tr>
      <w:tr w:rsidR="00E90BE6" w:rsidRPr="00230E8F" w14:paraId="794827BB" w14:textId="77777777" w:rsidTr="00546F5C">
        <w:trPr>
          <w:trHeight w:val="584"/>
        </w:trPr>
        <w:tc>
          <w:tcPr>
            <w:tcW w:w="1536" w:type="dxa"/>
            <w:shd w:val="clear" w:color="auto" w:fill="auto"/>
          </w:tcPr>
          <w:p w14:paraId="43B21629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 xml:space="preserve">Description </w:t>
            </w:r>
          </w:p>
        </w:tc>
        <w:tc>
          <w:tcPr>
            <w:tcW w:w="1049" w:type="dxa"/>
            <w:shd w:val="clear" w:color="auto" w:fill="auto"/>
          </w:tcPr>
          <w:p w14:paraId="2208F14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22" w:type="dxa"/>
            <w:shd w:val="clear" w:color="auto" w:fill="auto"/>
          </w:tcPr>
          <w:p w14:paraId="4C1CBDC1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05A87F37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2C251C40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7" w:type="dxa"/>
            <w:shd w:val="clear" w:color="auto" w:fill="auto"/>
          </w:tcPr>
          <w:p w14:paraId="26B990B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37F2025E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49" w:type="dxa"/>
            <w:shd w:val="clear" w:color="auto" w:fill="auto"/>
          </w:tcPr>
          <w:p w14:paraId="5A519EF9" w14:textId="77777777" w:rsidR="00E90BE6" w:rsidRPr="00230E8F" w:rsidRDefault="00E90BE6" w:rsidP="00546F5C"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19" w:type="dxa"/>
            <w:shd w:val="clear" w:color="auto" w:fill="auto"/>
          </w:tcPr>
          <w:p w14:paraId="084C9399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7CC6FF96" w14:textId="77777777" w:rsidR="00E90BE6" w:rsidRPr="00230E8F" w:rsidRDefault="00E90BE6" w:rsidP="00546F5C">
            <w:pPr>
              <w:rPr>
                <w:sz w:val="20"/>
                <w:szCs w:val="20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</w:tr>
      <w:tr w:rsidR="00E90BE6" w:rsidRPr="00230E8F" w14:paraId="7F116E7B" w14:textId="77777777" w:rsidTr="00546F5C">
        <w:tc>
          <w:tcPr>
            <w:tcW w:w="1536" w:type="dxa"/>
            <w:tcBorders>
              <w:top w:val="single" w:sz="6" w:space="0" w:color="008000"/>
            </w:tcBorders>
            <w:shd w:val="clear" w:color="auto" w:fill="auto"/>
          </w:tcPr>
          <w:p w14:paraId="6029361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  <w:r w:rsidRPr="00230E8F">
              <w:rPr>
                <w:sz w:val="20"/>
                <w:szCs w:val="20"/>
                <w:lang w:val="en-GB"/>
              </w:rPr>
              <w:t>O-H Stretch</w:t>
            </w:r>
          </w:p>
          <w:p w14:paraId="280C94EE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5BA250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12AA08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B5E57D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D5C3D9A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6B411D6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51D3739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CDC88E7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337D0838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EB12163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C5AB306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E92C1C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6F20A58A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27B8C74" w14:textId="77777777" w:rsidR="00E90BE6" w:rsidRPr="00230E8F" w:rsidRDefault="00E90BE6" w:rsidP="00546F5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68C8189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38787,4</w:t>
            </w:r>
          </w:p>
          <w:p w14:paraId="5F63C8D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3524,51</w:t>
            </w:r>
          </w:p>
          <w:p w14:paraId="121BFF1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3624,1</w:t>
            </w:r>
          </w:p>
          <w:p w14:paraId="57154D2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3112,5</w:t>
            </w:r>
          </w:p>
          <w:p w14:paraId="673C9A9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3295,3</w:t>
            </w:r>
          </w:p>
          <w:p w14:paraId="1B0293A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3621,2</w:t>
            </w:r>
          </w:p>
          <w:p w14:paraId="4CE650F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3985,4</w:t>
            </w:r>
          </w:p>
          <w:p w14:paraId="3ABE016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3521,6</w:t>
            </w:r>
          </w:p>
          <w:p w14:paraId="2647CFA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3951,2</w:t>
            </w:r>
          </w:p>
          <w:p w14:paraId="2BF6760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3651,8</w:t>
            </w:r>
          </w:p>
          <w:p w14:paraId="291B29D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1220C62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0E5F27C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754,25</w:t>
            </w:r>
          </w:p>
          <w:p w14:paraId="7385D40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628,3</w:t>
            </w:r>
          </w:p>
          <w:p w14:paraId="70252A5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698,2</w:t>
            </w:r>
          </w:p>
        </w:tc>
        <w:tc>
          <w:tcPr>
            <w:tcW w:w="1022" w:type="dxa"/>
            <w:tcBorders>
              <w:top w:val="single" w:sz="6" w:space="0" w:color="008000"/>
            </w:tcBorders>
            <w:shd w:val="clear" w:color="auto" w:fill="auto"/>
          </w:tcPr>
          <w:p w14:paraId="5CD59B2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48,65</w:t>
            </w:r>
          </w:p>
          <w:p w14:paraId="09AD06E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254,12</w:t>
            </w:r>
          </w:p>
          <w:p w14:paraId="4DEE6B1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988,24</w:t>
            </w:r>
          </w:p>
          <w:p w14:paraId="4E8F1A6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52,124</w:t>
            </w:r>
          </w:p>
          <w:p w14:paraId="62F50BC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852,.32</w:t>
            </w:r>
          </w:p>
          <w:p w14:paraId="6DD2B99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941,3</w:t>
            </w:r>
          </w:p>
          <w:p w14:paraId="4827F62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223,69</w:t>
            </w:r>
          </w:p>
          <w:p w14:paraId="401B3DD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255,69</w:t>
            </w:r>
          </w:p>
          <w:p w14:paraId="70211F40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354,1</w:t>
            </w:r>
          </w:p>
          <w:p w14:paraId="41B8BD8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298,3</w:t>
            </w:r>
          </w:p>
          <w:p w14:paraId="674BD7C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3A2EC0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7C459B7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299,24</w:t>
            </w:r>
          </w:p>
          <w:p w14:paraId="156AE72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917,2</w:t>
            </w:r>
          </w:p>
          <w:p w14:paraId="4133580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751,08</w:t>
            </w: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69C4E49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3965,39</w:t>
            </w:r>
          </w:p>
          <w:p w14:paraId="4182BC8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4001,44</w:t>
            </w:r>
          </w:p>
          <w:p w14:paraId="4F87D6B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4016</w:t>
            </w:r>
          </w:p>
          <w:p w14:paraId="2946245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4030,45</w:t>
            </w:r>
          </w:p>
          <w:p w14:paraId="02ED1E5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4224,91</w:t>
            </w:r>
          </w:p>
          <w:p w14:paraId="5DB17EF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4226,66</w:t>
            </w:r>
          </w:p>
          <w:p w14:paraId="7D60ACA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4230,26</w:t>
            </w:r>
          </w:p>
          <w:p w14:paraId="00CBD11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4235,27</w:t>
            </w:r>
          </w:p>
          <w:p w14:paraId="262049B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3698,1</w:t>
            </w:r>
          </w:p>
          <w:p w14:paraId="3FB9222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3254,6</w:t>
            </w:r>
          </w:p>
          <w:p w14:paraId="3C60701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5AB85DB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DF04D5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872,102</w:t>
            </w:r>
          </w:p>
          <w:p w14:paraId="36D4A36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719,71</w:t>
            </w:r>
          </w:p>
          <w:p w14:paraId="168C9BE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714,07</w:t>
            </w:r>
          </w:p>
          <w:p w14:paraId="2B44BFD6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008000"/>
            </w:tcBorders>
            <w:shd w:val="clear" w:color="auto" w:fill="auto"/>
          </w:tcPr>
          <w:p w14:paraId="078037F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0, 7499</w:t>
            </w:r>
          </w:p>
          <w:p w14:paraId="5CEF62D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786, 945</w:t>
            </w:r>
          </w:p>
          <w:p w14:paraId="66B055E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739,799</w:t>
            </w:r>
          </w:p>
          <w:p w14:paraId="15DB8F4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14,5301</w:t>
            </w:r>
          </w:p>
          <w:p w14:paraId="231457E8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156,941</w:t>
            </w:r>
          </w:p>
          <w:p w14:paraId="5E7D333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127,873</w:t>
            </w:r>
          </w:p>
          <w:p w14:paraId="0422162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138,258</w:t>
            </w:r>
          </w:p>
          <w:p w14:paraId="2AB89BD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125,403</w:t>
            </w:r>
          </w:p>
          <w:p w14:paraId="073FD13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254,6</w:t>
            </w:r>
          </w:p>
          <w:p w14:paraId="3648F3DB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258,4</w:t>
            </w:r>
          </w:p>
          <w:p w14:paraId="27BFF51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0A2A8013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  <w:p w14:paraId="1B801107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2,2152</w:t>
            </w:r>
          </w:p>
          <w:p w14:paraId="1B19EEE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243,44</w:t>
            </w:r>
          </w:p>
          <w:p w14:paraId="4CEE874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443,937</w:t>
            </w:r>
          </w:p>
          <w:p w14:paraId="75C7AE10" w14:textId="77777777" w:rsidR="00E90BE6" w:rsidRPr="00230E8F" w:rsidRDefault="00E90BE6" w:rsidP="00546F5C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6" w:space="0" w:color="008000"/>
            </w:tcBorders>
            <w:shd w:val="clear" w:color="auto" w:fill="auto"/>
          </w:tcPr>
          <w:p w14:paraId="086D99C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3396,21</w:t>
            </w:r>
          </w:p>
          <w:p w14:paraId="6FB0DB1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3488,55</w:t>
            </w:r>
          </w:p>
          <w:p w14:paraId="6ED1772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3503,44</w:t>
            </w:r>
          </w:p>
          <w:p w14:paraId="74D56B7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3544,49</w:t>
            </w:r>
          </w:p>
          <w:p w14:paraId="3A895D2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3912,27</w:t>
            </w:r>
          </w:p>
          <w:p w14:paraId="42C834D4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3917,45</w:t>
            </w:r>
          </w:p>
          <w:p w14:paraId="159F8CA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3920,56</w:t>
            </w:r>
          </w:p>
          <w:p w14:paraId="24E46C4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3932,38</w:t>
            </w:r>
          </w:p>
          <w:p w14:paraId="6A1B297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3952,24</w:t>
            </w:r>
          </w:p>
          <w:p w14:paraId="2F13EC7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3658,28</w:t>
            </w:r>
          </w:p>
          <w:p w14:paraId="2A6275D5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1E4F2A7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5E1E13D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610,338</w:t>
            </w:r>
          </w:p>
          <w:p w14:paraId="42ECFB4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637,914</w:t>
            </w:r>
          </w:p>
          <w:p w14:paraId="18716FAC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643,569</w:t>
            </w:r>
          </w:p>
        </w:tc>
        <w:tc>
          <w:tcPr>
            <w:tcW w:w="1019" w:type="dxa"/>
            <w:tcBorders>
              <w:top w:val="single" w:sz="6" w:space="0" w:color="008000"/>
            </w:tcBorders>
            <w:shd w:val="clear" w:color="auto" w:fill="auto"/>
          </w:tcPr>
          <w:p w14:paraId="52D5E3E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81,6559</w:t>
            </w:r>
          </w:p>
          <w:p w14:paraId="7294637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1390,7</w:t>
            </w:r>
          </w:p>
          <w:p w14:paraId="41B8AA9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1306,63</w:t>
            </w:r>
          </w:p>
          <w:p w14:paraId="64744A86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206,17</w:t>
            </w:r>
          </w:p>
          <w:p w14:paraId="5C5BEC51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108,599</w:t>
            </w:r>
          </w:p>
          <w:p w14:paraId="4D85C002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90,6798</w:t>
            </w:r>
          </w:p>
          <w:p w14:paraId="1F23EBB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78,9348</w:t>
            </w:r>
          </w:p>
          <w:p w14:paraId="4017716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101,125</w:t>
            </w:r>
          </w:p>
          <w:p w14:paraId="5E672C2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25,85</w:t>
            </w:r>
          </w:p>
          <w:p w14:paraId="3716A26D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654,87</w:t>
            </w:r>
          </w:p>
          <w:p w14:paraId="7A61EE89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1A08EDCA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</w:p>
          <w:p w14:paraId="63972723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88,8322</w:t>
            </w:r>
          </w:p>
          <w:p w14:paraId="38C551DE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154,741</w:t>
            </w:r>
          </w:p>
          <w:p w14:paraId="04E2778F" w14:textId="77777777" w:rsidR="00E90BE6" w:rsidRPr="00230E8F" w:rsidRDefault="00E90BE6" w:rsidP="00546F5C">
            <w:pPr>
              <w:jc w:val="center"/>
              <w:rPr>
                <w:sz w:val="20"/>
                <w:szCs w:val="20"/>
              </w:rPr>
            </w:pPr>
            <w:r w:rsidRPr="00230E8F">
              <w:rPr>
                <w:sz w:val="20"/>
                <w:szCs w:val="20"/>
              </w:rPr>
              <w:t>200,21</w:t>
            </w:r>
          </w:p>
        </w:tc>
      </w:tr>
    </w:tbl>
    <w:p w14:paraId="5AC8541A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524F472E" w14:textId="77777777" w:rsidR="00E90BE6" w:rsidRPr="00230E8F" w:rsidRDefault="00E90BE6" w:rsidP="00332B52">
      <w:pPr>
        <w:spacing w:line="360" w:lineRule="auto"/>
        <w:jc w:val="both"/>
      </w:pPr>
    </w:p>
    <w:p w14:paraId="466A9277" w14:textId="77777777" w:rsidR="00332B52" w:rsidRDefault="00332B52" w:rsidP="00332B52">
      <w:pPr>
        <w:spacing w:line="360" w:lineRule="auto"/>
        <w:jc w:val="both"/>
      </w:pP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note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one of the bands in the </w:t>
      </w:r>
      <w:proofErr w:type="spellStart"/>
      <w:r>
        <w:rPr>
          <w:rStyle w:val="rynqvb"/>
        </w:rPr>
        <w:t>interval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from</w:t>
      </w:r>
      <w:proofErr w:type="spellEnd"/>
      <w:r>
        <w:rPr>
          <w:rStyle w:val="rynqvb"/>
        </w:rPr>
        <w:t xml:space="preserve"> 3700 to 4300 Cm</w:t>
      </w:r>
      <w:r w:rsidRPr="00332B52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high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the O-H Stretch (</w:t>
      </w:r>
      <w:proofErr w:type="spellStart"/>
      <w:r>
        <w:rPr>
          <w:rStyle w:val="rynqvb"/>
        </w:rPr>
        <w:t>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unbound</w:t>
      </w:r>
      <w:proofErr w:type="spellEnd"/>
      <w:r>
        <w:rPr>
          <w:rStyle w:val="rynqvb"/>
        </w:rPr>
        <w:t xml:space="preserve"> free valence).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bands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red</w:t>
      </w:r>
      <w:proofErr w:type="spellEnd"/>
      <w:r>
        <w:rPr>
          <w:rStyle w:val="rynqvb"/>
        </w:rPr>
        <w:t xml:space="preserve"> zone.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bands in the range of 1000 to 600 Cm</w:t>
      </w:r>
      <w:r w:rsidRPr="00332B52">
        <w:rPr>
          <w:rStyle w:val="rynqvb"/>
          <w:vertAlign w:val="superscript"/>
        </w:rPr>
        <w:t>-1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correspond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>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are </w:t>
      </w:r>
      <w:proofErr w:type="spellStart"/>
      <w:r>
        <w:rPr>
          <w:rStyle w:val="rynqvb"/>
        </w:rPr>
        <w:t>located</w:t>
      </w:r>
      <w:proofErr w:type="spellEnd"/>
      <w:r>
        <w:rPr>
          <w:rStyle w:val="rynqvb"/>
        </w:rPr>
        <w:t xml:space="preserve"> in the </w:t>
      </w:r>
      <w:proofErr w:type="spellStart"/>
      <w:r>
        <w:rPr>
          <w:rStyle w:val="rynqvb"/>
        </w:rPr>
        <w:t>blue</w:t>
      </w:r>
      <w:proofErr w:type="spellEnd"/>
      <w:r>
        <w:rPr>
          <w:rStyle w:val="rynqvb"/>
        </w:rPr>
        <w:t xml:space="preserve"> area.</w:t>
      </w:r>
      <w:r>
        <w:rPr>
          <w:rStyle w:val="hwtze"/>
        </w:rPr>
        <w:t xml:space="preserve"> </w:t>
      </w:r>
      <w:r>
        <w:rPr>
          <w:rStyle w:val="rynqvb"/>
        </w:rPr>
        <w:t xml:space="preserve">By 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332B52">
        <w:rPr>
          <w:rStyle w:val="rynqvb"/>
          <w:vertAlign w:val="superscript"/>
        </w:rPr>
        <w:t>-1</w:t>
      </w:r>
      <w:r>
        <w:rPr>
          <w:rStyle w:val="rynqvb"/>
        </w:rPr>
        <w:t xml:space="preserve">[33]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deduce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correlate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well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>.</w:t>
      </w:r>
    </w:p>
    <w:p w14:paraId="0181C882" w14:textId="77777777" w:rsidR="00E90BE6" w:rsidRPr="006E0156" w:rsidRDefault="00E90BE6" w:rsidP="00E90BE6">
      <w:pPr>
        <w:spacing w:line="360" w:lineRule="auto"/>
        <w:rPr>
          <w:b/>
        </w:rPr>
      </w:pPr>
      <w:r w:rsidRPr="006E0156">
        <w:rPr>
          <w:b/>
        </w:rPr>
        <w:t>III</w:t>
      </w:r>
      <w:r>
        <w:rPr>
          <w:b/>
        </w:rPr>
        <w:t>.3</w:t>
      </w:r>
      <w:r w:rsidRPr="006E0156">
        <w:rPr>
          <w:b/>
        </w:rPr>
        <w:t>.</w:t>
      </w:r>
      <w:r>
        <w:rPr>
          <w:b/>
        </w:rPr>
        <w:t>2</w:t>
      </w:r>
      <w:r w:rsidRPr="006E0156">
        <w:rPr>
          <w:b/>
        </w:rPr>
        <w:t>.4.</w:t>
      </w:r>
      <w:r w:rsidR="00332B52" w:rsidRPr="00332B52">
        <w:rPr>
          <w:rStyle w:val="inlinetitle"/>
        </w:rPr>
        <w:t xml:space="preserve"> </w:t>
      </w:r>
      <w:r w:rsidR="00332B52">
        <w:rPr>
          <w:rStyle w:val="rynqvb"/>
        </w:rPr>
        <w:t>System</w:t>
      </w:r>
      <w:r w:rsidRPr="006E0156">
        <w:rPr>
          <w:b/>
        </w:rPr>
        <w:t xml:space="preserve"> </w:t>
      </w:r>
      <w:r w:rsidRPr="006E0156">
        <w:rPr>
          <w:rFonts w:eastAsia="SimSun"/>
          <w:b/>
        </w:rPr>
        <w:t>(</w:t>
      </w:r>
      <w:r w:rsidRPr="006E0156">
        <w:rPr>
          <w:rFonts w:eastAsia="SimSun"/>
          <w:b/>
          <w:position w:val="10"/>
        </w:rPr>
        <w:t>-</w:t>
      </w:r>
      <w:r w:rsidRPr="006E0156">
        <w:rPr>
          <w:rFonts w:eastAsia="SimSun"/>
          <w:b/>
        </w:rPr>
        <w:t>OH,H</w:t>
      </w:r>
      <w:r w:rsidRPr="006E0156">
        <w:rPr>
          <w:rFonts w:eastAsia="SimSun"/>
          <w:b/>
          <w:position w:val="-8"/>
        </w:rPr>
        <w:t>3</w:t>
      </w:r>
      <w:r w:rsidRPr="006E0156">
        <w:rPr>
          <w:rFonts w:eastAsia="SimSun"/>
          <w:b/>
        </w:rPr>
        <w:t>O</w:t>
      </w:r>
      <w:r w:rsidRPr="006E0156">
        <w:rPr>
          <w:rFonts w:eastAsia="SimSun"/>
          <w:b/>
          <w:position w:val="10"/>
        </w:rPr>
        <w:t>+</w:t>
      </w:r>
      <w:r w:rsidRPr="006E0156">
        <w:rPr>
          <w:rFonts w:eastAsia="SimSun"/>
          <w:b/>
        </w:rPr>
        <w:t>)</w:t>
      </w:r>
      <w:r w:rsidRPr="006E0156">
        <w:rPr>
          <w:b/>
        </w:rPr>
        <w:t>(H</w:t>
      </w:r>
      <w:r w:rsidRPr="006E0156">
        <w:rPr>
          <w:b/>
          <w:vertAlign w:val="subscript"/>
        </w:rPr>
        <w:t>2</w:t>
      </w:r>
      <w:r w:rsidRPr="006E0156">
        <w:rPr>
          <w:b/>
        </w:rPr>
        <w:t>O)</w:t>
      </w:r>
      <w:r w:rsidRPr="006E0156">
        <w:rPr>
          <w:b/>
          <w:vertAlign w:val="subscript"/>
        </w:rPr>
        <w:t>n</w:t>
      </w:r>
      <w:r w:rsidR="00332B52">
        <w:rPr>
          <w:b/>
        </w:rPr>
        <w:t xml:space="preserve"> </w:t>
      </w:r>
      <w:proofErr w:type="spellStart"/>
      <w:r w:rsidR="00332B52">
        <w:rPr>
          <w:b/>
        </w:rPr>
        <w:t>With</w:t>
      </w:r>
      <w:proofErr w:type="spellEnd"/>
      <w:r w:rsidRPr="006E0156">
        <w:rPr>
          <w:b/>
        </w:rPr>
        <w:t xml:space="preserve"> (n = 0, 1, 3)</w:t>
      </w:r>
    </w:p>
    <w:p w14:paraId="6AF5DE91" w14:textId="77777777" w:rsidR="00E90BE6" w:rsidRPr="00230E8F" w:rsidRDefault="00E90BE6" w:rsidP="00E90BE6">
      <w:pPr>
        <w:spacing w:line="360" w:lineRule="auto"/>
      </w:pPr>
    </w:p>
    <w:p w14:paraId="75685B7B" w14:textId="77777777" w:rsidR="00E90BE6" w:rsidRPr="00230E8F" w:rsidRDefault="00E90BE6" w:rsidP="00E90BE6">
      <w:pPr>
        <w:spacing w:line="360" w:lineRule="auto"/>
        <w:rPr>
          <w:b/>
          <w:vertAlign w:val="subscript"/>
        </w:rPr>
      </w:pPr>
      <w:r>
        <w:rPr>
          <w:b/>
        </w:rPr>
        <w:t>a</w:t>
      </w:r>
      <w:r w:rsidRPr="00230E8F">
        <w:rPr>
          <w:b/>
        </w:rPr>
        <w:t xml:space="preserve">. </w:t>
      </w:r>
      <w:r w:rsidR="00332B52">
        <w:rPr>
          <w:rStyle w:val="rynqvb"/>
        </w:rPr>
        <w:t xml:space="preserve">Neutral </w:t>
      </w:r>
      <w:proofErr w:type="spellStart"/>
      <w:r w:rsidR="00332B52">
        <w:rPr>
          <w:rStyle w:val="rynqvb"/>
        </w:rPr>
        <w:t>complex</w:t>
      </w:r>
      <w:proofErr w:type="spellEnd"/>
      <w:r w:rsidR="00332B52" w:rsidRPr="00230E8F">
        <w:rPr>
          <w:b/>
        </w:rPr>
        <w:t xml:space="preserve"> 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 xml:space="preserve">):  </w:t>
      </w:r>
    </w:p>
    <w:p w14:paraId="3F8A7E56" w14:textId="77777777" w:rsidR="00332B52" w:rsidRDefault="00332B52" w:rsidP="00332B52">
      <w:pPr>
        <w:rPr>
          <w:rStyle w:val="jcahz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the complexes </w:t>
      </w:r>
      <w:r w:rsidR="00E90BE6" w:rsidRPr="00230E8F">
        <w:t xml:space="preserve"> (</w:t>
      </w:r>
      <w:r w:rsidR="00E90BE6" w:rsidRPr="00230E8F">
        <w:rPr>
          <w:vertAlign w:val="superscript"/>
        </w:rPr>
        <w:t>-</w:t>
      </w:r>
      <w:r w:rsidR="00E90BE6" w:rsidRPr="00230E8F">
        <w:t>OH, H</w:t>
      </w:r>
      <w:r w:rsidR="00E90BE6" w:rsidRPr="00230E8F">
        <w:rPr>
          <w:vertAlign w:val="subscript"/>
        </w:rPr>
        <w:t>3</w:t>
      </w:r>
      <w:r w:rsidR="00E90BE6" w:rsidRPr="00230E8F">
        <w:t>O</w:t>
      </w:r>
      <w:r w:rsidR="00E90BE6" w:rsidRPr="00230E8F">
        <w:rPr>
          <w:vertAlign w:val="superscript"/>
        </w:rPr>
        <w:t>+</w:t>
      </w:r>
      <w:r w:rsidR="00E90BE6" w:rsidRPr="00230E8F">
        <w:t>)</w:t>
      </w:r>
      <w:r w:rsidR="00E90BE6"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of the final structure,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III.32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>.</w:t>
      </w:r>
    </w:p>
    <w:p w14:paraId="3F1D7E70" w14:textId="77777777" w:rsidR="00332B52" w:rsidRDefault="00332B52" w:rsidP="00E90BE6">
      <w:pPr>
        <w:spacing w:line="360" w:lineRule="auto"/>
        <w:rPr>
          <w:rStyle w:val="rynqvb"/>
        </w:rPr>
      </w:pPr>
      <w:r>
        <w:rPr>
          <w:rStyle w:val="rynqvb"/>
        </w:rPr>
        <w:t>Table.</w:t>
      </w:r>
      <w:r>
        <w:rPr>
          <w:rStyle w:val="hwtze"/>
        </w:rPr>
        <w:t xml:space="preserve"> </w:t>
      </w:r>
      <w:r>
        <w:rPr>
          <w:rStyle w:val="rynqvb"/>
        </w:rPr>
        <w:t xml:space="preserve">III.32: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</w:t>
      </w:r>
      <w:r w:rsidRPr="00332B52">
        <w:rPr>
          <w:rStyle w:val="rynqvb"/>
          <w:vertAlign w:val="superscript"/>
        </w:rPr>
        <w:t>-1</w:t>
      </w:r>
      <w:r>
        <w:rPr>
          <w:rStyle w:val="rynqvb"/>
        </w:rPr>
        <w:t xml:space="preserve">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structure</w:t>
      </w:r>
      <w:r w:rsidRPr="00230E8F">
        <w:rPr>
          <w:sz w:val="20"/>
          <w:szCs w:val="20"/>
        </w:rPr>
        <w:t>(</w:t>
      </w:r>
      <w:r w:rsidRPr="00230E8F">
        <w:rPr>
          <w:sz w:val="20"/>
          <w:szCs w:val="20"/>
          <w:vertAlign w:val="superscript"/>
        </w:rPr>
        <w:t>-</w:t>
      </w:r>
      <w:r w:rsidRPr="00230E8F">
        <w:rPr>
          <w:sz w:val="20"/>
          <w:szCs w:val="20"/>
        </w:rPr>
        <w:t>OH, H</w:t>
      </w:r>
      <w:r w:rsidRPr="00230E8F">
        <w:rPr>
          <w:sz w:val="20"/>
          <w:szCs w:val="20"/>
          <w:vertAlign w:val="subscript"/>
        </w:rPr>
        <w:t>3</w:t>
      </w:r>
      <w:r w:rsidRPr="00230E8F">
        <w:rPr>
          <w:sz w:val="20"/>
          <w:szCs w:val="20"/>
        </w:rPr>
        <w:t>O</w:t>
      </w:r>
      <w:r w:rsidRPr="00230E8F">
        <w:rPr>
          <w:sz w:val="20"/>
          <w:szCs w:val="20"/>
          <w:vertAlign w:val="superscript"/>
        </w:rPr>
        <w:t>+</w:t>
      </w:r>
      <w:r w:rsidRPr="00230E8F">
        <w:rPr>
          <w:sz w:val="20"/>
          <w:szCs w:val="20"/>
        </w:rPr>
        <w:t>)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C</w:t>
      </w:r>
      <w:r w:rsidRPr="00332B52">
        <w:rPr>
          <w:rStyle w:val="rynqvb"/>
          <w:vertAlign w:val="subscript"/>
        </w:rPr>
        <w:t>1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symmetries</w:t>
      </w:r>
      <w:proofErr w:type="spellEnd"/>
      <w:r>
        <w:rPr>
          <w:rStyle w:val="rynqvb"/>
        </w:rPr>
        <w:t>.</w:t>
      </w:r>
    </w:p>
    <w:p w14:paraId="69885651" w14:textId="77777777" w:rsidR="00E04D73" w:rsidRDefault="00E04D73" w:rsidP="00E90BE6">
      <w:pPr>
        <w:spacing w:line="360" w:lineRule="auto"/>
        <w:rPr>
          <w:rStyle w:val="rynqvb"/>
        </w:rPr>
      </w:pPr>
    </w:p>
    <w:p w14:paraId="2E645424" w14:textId="77777777" w:rsidR="00E04D73" w:rsidRDefault="00E04D73" w:rsidP="00E90BE6">
      <w:pPr>
        <w:spacing w:line="360" w:lineRule="auto"/>
        <w:rPr>
          <w:rStyle w:val="rynqvb"/>
        </w:rPr>
      </w:pPr>
    </w:p>
    <w:p w14:paraId="59FCC670" w14:textId="77777777" w:rsidR="00E04D73" w:rsidRDefault="00E04D73" w:rsidP="00E90BE6">
      <w:pPr>
        <w:spacing w:line="360" w:lineRule="auto"/>
        <w:rPr>
          <w:rStyle w:val="rynqvb"/>
        </w:rPr>
      </w:pPr>
    </w:p>
    <w:p w14:paraId="51559CF7" w14:textId="77777777" w:rsidR="00E04D73" w:rsidRDefault="00E04D73" w:rsidP="00E90BE6">
      <w:pPr>
        <w:spacing w:line="360" w:lineRule="auto"/>
        <w:rPr>
          <w:rStyle w:val="jzur5c"/>
        </w:rPr>
      </w:pPr>
    </w:p>
    <w:p w14:paraId="5C73873F" w14:textId="77777777" w:rsidR="00E90BE6" w:rsidRPr="00332B52" w:rsidRDefault="00E90BE6" w:rsidP="00E90BE6">
      <w:pPr>
        <w:spacing w:line="360" w:lineRule="auto"/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900"/>
        <w:gridCol w:w="900"/>
        <w:gridCol w:w="900"/>
        <w:gridCol w:w="900"/>
        <w:gridCol w:w="900"/>
        <w:gridCol w:w="1260"/>
      </w:tblGrid>
      <w:tr w:rsidR="00E90BE6" w:rsidRPr="00230E8F" w14:paraId="6B5A5226" w14:textId="77777777" w:rsidTr="00546F5C">
        <w:trPr>
          <w:trHeight w:val="925"/>
        </w:trPr>
        <w:tc>
          <w:tcPr>
            <w:tcW w:w="900" w:type="dxa"/>
            <w:tcBorders>
              <w:top w:val="single" w:sz="12" w:space="0" w:color="008000"/>
            </w:tcBorders>
          </w:tcPr>
          <w:p w14:paraId="57185BB8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008000"/>
            </w:tcBorders>
          </w:tcPr>
          <w:p w14:paraId="5C8387E5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proofErr w:type="spellStart"/>
            <w:r w:rsidRPr="00230E8F">
              <w:rPr>
                <w:sz w:val="16"/>
                <w:szCs w:val="16"/>
              </w:rPr>
              <w:t>Systhéme</w:t>
            </w:r>
            <w:proofErr w:type="spellEnd"/>
          </w:p>
        </w:tc>
        <w:tc>
          <w:tcPr>
            <w:tcW w:w="900" w:type="dxa"/>
            <w:tcBorders>
              <w:top w:val="single" w:sz="12" w:space="0" w:color="008000"/>
            </w:tcBorders>
          </w:tcPr>
          <w:p w14:paraId="3D01452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MP2</w:t>
            </w:r>
          </w:p>
          <w:p w14:paraId="74C74874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1C336F12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7C38D2C9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2AFB73A3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</w:rPr>
              <w:t>-1</w:t>
            </w:r>
            <w:r w:rsidRPr="00230E8F">
              <w:rPr>
                <w:sz w:val="16"/>
                <w:szCs w:val="16"/>
              </w:rPr>
              <w:t xml:space="preserve"> )</w:t>
            </w:r>
          </w:p>
        </w:tc>
        <w:tc>
          <w:tcPr>
            <w:tcW w:w="900" w:type="dxa"/>
            <w:tcBorders>
              <w:top w:val="single" w:sz="12" w:space="0" w:color="008000"/>
            </w:tcBorders>
          </w:tcPr>
          <w:p w14:paraId="0B900F8E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MP2</w:t>
            </w:r>
          </w:p>
          <w:p w14:paraId="30B17E2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IR</w:t>
            </w:r>
          </w:p>
          <w:p w14:paraId="244231AE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1A78B5EE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proofErr w:type="spellStart"/>
            <w:r w:rsidRPr="00230E8F">
              <w:rPr>
                <w:sz w:val="16"/>
                <w:szCs w:val="16"/>
              </w:rPr>
              <w:t>Intensities</w:t>
            </w:r>
            <w:proofErr w:type="spellEnd"/>
          </w:p>
          <w:p w14:paraId="23E83D82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(km/mol)</w:t>
            </w:r>
          </w:p>
        </w:tc>
        <w:tc>
          <w:tcPr>
            <w:tcW w:w="900" w:type="dxa"/>
            <w:tcBorders>
              <w:top w:val="single" w:sz="12" w:space="0" w:color="008000"/>
            </w:tcBorders>
          </w:tcPr>
          <w:p w14:paraId="1F8C7A19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HF</w:t>
            </w:r>
          </w:p>
          <w:p w14:paraId="6B34CAB3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63512904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3B9F5F3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6C137B05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</w:rPr>
              <w:t>-1</w:t>
            </w:r>
            <w:r w:rsidRPr="00230E8F">
              <w:rPr>
                <w:sz w:val="16"/>
                <w:szCs w:val="16"/>
              </w:rPr>
              <w:t xml:space="preserve"> )</w:t>
            </w:r>
          </w:p>
        </w:tc>
        <w:tc>
          <w:tcPr>
            <w:tcW w:w="900" w:type="dxa"/>
            <w:tcBorders>
              <w:top w:val="single" w:sz="12" w:space="0" w:color="008000"/>
            </w:tcBorders>
          </w:tcPr>
          <w:p w14:paraId="42634CB4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HF</w:t>
            </w:r>
          </w:p>
          <w:p w14:paraId="76825FC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IR</w:t>
            </w:r>
          </w:p>
          <w:p w14:paraId="02A1D6C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15B83BB9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proofErr w:type="spellStart"/>
            <w:r w:rsidRPr="00230E8F">
              <w:rPr>
                <w:sz w:val="16"/>
                <w:szCs w:val="16"/>
              </w:rPr>
              <w:t>Intensities</w:t>
            </w:r>
            <w:proofErr w:type="spellEnd"/>
          </w:p>
          <w:p w14:paraId="57D7F5F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>(k</w:t>
            </w:r>
            <w:r w:rsidRPr="00230E8F">
              <w:rPr>
                <w:sz w:val="16"/>
                <w:szCs w:val="16"/>
                <w:lang w:val="en-GB"/>
              </w:rPr>
              <w:t>m/mol)</w:t>
            </w:r>
          </w:p>
        </w:tc>
        <w:tc>
          <w:tcPr>
            <w:tcW w:w="900" w:type="dxa"/>
            <w:tcBorders>
              <w:top w:val="single" w:sz="12" w:space="0" w:color="008000"/>
            </w:tcBorders>
          </w:tcPr>
          <w:p w14:paraId="1304A3D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DFT</w:t>
            </w:r>
          </w:p>
          <w:p w14:paraId="340EE432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A5531A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15D8A55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C90DC76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900" w:type="dxa"/>
            <w:tcBorders>
              <w:top w:val="single" w:sz="12" w:space="0" w:color="008000"/>
            </w:tcBorders>
          </w:tcPr>
          <w:p w14:paraId="4C665ED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DFT</w:t>
            </w:r>
          </w:p>
          <w:p w14:paraId="0E50BB31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IR</w:t>
            </w:r>
          </w:p>
          <w:p w14:paraId="4A2A07E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97E6FE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Intensities</w:t>
            </w:r>
          </w:p>
          <w:p w14:paraId="1298C1B9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260" w:type="dxa"/>
            <w:tcBorders>
              <w:top w:val="single" w:sz="12" w:space="0" w:color="008000"/>
            </w:tcBorders>
          </w:tcPr>
          <w:p w14:paraId="094C9BE5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</w:t>
            </w:r>
            <w:r w:rsidRPr="008E3919">
              <w:rPr>
                <w:sz w:val="16"/>
                <w:szCs w:val="16"/>
              </w:rPr>
              <w:t xml:space="preserve"> </w:t>
            </w:r>
          </w:p>
          <w:p w14:paraId="5B0550D2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5FA5DB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0E9C54B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3428E4F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</w:tr>
      <w:tr w:rsidR="00E90BE6" w:rsidRPr="00230E8F" w14:paraId="6AAB90A1" w14:textId="77777777" w:rsidTr="00546F5C">
        <w:trPr>
          <w:trHeight w:val="3892"/>
        </w:trPr>
        <w:tc>
          <w:tcPr>
            <w:tcW w:w="900" w:type="dxa"/>
            <w:tcBorders>
              <w:top w:val="nil"/>
              <w:bottom w:val="single" w:sz="12" w:space="0" w:color="008000"/>
            </w:tcBorders>
          </w:tcPr>
          <w:p w14:paraId="030E79C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Intramolecular</w:t>
            </w:r>
          </w:p>
          <w:p w14:paraId="5D61EE5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101DB9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720" w:dyaOrig="360" w14:anchorId="651FAD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9pt" o:ole="">
                  <v:imagedata r:id="rId28" o:title=""/>
                </v:shape>
                <o:OLEObject Type="Embed" ProgID="Equation.DSMT4" ShapeID="_x0000_i1025" DrawAspect="Content" ObjectID="_1795462719" r:id="rId29"/>
              </w:object>
            </w:r>
          </w:p>
          <w:p w14:paraId="0F52527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660" w:dyaOrig="360" w14:anchorId="0B56E214">
                <v:shape id="_x0000_i1026" type="#_x0000_t75" style="width:18.75pt;height:9.75pt" o:ole="">
                  <v:imagedata r:id="rId30" o:title=""/>
                </v:shape>
                <o:OLEObject Type="Embed" ProgID="Equation.DSMT4" ShapeID="_x0000_i1026" DrawAspect="Content" ObjectID="_1795462720" r:id="rId31"/>
              </w:object>
            </w:r>
            <w:r w:rsidRPr="00230E8F">
              <w:rPr>
                <w:position w:val="-12"/>
                <w:sz w:val="16"/>
                <w:szCs w:val="16"/>
                <w:lang w:val="en-GB"/>
              </w:rPr>
              <w:object w:dxaOrig="680" w:dyaOrig="360" w14:anchorId="1F2BC207">
                <v:shape id="_x0000_i1027" type="#_x0000_t75" style="width:19.5pt;height:9.75pt" o:ole="">
                  <v:imagedata r:id="rId32" o:title=""/>
                </v:shape>
                <o:OLEObject Type="Embed" ProgID="Equation.DSMT4" ShapeID="_x0000_i1027" DrawAspect="Content" ObjectID="_1795462721" r:id="rId33"/>
              </w:object>
            </w:r>
          </w:p>
          <w:p w14:paraId="6431E5C2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680" w:dyaOrig="360" w14:anchorId="6CBF5930">
                <v:shape id="_x0000_i1028" type="#_x0000_t75" style="width:18.75pt;height:9.75pt" o:ole="">
                  <v:imagedata r:id="rId34" o:title=""/>
                </v:shape>
                <o:OLEObject Type="Embed" ProgID="Equation.DSMT4" ShapeID="_x0000_i1028" DrawAspect="Content" ObjectID="_1795462722" r:id="rId35"/>
              </w:object>
            </w:r>
          </w:p>
          <w:p w14:paraId="69483777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680" w:dyaOrig="360" w14:anchorId="03CD6DB1">
                <v:shape id="_x0000_i1029" type="#_x0000_t75" style="width:18.75pt;height:9pt" o:ole="">
                  <v:imagedata r:id="rId36" o:title=""/>
                </v:shape>
                <o:OLEObject Type="Embed" ProgID="Equation.DSMT4" ShapeID="_x0000_i1029" DrawAspect="Content" ObjectID="_1795462723" r:id="rId37"/>
              </w:object>
            </w:r>
          </w:p>
          <w:p w14:paraId="1284B0F7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680" w:dyaOrig="360" w14:anchorId="7AF5DE76">
                <v:shape id="_x0000_i1030" type="#_x0000_t75" style="width:19.5pt;height:9.75pt" o:ole="">
                  <v:imagedata r:id="rId38" o:title=""/>
                </v:shape>
                <o:OLEObject Type="Embed" ProgID="Equation.DSMT4" ShapeID="_x0000_i1030" DrawAspect="Content" ObjectID="_1795462724" r:id="rId39"/>
              </w:object>
            </w:r>
          </w:p>
          <w:p w14:paraId="0785BA51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0496CF3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Intermolecular</w:t>
            </w:r>
          </w:p>
          <w:p w14:paraId="0BE5709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780" w:dyaOrig="360" w14:anchorId="456459CA">
                <v:shape id="_x0000_i1031" type="#_x0000_t75" style="width:24pt;height:11.25pt" o:ole="">
                  <v:imagedata r:id="rId40" o:title=""/>
                </v:shape>
                <o:OLEObject Type="Embed" ProgID="Equation.DSMT4" ShapeID="_x0000_i1031" DrawAspect="Content" ObjectID="_1795462725" r:id="rId41"/>
              </w:object>
            </w:r>
          </w:p>
          <w:p w14:paraId="7C1DCB5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680" w:dyaOrig="360" w14:anchorId="35D57D37">
                <v:shape id="_x0000_i1032" type="#_x0000_t75" style="width:20.25pt;height:11.25pt" o:ole="">
                  <v:imagedata r:id="rId42" o:title=""/>
                </v:shape>
                <o:OLEObject Type="Embed" ProgID="Equation.DSMT4" ShapeID="_x0000_i1032" DrawAspect="Content" ObjectID="_1795462726" r:id="rId43"/>
              </w:object>
            </w:r>
          </w:p>
          <w:p w14:paraId="1E0EAB1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680" w:dyaOrig="360" w14:anchorId="5A3170DC">
                <v:shape id="_x0000_i1033" type="#_x0000_t75" style="width:17.25pt;height:9pt" o:ole="">
                  <v:imagedata r:id="rId44" o:title=""/>
                </v:shape>
                <o:OLEObject Type="Embed" ProgID="Equation.DSMT4" ShapeID="_x0000_i1033" DrawAspect="Content" ObjectID="_1795462727" r:id="rId45"/>
              </w:object>
            </w:r>
          </w:p>
          <w:p w14:paraId="33C5525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680" w:dyaOrig="360" w14:anchorId="35C38582">
                <v:shape id="_x0000_i1034" type="#_x0000_t75" style="width:17.25pt;height:9pt" o:ole="">
                  <v:imagedata r:id="rId46" o:title=""/>
                </v:shape>
                <o:OLEObject Type="Embed" ProgID="Equation.DSMT4" ShapeID="_x0000_i1034" DrawAspect="Content" ObjectID="_1795462728" r:id="rId47"/>
              </w:object>
            </w:r>
          </w:p>
          <w:p w14:paraId="33F5938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780" w:dyaOrig="360" w14:anchorId="28E5A10C">
                <v:shape id="_x0000_i1035" type="#_x0000_t75" style="width:20.25pt;height:9pt" o:ole="">
                  <v:imagedata r:id="rId48" o:title=""/>
                </v:shape>
                <o:OLEObject Type="Embed" ProgID="Equation.DSMT4" ShapeID="_x0000_i1035" DrawAspect="Content" ObjectID="_1795462729" r:id="rId49"/>
              </w:object>
            </w:r>
          </w:p>
          <w:p w14:paraId="6F2A52E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position w:val="-12"/>
                <w:sz w:val="16"/>
                <w:szCs w:val="16"/>
                <w:lang w:val="en-GB"/>
              </w:rPr>
              <w:object w:dxaOrig="780" w:dyaOrig="360" w14:anchorId="0C601484">
                <v:shape id="_x0000_i1036" type="#_x0000_t75" style="width:22.5pt;height:9.75pt" o:ole="">
                  <v:imagedata r:id="rId50" o:title=""/>
                </v:shape>
                <o:OLEObject Type="Embed" ProgID="Equation.DSMT4" ShapeID="_x0000_i1036" DrawAspect="Content" ObjectID="_1795462730" r:id="rId51"/>
              </w:object>
            </w:r>
          </w:p>
          <w:p w14:paraId="45BC2B9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700" w:type="dxa"/>
            <w:tcBorders>
              <w:top w:val="nil"/>
              <w:bottom w:val="single" w:sz="12" w:space="0" w:color="008000"/>
            </w:tcBorders>
          </w:tcPr>
          <w:p w14:paraId="5EE1CD8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7965CF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E78DD3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DCBB2B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Acceptor asymmetric O-H Stretch</w:t>
            </w:r>
          </w:p>
          <w:p w14:paraId="0A93FC9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Donor free O-H Stretch</w:t>
            </w:r>
          </w:p>
          <w:p w14:paraId="6A4EB65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Acceptor symmetric O-H Stretch</w:t>
            </w:r>
          </w:p>
          <w:p w14:paraId="68B57D3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Donor bridge H Stretch</w:t>
            </w:r>
          </w:p>
          <w:p w14:paraId="1590C85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 H</w:t>
            </w:r>
            <w:r w:rsidRPr="00230E8F">
              <w:rPr>
                <w:sz w:val="16"/>
                <w:szCs w:val="16"/>
                <w:vertAlign w:val="subscript"/>
                <w:lang w:val="en-GB"/>
              </w:rPr>
              <w:t>3</w:t>
            </w:r>
            <w:r w:rsidRPr="00230E8F">
              <w:rPr>
                <w:sz w:val="16"/>
                <w:szCs w:val="16"/>
                <w:lang w:val="en-GB"/>
              </w:rPr>
              <w:t>O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+</w:t>
            </w:r>
            <w:r w:rsidRPr="00230E8F">
              <w:rPr>
                <w:sz w:val="16"/>
                <w:szCs w:val="16"/>
                <w:lang w:val="en-GB"/>
              </w:rPr>
              <w:t xml:space="preserve"> donor bend</w:t>
            </w:r>
          </w:p>
          <w:p w14:paraId="6E62C85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vertAlign w:val="superscript"/>
                <w:lang w:val="en-GB"/>
              </w:rPr>
              <w:t>-</w:t>
            </w:r>
            <w:r w:rsidRPr="00230E8F">
              <w:rPr>
                <w:sz w:val="16"/>
                <w:szCs w:val="16"/>
                <w:lang w:val="en-GB"/>
              </w:rPr>
              <w:t xml:space="preserve">OH acceptor bend </w:t>
            </w:r>
          </w:p>
          <w:p w14:paraId="5EAD5CF1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BD37C91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B5E998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73565A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68990B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H..(H-O-H) Out of plane donor bend</w:t>
            </w:r>
          </w:p>
          <w:p w14:paraId="36805B5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In- plane donor wag</w:t>
            </w:r>
          </w:p>
          <w:p w14:paraId="753C392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O-O stretch </w:t>
            </w:r>
          </w:p>
          <w:p w14:paraId="226930E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Acceptor bend</w:t>
            </w:r>
          </w:p>
          <w:p w14:paraId="388626D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Acceptor twist</w:t>
            </w:r>
          </w:p>
          <w:p w14:paraId="0D8D224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Donor torsion</w:t>
            </w:r>
          </w:p>
          <w:p w14:paraId="7A680621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3C01D1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C29EEE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FBFCA91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BCB202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008000"/>
            </w:tcBorders>
          </w:tcPr>
          <w:p w14:paraId="2A9E2FC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19C699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88BC6CF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</w:p>
          <w:p w14:paraId="6556BDD3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4000, 68</w:t>
            </w:r>
          </w:p>
          <w:p w14:paraId="4BBD448F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3978, 55</w:t>
            </w:r>
          </w:p>
          <w:p w14:paraId="36FBF3EC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3861, 32</w:t>
            </w:r>
          </w:p>
          <w:p w14:paraId="7AC973A1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3788, 01</w:t>
            </w:r>
          </w:p>
          <w:p w14:paraId="1D65F1F5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1658,37</w:t>
            </w:r>
          </w:p>
          <w:p w14:paraId="6B001141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1636,92</w:t>
            </w:r>
          </w:p>
          <w:p w14:paraId="7CA2CEDD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</w:p>
          <w:p w14:paraId="0CE6F5FD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676, 401</w:t>
            </w:r>
          </w:p>
          <w:p w14:paraId="1377AE93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372, 019</w:t>
            </w:r>
          </w:p>
          <w:p w14:paraId="7170F1B3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202, 215</w:t>
            </w:r>
          </w:p>
          <w:p w14:paraId="14F557FE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178, 67</w:t>
            </w:r>
          </w:p>
          <w:p w14:paraId="233D5769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170, 78</w:t>
            </w:r>
          </w:p>
          <w:p w14:paraId="034F0A1A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144, 827</w:t>
            </w:r>
          </w:p>
          <w:p w14:paraId="0A432858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008000"/>
            </w:tcBorders>
          </w:tcPr>
          <w:p w14:paraId="4D6F617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44FB8E4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18E2C36" w14:textId="77777777" w:rsidR="00E90BE6" w:rsidRPr="00230E8F" w:rsidRDefault="00E90BE6" w:rsidP="00546F5C">
            <w:pPr>
              <w:rPr>
                <w:sz w:val="18"/>
                <w:szCs w:val="18"/>
              </w:rPr>
            </w:pPr>
          </w:p>
          <w:p w14:paraId="4642D51B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95, 8597</w:t>
            </w:r>
          </w:p>
          <w:p w14:paraId="0CF63D36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124, 758</w:t>
            </w:r>
          </w:p>
          <w:p w14:paraId="5D96FBBC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14, 244</w:t>
            </w:r>
          </w:p>
          <w:p w14:paraId="04444134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260, 284</w:t>
            </w:r>
          </w:p>
          <w:p w14:paraId="49861C91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64, 9643</w:t>
            </w:r>
          </w:p>
          <w:p w14:paraId="3902B4C0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109, 655</w:t>
            </w:r>
          </w:p>
          <w:p w14:paraId="37DD0DEE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</w:p>
          <w:p w14:paraId="366C37AE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192, 918</w:t>
            </w:r>
          </w:p>
          <w:p w14:paraId="70A0EE57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128, 61</w:t>
            </w:r>
          </w:p>
          <w:p w14:paraId="68E48187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172, 523</w:t>
            </w:r>
          </w:p>
          <w:p w14:paraId="214A170C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67, 7546</w:t>
            </w:r>
          </w:p>
          <w:p w14:paraId="3262FCA1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129, 816</w:t>
            </w:r>
          </w:p>
          <w:p w14:paraId="1A827B17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143, 051</w:t>
            </w:r>
          </w:p>
          <w:p w14:paraId="1AB8E997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</w:p>
          <w:p w14:paraId="42E5FD3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C307CD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B3193ED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008000"/>
            </w:tcBorders>
          </w:tcPr>
          <w:p w14:paraId="7804CCCD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6B31CF47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70E9CBE7" w14:textId="77777777" w:rsidR="00E90BE6" w:rsidRPr="00230E8F" w:rsidRDefault="00E90BE6" w:rsidP="00546F5C">
            <w:pPr>
              <w:rPr>
                <w:sz w:val="18"/>
                <w:szCs w:val="18"/>
              </w:rPr>
            </w:pPr>
          </w:p>
          <w:p w14:paraId="54405986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4257, 29</w:t>
            </w:r>
          </w:p>
          <w:p w14:paraId="43B74637" w14:textId="77777777" w:rsidR="00E90BE6" w:rsidRPr="00230E8F" w:rsidRDefault="00E90BE6" w:rsidP="00546F5C">
            <w:pPr>
              <w:rPr>
                <w:sz w:val="18"/>
                <w:szCs w:val="18"/>
                <w:lang w:val="en-GB"/>
              </w:rPr>
            </w:pPr>
            <w:r w:rsidRPr="00230E8F">
              <w:rPr>
                <w:sz w:val="18"/>
                <w:szCs w:val="18"/>
                <w:lang w:val="en-GB"/>
              </w:rPr>
              <w:t>4244, 24</w:t>
            </w:r>
          </w:p>
          <w:p w14:paraId="690D9255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  <w:lang w:val="en-GB"/>
              </w:rPr>
              <w:t>41</w:t>
            </w:r>
            <w:r w:rsidRPr="00230E8F">
              <w:rPr>
                <w:sz w:val="18"/>
                <w:szCs w:val="18"/>
              </w:rPr>
              <w:t>41, 42</w:t>
            </w:r>
          </w:p>
          <w:p w14:paraId="48B3A55D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4096, 08</w:t>
            </w:r>
          </w:p>
          <w:p w14:paraId="2EDBBC80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1758, 94</w:t>
            </w:r>
          </w:p>
          <w:p w14:paraId="3EDB3A90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1743, 95</w:t>
            </w:r>
          </w:p>
          <w:p w14:paraId="7B628BC3" w14:textId="77777777" w:rsidR="00E90BE6" w:rsidRPr="00230E8F" w:rsidRDefault="00E90BE6" w:rsidP="00546F5C">
            <w:pPr>
              <w:rPr>
                <w:sz w:val="18"/>
                <w:szCs w:val="18"/>
              </w:rPr>
            </w:pPr>
          </w:p>
          <w:p w14:paraId="0E98B5CC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630, 804</w:t>
            </w:r>
          </w:p>
          <w:p w14:paraId="138313A0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359, 79</w:t>
            </w:r>
          </w:p>
          <w:p w14:paraId="2694A3AA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186, 384</w:t>
            </w:r>
          </w:p>
          <w:p w14:paraId="2F576FA0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167, 948</w:t>
            </w:r>
          </w:p>
          <w:p w14:paraId="48620FD0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157, 579</w:t>
            </w:r>
          </w:p>
          <w:p w14:paraId="75056B5C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137, 783</w:t>
            </w:r>
          </w:p>
          <w:p w14:paraId="6BF4AF97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250127C6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385F8A68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444D8974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008000"/>
            </w:tcBorders>
          </w:tcPr>
          <w:p w14:paraId="6D9F0087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07E42FA3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5804259A" w14:textId="77777777" w:rsidR="00E90BE6" w:rsidRPr="00230E8F" w:rsidRDefault="00E90BE6" w:rsidP="00546F5C">
            <w:pPr>
              <w:rPr>
                <w:sz w:val="18"/>
                <w:szCs w:val="18"/>
              </w:rPr>
            </w:pPr>
          </w:p>
          <w:p w14:paraId="32237749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121, 565</w:t>
            </w:r>
          </w:p>
          <w:p w14:paraId="15A40C68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146, 707</w:t>
            </w:r>
          </w:p>
          <w:p w14:paraId="517C9FF0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29, 0664</w:t>
            </w:r>
          </w:p>
          <w:p w14:paraId="35108FD5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213, 66</w:t>
            </w:r>
          </w:p>
          <w:p w14:paraId="576AA975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92, 7181</w:t>
            </w:r>
          </w:p>
          <w:p w14:paraId="31F3C77E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135, 431</w:t>
            </w:r>
          </w:p>
          <w:p w14:paraId="70390C61" w14:textId="77777777" w:rsidR="00E90BE6" w:rsidRPr="00230E8F" w:rsidRDefault="00E90BE6" w:rsidP="00546F5C">
            <w:pPr>
              <w:rPr>
                <w:sz w:val="18"/>
                <w:szCs w:val="18"/>
              </w:rPr>
            </w:pPr>
          </w:p>
          <w:p w14:paraId="579CDCBF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232, 658</w:t>
            </w:r>
          </w:p>
          <w:p w14:paraId="37CD80CD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140, 984</w:t>
            </w:r>
          </w:p>
          <w:p w14:paraId="61D30426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248, 51</w:t>
            </w:r>
          </w:p>
          <w:p w14:paraId="7753112D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78, 2911</w:t>
            </w:r>
          </w:p>
          <w:p w14:paraId="48C6D05A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87 , 4746</w:t>
            </w:r>
          </w:p>
          <w:p w14:paraId="0E33E0D8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136, 708</w:t>
            </w:r>
          </w:p>
          <w:p w14:paraId="77457144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3E1743C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1D8EF4F1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10579360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008000"/>
            </w:tcBorders>
          </w:tcPr>
          <w:p w14:paraId="0ABD8AD7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24842017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7BCFDEDB" w14:textId="77777777" w:rsidR="00E90BE6" w:rsidRPr="00230E8F" w:rsidRDefault="00E90BE6" w:rsidP="00546F5C">
            <w:pPr>
              <w:rPr>
                <w:sz w:val="18"/>
                <w:szCs w:val="18"/>
              </w:rPr>
            </w:pPr>
          </w:p>
          <w:p w14:paraId="70A562DA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3924, 24</w:t>
            </w:r>
          </w:p>
          <w:p w14:paraId="13CE4999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3898, 78</w:t>
            </w:r>
          </w:p>
          <w:p w14:paraId="6BEA248F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3808, 5</w:t>
            </w:r>
          </w:p>
          <w:p w14:paraId="108961B6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3696, 96</w:t>
            </w:r>
          </w:p>
          <w:p w14:paraId="01763BFE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1631, 95</w:t>
            </w:r>
          </w:p>
          <w:p w14:paraId="2FE82D95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1616, 03</w:t>
            </w:r>
          </w:p>
          <w:p w14:paraId="79296A58" w14:textId="77777777" w:rsidR="00E90BE6" w:rsidRPr="00230E8F" w:rsidRDefault="00E90BE6" w:rsidP="00546F5C">
            <w:pPr>
              <w:rPr>
                <w:sz w:val="18"/>
                <w:szCs w:val="18"/>
              </w:rPr>
            </w:pPr>
          </w:p>
          <w:p w14:paraId="44E1A6AB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681, 336</w:t>
            </w:r>
          </w:p>
          <w:p w14:paraId="1FC3D78C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393, 602</w:t>
            </w:r>
          </w:p>
          <w:p w14:paraId="3730DF24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205, 659</w:t>
            </w:r>
          </w:p>
          <w:p w14:paraId="68ED3447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179, 521</w:t>
            </w:r>
          </w:p>
          <w:p w14:paraId="6EFB7D94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170, 518</w:t>
            </w:r>
          </w:p>
          <w:p w14:paraId="410D8549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8"/>
                <w:szCs w:val="18"/>
              </w:rPr>
              <w:t>144, 128</w:t>
            </w:r>
          </w:p>
          <w:p w14:paraId="3EBF185D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44166F44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2BB7687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12" w:space="0" w:color="008000"/>
            </w:tcBorders>
          </w:tcPr>
          <w:p w14:paraId="36301C4A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6EBA020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70ED64EB" w14:textId="77777777" w:rsidR="00E90BE6" w:rsidRPr="00230E8F" w:rsidRDefault="00E90BE6" w:rsidP="00546F5C">
            <w:pPr>
              <w:rPr>
                <w:sz w:val="18"/>
                <w:szCs w:val="18"/>
              </w:rPr>
            </w:pPr>
          </w:p>
          <w:p w14:paraId="5E456E33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86, 8857</w:t>
            </w:r>
          </w:p>
          <w:p w14:paraId="28A18AD9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95, 0156</w:t>
            </w:r>
          </w:p>
          <w:p w14:paraId="58586505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13, 9001</w:t>
            </w:r>
          </w:p>
          <w:p w14:paraId="522867E0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332, 356</w:t>
            </w:r>
          </w:p>
          <w:p w14:paraId="7325EE43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46, 8163</w:t>
            </w:r>
          </w:p>
          <w:p w14:paraId="11328424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123, 793</w:t>
            </w:r>
          </w:p>
          <w:p w14:paraId="5A042009" w14:textId="77777777" w:rsidR="00E90BE6" w:rsidRPr="00230E8F" w:rsidRDefault="00E90BE6" w:rsidP="00546F5C">
            <w:pPr>
              <w:rPr>
                <w:sz w:val="18"/>
                <w:szCs w:val="18"/>
              </w:rPr>
            </w:pPr>
          </w:p>
          <w:p w14:paraId="6B4DD3A1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171, 814</w:t>
            </w:r>
          </w:p>
          <w:p w14:paraId="23BCC9F1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97, 2357</w:t>
            </w:r>
          </w:p>
          <w:p w14:paraId="1C9BDF2C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198, 959</w:t>
            </w:r>
          </w:p>
          <w:p w14:paraId="22CD4C70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35, 652</w:t>
            </w:r>
          </w:p>
          <w:p w14:paraId="38FA3A08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128, 775</w:t>
            </w:r>
          </w:p>
          <w:p w14:paraId="72911A79" w14:textId="77777777" w:rsidR="00E90BE6" w:rsidRPr="00230E8F" w:rsidRDefault="00E90BE6" w:rsidP="00546F5C">
            <w:pPr>
              <w:rPr>
                <w:sz w:val="18"/>
                <w:szCs w:val="18"/>
              </w:rPr>
            </w:pPr>
            <w:r w:rsidRPr="00230E8F">
              <w:rPr>
                <w:sz w:val="18"/>
                <w:szCs w:val="18"/>
              </w:rPr>
              <w:t>182, 66</w:t>
            </w:r>
          </w:p>
          <w:p w14:paraId="43B17E6E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0B4C2026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027A11A6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2003B77E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49A31A5E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11375E78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008000"/>
            </w:tcBorders>
          </w:tcPr>
          <w:p w14:paraId="142FDEAA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0B7DD4A9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75541402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35908EE8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05C72FA1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30E8F">
              <w:rPr>
                <w:b/>
                <w:sz w:val="16"/>
                <w:szCs w:val="16"/>
                <w:lang w:val="en-GB"/>
              </w:rPr>
              <w:t>3490</w:t>
            </w:r>
            <w:r w:rsidRPr="00230E8F">
              <w:rPr>
                <w:b/>
                <w:sz w:val="16"/>
                <w:szCs w:val="16"/>
                <w:vertAlign w:val="superscript"/>
                <w:lang w:val="en-GB"/>
              </w:rPr>
              <w:t>c</w:t>
            </w:r>
          </w:p>
          <w:p w14:paraId="457AE2B1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  <w:r w:rsidRPr="00230E8F">
              <w:rPr>
                <w:b/>
                <w:sz w:val="16"/>
                <w:szCs w:val="16"/>
                <w:lang w:val="en-GB"/>
              </w:rPr>
              <w:t>3385</w:t>
            </w:r>
            <w:r w:rsidRPr="00230E8F">
              <w:rPr>
                <w:b/>
                <w:sz w:val="16"/>
                <w:szCs w:val="16"/>
                <w:vertAlign w:val="superscript"/>
                <w:lang w:val="en-GB"/>
              </w:rPr>
              <w:t>c</w:t>
            </w:r>
          </w:p>
          <w:p w14:paraId="16578AC7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3773AC0A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6B9BDADD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55284B51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05DE4629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3B363D4E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2ADAABD5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21FEE3B2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4A71EAEC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0F4E2F9C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45853F46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23D944D6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6132888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52D87389" w14:textId="77777777" w:rsidR="00E90BE6" w:rsidRPr="005C19C1" w:rsidRDefault="00E90BE6" w:rsidP="00E90BE6">
      <w:pPr>
        <w:spacing w:line="360" w:lineRule="auto"/>
        <w:jc w:val="both"/>
        <w:rPr>
          <w:sz w:val="16"/>
          <w:szCs w:val="16"/>
          <w:lang w:val="en-GB"/>
        </w:rPr>
      </w:pPr>
      <w:proofErr w:type="spellStart"/>
      <w:r w:rsidRPr="005C19C1">
        <w:rPr>
          <w:sz w:val="16"/>
          <w:szCs w:val="16"/>
          <w:vertAlign w:val="superscript"/>
          <w:lang w:val="en-GB"/>
        </w:rPr>
        <w:t>c</w:t>
      </w:r>
      <w:r w:rsidRPr="005C19C1">
        <w:rPr>
          <w:sz w:val="16"/>
          <w:szCs w:val="16"/>
          <w:lang w:val="en-GB"/>
        </w:rPr>
        <w:t>Reference</w:t>
      </w:r>
      <w:proofErr w:type="spellEnd"/>
      <w:r w:rsidRPr="005C19C1">
        <w:rPr>
          <w:sz w:val="16"/>
          <w:szCs w:val="16"/>
          <w:lang w:val="en-GB"/>
        </w:rPr>
        <w:t xml:space="preserve"> </w:t>
      </w:r>
      <w:r w:rsidRPr="005C19C1">
        <w:rPr>
          <w:b/>
          <w:sz w:val="16"/>
          <w:szCs w:val="16"/>
        </w:rPr>
        <w:t>[</w:t>
      </w:r>
      <w:r w:rsidRPr="005C19C1">
        <w:rPr>
          <w:b/>
          <w:vanish/>
          <w:sz w:val="16"/>
          <w:szCs w:val="16"/>
        </w:rPr>
        <w:t>¶</w:t>
      </w:r>
      <w:r w:rsidRPr="005C19C1">
        <w:rPr>
          <w:b/>
          <w:sz w:val="16"/>
          <w:szCs w:val="16"/>
        </w:rPr>
        <w:t> 33]</w:t>
      </w:r>
      <w:r w:rsidRPr="00230E8F">
        <w:rPr>
          <w:sz w:val="16"/>
          <w:szCs w:val="16"/>
          <w:lang w:val="en-GB"/>
        </w:rPr>
        <w:t xml:space="preserve">, </w:t>
      </w:r>
    </w:p>
    <w:p w14:paraId="54D5430F" w14:textId="77777777" w:rsidR="00E90BE6" w:rsidRPr="00230E8F" w:rsidRDefault="00332B52" w:rsidP="00E90BE6">
      <w:pPr>
        <w:spacing w:line="360" w:lineRule="auto"/>
        <w:rPr>
          <w:b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complexes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methods</w:t>
      </w:r>
      <w:proofErr w:type="spellEnd"/>
      <w:r>
        <w:rPr>
          <w:rStyle w:val="rynqvb"/>
        </w:rPr>
        <w:t xml:space="preserve"> HF, MP2 and DFT </w:t>
      </w:r>
      <w:proofErr w:type="spellStart"/>
      <w:r>
        <w:rPr>
          <w:rStyle w:val="rynqvb"/>
        </w:rPr>
        <w:t>was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carried</w:t>
      </w:r>
      <w:proofErr w:type="spellEnd"/>
      <w:r>
        <w:rPr>
          <w:rStyle w:val="rynqvb"/>
        </w:rPr>
        <w:t xml:space="preserve"> out by the base </w:t>
      </w:r>
      <w:commentRangeStart w:id="21"/>
      <w:r>
        <w:rPr>
          <w:rStyle w:val="rynqvb"/>
        </w:rPr>
        <w:t xml:space="preserve">6-31+G**, </w:t>
      </w:r>
      <w:commentRangeEnd w:id="21"/>
      <w:r w:rsidR="006022AD">
        <w:rPr>
          <w:rStyle w:val="CommentReference"/>
        </w:rPr>
        <w:commentReference w:id="21"/>
      </w:r>
      <w:proofErr w:type="spellStart"/>
      <w:r>
        <w:rPr>
          <w:rStyle w:val="rynqvb"/>
        </w:rPr>
        <w:t>see</w:t>
      </w:r>
      <w:proofErr w:type="spellEnd"/>
      <w:r>
        <w:rPr>
          <w:rStyle w:val="rynqvb"/>
        </w:rPr>
        <w:t xml:space="preserve"> (Table.III.32). This table has been </w:t>
      </w:r>
      <w:proofErr w:type="spellStart"/>
      <w:r>
        <w:rPr>
          <w:rStyle w:val="rynqvb"/>
        </w:rPr>
        <w:t>divided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parts the first </w:t>
      </w:r>
      <w:proofErr w:type="spellStart"/>
      <w:r>
        <w:rPr>
          <w:rStyle w:val="rynqvb"/>
        </w:rPr>
        <w:t>represents</w:t>
      </w:r>
      <w:proofErr w:type="spellEnd"/>
      <w:r>
        <w:rPr>
          <w:rStyle w:val="hwtze"/>
        </w:rPr>
        <w:t xml:space="preserve"> </w:t>
      </w:r>
      <w:r>
        <w:rPr>
          <w:rStyle w:val="rynqvb"/>
        </w:rPr>
        <w:t xml:space="preserve">, </w:t>
      </w:r>
      <w:proofErr w:type="spellStart"/>
      <w:r>
        <w:rPr>
          <w:rStyle w:val="rynqvb"/>
        </w:rPr>
        <w:t>intramolecular</w:t>
      </w:r>
      <w:proofErr w:type="spellEnd"/>
      <w:r>
        <w:rPr>
          <w:rStyle w:val="rynqvb"/>
        </w:rPr>
        <w:t xml:space="preserve"> vibrations and the second </w:t>
      </w:r>
      <w:proofErr w:type="spellStart"/>
      <w:r>
        <w:rPr>
          <w:rStyle w:val="rynqvb"/>
        </w:rPr>
        <w:t>intermolecular</w:t>
      </w:r>
      <w:proofErr w:type="spellEnd"/>
      <w:r>
        <w:rPr>
          <w:rStyle w:val="rynqvb"/>
        </w:rPr>
        <w:t xml:space="preserve"> vibrations.</w:t>
      </w:r>
      <w:r>
        <w:rPr>
          <w:rStyle w:val="hwtze"/>
        </w:rPr>
        <w:t xml:space="preserve"> </w:t>
      </w:r>
      <w:r>
        <w:rPr>
          <w:rStyle w:val="rynqvb"/>
        </w:rPr>
        <w:t xml:space="preserve">To </w:t>
      </w:r>
      <w:proofErr w:type="spellStart"/>
      <w:r>
        <w:rPr>
          <w:rStyle w:val="rynqvb"/>
        </w:rPr>
        <w:t>explain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band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chose the HF </w:t>
      </w:r>
      <w:proofErr w:type="spellStart"/>
      <w:r>
        <w:rPr>
          <w:rStyle w:val="rynqvb"/>
        </w:rPr>
        <w:t>method</w:t>
      </w:r>
      <w:proofErr w:type="spellEnd"/>
      <w:r>
        <w:rPr>
          <w:rStyle w:val="rynqvb"/>
        </w:rPr>
        <w:t xml:space="preserve">, the </w:t>
      </w:r>
      <w:proofErr w:type="spellStart"/>
      <w:r>
        <w:rPr>
          <w:rStyle w:val="rynqvb"/>
        </w:rPr>
        <w:t>appearance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bands (137-630, 1743-1758, 4096-4257)</w:t>
      </w:r>
      <w:r w:rsidRPr="00332B52">
        <w:rPr>
          <w:rStyle w:val="rynqvb"/>
        </w:rPr>
        <w:t xml:space="preserve"> </w:t>
      </w:r>
      <w:r>
        <w:rPr>
          <w:rStyle w:val="rynqvb"/>
        </w:rPr>
        <w:t>Cm</w:t>
      </w:r>
      <w:r w:rsidRPr="00332B52">
        <w:rPr>
          <w:rStyle w:val="rynqvb"/>
          <w:vertAlign w:val="superscript"/>
        </w:rPr>
        <w:t>-1</w:t>
      </w:r>
      <w:r>
        <w:rPr>
          <w:rStyle w:val="rynqvb"/>
        </w:rPr>
        <w:t xml:space="preserve">  of </w:t>
      </w:r>
      <w:proofErr w:type="spellStart"/>
      <w:r>
        <w:rPr>
          <w:rStyle w:val="rynqvb"/>
        </w:rPr>
        <w:t>varying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the first </w:t>
      </w:r>
      <w:proofErr w:type="spellStart"/>
      <w:r>
        <w:rPr>
          <w:rStyle w:val="rynqvb"/>
        </w:rPr>
        <w:t>two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bands correspond to </w:t>
      </w:r>
      <w:proofErr w:type="spellStart"/>
      <w:r>
        <w:rPr>
          <w:rStyle w:val="rynqvb"/>
        </w:rPr>
        <w:t>intramolecular</w:t>
      </w:r>
      <w:proofErr w:type="spellEnd"/>
      <w:r>
        <w:rPr>
          <w:rStyle w:val="rynqvb"/>
        </w:rPr>
        <w:t xml:space="preserve"> vibrations, the </w:t>
      </w:r>
      <w:proofErr w:type="spellStart"/>
      <w:r>
        <w:rPr>
          <w:rStyle w:val="rynqvb"/>
        </w:rPr>
        <w:t>third</w:t>
      </w:r>
      <w:proofErr w:type="spellEnd"/>
      <w:r>
        <w:rPr>
          <w:rStyle w:val="hwtze"/>
        </w:rPr>
        <w:t xml:space="preserve"> </w:t>
      </w:r>
      <w:r>
        <w:rPr>
          <w:rStyle w:val="rynqvb"/>
        </w:rPr>
        <w:t xml:space="preserve">band corresponds to </w:t>
      </w:r>
      <w:proofErr w:type="spellStart"/>
      <w:r>
        <w:rPr>
          <w:rStyle w:val="rynqvb"/>
        </w:rPr>
        <w:t>intermolecular</w:t>
      </w:r>
      <w:proofErr w:type="spellEnd"/>
      <w:r>
        <w:rPr>
          <w:rStyle w:val="rynqvb"/>
        </w:rPr>
        <w:t xml:space="preserve"> vibrations, the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</w:t>
      </w:r>
      <w:commentRangeStart w:id="22"/>
      <w:r>
        <w:rPr>
          <w:rStyle w:val="rynqvb"/>
        </w:rPr>
        <w:t>band (4096-4257)</w:t>
      </w:r>
      <w:r w:rsidRPr="00332B52">
        <w:rPr>
          <w:rStyle w:val="rynqvb"/>
        </w:rPr>
        <w:t xml:space="preserve"> </w:t>
      </w:r>
      <w:r>
        <w:rPr>
          <w:rStyle w:val="rynqvb"/>
        </w:rPr>
        <w:t>Cm</w:t>
      </w:r>
      <w:r w:rsidRPr="00332B52">
        <w:rPr>
          <w:rStyle w:val="rynqvb"/>
          <w:vertAlign w:val="superscript"/>
        </w:rPr>
        <w:t>-1</w:t>
      </w:r>
      <w:r>
        <w:rPr>
          <w:rStyle w:val="rynqvb"/>
        </w:rPr>
        <w:t xml:space="preserve">  corresponds to O-H Stretch vibrations</w:t>
      </w:r>
      <w:commentRangeEnd w:id="22"/>
      <w:r w:rsidR="006022AD">
        <w:rPr>
          <w:rStyle w:val="CommentReference"/>
        </w:rPr>
        <w:commentReference w:id="22"/>
      </w:r>
      <w:r>
        <w:rPr>
          <w:rStyle w:val="rynqvb"/>
        </w:rPr>
        <w:t xml:space="preserve">, the band </w:t>
      </w:r>
      <w:commentRangeStart w:id="23"/>
      <w:r>
        <w:rPr>
          <w:rStyle w:val="rynqvb"/>
        </w:rPr>
        <w:t>(1743-1758)</w:t>
      </w:r>
      <w:r w:rsidRPr="00332B52">
        <w:rPr>
          <w:rStyle w:val="rynqvb"/>
        </w:rPr>
        <w:t xml:space="preserve"> </w:t>
      </w:r>
      <w:r>
        <w:rPr>
          <w:rStyle w:val="rynqvb"/>
        </w:rPr>
        <w:t>Cm</w:t>
      </w:r>
      <w:r w:rsidRPr="00332B52">
        <w:rPr>
          <w:rStyle w:val="rynqvb"/>
          <w:vertAlign w:val="superscript"/>
        </w:rPr>
        <w:t>-1</w:t>
      </w:r>
      <w:commentRangeEnd w:id="23"/>
      <w:r w:rsidR="006022AD">
        <w:rPr>
          <w:rStyle w:val="CommentReference"/>
        </w:rPr>
        <w:commentReference w:id="23"/>
      </w:r>
      <w:r>
        <w:rPr>
          <w:rStyle w:val="rynqvb"/>
        </w:rPr>
        <w:t xml:space="preserve">  corresponds to </w:t>
      </w:r>
      <w:proofErr w:type="spellStart"/>
      <w:r>
        <w:rPr>
          <w:rStyle w:val="rynqvb"/>
        </w:rPr>
        <w:t>deformation</w:t>
      </w:r>
      <w:proofErr w:type="spellEnd"/>
      <w:r>
        <w:rPr>
          <w:rStyle w:val="rynqvb"/>
        </w:rPr>
        <w:t xml:space="preserve"> vibrations (</w:t>
      </w:r>
      <w:proofErr w:type="spellStart"/>
      <w:r>
        <w:rPr>
          <w:rStyle w:val="rynqvb"/>
        </w:rPr>
        <w:t>bending</w:t>
      </w:r>
      <w:proofErr w:type="spellEnd"/>
      <w:r>
        <w:rPr>
          <w:rStyle w:val="rynqvb"/>
        </w:rPr>
        <w:t>), and the band (137-630) Cm</w:t>
      </w:r>
      <w:r w:rsidRPr="00332B52">
        <w:rPr>
          <w:rStyle w:val="rynqvb"/>
          <w:vertAlign w:val="superscript"/>
        </w:rPr>
        <w:t>-1</w:t>
      </w:r>
      <w:r>
        <w:rPr>
          <w:rStyle w:val="rynqvb"/>
        </w:rPr>
        <w:t xml:space="preserve"> corresponds to </w:t>
      </w:r>
      <w:proofErr w:type="spellStart"/>
      <w:r>
        <w:rPr>
          <w:rStyle w:val="rynqvb"/>
        </w:rPr>
        <w:t>intramolecular</w:t>
      </w:r>
      <w:proofErr w:type="spellEnd"/>
      <w:r>
        <w:rPr>
          <w:rStyle w:val="rynqvb"/>
        </w:rPr>
        <w:t xml:space="preserve"> vibrations</w:t>
      </w:r>
      <w:r>
        <w:rPr>
          <w:rStyle w:val="hwtze"/>
        </w:rPr>
        <w:t xml:space="preserve"> </w:t>
      </w:r>
      <w:r>
        <w:rPr>
          <w:rStyle w:val="rynqvb"/>
        </w:rPr>
        <w:t xml:space="preserve">of the O-H bond of the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bridge O-H..O.</w:t>
      </w:r>
      <w:r>
        <w:rPr>
          <w:rStyle w:val="hwtze"/>
        </w:rPr>
        <w:t xml:space="preserve"> </w:t>
      </w:r>
      <w:r>
        <w:rPr>
          <w:rStyle w:val="rynqvb"/>
        </w:rPr>
        <w:t xml:space="preserve">A </w:t>
      </w:r>
      <w:proofErr w:type="spellStart"/>
      <w:r>
        <w:rPr>
          <w:rStyle w:val="rynqvb"/>
        </w:rPr>
        <w:t>comparison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 3385 and 3490 Cm</w:t>
      </w:r>
      <w:r w:rsidRPr="00332B52">
        <w:rPr>
          <w:rStyle w:val="rynqvb"/>
          <w:vertAlign w:val="superscript"/>
        </w:rPr>
        <w:t>-1</w:t>
      </w:r>
      <w:r>
        <w:rPr>
          <w:rStyle w:val="rynqvb"/>
        </w:rPr>
        <w:t xml:space="preserve"> [33] </w:t>
      </w:r>
      <w:proofErr w:type="spellStart"/>
      <w:r>
        <w:rPr>
          <w:rStyle w:val="rynqvb"/>
        </w:rPr>
        <w:t>reflects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values.</w:t>
      </w:r>
    </w:p>
    <w:p w14:paraId="147A6CB2" w14:textId="77777777" w:rsidR="00E90BE6" w:rsidRPr="00230E8F" w:rsidRDefault="00E90BE6" w:rsidP="00E90BE6">
      <w:pPr>
        <w:spacing w:line="360" w:lineRule="auto"/>
        <w:rPr>
          <w:b/>
        </w:rPr>
      </w:pPr>
      <w:r>
        <w:rPr>
          <w:b/>
        </w:rPr>
        <w:t>b</w:t>
      </w:r>
      <w:r w:rsidRPr="00230E8F">
        <w:rPr>
          <w:b/>
        </w:rPr>
        <w:t xml:space="preserve">. </w:t>
      </w:r>
      <w:r w:rsidR="00332B52">
        <w:rPr>
          <w:rStyle w:val="rynqvb"/>
        </w:rPr>
        <w:t xml:space="preserve">Neutral </w:t>
      </w:r>
      <w:proofErr w:type="spellStart"/>
      <w:r w:rsidR="00332B52">
        <w:rPr>
          <w:rStyle w:val="rynqvb"/>
        </w:rPr>
        <w:t>complex</w:t>
      </w:r>
      <w:proofErr w:type="spellEnd"/>
      <w:r w:rsidR="00332B52" w:rsidRPr="00230E8F">
        <w:rPr>
          <w:b/>
        </w:rPr>
        <w:t xml:space="preserve"> 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)( H</w:t>
      </w:r>
      <w:r w:rsidRPr="00230E8F">
        <w:rPr>
          <w:b/>
          <w:vertAlign w:val="subscript"/>
        </w:rPr>
        <w:t>2</w:t>
      </w:r>
      <w:r w:rsidRPr="00230E8F">
        <w:rPr>
          <w:b/>
        </w:rPr>
        <w:t xml:space="preserve">O):  </w:t>
      </w:r>
    </w:p>
    <w:p w14:paraId="37A89EC3" w14:textId="77777777" w:rsidR="00E90BE6" w:rsidRPr="00230E8F" w:rsidRDefault="00332B52" w:rsidP="00E90BE6">
      <w:pPr>
        <w:spacing w:line="360" w:lineRule="auto"/>
        <w:rPr>
          <w:b/>
          <w:sz w:val="20"/>
          <w:szCs w:val="20"/>
        </w:rPr>
      </w:pPr>
      <w:r>
        <w:rPr>
          <w:rStyle w:val="rynqvb"/>
        </w:rPr>
        <w:lastRenderedPageBreak/>
        <w:t xml:space="preserve">The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the complexes</w:t>
      </w:r>
      <w:r w:rsidR="00E90BE6" w:rsidRPr="00230E8F">
        <w:t xml:space="preserve"> (</w:t>
      </w:r>
      <w:r w:rsidR="00E90BE6" w:rsidRPr="00230E8F">
        <w:rPr>
          <w:vertAlign w:val="superscript"/>
        </w:rPr>
        <w:t>-</w:t>
      </w:r>
      <w:r w:rsidR="00E90BE6" w:rsidRPr="00230E8F">
        <w:t>OH, H</w:t>
      </w:r>
      <w:r w:rsidR="00E90BE6" w:rsidRPr="00230E8F">
        <w:rPr>
          <w:vertAlign w:val="subscript"/>
        </w:rPr>
        <w:t>3</w:t>
      </w:r>
      <w:r w:rsidR="00E90BE6" w:rsidRPr="00230E8F">
        <w:t>O</w:t>
      </w:r>
      <w:r w:rsidR="00E90BE6" w:rsidRPr="00230E8F">
        <w:rPr>
          <w:vertAlign w:val="superscript"/>
        </w:rPr>
        <w:t>+</w:t>
      </w:r>
      <w:r w:rsidR="00E90BE6" w:rsidRPr="00230E8F">
        <w:t>)( H</w:t>
      </w:r>
      <w:r w:rsidR="00E90BE6" w:rsidRPr="00230E8F">
        <w:rPr>
          <w:vertAlign w:val="subscript"/>
        </w:rPr>
        <w:t>2</w:t>
      </w:r>
      <w:r w:rsidR="00E90BE6" w:rsidRPr="00230E8F">
        <w:t>O)</w:t>
      </w:r>
      <w:r w:rsidR="00E90BE6" w:rsidRPr="00230E8F">
        <w:rPr>
          <w:sz w:val="20"/>
          <w:szCs w:val="20"/>
        </w:rPr>
        <w:t xml:space="preserve"> </w:t>
      </w:r>
      <w:r>
        <w:rPr>
          <w:rStyle w:val="rynqvb"/>
        </w:rPr>
        <w:t xml:space="preserve">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in the final structure, the </w:t>
      </w:r>
      <w:proofErr w:type="spellStart"/>
      <w:r>
        <w:rPr>
          <w:rStyle w:val="rynqvb"/>
        </w:rPr>
        <w:t>calculation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represented</w:t>
      </w:r>
      <w:proofErr w:type="spellEnd"/>
      <w:r>
        <w:rPr>
          <w:rStyle w:val="rynqvb"/>
        </w:rPr>
        <w:t xml:space="preserve"> in Table III.33</w:t>
      </w:r>
    </w:p>
    <w:p w14:paraId="5ADF7E39" w14:textId="77777777" w:rsidR="00332B52" w:rsidRDefault="00332B52" w:rsidP="00E90BE6">
      <w:pPr>
        <w:spacing w:line="360" w:lineRule="auto"/>
        <w:rPr>
          <w:sz w:val="22"/>
          <w:szCs w:val="22"/>
        </w:rPr>
      </w:pPr>
      <w:r>
        <w:rPr>
          <w:rStyle w:val="rynqvb"/>
        </w:rPr>
        <w:t>Table.</w:t>
      </w:r>
      <w:r>
        <w:rPr>
          <w:rStyle w:val="hwtze"/>
        </w:rPr>
        <w:t xml:space="preserve"> </w:t>
      </w:r>
      <w:r>
        <w:rPr>
          <w:rStyle w:val="rynqvb"/>
        </w:rPr>
        <w:t xml:space="preserve">III.33: </w:t>
      </w:r>
      <w:proofErr w:type="spellStart"/>
      <w:r>
        <w:rPr>
          <w:rStyle w:val="rynqvb"/>
        </w:rPr>
        <w:t>Harmonic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vibrational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frequency</w:t>
      </w:r>
      <w:proofErr w:type="spellEnd"/>
      <w:r>
        <w:rPr>
          <w:rStyle w:val="rynqvb"/>
        </w:rPr>
        <w:t xml:space="preserve"> (cm-1) and </w:t>
      </w:r>
      <w:proofErr w:type="spellStart"/>
      <w:r>
        <w:rPr>
          <w:rStyle w:val="rynqvb"/>
        </w:rPr>
        <w:t>infrared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intensities</w:t>
      </w:r>
      <w:proofErr w:type="spellEnd"/>
      <w:r>
        <w:rPr>
          <w:rStyle w:val="rynqvb"/>
        </w:rPr>
        <w:t xml:space="preserve"> (Km/Mol) of the structure </w:t>
      </w:r>
      <w:r w:rsidRPr="00230E8F">
        <w:rPr>
          <w:sz w:val="20"/>
          <w:szCs w:val="20"/>
        </w:rPr>
        <w:t>(</w:t>
      </w:r>
      <w:r w:rsidRPr="00230E8F">
        <w:rPr>
          <w:sz w:val="20"/>
          <w:szCs w:val="20"/>
          <w:vertAlign w:val="superscript"/>
        </w:rPr>
        <w:t>-</w:t>
      </w:r>
      <w:r w:rsidRPr="00230E8F">
        <w:rPr>
          <w:sz w:val="20"/>
          <w:szCs w:val="20"/>
        </w:rPr>
        <w:t>OH, H</w:t>
      </w:r>
      <w:r w:rsidRPr="00230E8F">
        <w:rPr>
          <w:sz w:val="20"/>
          <w:szCs w:val="20"/>
          <w:vertAlign w:val="subscript"/>
        </w:rPr>
        <w:t>3</w:t>
      </w:r>
      <w:r w:rsidRPr="00230E8F">
        <w:rPr>
          <w:sz w:val="20"/>
          <w:szCs w:val="20"/>
        </w:rPr>
        <w:t>O</w:t>
      </w:r>
      <w:r w:rsidRPr="00230E8F">
        <w:rPr>
          <w:sz w:val="20"/>
          <w:szCs w:val="20"/>
          <w:vertAlign w:val="superscript"/>
        </w:rPr>
        <w:t>+</w:t>
      </w:r>
      <w:r w:rsidRPr="00230E8F">
        <w:rPr>
          <w:sz w:val="20"/>
          <w:szCs w:val="20"/>
        </w:rPr>
        <w:t>)( H</w:t>
      </w:r>
      <w:r w:rsidRPr="00230E8F">
        <w:rPr>
          <w:sz w:val="20"/>
          <w:szCs w:val="20"/>
          <w:vertAlign w:val="subscript"/>
        </w:rPr>
        <w:t>2</w:t>
      </w:r>
      <w:r w:rsidRPr="00230E8F">
        <w:rPr>
          <w:sz w:val="20"/>
          <w:szCs w:val="20"/>
        </w:rPr>
        <w:t>O)</w:t>
      </w:r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symmetry</w:t>
      </w:r>
      <w:proofErr w:type="spellEnd"/>
    </w:p>
    <w:p w14:paraId="4AFA3350" w14:textId="77777777" w:rsidR="00E90BE6" w:rsidRPr="00EB7A5E" w:rsidRDefault="00E90BE6" w:rsidP="00E90BE6">
      <w:pPr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937"/>
        <w:gridCol w:w="1016"/>
        <w:gridCol w:w="1070"/>
        <w:gridCol w:w="1080"/>
        <w:gridCol w:w="1080"/>
        <w:gridCol w:w="1080"/>
        <w:gridCol w:w="1440"/>
      </w:tblGrid>
      <w:tr w:rsidR="00E90BE6" w:rsidRPr="00230E8F" w14:paraId="311A53C4" w14:textId="77777777" w:rsidTr="00546F5C">
        <w:trPr>
          <w:trHeight w:val="925"/>
        </w:trPr>
        <w:tc>
          <w:tcPr>
            <w:tcW w:w="1477" w:type="dxa"/>
          </w:tcPr>
          <w:p w14:paraId="7B8F5F66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  <w:proofErr w:type="spellStart"/>
            <w:r w:rsidRPr="00230E8F">
              <w:rPr>
                <w:sz w:val="16"/>
                <w:szCs w:val="16"/>
              </w:rPr>
              <w:t>Systhéme</w:t>
            </w:r>
            <w:proofErr w:type="spellEnd"/>
          </w:p>
        </w:tc>
        <w:tc>
          <w:tcPr>
            <w:tcW w:w="937" w:type="dxa"/>
          </w:tcPr>
          <w:p w14:paraId="464BB601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MP2</w:t>
            </w:r>
          </w:p>
          <w:p w14:paraId="61921835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3CB78CE9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68A59072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32A36265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EB7A5E">
              <w:rPr>
                <w:sz w:val="16"/>
                <w:szCs w:val="16"/>
              </w:rPr>
              <w:t xml:space="preserve">(cm </w:t>
            </w:r>
            <w:r w:rsidRPr="00EB7A5E">
              <w:rPr>
                <w:sz w:val="16"/>
                <w:szCs w:val="16"/>
                <w:vertAlign w:val="superscript"/>
              </w:rPr>
              <w:t>-1</w:t>
            </w:r>
            <w:r w:rsidRPr="00EB7A5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16" w:type="dxa"/>
          </w:tcPr>
          <w:p w14:paraId="410295A2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  <w:r w:rsidRPr="00EB7A5E">
              <w:rPr>
                <w:sz w:val="16"/>
                <w:szCs w:val="16"/>
              </w:rPr>
              <w:t>MP2</w:t>
            </w:r>
          </w:p>
          <w:p w14:paraId="1B3332A2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  <w:r w:rsidRPr="00EB7A5E">
              <w:rPr>
                <w:sz w:val="16"/>
                <w:szCs w:val="16"/>
              </w:rPr>
              <w:t>IR</w:t>
            </w:r>
          </w:p>
          <w:p w14:paraId="162A2EF8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6B58A9D2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  <w:proofErr w:type="spellStart"/>
            <w:r w:rsidRPr="00EB7A5E">
              <w:rPr>
                <w:sz w:val="16"/>
                <w:szCs w:val="16"/>
              </w:rPr>
              <w:t>Internsities</w:t>
            </w:r>
            <w:proofErr w:type="spellEnd"/>
          </w:p>
          <w:p w14:paraId="4377D34D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  <w:r w:rsidRPr="00EB7A5E">
              <w:rPr>
                <w:sz w:val="16"/>
                <w:szCs w:val="16"/>
              </w:rPr>
              <w:t>(km/mol)</w:t>
            </w:r>
          </w:p>
        </w:tc>
        <w:tc>
          <w:tcPr>
            <w:tcW w:w="1070" w:type="dxa"/>
          </w:tcPr>
          <w:p w14:paraId="66F20E1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HF</w:t>
            </w:r>
          </w:p>
          <w:p w14:paraId="6F14198B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7124CD5F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2BE7BAA9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73F0B6B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EB7A5E">
              <w:rPr>
                <w:sz w:val="16"/>
                <w:szCs w:val="16"/>
              </w:rPr>
              <w:t xml:space="preserve">(cm </w:t>
            </w:r>
            <w:r w:rsidRPr="00EB7A5E">
              <w:rPr>
                <w:sz w:val="16"/>
                <w:szCs w:val="16"/>
                <w:vertAlign w:val="superscript"/>
              </w:rPr>
              <w:t>-1</w:t>
            </w:r>
            <w:r w:rsidRPr="00EB7A5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80" w:type="dxa"/>
          </w:tcPr>
          <w:p w14:paraId="749D8135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  <w:r w:rsidRPr="00EB7A5E">
              <w:rPr>
                <w:sz w:val="16"/>
                <w:szCs w:val="16"/>
              </w:rPr>
              <w:t>HF</w:t>
            </w:r>
          </w:p>
          <w:p w14:paraId="5972D772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  <w:r w:rsidRPr="00EB7A5E">
              <w:rPr>
                <w:sz w:val="16"/>
                <w:szCs w:val="16"/>
              </w:rPr>
              <w:t>IR</w:t>
            </w:r>
          </w:p>
          <w:p w14:paraId="25C020BC" w14:textId="77777777" w:rsidR="00E90BE6" w:rsidRPr="00EB7A5E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56B48A7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EB7A5E">
              <w:rPr>
                <w:sz w:val="16"/>
                <w:szCs w:val="16"/>
              </w:rPr>
              <w:t>Interns</w:t>
            </w:r>
            <w:r w:rsidRPr="00230E8F">
              <w:rPr>
                <w:sz w:val="16"/>
                <w:szCs w:val="16"/>
                <w:lang w:val="en-GB"/>
              </w:rPr>
              <w:t>ities</w:t>
            </w:r>
            <w:proofErr w:type="spellEnd"/>
          </w:p>
          <w:p w14:paraId="6731AE1B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080" w:type="dxa"/>
          </w:tcPr>
          <w:p w14:paraId="77F133B2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DFT</w:t>
            </w:r>
          </w:p>
          <w:p w14:paraId="7B59377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8B1973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001E6E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403026F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  <w:tc>
          <w:tcPr>
            <w:tcW w:w="1080" w:type="dxa"/>
          </w:tcPr>
          <w:p w14:paraId="228114B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DFT</w:t>
            </w:r>
          </w:p>
          <w:p w14:paraId="4D05B49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IR</w:t>
            </w:r>
          </w:p>
          <w:p w14:paraId="6EEE9A9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2AE5FF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30E8F">
              <w:rPr>
                <w:sz w:val="16"/>
                <w:szCs w:val="16"/>
                <w:lang w:val="en-GB"/>
              </w:rPr>
              <w:t>Internsities</w:t>
            </w:r>
            <w:proofErr w:type="spellEnd"/>
          </w:p>
          <w:p w14:paraId="06A53692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(km/mol)</w:t>
            </w:r>
          </w:p>
        </w:tc>
        <w:tc>
          <w:tcPr>
            <w:tcW w:w="1440" w:type="dxa"/>
          </w:tcPr>
          <w:p w14:paraId="0B2B215C" w14:textId="77777777" w:rsidR="008E3919" w:rsidRPr="008E3919" w:rsidRDefault="008E3919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Pr="008E3919">
              <w:rPr>
                <w:sz w:val="16"/>
                <w:szCs w:val="16"/>
                <w:vertAlign w:val="superscript"/>
              </w:rPr>
              <w:t xml:space="preserve"> </w:t>
            </w:r>
          </w:p>
          <w:p w14:paraId="10AB813E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1E89F18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D0499B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48B00F7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3B0CFA3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(cm 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-1</w:t>
            </w:r>
            <w:r w:rsidRPr="00230E8F">
              <w:rPr>
                <w:sz w:val="16"/>
                <w:szCs w:val="16"/>
                <w:lang w:val="en-GB"/>
              </w:rPr>
              <w:t xml:space="preserve"> )</w:t>
            </w:r>
          </w:p>
        </w:tc>
      </w:tr>
      <w:tr w:rsidR="00E90BE6" w:rsidRPr="00230E8F" w14:paraId="75565884" w14:textId="77777777" w:rsidTr="00546F5C">
        <w:trPr>
          <w:trHeight w:val="3414"/>
        </w:trPr>
        <w:tc>
          <w:tcPr>
            <w:tcW w:w="1477" w:type="dxa"/>
          </w:tcPr>
          <w:p w14:paraId="5A0C5ED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79F59B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7427643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BBFB092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3E5AEC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D6EC4A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D7C56D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(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</w:t>
            </w:r>
            <w:r w:rsidRPr="00230E8F">
              <w:rPr>
                <w:sz w:val="16"/>
                <w:szCs w:val="16"/>
                <w:lang w:val="en-GB"/>
              </w:rPr>
              <w:t>OH, H</w:t>
            </w:r>
            <w:r w:rsidRPr="00230E8F">
              <w:rPr>
                <w:sz w:val="16"/>
                <w:szCs w:val="16"/>
                <w:vertAlign w:val="subscript"/>
                <w:lang w:val="en-GB"/>
              </w:rPr>
              <w:t>3</w:t>
            </w:r>
            <w:r w:rsidRPr="00230E8F">
              <w:rPr>
                <w:sz w:val="16"/>
                <w:szCs w:val="16"/>
                <w:lang w:val="en-GB"/>
              </w:rPr>
              <w:t>O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+</w:t>
            </w:r>
            <w:r w:rsidRPr="00230E8F">
              <w:rPr>
                <w:sz w:val="16"/>
                <w:szCs w:val="16"/>
                <w:lang w:val="en-GB"/>
              </w:rPr>
              <w:t>)( H</w:t>
            </w:r>
            <w:r w:rsidRPr="00230E8F">
              <w:rPr>
                <w:sz w:val="16"/>
                <w:szCs w:val="16"/>
                <w:vertAlign w:val="subscript"/>
                <w:lang w:val="en-GB"/>
              </w:rPr>
              <w:t>2</w:t>
            </w:r>
            <w:r w:rsidRPr="00230E8F">
              <w:rPr>
                <w:sz w:val="16"/>
                <w:szCs w:val="16"/>
                <w:lang w:val="en-GB"/>
              </w:rPr>
              <w:t>O)</w:t>
            </w:r>
          </w:p>
          <w:p w14:paraId="261CA48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3E1169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D2BFA7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B33903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431C0D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3C0C16B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4C8E543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A10087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420AD5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4A7D295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5465307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5EC1685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D28EA7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5B8DF7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062474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(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-</w:t>
            </w:r>
            <w:r w:rsidRPr="00230E8F">
              <w:rPr>
                <w:sz w:val="16"/>
                <w:szCs w:val="16"/>
                <w:lang w:val="en-GB"/>
              </w:rPr>
              <w:t>OH, H</w:t>
            </w:r>
            <w:r w:rsidRPr="00230E8F">
              <w:rPr>
                <w:sz w:val="16"/>
                <w:szCs w:val="16"/>
                <w:vertAlign w:val="subscript"/>
                <w:lang w:val="en-GB"/>
              </w:rPr>
              <w:t>3</w:t>
            </w:r>
            <w:r w:rsidRPr="00230E8F">
              <w:rPr>
                <w:sz w:val="16"/>
                <w:szCs w:val="16"/>
                <w:lang w:val="en-GB"/>
              </w:rPr>
              <w:t>O</w:t>
            </w:r>
            <w:r w:rsidRPr="00230E8F">
              <w:rPr>
                <w:sz w:val="16"/>
                <w:szCs w:val="16"/>
                <w:vertAlign w:val="superscript"/>
                <w:lang w:val="en-GB"/>
              </w:rPr>
              <w:t>+</w:t>
            </w:r>
            <w:r w:rsidRPr="00230E8F">
              <w:rPr>
                <w:sz w:val="16"/>
                <w:szCs w:val="16"/>
                <w:lang w:val="en-GB"/>
              </w:rPr>
              <w:t>)(H</w:t>
            </w:r>
            <w:r w:rsidRPr="00230E8F">
              <w:rPr>
                <w:sz w:val="16"/>
                <w:szCs w:val="16"/>
                <w:vertAlign w:val="subscript"/>
                <w:lang w:val="en-GB"/>
              </w:rPr>
              <w:t>2</w:t>
            </w:r>
            <w:r w:rsidRPr="00230E8F">
              <w:rPr>
                <w:sz w:val="16"/>
                <w:szCs w:val="16"/>
                <w:lang w:val="en-GB"/>
              </w:rPr>
              <w:t>O)</w:t>
            </w:r>
            <w:r w:rsidRPr="00230E8F">
              <w:rPr>
                <w:sz w:val="16"/>
                <w:szCs w:val="16"/>
                <w:vertAlign w:val="subscript"/>
                <w:lang w:val="en-GB"/>
              </w:rPr>
              <w:t>3</w:t>
            </w:r>
          </w:p>
        </w:tc>
        <w:tc>
          <w:tcPr>
            <w:tcW w:w="937" w:type="dxa"/>
          </w:tcPr>
          <w:p w14:paraId="05544CB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E103365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E90698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52D56F5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3969, 37</w:t>
            </w:r>
          </w:p>
          <w:p w14:paraId="576DB29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3967, 98</w:t>
            </w:r>
          </w:p>
          <w:p w14:paraId="266956E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3964, 63</w:t>
            </w:r>
          </w:p>
          <w:p w14:paraId="32377BB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3730, 38</w:t>
            </w:r>
          </w:p>
          <w:p w14:paraId="1590E961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3722, 19</w:t>
            </w:r>
          </w:p>
          <w:p w14:paraId="7355EAE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1653, 42</w:t>
            </w:r>
          </w:p>
          <w:p w14:paraId="42228B3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1649, 01</w:t>
            </w:r>
          </w:p>
          <w:p w14:paraId="4244C12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861.006</w:t>
            </w:r>
          </w:p>
          <w:p w14:paraId="62B404F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700, 657</w:t>
            </w:r>
          </w:p>
          <w:p w14:paraId="2F301A61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565, 813</w:t>
            </w:r>
          </w:p>
          <w:p w14:paraId="6370C51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347, 639</w:t>
            </w:r>
          </w:p>
          <w:p w14:paraId="7846ED7B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259, 698</w:t>
            </w:r>
          </w:p>
          <w:p w14:paraId="541182D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210, 193</w:t>
            </w:r>
          </w:p>
          <w:p w14:paraId="3ED649C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192, 581</w:t>
            </w:r>
          </w:p>
          <w:p w14:paraId="3DDA1E6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451, 07</w:t>
            </w:r>
          </w:p>
          <w:p w14:paraId="73CE3D72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A18364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DE7F36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672731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3775,99</w:t>
            </w:r>
          </w:p>
          <w:p w14:paraId="4FB51E2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3722,56</w:t>
            </w:r>
          </w:p>
          <w:p w14:paraId="72539DB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3712,24</w:t>
            </w:r>
          </w:p>
          <w:p w14:paraId="0CD6F2A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3708,41</w:t>
            </w:r>
          </w:p>
          <w:p w14:paraId="2D28349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3667,24</w:t>
            </w:r>
          </w:p>
          <w:p w14:paraId="7A76F7C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1651,57</w:t>
            </w:r>
          </w:p>
          <w:p w14:paraId="410C3C2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1648,81</w:t>
            </w:r>
          </w:p>
          <w:p w14:paraId="0D6B5F5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897.157</w:t>
            </w:r>
          </w:p>
          <w:p w14:paraId="6B35133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760.545</w:t>
            </w:r>
          </w:p>
          <w:p w14:paraId="6E2E64C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668.238</w:t>
            </w:r>
          </w:p>
          <w:p w14:paraId="04DC99E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641.291</w:t>
            </w:r>
          </w:p>
          <w:p w14:paraId="1E0A1A8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598.752</w:t>
            </w:r>
          </w:p>
          <w:p w14:paraId="04A76E9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404,899</w:t>
            </w:r>
          </w:p>
          <w:p w14:paraId="2649E19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380,691</w:t>
            </w:r>
          </w:p>
          <w:p w14:paraId="7B5FE55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213,472</w:t>
            </w:r>
          </w:p>
          <w:p w14:paraId="28EE677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226,801</w:t>
            </w:r>
          </w:p>
          <w:p w14:paraId="5D041BDE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  <w:lang w:val="en-GB"/>
              </w:rPr>
              <w:t>193,942</w:t>
            </w:r>
          </w:p>
        </w:tc>
        <w:tc>
          <w:tcPr>
            <w:tcW w:w="1016" w:type="dxa"/>
          </w:tcPr>
          <w:p w14:paraId="01ADF31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09543C6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F9D52D1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17F1D3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121, 161</w:t>
            </w:r>
          </w:p>
          <w:p w14:paraId="1491B1D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111, 378</w:t>
            </w:r>
          </w:p>
          <w:p w14:paraId="346112B3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110, 833</w:t>
            </w:r>
          </w:p>
          <w:p w14:paraId="0B17255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405, 507</w:t>
            </w:r>
          </w:p>
          <w:p w14:paraId="1200129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444, 006</w:t>
            </w:r>
          </w:p>
          <w:p w14:paraId="27D5BCC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116, 771</w:t>
            </w:r>
          </w:p>
          <w:p w14:paraId="4DB76E7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132, 572</w:t>
            </w:r>
          </w:p>
          <w:p w14:paraId="11168F99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19.3183</w:t>
            </w:r>
          </w:p>
          <w:p w14:paraId="298FA06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455, 086</w:t>
            </w:r>
          </w:p>
          <w:p w14:paraId="060A1FC9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179, 755</w:t>
            </w:r>
          </w:p>
          <w:p w14:paraId="4D721F9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124, 807</w:t>
            </w:r>
          </w:p>
          <w:p w14:paraId="2E33895A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42, 5834</w:t>
            </w:r>
          </w:p>
          <w:p w14:paraId="0A2907D5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180, 261</w:t>
            </w:r>
          </w:p>
          <w:p w14:paraId="631E2A7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12, 1642</w:t>
            </w:r>
          </w:p>
          <w:p w14:paraId="174F873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   150, 232</w:t>
            </w:r>
          </w:p>
          <w:p w14:paraId="610267F2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45AA68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4B2527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811A001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693,479</w:t>
            </w:r>
          </w:p>
          <w:p w14:paraId="77340FD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143,642</w:t>
            </w:r>
          </w:p>
          <w:p w14:paraId="235198C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627,636</w:t>
            </w:r>
          </w:p>
          <w:p w14:paraId="0C5E0D8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184,877</w:t>
            </w:r>
          </w:p>
          <w:p w14:paraId="0F3A306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287,406</w:t>
            </w:r>
          </w:p>
          <w:p w14:paraId="46601EB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143,642</w:t>
            </w:r>
          </w:p>
          <w:p w14:paraId="7086FB8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115,974</w:t>
            </w:r>
          </w:p>
          <w:p w14:paraId="056CCBA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29.0476</w:t>
            </w:r>
          </w:p>
          <w:p w14:paraId="39CD9C8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412.5</w:t>
            </w:r>
          </w:p>
          <w:p w14:paraId="1FFA151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417.687</w:t>
            </w:r>
          </w:p>
          <w:p w14:paraId="58073851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24.0444</w:t>
            </w:r>
          </w:p>
          <w:p w14:paraId="2808610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267.709</w:t>
            </w:r>
          </w:p>
          <w:p w14:paraId="647F2F1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115.238</w:t>
            </w:r>
          </w:p>
          <w:p w14:paraId="7E3DA41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162,138</w:t>
            </w:r>
          </w:p>
          <w:p w14:paraId="1DCD35C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122,684</w:t>
            </w:r>
          </w:p>
          <w:p w14:paraId="64945C3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165,693</w:t>
            </w:r>
          </w:p>
          <w:p w14:paraId="2AA2BD2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144,634</w:t>
            </w:r>
          </w:p>
          <w:p w14:paraId="403EDE07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14:paraId="46D8851D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7B7789D1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33EF006D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72F025D8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4426, 65</w:t>
            </w:r>
          </w:p>
          <w:p w14:paraId="01E8BDEB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3980, 03</w:t>
            </w:r>
          </w:p>
          <w:p w14:paraId="58CA89F5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  <w:lang w:val="en-GB"/>
              </w:rPr>
              <w:t>3945, 8</w:t>
            </w:r>
          </w:p>
          <w:p w14:paraId="6D1B4E93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3942, 27</w:t>
            </w:r>
          </w:p>
          <w:p w14:paraId="4BA254B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3677, 15</w:t>
            </w:r>
          </w:p>
          <w:p w14:paraId="2D97C45F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1828, 27</w:t>
            </w:r>
          </w:p>
          <w:p w14:paraId="32554196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1757, 69</w:t>
            </w:r>
          </w:p>
          <w:p w14:paraId="0BC1DF8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915, 145</w:t>
            </w:r>
          </w:p>
          <w:p w14:paraId="27A7FA55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834, 851</w:t>
            </w:r>
          </w:p>
          <w:p w14:paraId="723B57A2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719, 518</w:t>
            </w:r>
          </w:p>
          <w:p w14:paraId="699DCA0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648.401</w:t>
            </w:r>
          </w:p>
          <w:p w14:paraId="655B4E6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617, 83</w:t>
            </w:r>
          </w:p>
          <w:p w14:paraId="7ADC58B4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583, 861</w:t>
            </w:r>
          </w:p>
          <w:p w14:paraId="7243D89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371, 754</w:t>
            </w:r>
          </w:p>
          <w:p w14:paraId="2FD81129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276, 676</w:t>
            </w:r>
          </w:p>
          <w:p w14:paraId="0F172DAF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0740599C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4ABA70A4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6D801B8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423994</w:t>
            </w:r>
          </w:p>
          <w:p w14:paraId="66AD86C6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4237,5</w:t>
            </w:r>
          </w:p>
          <w:p w14:paraId="2A184DB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4127,91</w:t>
            </w:r>
          </w:p>
          <w:p w14:paraId="0169717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4063,3</w:t>
            </w:r>
          </w:p>
          <w:p w14:paraId="4533C1B8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4036,96</w:t>
            </w:r>
          </w:p>
          <w:p w14:paraId="6D9B8C9B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1790,09</w:t>
            </w:r>
          </w:p>
          <w:p w14:paraId="036DF6AC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1751,9</w:t>
            </w:r>
          </w:p>
          <w:p w14:paraId="2C9CC860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833.038</w:t>
            </w:r>
          </w:p>
          <w:p w14:paraId="15BFE4F1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811.627</w:t>
            </w:r>
          </w:p>
          <w:p w14:paraId="7DBEB1C3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696.731</w:t>
            </w:r>
          </w:p>
          <w:p w14:paraId="17B6793B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608.95</w:t>
            </w:r>
          </w:p>
          <w:p w14:paraId="4E559BC8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566.166</w:t>
            </w:r>
          </w:p>
          <w:p w14:paraId="45462F35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534.352</w:t>
            </w:r>
          </w:p>
          <w:p w14:paraId="308DDF25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473,519</w:t>
            </w:r>
          </w:p>
          <w:p w14:paraId="4DB64E94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366,969</w:t>
            </w:r>
          </w:p>
          <w:p w14:paraId="65F1702F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205,617</w:t>
            </w:r>
          </w:p>
          <w:p w14:paraId="7A69B4E8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237,448</w:t>
            </w:r>
          </w:p>
          <w:p w14:paraId="444E0F75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180,813</w:t>
            </w:r>
          </w:p>
        </w:tc>
        <w:tc>
          <w:tcPr>
            <w:tcW w:w="1080" w:type="dxa"/>
          </w:tcPr>
          <w:p w14:paraId="01B3D9FE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6BBE9A9F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0A3EAC32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2160A9E5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946, 269</w:t>
            </w:r>
          </w:p>
          <w:p w14:paraId="146284B8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140, 362</w:t>
            </w:r>
          </w:p>
          <w:p w14:paraId="228A481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27, 3588</w:t>
            </w:r>
          </w:p>
          <w:p w14:paraId="2DFD15A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93, 1109</w:t>
            </w:r>
          </w:p>
          <w:p w14:paraId="6134FD23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633, 836</w:t>
            </w:r>
          </w:p>
          <w:p w14:paraId="48E01483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196, 862</w:t>
            </w:r>
          </w:p>
          <w:p w14:paraId="577FB58A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74, 0879</w:t>
            </w:r>
          </w:p>
          <w:p w14:paraId="596441B4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317, 613</w:t>
            </w:r>
          </w:p>
          <w:p w14:paraId="763976A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319, 188</w:t>
            </w:r>
          </w:p>
          <w:p w14:paraId="158A8DF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53, 503</w:t>
            </w:r>
          </w:p>
          <w:p w14:paraId="7F75CCC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147.529</w:t>
            </w:r>
          </w:p>
          <w:p w14:paraId="653E763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126, 958</w:t>
            </w:r>
          </w:p>
          <w:p w14:paraId="284905C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199, 244</w:t>
            </w:r>
          </w:p>
          <w:p w14:paraId="146E6953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55, 4202</w:t>
            </w:r>
          </w:p>
          <w:p w14:paraId="6ACB4F12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8, 2816</w:t>
            </w:r>
          </w:p>
          <w:p w14:paraId="14A54F0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24D602E2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4139602F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512BBADF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191,149</w:t>
            </w:r>
          </w:p>
          <w:p w14:paraId="15ACE803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189,00</w:t>
            </w:r>
          </w:p>
          <w:p w14:paraId="254D7D41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517,08</w:t>
            </w:r>
          </w:p>
          <w:p w14:paraId="28CAE900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453,999</w:t>
            </w:r>
          </w:p>
          <w:p w14:paraId="0B597C4C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199,898</w:t>
            </w:r>
          </w:p>
          <w:p w14:paraId="0302142E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22,4773</w:t>
            </w:r>
          </w:p>
          <w:p w14:paraId="01CCCE67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174,096</w:t>
            </w:r>
          </w:p>
          <w:p w14:paraId="291706E9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106.803</w:t>
            </w:r>
          </w:p>
          <w:p w14:paraId="7370D9AD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4.2433</w:t>
            </w:r>
          </w:p>
          <w:p w14:paraId="4B5BAD85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512.902</w:t>
            </w:r>
          </w:p>
          <w:p w14:paraId="171CA1E8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461.502</w:t>
            </w:r>
          </w:p>
          <w:p w14:paraId="407C0BE9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19.4118</w:t>
            </w:r>
          </w:p>
          <w:p w14:paraId="71E1C02F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263.968</w:t>
            </w:r>
          </w:p>
          <w:p w14:paraId="7C96C368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142,43</w:t>
            </w:r>
          </w:p>
          <w:p w14:paraId="3ED36232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137,189</w:t>
            </w:r>
          </w:p>
          <w:p w14:paraId="4E6AE3EA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70,304</w:t>
            </w:r>
          </w:p>
          <w:p w14:paraId="75B67A58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11,1279</w:t>
            </w:r>
          </w:p>
          <w:p w14:paraId="74808936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67,7975</w:t>
            </w:r>
          </w:p>
        </w:tc>
        <w:tc>
          <w:tcPr>
            <w:tcW w:w="1080" w:type="dxa"/>
          </w:tcPr>
          <w:p w14:paraId="021CD794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2786FF17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00F4E34A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4DC02E67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3899.19</w:t>
            </w:r>
          </w:p>
          <w:p w14:paraId="60C0F8D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3898.01</w:t>
            </w:r>
          </w:p>
          <w:p w14:paraId="66162F3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3893.22</w:t>
            </w:r>
          </w:p>
          <w:p w14:paraId="7C1EEB4F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3616.28</w:t>
            </w:r>
          </w:p>
          <w:p w14:paraId="49361FB9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3603.68</w:t>
            </w:r>
          </w:p>
          <w:p w14:paraId="3C6BD6F2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1631.08</w:t>
            </w:r>
          </w:p>
          <w:p w14:paraId="1021DA7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1626.48</w:t>
            </w:r>
          </w:p>
          <w:p w14:paraId="7DC76EFB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912.853</w:t>
            </w:r>
          </w:p>
          <w:p w14:paraId="66F98C44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722.42</w:t>
            </w:r>
          </w:p>
          <w:p w14:paraId="0E86FAED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604.778</w:t>
            </w:r>
          </w:p>
          <w:p w14:paraId="6B5510FD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 xml:space="preserve">   473.567</w:t>
            </w:r>
          </w:p>
          <w:p w14:paraId="3979B146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380,.945</w:t>
            </w:r>
          </w:p>
          <w:p w14:paraId="0C928B8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270, 584</w:t>
            </w:r>
          </w:p>
          <w:p w14:paraId="6D00276A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250, 727</w:t>
            </w:r>
          </w:p>
          <w:p w14:paraId="39F4F822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177, 446</w:t>
            </w:r>
          </w:p>
          <w:p w14:paraId="05DFF61D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7BF16E21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781ADFA5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3A02C04B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3896.98</w:t>
            </w:r>
          </w:p>
          <w:p w14:paraId="1697C0C2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3895.4</w:t>
            </w:r>
          </w:p>
          <w:p w14:paraId="56CA9F34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3894.05</w:t>
            </w:r>
          </w:p>
          <w:p w14:paraId="364A67BB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3644.82</w:t>
            </w:r>
          </w:p>
          <w:p w14:paraId="5F7A429B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3597.31</w:t>
            </w:r>
          </w:p>
          <w:p w14:paraId="705A0DB2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3592.66</w:t>
            </w:r>
          </w:p>
          <w:p w14:paraId="49CC5A41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1431,06</w:t>
            </w:r>
          </w:p>
          <w:p w14:paraId="3FAF3B5E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779.342</w:t>
            </w:r>
          </w:p>
          <w:p w14:paraId="40855120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690.921</w:t>
            </w:r>
          </w:p>
          <w:p w14:paraId="55861982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670.105</w:t>
            </w:r>
          </w:p>
          <w:p w14:paraId="148D64C0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633..506</w:t>
            </w:r>
          </w:p>
          <w:p w14:paraId="0F5EC908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572.159</w:t>
            </w:r>
          </w:p>
          <w:p w14:paraId="425302FC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430.787</w:t>
            </w:r>
          </w:p>
          <w:p w14:paraId="05A6578A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416,043</w:t>
            </w:r>
          </w:p>
          <w:p w14:paraId="59790260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386,379</w:t>
            </w:r>
          </w:p>
          <w:p w14:paraId="125D1464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270, 584</w:t>
            </w:r>
          </w:p>
          <w:p w14:paraId="17E3E8F1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250, 727</w:t>
            </w:r>
          </w:p>
          <w:p w14:paraId="1D6C2A43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198,492</w:t>
            </w:r>
          </w:p>
          <w:p w14:paraId="599E1578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20AA813A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82C3F5F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64880D48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527260F7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08FECD75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57.2785</w:t>
            </w:r>
          </w:p>
          <w:p w14:paraId="321CC04C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106.036</w:t>
            </w:r>
          </w:p>
          <w:p w14:paraId="1409DF55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97.4185</w:t>
            </w:r>
          </w:p>
          <w:p w14:paraId="59C96A7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541.255</w:t>
            </w:r>
          </w:p>
          <w:p w14:paraId="1F052B1F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596.1</w:t>
            </w:r>
          </w:p>
          <w:p w14:paraId="24541556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111.833</w:t>
            </w:r>
          </w:p>
          <w:p w14:paraId="48C34C4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117.6</w:t>
            </w:r>
          </w:p>
          <w:p w14:paraId="0750FC16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16.1281</w:t>
            </w:r>
          </w:p>
          <w:p w14:paraId="48E37A62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428.2</w:t>
            </w:r>
          </w:p>
          <w:p w14:paraId="59DAE9C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213.997</w:t>
            </w:r>
          </w:p>
          <w:p w14:paraId="3E465706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153.197</w:t>
            </w:r>
          </w:p>
          <w:p w14:paraId="2B8546B7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50.2188</w:t>
            </w:r>
          </w:p>
          <w:p w14:paraId="32F6A389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32, 195</w:t>
            </w:r>
          </w:p>
          <w:p w14:paraId="3AEC9C6E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64, 5898</w:t>
            </w:r>
          </w:p>
          <w:p w14:paraId="223A03C0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120, 171</w:t>
            </w:r>
          </w:p>
          <w:p w14:paraId="26AEA3C9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14CE10FE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  <w:p w14:paraId="406E91E0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6CDF21A7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60.5471</w:t>
            </w:r>
          </w:p>
          <w:p w14:paraId="471AF75B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130.992</w:t>
            </w:r>
          </w:p>
          <w:p w14:paraId="70904947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126.164</w:t>
            </w:r>
          </w:p>
          <w:p w14:paraId="6A582638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832.215</w:t>
            </w:r>
          </w:p>
          <w:p w14:paraId="52BF353E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535.396</w:t>
            </w:r>
          </w:p>
          <w:p w14:paraId="0C6A71E1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965.33</w:t>
            </w:r>
          </w:p>
          <w:p w14:paraId="6A9F7CDB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186,177</w:t>
            </w:r>
          </w:p>
          <w:p w14:paraId="0385DFA3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439.353</w:t>
            </w:r>
          </w:p>
          <w:p w14:paraId="41E13047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32.6021</w:t>
            </w:r>
          </w:p>
          <w:p w14:paraId="7705F93E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288.214</w:t>
            </w:r>
          </w:p>
          <w:p w14:paraId="3B37BD7B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155.281</w:t>
            </w:r>
          </w:p>
          <w:p w14:paraId="646CD832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161.968</w:t>
            </w:r>
          </w:p>
          <w:p w14:paraId="3EAEDF10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25,2856</w:t>
            </w:r>
          </w:p>
          <w:p w14:paraId="55B04E0A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145,337</w:t>
            </w:r>
          </w:p>
          <w:p w14:paraId="67AEBEAE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386.622</w:t>
            </w:r>
          </w:p>
          <w:p w14:paraId="35D60C60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13,8428</w:t>
            </w:r>
          </w:p>
          <w:p w14:paraId="6FA59FAE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32, 195</w:t>
            </w:r>
          </w:p>
          <w:p w14:paraId="3FEBCA20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21,3725</w:t>
            </w:r>
          </w:p>
          <w:p w14:paraId="53B60777" w14:textId="77777777" w:rsidR="00E90BE6" w:rsidRPr="00230E8F" w:rsidRDefault="00E90BE6" w:rsidP="00546F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094931E8" w14:textId="77777777" w:rsidR="00E90BE6" w:rsidRPr="00230E8F" w:rsidRDefault="00E90BE6" w:rsidP="00546F5C">
            <w:pPr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580C444E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69A558EC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075147DB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230E8F">
              <w:rPr>
                <w:b/>
                <w:sz w:val="16"/>
                <w:szCs w:val="16"/>
                <w:lang w:val="en-GB"/>
              </w:rPr>
              <w:t>3490</w:t>
            </w:r>
            <w:r w:rsidRPr="00230E8F">
              <w:rPr>
                <w:b/>
                <w:sz w:val="16"/>
                <w:szCs w:val="16"/>
                <w:vertAlign w:val="superscript"/>
                <w:lang w:val="en-GB"/>
              </w:rPr>
              <w:t>c</w:t>
            </w:r>
          </w:p>
          <w:p w14:paraId="543E422C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  <w:r w:rsidRPr="00230E8F">
              <w:rPr>
                <w:b/>
                <w:sz w:val="16"/>
                <w:szCs w:val="16"/>
                <w:lang w:val="en-GB"/>
              </w:rPr>
              <w:t>3385</w:t>
            </w:r>
            <w:r w:rsidRPr="00230E8F">
              <w:rPr>
                <w:b/>
                <w:sz w:val="16"/>
                <w:szCs w:val="16"/>
                <w:vertAlign w:val="superscript"/>
                <w:lang w:val="en-GB"/>
              </w:rPr>
              <w:t>c</w:t>
            </w:r>
          </w:p>
          <w:p w14:paraId="737D72DD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</w:p>
          <w:p w14:paraId="2EAC832B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B30DE4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CCBA1C9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B0A4FA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59E4C8D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4EB8E5F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BC1A17C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E5CFD1E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0675765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7907BF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CF03DAB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77AB6E4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9C726A3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82224F0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0EFF06B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FE6FB8F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  <w:r w:rsidRPr="00230E8F">
              <w:rPr>
                <w:b/>
                <w:sz w:val="16"/>
                <w:szCs w:val="16"/>
                <w:lang w:val="en-GB"/>
              </w:rPr>
              <w:t>3025</w:t>
            </w:r>
            <w:r w:rsidRPr="00230E8F">
              <w:rPr>
                <w:b/>
                <w:sz w:val="16"/>
                <w:szCs w:val="16"/>
                <w:vertAlign w:val="superscript"/>
                <w:lang w:val="en-GB"/>
              </w:rPr>
              <w:t>d</w:t>
            </w:r>
          </w:p>
          <w:p w14:paraId="2B4D69C1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  <w:r w:rsidRPr="00230E8F">
              <w:rPr>
                <w:b/>
                <w:sz w:val="16"/>
                <w:szCs w:val="16"/>
                <w:lang w:val="en-GB"/>
              </w:rPr>
              <w:t>2800</w:t>
            </w:r>
            <w:r w:rsidRPr="00230E8F">
              <w:rPr>
                <w:b/>
                <w:sz w:val="16"/>
                <w:szCs w:val="16"/>
                <w:vertAlign w:val="superscript"/>
                <w:lang w:val="en-GB"/>
              </w:rPr>
              <w:t>e</w:t>
            </w:r>
          </w:p>
          <w:p w14:paraId="53DED70F" w14:textId="77777777" w:rsidR="00E90BE6" w:rsidRPr="00230E8F" w:rsidRDefault="00E90BE6" w:rsidP="00546F5C">
            <w:pPr>
              <w:jc w:val="center"/>
              <w:rPr>
                <w:b/>
                <w:sz w:val="16"/>
                <w:szCs w:val="16"/>
                <w:vertAlign w:val="superscript"/>
                <w:lang w:val="en-GB"/>
              </w:rPr>
            </w:pPr>
            <w:smartTag w:uri="urn:schemas-microsoft-com:office:smarttags" w:element="metricconverter">
              <w:smartTagPr>
                <w:attr w:name="ProductID" w:val="2700f"/>
              </w:smartTagPr>
              <w:r w:rsidRPr="00230E8F">
                <w:rPr>
                  <w:b/>
                  <w:sz w:val="16"/>
                  <w:szCs w:val="16"/>
                  <w:lang w:val="en-GB"/>
                </w:rPr>
                <w:t>2700</w:t>
              </w:r>
              <w:r w:rsidRPr="00230E8F">
                <w:rPr>
                  <w:b/>
                  <w:sz w:val="16"/>
                  <w:szCs w:val="16"/>
                  <w:vertAlign w:val="superscript"/>
                  <w:lang w:val="en-GB"/>
                </w:rPr>
                <w:t>f</w:t>
              </w:r>
            </w:smartTag>
          </w:p>
          <w:p w14:paraId="26ED36A6" w14:textId="77777777" w:rsidR="00E90BE6" w:rsidRPr="00230E8F" w:rsidRDefault="00E90BE6" w:rsidP="00546F5C">
            <w:pPr>
              <w:jc w:val="center"/>
              <w:rPr>
                <w:sz w:val="16"/>
                <w:szCs w:val="16"/>
                <w:lang w:val="en-GB"/>
              </w:rPr>
            </w:pPr>
            <w:smartTag w:uri="urn:schemas-microsoft-com:office:smarttags" w:element="metricconverter">
              <w:smartTagPr>
                <w:attr w:name="ProductID" w:val="2600f"/>
              </w:smartTagPr>
              <w:r w:rsidRPr="00230E8F">
                <w:rPr>
                  <w:b/>
                  <w:sz w:val="16"/>
                  <w:szCs w:val="16"/>
                  <w:lang w:val="en-GB"/>
                </w:rPr>
                <w:t>2600</w:t>
              </w:r>
              <w:r w:rsidRPr="00230E8F">
                <w:rPr>
                  <w:b/>
                  <w:sz w:val="16"/>
                  <w:szCs w:val="16"/>
                  <w:vertAlign w:val="superscript"/>
                  <w:lang w:val="en-GB"/>
                </w:rPr>
                <w:t>f</w:t>
              </w:r>
            </w:smartTag>
          </w:p>
        </w:tc>
      </w:tr>
    </w:tbl>
    <w:p w14:paraId="0C8EB478" w14:textId="77777777" w:rsidR="00E90BE6" w:rsidRPr="00230E8F" w:rsidRDefault="00E90BE6" w:rsidP="00E90BE6">
      <w:pPr>
        <w:spacing w:line="360" w:lineRule="auto"/>
        <w:jc w:val="both"/>
        <w:rPr>
          <w:sz w:val="16"/>
          <w:szCs w:val="16"/>
          <w:lang w:val="en-GB"/>
        </w:rPr>
      </w:pPr>
      <w:proofErr w:type="spellStart"/>
      <w:r w:rsidRPr="00230E8F">
        <w:rPr>
          <w:sz w:val="16"/>
          <w:szCs w:val="16"/>
          <w:vertAlign w:val="superscript"/>
          <w:lang w:val="en-GB"/>
        </w:rPr>
        <w:t>c</w:t>
      </w:r>
      <w:r w:rsidRPr="00230E8F">
        <w:rPr>
          <w:sz w:val="16"/>
          <w:szCs w:val="16"/>
          <w:lang w:val="en-GB"/>
        </w:rPr>
        <w:t>Reference</w:t>
      </w:r>
      <w:proofErr w:type="spellEnd"/>
      <w:r w:rsidRPr="00230E8F">
        <w:rPr>
          <w:sz w:val="16"/>
          <w:szCs w:val="16"/>
          <w:lang w:val="en-GB"/>
        </w:rPr>
        <w:t xml:space="preserve"> </w:t>
      </w:r>
      <w:r>
        <w:rPr>
          <w:b/>
          <w:sz w:val="16"/>
          <w:szCs w:val="16"/>
          <w:lang w:val="en-GB"/>
        </w:rPr>
        <w:t>33</w:t>
      </w:r>
      <w:r w:rsidRPr="00230E8F">
        <w:rPr>
          <w:sz w:val="16"/>
          <w:szCs w:val="16"/>
          <w:lang w:val="en-GB"/>
        </w:rPr>
        <w:t xml:space="preserve">, </w:t>
      </w:r>
      <w:proofErr w:type="spellStart"/>
      <w:r w:rsidRPr="00230E8F">
        <w:rPr>
          <w:sz w:val="16"/>
          <w:szCs w:val="16"/>
          <w:vertAlign w:val="superscript"/>
          <w:lang w:val="en-GB"/>
        </w:rPr>
        <w:t>d</w:t>
      </w:r>
      <w:r w:rsidRPr="00230E8F">
        <w:rPr>
          <w:sz w:val="16"/>
          <w:szCs w:val="16"/>
          <w:lang w:val="en-GB"/>
        </w:rPr>
        <w:t>Reference</w:t>
      </w:r>
      <w:proofErr w:type="spellEnd"/>
      <w:r w:rsidRPr="00230E8F">
        <w:rPr>
          <w:sz w:val="16"/>
          <w:szCs w:val="16"/>
          <w:lang w:val="en-GB"/>
        </w:rPr>
        <w:t xml:space="preserve">  </w:t>
      </w:r>
      <w:r>
        <w:rPr>
          <w:b/>
          <w:sz w:val="16"/>
          <w:szCs w:val="16"/>
          <w:lang w:val="en-GB"/>
        </w:rPr>
        <w:t>35</w:t>
      </w:r>
      <w:r w:rsidRPr="00230E8F">
        <w:rPr>
          <w:sz w:val="16"/>
          <w:szCs w:val="16"/>
          <w:lang w:val="en-GB"/>
        </w:rPr>
        <w:t xml:space="preserve">                           </w:t>
      </w:r>
    </w:p>
    <w:p w14:paraId="59AE2474" w14:textId="77777777" w:rsidR="00E90BE6" w:rsidRPr="005E1E28" w:rsidRDefault="00E90BE6" w:rsidP="00E90BE6">
      <w:pPr>
        <w:spacing w:line="360" w:lineRule="auto"/>
        <w:jc w:val="both"/>
        <w:rPr>
          <w:sz w:val="16"/>
          <w:szCs w:val="16"/>
          <w:lang w:val="en-GB"/>
        </w:rPr>
      </w:pPr>
      <w:proofErr w:type="spellStart"/>
      <w:r w:rsidRPr="00230E8F">
        <w:rPr>
          <w:sz w:val="16"/>
          <w:szCs w:val="16"/>
          <w:vertAlign w:val="superscript"/>
          <w:lang w:val="en-GB"/>
        </w:rPr>
        <w:t>e</w:t>
      </w:r>
      <w:r w:rsidRPr="00230E8F">
        <w:rPr>
          <w:sz w:val="16"/>
          <w:szCs w:val="16"/>
          <w:lang w:val="en-GB"/>
        </w:rPr>
        <w:t>Reference</w:t>
      </w:r>
      <w:proofErr w:type="spellEnd"/>
      <w:r w:rsidRPr="00230E8F">
        <w:rPr>
          <w:sz w:val="16"/>
          <w:szCs w:val="16"/>
          <w:lang w:val="en-GB"/>
        </w:rPr>
        <w:t xml:space="preserve">  </w:t>
      </w:r>
      <w:r>
        <w:rPr>
          <w:b/>
          <w:sz w:val="16"/>
          <w:szCs w:val="16"/>
          <w:lang w:val="en-GB"/>
        </w:rPr>
        <w:t>37</w:t>
      </w:r>
      <w:r w:rsidRPr="00230E8F">
        <w:rPr>
          <w:sz w:val="16"/>
          <w:szCs w:val="16"/>
          <w:lang w:val="en-GB"/>
        </w:rPr>
        <w:t xml:space="preserve">, </w:t>
      </w:r>
      <w:proofErr w:type="spellStart"/>
      <w:r w:rsidRPr="00230E8F">
        <w:rPr>
          <w:sz w:val="16"/>
          <w:szCs w:val="16"/>
          <w:vertAlign w:val="superscript"/>
          <w:lang w:val="en-GB"/>
        </w:rPr>
        <w:t>f</w:t>
      </w:r>
      <w:r w:rsidRPr="00230E8F">
        <w:rPr>
          <w:sz w:val="16"/>
          <w:szCs w:val="16"/>
          <w:lang w:val="en-GB"/>
        </w:rPr>
        <w:t>Reference</w:t>
      </w:r>
      <w:proofErr w:type="spellEnd"/>
      <w:r w:rsidRPr="00230E8F">
        <w:rPr>
          <w:sz w:val="16"/>
          <w:szCs w:val="16"/>
          <w:lang w:val="en-GB"/>
        </w:rPr>
        <w:t xml:space="preserve"> </w:t>
      </w:r>
      <w:r>
        <w:rPr>
          <w:b/>
          <w:sz w:val="16"/>
          <w:szCs w:val="16"/>
          <w:lang w:val="en-GB"/>
        </w:rPr>
        <w:t>34</w:t>
      </w:r>
      <w:r w:rsidRPr="00230E8F">
        <w:rPr>
          <w:sz w:val="16"/>
          <w:szCs w:val="16"/>
          <w:lang w:val="en-GB"/>
        </w:rPr>
        <w:t xml:space="preserve">, </w:t>
      </w:r>
      <w:r w:rsidRPr="00230E8F">
        <w:rPr>
          <w:lang w:val="en-GB"/>
        </w:rPr>
        <w:t xml:space="preserve"> </w:t>
      </w:r>
      <w:proofErr w:type="spellStart"/>
      <w:r w:rsidRPr="00230E8F">
        <w:rPr>
          <w:sz w:val="16"/>
          <w:szCs w:val="16"/>
          <w:vertAlign w:val="superscript"/>
          <w:lang w:val="en-GB"/>
        </w:rPr>
        <w:t>g</w:t>
      </w:r>
      <w:r w:rsidRPr="00230E8F">
        <w:rPr>
          <w:sz w:val="16"/>
          <w:szCs w:val="16"/>
          <w:lang w:val="en-GB"/>
        </w:rPr>
        <w:t>Reference</w:t>
      </w:r>
      <w:proofErr w:type="spellEnd"/>
      <w:r w:rsidRPr="00230E8F">
        <w:rPr>
          <w:sz w:val="16"/>
          <w:szCs w:val="16"/>
          <w:lang w:val="en-GB"/>
        </w:rPr>
        <w:t xml:space="preserve"> </w:t>
      </w:r>
      <w:r>
        <w:rPr>
          <w:b/>
          <w:sz w:val="16"/>
          <w:szCs w:val="16"/>
          <w:lang w:val="en-GB"/>
        </w:rPr>
        <w:t>36</w:t>
      </w:r>
      <w:r w:rsidRPr="00230E8F">
        <w:rPr>
          <w:sz w:val="16"/>
          <w:szCs w:val="16"/>
          <w:lang w:val="en-GB"/>
        </w:rPr>
        <w:t xml:space="preserve">  </w:t>
      </w:r>
    </w:p>
    <w:p w14:paraId="08B94D36" w14:textId="77777777" w:rsidR="00332B52" w:rsidRDefault="00E90BE6" w:rsidP="00332B52">
      <w:pPr>
        <w:spacing w:line="360" w:lineRule="auto"/>
        <w:jc w:val="both"/>
      </w:pPr>
      <w:r w:rsidRPr="00230E8F">
        <w:tab/>
      </w:r>
      <w:r w:rsidR="00332B52">
        <w:rPr>
          <w:rStyle w:val="rynqvb"/>
        </w:rPr>
        <w:t xml:space="preserve">The </w:t>
      </w:r>
      <w:proofErr w:type="spellStart"/>
      <w:r w:rsidR="00332B52">
        <w:rPr>
          <w:rStyle w:val="rynqvb"/>
        </w:rPr>
        <w:t>calculation</w:t>
      </w:r>
      <w:proofErr w:type="spellEnd"/>
      <w:r w:rsidR="00332B52">
        <w:rPr>
          <w:rStyle w:val="rynqvb"/>
        </w:rPr>
        <w:t xml:space="preserve"> of the </w:t>
      </w:r>
      <w:proofErr w:type="spellStart"/>
      <w:r w:rsidR="00332B52">
        <w:rPr>
          <w:rStyle w:val="rynqvb"/>
        </w:rPr>
        <w:t>frequencies</w:t>
      </w:r>
      <w:proofErr w:type="spellEnd"/>
      <w:r w:rsidR="00332B52">
        <w:rPr>
          <w:rStyle w:val="rynqvb"/>
        </w:rPr>
        <w:t xml:space="preserve"> of vibration in </w:t>
      </w:r>
      <w:proofErr w:type="spellStart"/>
      <w:r w:rsidR="00332B52">
        <w:rPr>
          <w:rStyle w:val="rynqvb"/>
        </w:rPr>
        <w:t>these</w:t>
      </w:r>
      <w:proofErr w:type="spellEnd"/>
      <w:r w:rsidR="00332B52">
        <w:rPr>
          <w:rStyle w:val="rynqvb"/>
        </w:rPr>
        <w:t xml:space="preserve"> complexes, </w:t>
      </w:r>
      <w:proofErr w:type="spellStart"/>
      <w:r w:rsidR="00332B52">
        <w:rPr>
          <w:rStyle w:val="rynqvb"/>
        </w:rPr>
        <w:t>gives</w:t>
      </w:r>
      <w:proofErr w:type="spellEnd"/>
      <w:r w:rsidR="00332B52">
        <w:rPr>
          <w:rStyle w:val="rynqvb"/>
        </w:rPr>
        <w:t xml:space="preserve"> </w:t>
      </w:r>
      <w:proofErr w:type="spellStart"/>
      <w:r w:rsidR="00332B52">
        <w:rPr>
          <w:rStyle w:val="rynqvb"/>
        </w:rPr>
        <w:t>again</w:t>
      </w:r>
      <w:proofErr w:type="spellEnd"/>
      <w:r w:rsidR="00332B52">
        <w:rPr>
          <w:rStyle w:val="rynqvb"/>
        </w:rPr>
        <w:t xml:space="preserve"> the </w:t>
      </w:r>
      <w:proofErr w:type="spellStart"/>
      <w:r w:rsidR="00332B52">
        <w:rPr>
          <w:rStyle w:val="rynqvb"/>
        </w:rPr>
        <w:t>frequency</w:t>
      </w:r>
      <w:proofErr w:type="spellEnd"/>
      <w:r w:rsidR="00332B52">
        <w:rPr>
          <w:rStyle w:val="rynqvb"/>
        </w:rPr>
        <w:t xml:space="preserve"> bands in the </w:t>
      </w:r>
      <w:proofErr w:type="spellStart"/>
      <w:r w:rsidR="00332B52">
        <w:rPr>
          <w:rStyle w:val="rynqvb"/>
        </w:rPr>
        <w:t>same</w:t>
      </w:r>
      <w:proofErr w:type="spellEnd"/>
      <w:r w:rsidR="00332B52">
        <w:rPr>
          <w:rStyle w:val="rynqvb"/>
        </w:rPr>
        <w:t xml:space="preserve"> </w:t>
      </w:r>
      <w:proofErr w:type="spellStart"/>
      <w:r w:rsidR="00332B52">
        <w:rPr>
          <w:rStyle w:val="rynqvb"/>
        </w:rPr>
        <w:t>interval</w:t>
      </w:r>
      <w:proofErr w:type="spellEnd"/>
      <w:r w:rsidR="00332B52">
        <w:rPr>
          <w:rStyle w:val="rynqvb"/>
        </w:rPr>
        <w:t xml:space="preserve">, but </w:t>
      </w:r>
      <w:proofErr w:type="spellStart"/>
      <w:r w:rsidR="00332B52">
        <w:rPr>
          <w:rStyle w:val="rynqvb"/>
        </w:rPr>
        <w:t>with</w:t>
      </w:r>
      <w:proofErr w:type="spellEnd"/>
      <w:r w:rsidR="00332B52">
        <w:rPr>
          <w:rStyle w:val="rynqvb"/>
        </w:rPr>
        <w:t xml:space="preserve"> </w:t>
      </w:r>
      <w:proofErr w:type="spellStart"/>
      <w:r w:rsidR="00332B52">
        <w:rPr>
          <w:rStyle w:val="rynqvb"/>
        </w:rPr>
        <w:t>different</w:t>
      </w:r>
      <w:proofErr w:type="spellEnd"/>
      <w:r w:rsidR="00332B52">
        <w:rPr>
          <w:rStyle w:val="rynqvb"/>
        </w:rPr>
        <w:t xml:space="preserve"> </w:t>
      </w:r>
      <w:proofErr w:type="spellStart"/>
      <w:r w:rsidR="00332B52">
        <w:rPr>
          <w:rStyle w:val="rynqvb"/>
        </w:rPr>
        <w:t>intensities</w:t>
      </w:r>
      <w:proofErr w:type="spellEnd"/>
      <w:r w:rsidR="00332B52">
        <w:rPr>
          <w:rStyle w:val="rynqvb"/>
        </w:rPr>
        <w:t xml:space="preserve"> and the band (277-870) Cm</w:t>
      </w:r>
      <w:r w:rsidR="00332B52" w:rsidRPr="00332B52">
        <w:rPr>
          <w:rStyle w:val="rynqvb"/>
          <w:vertAlign w:val="superscript"/>
        </w:rPr>
        <w:t>-1</w:t>
      </w:r>
      <w:r w:rsidR="00332B52">
        <w:rPr>
          <w:rStyle w:val="rynqvb"/>
        </w:rPr>
        <w:t xml:space="preserve"> corresponds to the </w:t>
      </w:r>
      <w:proofErr w:type="spellStart"/>
      <w:r w:rsidR="00332B52">
        <w:rPr>
          <w:rStyle w:val="rynqvb"/>
        </w:rPr>
        <w:t>intramolecular</w:t>
      </w:r>
      <w:proofErr w:type="spellEnd"/>
      <w:r w:rsidR="00332B52">
        <w:rPr>
          <w:rStyle w:val="rynqvb"/>
        </w:rPr>
        <w:t xml:space="preserve"> vibrations of the bond O-H of the </w:t>
      </w:r>
      <w:proofErr w:type="spellStart"/>
      <w:r w:rsidR="00332B52">
        <w:rPr>
          <w:rStyle w:val="rynqvb"/>
        </w:rPr>
        <w:t>hydrogen</w:t>
      </w:r>
      <w:proofErr w:type="spellEnd"/>
      <w:r w:rsidR="00332B52">
        <w:rPr>
          <w:rStyle w:val="rynqvb"/>
        </w:rPr>
        <w:t xml:space="preserve"> bridge O-H..O.</w:t>
      </w:r>
      <w:r w:rsidR="00332B52">
        <w:rPr>
          <w:rStyle w:val="hwtze"/>
        </w:rPr>
        <w:t xml:space="preserve"> </w:t>
      </w:r>
      <w:proofErr w:type="spellStart"/>
      <w:r w:rsidR="00332B52">
        <w:rPr>
          <w:rStyle w:val="rynqvb"/>
        </w:rPr>
        <w:t>with</w:t>
      </w:r>
      <w:proofErr w:type="spellEnd"/>
      <w:r w:rsidR="00332B52">
        <w:rPr>
          <w:rStyle w:val="rynqvb"/>
        </w:rPr>
        <w:t xml:space="preserve"> </w:t>
      </w:r>
      <w:proofErr w:type="spellStart"/>
      <w:r w:rsidR="00332B52">
        <w:rPr>
          <w:rStyle w:val="rynqvb"/>
        </w:rPr>
        <w:t>three</w:t>
      </w:r>
      <w:proofErr w:type="spellEnd"/>
      <w:r w:rsidR="00332B52">
        <w:rPr>
          <w:rStyle w:val="rynqvb"/>
        </w:rPr>
        <w:t xml:space="preserve"> </w:t>
      </w:r>
      <w:proofErr w:type="spellStart"/>
      <w:r w:rsidR="00332B52">
        <w:rPr>
          <w:rStyle w:val="rynqvb"/>
        </w:rPr>
        <w:t>frequencies</w:t>
      </w:r>
      <w:proofErr w:type="spellEnd"/>
      <w:r w:rsidR="00332B52">
        <w:rPr>
          <w:rStyle w:val="rynqvb"/>
        </w:rPr>
        <w:t xml:space="preserve"> (648.401, 617, 83, 583, 861) Cm</w:t>
      </w:r>
      <w:r w:rsidR="00332B52" w:rsidRPr="00332B52">
        <w:rPr>
          <w:rStyle w:val="rynqvb"/>
          <w:vertAlign w:val="superscript"/>
        </w:rPr>
        <w:t>-1</w:t>
      </w:r>
      <w:r w:rsidR="00332B52">
        <w:rPr>
          <w:rStyle w:val="rynqvb"/>
        </w:rPr>
        <w:t xml:space="preserve"> </w:t>
      </w:r>
      <w:proofErr w:type="spellStart"/>
      <w:r w:rsidR="00332B52">
        <w:rPr>
          <w:rStyle w:val="rynqvb"/>
        </w:rPr>
        <w:t>responding</w:t>
      </w:r>
      <w:proofErr w:type="spellEnd"/>
      <w:r w:rsidR="00332B52">
        <w:rPr>
          <w:rStyle w:val="rynqvb"/>
        </w:rPr>
        <w:t xml:space="preserve"> to the </w:t>
      </w:r>
      <w:proofErr w:type="spellStart"/>
      <w:r w:rsidR="00332B52">
        <w:rPr>
          <w:rStyle w:val="rynqvb"/>
        </w:rPr>
        <w:t>three</w:t>
      </w:r>
      <w:proofErr w:type="spellEnd"/>
      <w:r w:rsidR="00332B52">
        <w:rPr>
          <w:rStyle w:val="rynqvb"/>
        </w:rPr>
        <w:t xml:space="preserve"> </w:t>
      </w:r>
      <w:proofErr w:type="spellStart"/>
      <w:r w:rsidR="00332B52">
        <w:rPr>
          <w:rStyle w:val="rynqvb"/>
        </w:rPr>
        <w:t>hydrogen</w:t>
      </w:r>
      <w:proofErr w:type="spellEnd"/>
      <w:r w:rsidR="00332B52">
        <w:rPr>
          <w:rStyle w:val="rynqvb"/>
        </w:rPr>
        <w:t xml:space="preserve"> bonds of the </w:t>
      </w:r>
      <w:proofErr w:type="spellStart"/>
      <w:r w:rsidR="00332B52">
        <w:rPr>
          <w:rStyle w:val="rynqvb"/>
        </w:rPr>
        <w:t>hydrated</w:t>
      </w:r>
      <w:proofErr w:type="spellEnd"/>
      <w:r w:rsidR="00332B52">
        <w:rPr>
          <w:rStyle w:val="rynqvb"/>
        </w:rPr>
        <w:t xml:space="preserve"> </w:t>
      </w:r>
      <w:proofErr w:type="spellStart"/>
      <w:r w:rsidR="00332B52">
        <w:rPr>
          <w:rStyle w:val="rynqvb"/>
        </w:rPr>
        <w:t>complex</w:t>
      </w:r>
      <w:proofErr w:type="spellEnd"/>
      <w:r w:rsidR="00332B52">
        <w:rPr>
          <w:rStyle w:val="rynqvb"/>
        </w:rPr>
        <w:t>.</w:t>
      </w:r>
    </w:p>
    <w:p w14:paraId="47D3C6A4" w14:textId="77777777" w:rsidR="00E90BE6" w:rsidRPr="00230E8F" w:rsidRDefault="00E90BE6" w:rsidP="00332B52">
      <w:pPr>
        <w:tabs>
          <w:tab w:val="left" w:pos="180"/>
        </w:tabs>
        <w:spacing w:line="360" w:lineRule="auto"/>
        <w:jc w:val="both"/>
        <w:rPr>
          <w:vertAlign w:val="superscript"/>
        </w:rPr>
      </w:pPr>
      <w:r w:rsidRPr="00230E8F">
        <w:lastRenderedPageBreak/>
        <w:t>.</w:t>
      </w:r>
    </w:p>
    <w:p w14:paraId="227859FF" w14:textId="77777777" w:rsidR="00E90BE6" w:rsidRPr="00230E8F" w:rsidRDefault="00E90BE6" w:rsidP="00E90BE6">
      <w:pPr>
        <w:spacing w:line="360" w:lineRule="auto"/>
        <w:jc w:val="both"/>
        <w:rPr>
          <w:b/>
          <w:vertAlign w:val="subscript"/>
        </w:rPr>
      </w:pPr>
      <w:r>
        <w:rPr>
          <w:b/>
        </w:rPr>
        <w:t>c</w:t>
      </w:r>
      <w:r w:rsidRPr="00230E8F">
        <w:rPr>
          <w:b/>
        </w:rPr>
        <w:t>.</w:t>
      </w:r>
      <w:r>
        <w:rPr>
          <w:b/>
        </w:rPr>
        <w:t xml:space="preserve"> </w:t>
      </w:r>
      <w:r w:rsidR="00332B52">
        <w:rPr>
          <w:rStyle w:val="rynqvb"/>
        </w:rPr>
        <w:t xml:space="preserve">Neutral </w:t>
      </w:r>
      <w:proofErr w:type="spellStart"/>
      <w:r w:rsidR="00332B52">
        <w:rPr>
          <w:rStyle w:val="rynqvb"/>
        </w:rPr>
        <w:t>complex</w:t>
      </w:r>
      <w:proofErr w:type="spellEnd"/>
      <w:r w:rsidR="00332B52" w:rsidRPr="00230E8F">
        <w:rPr>
          <w:b/>
        </w:rPr>
        <w:t xml:space="preserve"> 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)(H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3</w:t>
      </w:r>
      <w:r w:rsidRPr="00230E8F">
        <w:rPr>
          <w:b/>
        </w:rPr>
        <w:t>:</w:t>
      </w:r>
      <w:r w:rsidRPr="00230E8F">
        <w:rPr>
          <w:b/>
          <w:vertAlign w:val="subscript"/>
        </w:rPr>
        <w:t xml:space="preserve"> </w:t>
      </w:r>
    </w:p>
    <w:p w14:paraId="7E214BFF" w14:textId="77777777" w:rsidR="00E90BE6" w:rsidRPr="00230E8F" w:rsidRDefault="00D22E08" w:rsidP="00E90BE6">
      <w:pPr>
        <w:spacing w:line="360" w:lineRule="auto"/>
        <w:rPr>
          <w:b/>
        </w:rPr>
      </w:pPr>
      <w:proofErr w:type="spellStart"/>
      <w:r>
        <w:rPr>
          <w:rStyle w:val="rynqvb"/>
        </w:rPr>
        <w:t>he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optimization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complex</w:t>
      </w:r>
      <w:proofErr w:type="spellEnd"/>
      <w:r w:rsidR="00E90BE6" w:rsidRPr="00230E8F">
        <w:t xml:space="preserve"> (</w:t>
      </w:r>
      <w:r w:rsidR="00E90BE6" w:rsidRPr="00230E8F">
        <w:rPr>
          <w:vertAlign w:val="superscript"/>
        </w:rPr>
        <w:t>-</w:t>
      </w:r>
      <w:r w:rsidR="00E90BE6" w:rsidRPr="00230E8F">
        <w:t>OH, H</w:t>
      </w:r>
      <w:r w:rsidR="00E90BE6" w:rsidRPr="00230E8F">
        <w:rPr>
          <w:vertAlign w:val="subscript"/>
        </w:rPr>
        <w:t>3</w:t>
      </w:r>
      <w:r w:rsidR="00E90BE6" w:rsidRPr="00230E8F">
        <w:t>O</w:t>
      </w:r>
      <w:r w:rsidR="00E90BE6" w:rsidRPr="00230E8F">
        <w:rPr>
          <w:vertAlign w:val="superscript"/>
        </w:rPr>
        <w:t>+</w:t>
      </w:r>
      <w:r w:rsidR="00E90BE6" w:rsidRPr="00230E8F">
        <w:t>)(H</w:t>
      </w:r>
      <w:r w:rsidR="00E90BE6" w:rsidRPr="00230E8F">
        <w:rPr>
          <w:vertAlign w:val="subscript"/>
        </w:rPr>
        <w:t>2</w:t>
      </w:r>
      <w:r w:rsidR="00E90BE6" w:rsidRPr="00230E8F">
        <w:t>O)</w:t>
      </w:r>
      <w:r w:rsidR="00E90BE6" w:rsidRPr="00230E8F">
        <w:rPr>
          <w:vertAlign w:val="subscript"/>
        </w:rPr>
        <w:t>3</w:t>
      </w:r>
      <w:r w:rsidRPr="00D22E08">
        <w:rPr>
          <w:rStyle w:val="inlinetitle"/>
        </w:rPr>
        <w:t xml:space="preserve"> </w:t>
      </w:r>
      <w:r>
        <w:rPr>
          <w:rStyle w:val="rynqvb"/>
        </w:rPr>
        <w:t xml:space="preserve">for the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by the final structure, the </w:t>
      </w:r>
      <w:proofErr w:type="spellStart"/>
      <w:r>
        <w:rPr>
          <w:rStyle w:val="rynqvb"/>
        </w:rPr>
        <w:t>calculated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frequencies</w:t>
      </w:r>
      <w:proofErr w:type="spellEnd"/>
      <w:r>
        <w:rPr>
          <w:rStyle w:val="rynqvb"/>
        </w:rPr>
        <w:t xml:space="preserve"> are in Table III.33.</w:t>
      </w:r>
      <w:r w:rsidR="00E90BE6" w:rsidRPr="00230E8F">
        <w:rPr>
          <w:b/>
        </w:rPr>
        <w:t>.</w:t>
      </w:r>
    </w:p>
    <w:p w14:paraId="5E6D76F6" w14:textId="77777777" w:rsidR="00E90BE6" w:rsidRPr="00230E8F" w:rsidRDefault="00E90BE6" w:rsidP="00E90BE6">
      <w:pPr>
        <w:spacing w:line="360" w:lineRule="auto"/>
        <w:rPr>
          <w:b/>
          <w:sz w:val="20"/>
          <w:szCs w:val="20"/>
        </w:rPr>
      </w:pPr>
    </w:p>
    <w:p w14:paraId="2879A8FD" w14:textId="77777777" w:rsidR="00E90BE6" w:rsidRPr="00230E8F" w:rsidRDefault="00E90BE6" w:rsidP="00D22E08">
      <w:pPr>
        <w:tabs>
          <w:tab w:val="left" w:pos="180"/>
        </w:tabs>
        <w:spacing w:line="360" w:lineRule="auto"/>
        <w:jc w:val="both"/>
      </w:pPr>
      <w:r w:rsidRPr="00230E8F">
        <w:tab/>
      </w:r>
      <w:r w:rsidR="00D22E08">
        <w:rPr>
          <w:rStyle w:val="rynqvb"/>
        </w:rPr>
        <w:t xml:space="preserve">The </w:t>
      </w:r>
      <w:proofErr w:type="spellStart"/>
      <w:r w:rsidR="00D22E08">
        <w:rPr>
          <w:rStyle w:val="rynqvb"/>
        </w:rPr>
        <w:t>calculation</w:t>
      </w:r>
      <w:proofErr w:type="spellEnd"/>
      <w:r w:rsidR="00D22E08">
        <w:rPr>
          <w:rStyle w:val="rynqvb"/>
        </w:rPr>
        <w:t xml:space="preserve"> of the vibration </w:t>
      </w:r>
      <w:proofErr w:type="spellStart"/>
      <w:r w:rsidR="00D22E08">
        <w:rPr>
          <w:rStyle w:val="rynqvb"/>
        </w:rPr>
        <w:t>frequencies</w:t>
      </w:r>
      <w:proofErr w:type="spellEnd"/>
      <w:r w:rsidR="00D22E08">
        <w:rPr>
          <w:rStyle w:val="rynqvb"/>
        </w:rPr>
        <w:t xml:space="preserve"> in </w:t>
      </w:r>
      <w:proofErr w:type="spellStart"/>
      <w:r w:rsidR="00D22E08">
        <w:rPr>
          <w:rStyle w:val="rynqvb"/>
        </w:rPr>
        <w:t>these</w:t>
      </w:r>
      <w:proofErr w:type="spellEnd"/>
      <w:r w:rsidR="00D22E08">
        <w:rPr>
          <w:rStyle w:val="rynqvb"/>
        </w:rPr>
        <w:t xml:space="preserve"> complexes, </w:t>
      </w:r>
      <w:proofErr w:type="spellStart"/>
      <w:r w:rsidR="00D22E08">
        <w:rPr>
          <w:rStyle w:val="rynqvb"/>
        </w:rPr>
        <w:t>gives</w:t>
      </w:r>
      <w:proofErr w:type="spellEnd"/>
      <w:r w:rsidR="00D22E08">
        <w:rPr>
          <w:rStyle w:val="rynqvb"/>
        </w:rPr>
        <w:t xml:space="preserve"> a band (181-840)</w:t>
      </w:r>
      <w:r w:rsidR="00D22E08" w:rsidRPr="00D22E08">
        <w:rPr>
          <w:rStyle w:val="rynqvb"/>
        </w:rPr>
        <w:t xml:space="preserve"> </w:t>
      </w:r>
      <w:r w:rsidR="00D22E08">
        <w:rPr>
          <w:rStyle w:val="rynqvb"/>
        </w:rPr>
        <w:t>Cm</w:t>
      </w:r>
      <w:r w:rsidR="00D22E08" w:rsidRPr="00D22E08">
        <w:rPr>
          <w:rStyle w:val="rynqvb"/>
          <w:vertAlign w:val="superscript"/>
        </w:rPr>
        <w:t>-1</w:t>
      </w:r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which</w:t>
      </w:r>
      <w:proofErr w:type="spellEnd"/>
      <w:r w:rsidR="00D22E08">
        <w:rPr>
          <w:rStyle w:val="rynqvb"/>
        </w:rPr>
        <w:t xml:space="preserve"> corresponds to the </w:t>
      </w:r>
      <w:proofErr w:type="spellStart"/>
      <w:r w:rsidR="00D22E08">
        <w:rPr>
          <w:rStyle w:val="rynqvb"/>
        </w:rPr>
        <w:t>intramolecular</w:t>
      </w:r>
      <w:proofErr w:type="spellEnd"/>
      <w:r w:rsidR="00D22E08">
        <w:rPr>
          <w:rStyle w:val="rynqvb"/>
        </w:rPr>
        <w:t xml:space="preserve"> vibrations of the O-H bond of the </w:t>
      </w:r>
      <w:proofErr w:type="spellStart"/>
      <w:r w:rsidR="00D22E08">
        <w:rPr>
          <w:rStyle w:val="rynqvb"/>
        </w:rPr>
        <w:t>hydrogen</w:t>
      </w:r>
      <w:proofErr w:type="spellEnd"/>
      <w:r w:rsidR="00D22E08">
        <w:rPr>
          <w:rStyle w:val="rynqvb"/>
        </w:rPr>
        <w:t xml:space="preserve"> bridge O-H..O </w:t>
      </w:r>
      <w:proofErr w:type="spellStart"/>
      <w:r w:rsidR="00D22E08">
        <w:rPr>
          <w:rStyle w:val="rynqvb"/>
        </w:rPr>
        <w:t>with</w:t>
      </w:r>
      <w:proofErr w:type="spellEnd"/>
      <w:r w:rsidR="00D22E08">
        <w:rPr>
          <w:rStyle w:val="rynqvb"/>
        </w:rPr>
        <w:t xml:space="preserve"> six </w:t>
      </w:r>
      <w:proofErr w:type="spellStart"/>
      <w:r w:rsidR="00D22E08">
        <w:rPr>
          <w:rStyle w:val="rynqvb"/>
        </w:rPr>
        <w:t>frequencies</w:t>
      </w:r>
      <w:proofErr w:type="spellEnd"/>
      <w:r w:rsidR="00D22E08">
        <w:rPr>
          <w:rStyle w:val="rynqvb"/>
        </w:rPr>
        <w:t xml:space="preserve"> (534.352, 566.166, 608.95, 696.731, 811.627, 833.038) Cm</w:t>
      </w:r>
      <w:r w:rsidR="00D22E08" w:rsidRPr="00D22E08">
        <w:rPr>
          <w:rStyle w:val="rynqvb"/>
          <w:vertAlign w:val="superscript"/>
        </w:rPr>
        <w:t>-1</w:t>
      </w:r>
      <w:r w:rsidR="00D22E08">
        <w:rPr>
          <w:rStyle w:val="rynqvb"/>
        </w:rPr>
        <w:t xml:space="preserve">respond to the six </w:t>
      </w:r>
      <w:proofErr w:type="spellStart"/>
      <w:r w:rsidR="00D22E08">
        <w:rPr>
          <w:rStyle w:val="rynqvb"/>
        </w:rPr>
        <w:t>hydrogen</w:t>
      </w:r>
      <w:proofErr w:type="spellEnd"/>
      <w:r w:rsidR="00D22E08">
        <w:rPr>
          <w:rStyle w:val="rynqvb"/>
        </w:rPr>
        <w:t xml:space="preserve"> bonds of the </w:t>
      </w:r>
      <w:proofErr w:type="spellStart"/>
      <w:r w:rsidR="00D22E08">
        <w:rPr>
          <w:rStyle w:val="rynqvb"/>
        </w:rPr>
        <w:t>hydrated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complex</w:t>
      </w:r>
      <w:proofErr w:type="spellEnd"/>
      <w:r w:rsidR="00D22E08">
        <w:rPr>
          <w:rStyle w:val="rynqvb"/>
        </w:rPr>
        <w:t xml:space="preserve"> and </w:t>
      </w:r>
      <w:proofErr w:type="spellStart"/>
      <w:r w:rsidR="00D22E08">
        <w:rPr>
          <w:rStyle w:val="rynqvb"/>
        </w:rPr>
        <w:t>which</w:t>
      </w:r>
      <w:proofErr w:type="spellEnd"/>
      <w:r w:rsidR="00D22E08">
        <w:rPr>
          <w:rStyle w:val="rynqvb"/>
        </w:rPr>
        <w:t xml:space="preserve"> can </w:t>
      </w:r>
      <w:proofErr w:type="spellStart"/>
      <w:r w:rsidR="00D22E08">
        <w:rPr>
          <w:rStyle w:val="rynqvb"/>
        </w:rPr>
        <w:t>be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explained</w:t>
      </w:r>
      <w:proofErr w:type="spellEnd"/>
      <w:r w:rsidR="00D22E08">
        <w:rPr>
          <w:rStyle w:val="rynqvb"/>
        </w:rPr>
        <w:t xml:space="preserve"> by the </w:t>
      </w:r>
      <w:proofErr w:type="spellStart"/>
      <w:r w:rsidR="00D22E08">
        <w:rPr>
          <w:rStyle w:val="rynqvb"/>
        </w:rPr>
        <w:t>number</w:t>
      </w:r>
      <w:proofErr w:type="spellEnd"/>
      <w:r w:rsidR="00D22E08">
        <w:rPr>
          <w:rStyle w:val="rynqvb"/>
        </w:rPr>
        <w:t xml:space="preserve"> of </w:t>
      </w:r>
      <w:proofErr w:type="spellStart"/>
      <w:r w:rsidR="00D22E08">
        <w:rPr>
          <w:rStyle w:val="rynqvb"/>
        </w:rPr>
        <w:t>hydration</w:t>
      </w:r>
      <w:proofErr w:type="spellEnd"/>
      <w:r w:rsidR="00D22E08">
        <w:rPr>
          <w:rStyle w:val="rynqvb"/>
        </w:rPr>
        <w:t xml:space="preserve"> ligands and </w:t>
      </w:r>
      <w:proofErr w:type="spellStart"/>
      <w:r w:rsidR="00D22E08">
        <w:rPr>
          <w:rStyle w:val="rynqvb"/>
        </w:rPr>
        <w:t>their</w:t>
      </w:r>
      <w:proofErr w:type="spellEnd"/>
      <w:r w:rsidR="00D22E08">
        <w:rPr>
          <w:rStyle w:val="rynqvb"/>
        </w:rPr>
        <w:t xml:space="preserve"> positions (</w:t>
      </w:r>
      <w:proofErr w:type="spellStart"/>
      <w:r w:rsidR="00D22E08">
        <w:rPr>
          <w:rStyle w:val="rynqvb"/>
        </w:rPr>
        <w:t>symmetry</w:t>
      </w:r>
      <w:proofErr w:type="spellEnd"/>
      <w:r w:rsidR="00D22E08">
        <w:rPr>
          <w:rStyle w:val="hwtze"/>
        </w:rPr>
        <w:t xml:space="preserve"> </w:t>
      </w:r>
      <w:proofErr w:type="spellStart"/>
      <w:r w:rsidR="00D22E08">
        <w:rPr>
          <w:rStyle w:val="rynqvb"/>
        </w:rPr>
        <w:t>complex</w:t>
      </w:r>
      <w:proofErr w:type="spellEnd"/>
      <w:r w:rsidR="00D22E08">
        <w:rPr>
          <w:rStyle w:val="rynqvb"/>
        </w:rPr>
        <w:t xml:space="preserve">) </w:t>
      </w:r>
      <w:proofErr w:type="spellStart"/>
      <w:r w:rsidR="00D22E08">
        <w:rPr>
          <w:rStyle w:val="rynqvb"/>
        </w:rPr>
        <w:t>quite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simply</w:t>
      </w:r>
      <w:proofErr w:type="spellEnd"/>
      <w:r w:rsidR="00D22E08">
        <w:rPr>
          <w:rStyle w:val="rynqvb"/>
        </w:rPr>
        <w:t xml:space="preserve"> the influence of </w:t>
      </w:r>
      <w:proofErr w:type="spellStart"/>
      <w:r w:rsidR="00D22E08">
        <w:rPr>
          <w:rStyle w:val="rynqvb"/>
        </w:rPr>
        <w:t>hydration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is</w:t>
      </w:r>
      <w:proofErr w:type="spellEnd"/>
      <w:r w:rsidR="00D22E08">
        <w:rPr>
          <w:rStyle w:val="rynqvb"/>
        </w:rPr>
        <w:t xml:space="preserve"> of </w:t>
      </w:r>
      <w:proofErr w:type="spellStart"/>
      <w:r w:rsidR="00D22E08">
        <w:rPr>
          <w:rStyle w:val="rynqvb"/>
        </w:rPr>
        <w:t>great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interest</w:t>
      </w:r>
      <w:proofErr w:type="spellEnd"/>
      <w:r w:rsidR="00D22E08">
        <w:rPr>
          <w:rStyle w:val="rynqvb"/>
        </w:rPr>
        <w:t xml:space="preserve"> on the structure of the </w:t>
      </w:r>
      <w:proofErr w:type="spellStart"/>
      <w:r w:rsidR="00D22E08">
        <w:rPr>
          <w:rStyle w:val="rynqvb"/>
        </w:rPr>
        <w:t>complex</w:t>
      </w:r>
      <w:proofErr w:type="spellEnd"/>
      <w:r w:rsidR="00D22E08">
        <w:rPr>
          <w:rStyle w:val="rynqvb"/>
        </w:rPr>
        <w:t xml:space="preserve"> (</w:t>
      </w:r>
      <w:r w:rsidR="00D22E08" w:rsidRPr="00D22E08">
        <w:rPr>
          <w:rStyle w:val="rynqvb"/>
          <w:vertAlign w:val="superscript"/>
        </w:rPr>
        <w:t>-</w:t>
      </w:r>
      <w:r w:rsidR="00D22E08">
        <w:rPr>
          <w:rStyle w:val="rynqvb"/>
        </w:rPr>
        <w:t>OH, H</w:t>
      </w:r>
      <w:r w:rsidR="00D22E08" w:rsidRPr="00D22E08">
        <w:rPr>
          <w:rStyle w:val="rynqvb"/>
          <w:vertAlign w:val="subscript"/>
        </w:rPr>
        <w:t>3</w:t>
      </w:r>
      <w:r w:rsidR="00D22E08">
        <w:rPr>
          <w:rStyle w:val="rynqvb"/>
        </w:rPr>
        <w:t>O</w:t>
      </w:r>
      <w:r w:rsidR="00D22E08" w:rsidRPr="00D22E08">
        <w:rPr>
          <w:rStyle w:val="rynqvb"/>
          <w:vertAlign w:val="superscript"/>
        </w:rPr>
        <w:t>+</w:t>
      </w:r>
      <w:r w:rsidR="00D22E08">
        <w:rPr>
          <w:rStyle w:val="rynqvb"/>
        </w:rPr>
        <w:t>).</w:t>
      </w:r>
      <w:r w:rsidRPr="00230E8F">
        <w:rPr>
          <w:vertAlign w:val="superscript"/>
        </w:rPr>
        <w:t xml:space="preserve"> </w:t>
      </w:r>
    </w:p>
    <w:p w14:paraId="5E54C1C8" w14:textId="77777777" w:rsidR="00E90BE6" w:rsidRPr="00230E8F" w:rsidRDefault="00E90BE6" w:rsidP="00E90BE6">
      <w:pPr>
        <w:rPr>
          <w:sz w:val="20"/>
          <w:szCs w:val="20"/>
        </w:rPr>
      </w:pPr>
    </w:p>
    <w:p w14:paraId="749B079F" w14:textId="77777777" w:rsidR="00E90BE6" w:rsidRPr="00230E8F" w:rsidRDefault="00E90BE6" w:rsidP="00E90BE6">
      <w:pPr>
        <w:spacing w:line="360" w:lineRule="auto"/>
        <w:jc w:val="both"/>
        <w:rPr>
          <w:b/>
        </w:rPr>
      </w:pPr>
      <w:r>
        <w:rPr>
          <w:b/>
        </w:rPr>
        <w:t>III.3</w:t>
      </w:r>
      <w:r w:rsidRPr="00230E8F">
        <w:rPr>
          <w:b/>
        </w:rPr>
        <w:t xml:space="preserve"> </w:t>
      </w:r>
      <w:r>
        <w:rPr>
          <w:b/>
        </w:rPr>
        <w:t>3</w:t>
      </w:r>
      <w:r w:rsidR="00D22E08" w:rsidRPr="00D22E08">
        <w:rPr>
          <w:rStyle w:val="inlinetitle"/>
        </w:rPr>
        <w:t xml:space="preserve"> </w:t>
      </w:r>
      <w:r w:rsidR="00D22E08">
        <w:rPr>
          <w:rStyle w:val="rynqvb"/>
        </w:rPr>
        <w:t xml:space="preserve">Influence of </w:t>
      </w:r>
      <w:proofErr w:type="spellStart"/>
      <w:r w:rsidR="00D22E08">
        <w:rPr>
          <w:rStyle w:val="rynqvb"/>
        </w:rPr>
        <w:t>coordinates</w:t>
      </w:r>
      <w:proofErr w:type="spellEnd"/>
      <w:r w:rsidR="00D22E08">
        <w:rPr>
          <w:rStyle w:val="rynqvb"/>
        </w:rPr>
        <w:t xml:space="preserve"> on cantal ions in clusters</w:t>
      </w:r>
      <w:r w:rsidRPr="00230E8F">
        <w:rPr>
          <w:b/>
        </w:rPr>
        <w:t>:</w:t>
      </w:r>
    </w:p>
    <w:p w14:paraId="7A80432A" w14:textId="77777777" w:rsidR="00E90BE6" w:rsidRPr="00230E8F" w:rsidRDefault="00E90BE6" w:rsidP="00E90BE6">
      <w:pPr>
        <w:spacing w:line="360" w:lineRule="auto"/>
        <w:ind w:firstLine="708"/>
        <w:jc w:val="both"/>
        <w:rPr>
          <w:b/>
        </w:rPr>
      </w:pPr>
      <w:r>
        <w:rPr>
          <w:b/>
        </w:rPr>
        <w:t>a</w:t>
      </w:r>
      <w:r w:rsidRPr="00230E8F">
        <w:rPr>
          <w:b/>
        </w:rPr>
        <w:t>. structures :</w:t>
      </w:r>
    </w:p>
    <w:p w14:paraId="259D8B62" w14:textId="77777777" w:rsidR="00E90BE6" w:rsidRPr="00230E8F" w:rsidRDefault="00D22E08" w:rsidP="00E90BE6">
      <w:pPr>
        <w:spacing w:line="360" w:lineRule="auto"/>
        <w:jc w:val="both"/>
        <w:rPr>
          <w:sz w:val="16"/>
          <w:szCs w:val="16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and the position of the </w:t>
      </w:r>
      <w:proofErr w:type="spellStart"/>
      <w:r>
        <w:rPr>
          <w:rStyle w:val="rynqvb"/>
        </w:rPr>
        <w:t>coordinates</w:t>
      </w:r>
      <w:proofErr w:type="spellEnd"/>
      <w:r>
        <w:rPr>
          <w:rStyle w:val="rynqvb"/>
        </w:rPr>
        <w:t xml:space="preserve"> influences the ion cantals by a </w:t>
      </w:r>
      <w:proofErr w:type="spellStart"/>
      <w:r>
        <w:rPr>
          <w:rStyle w:val="rynqvb"/>
        </w:rPr>
        <w:t>destabilization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energy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because</w:t>
      </w:r>
      <w:proofErr w:type="spellEnd"/>
      <w:r>
        <w:rPr>
          <w:rStyle w:val="rynqvb"/>
        </w:rPr>
        <w:t xml:space="preserve"> the interactions inter and </w:t>
      </w:r>
      <w:proofErr w:type="spellStart"/>
      <w:r>
        <w:rPr>
          <w:rStyle w:val="rynqvb"/>
        </w:rPr>
        <w:t>intramolecular</w:t>
      </w:r>
      <w:proofErr w:type="spellEnd"/>
      <w:r>
        <w:rPr>
          <w:rStyle w:val="rynqvb"/>
        </w:rPr>
        <w:t xml:space="preserve"> change, </w:t>
      </w:r>
      <w:proofErr w:type="spellStart"/>
      <w:r>
        <w:rPr>
          <w:rStyle w:val="rynqvb"/>
        </w:rPr>
        <w:t>these</w:t>
      </w:r>
      <w:proofErr w:type="spellEnd"/>
      <w:r>
        <w:rPr>
          <w:rStyle w:val="rynqvb"/>
        </w:rPr>
        <w:t xml:space="preserve"> last influence the </w:t>
      </w:r>
      <w:proofErr w:type="spellStart"/>
      <w:r>
        <w:rPr>
          <w:rStyle w:val="rynqvb"/>
        </w:rPr>
        <w:t>stabilization</w:t>
      </w:r>
      <w:proofErr w:type="spellEnd"/>
      <w:r>
        <w:rPr>
          <w:rStyle w:val="rynqvb"/>
        </w:rPr>
        <w:t xml:space="preserve"> of the structure of complexes, one </w:t>
      </w:r>
      <w:proofErr w:type="spellStart"/>
      <w:r>
        <w:rPr>
          <w:rStyle w:val="rynqvb"/>
        </w:rPr>
        <w:t>presents</w:t>
      </w:r>
      <w:proofErr w:type="spellEnd"/>
      <w:r>
        <w:rPr>
          <w:rStyle w:val="rynqvb"/>
        </w:rPr>
        <w:t xml:space="preserve"> on the table1 </w:t>
      </w:r>
      <w:proofErr w:type="spellStart"/>
      <w:r>
        <w:rPr>
          <w:rStyle w:val="rynqvb"/>
        </w:rPr>
        <w:t>various</w:t>
      </w:r>
      <w:proofErr w:type="spellEnd"/>
      <w:r>
        <w:rPr>
          <w:rStyle w:val="rynqvb"/>
        </w:rPr>
        <w:t xml:space="preserve"> interactions inter and </w:t>
      </w:r>
      <w:proofErr w:type="spellStart"/>
      <w:r>
        <w:rPr>
          <w:rStyle w:val="rynqvb"/>
        </w:rPr>
        <w:t>intramolecular</w:t>
      </w:r>
      <w:proofErr w:type="spellEnd"/>
      <w:r>
        <w:rPr>
          <w:rStyle w:val="hwtze"/>
        </w:rPr>
        <w:t xml:space="preserve"> </w:t>
      </w:r>
      <w:r>
        <w:rPr>
          <w:rStyle w:val="rynqvb"/>
        </w:rPr>
        <w:t xml:space="preserve">on the </w:t>
      </w:r>
      <w:proofErr w:type="spellStart"/>
      <w:r>
        <w:rPr>
          <w:rStyle w:val="rynqvb"/>
        </w:rPr>
        <w:t>various</w:t>
      </w:r>
      <w:proofErr w:type="spellEnd"/>
      <w:r>
        <w:rPr>
          <w:rStyle w:val="rynqvb"/>
        </w:rPr>
        <w:t xml:space="preserve"> complexes </w:t>
      </w:r>
      <w:proofErr w:type="spellStart"/>
      <w:r>
        <w:rPr>
          <w:rStyle w:val="rynqvb"/>
        </w:rPr>
        <w:t>studied</w:t>
      </w:r>
      <w:proofErr w:type="spellEnd"/>
      <w:r>
        <w:rPr>
          <w:rStyle w:val="rynqvb"/>
        </w:rPr>
        <w:t xml:space="preserve">. Table.III.34: </w:t>
      </w:r>
      <w:proofErr w:type="spellStart"/>
      <w:r>
        <w:rPr>
          <w:rStyle w:val="rynqvb"/>
        </w:rPr>
        <w:t>Calculations</w:t>
      </w:r>
      <w:proofErr w:type="spellEnd"/>
      <w:r>
        <w:rPr>
          <w:rStyle w:val="rynqvb"/>
        </w:rPr>
        <w:t xml:space="preserve"> of the intra and </w:t>
      </w:r>
      <w:proofErr w:type="spellStart"/>
      <w:r>
        <w:rPr>
          <w:rStyle w:val="rynqvb"/>
        </w:rPr>
        <w:t>intermolecular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coordinates</w:t>
      </w:r>
      <w:proofErr w:type="spellEnd"/>
      <w:r>
        <w:rPr>
          <w:rStyle w:val="rynqvb"/>
        </w:rPr>
        <w:t xml:space="preserve"> of the neutral complexes</w:t>
      </w:r>
      <w:r w:rsidRPr="00230E8F">
        <w:rPr>
          <w:b/>
        </w:rPr>
        <w:t>(</w:t>
      </w:r>
      <w:r w:rsidRPr="00230E8F">
        <w:rPr>
          <w:b/>
          <w:vertAlign w:val="superscript"/>
        </w:rPr>
        <w:t>-</w:t>
      </w:r>
      <w:r w:rsidRPr="00230E8F">
        <w:rPr>
          <w:b/>
        </w:rPr>
        <w:t>OH, H</w:t>
      </w:r>
      <w:r w:rsidRPr="00230E8F">
        <w:rPr>
          <w:b/>
          <w:vertAlign w:val="subscript"/>
        </w:rPr>
        <w:t>3</w:t>
      </w:r>
      <w:r w:rsidRPr="00230E8F">
        <w:rPr>
          <w:b/>
        </w:rPr>
        <w:t>O</w:t>
      </w:r>
      <w:r w:rsidRPr="00230E8F">
        <w:rPr>
          <w:b/>
          <w:vertAlign w:val="superscript"/>
        </w:rPr>
        <w:t>+</w:t>
      </w:r>
      <w:r w:rsidRPr="00230E8F">
        <w:rPr>
          <w:b/>
        </w:rPr>
        <w:t>)(H</w:t>
      </w:r>
      <w:r w:rsidRPr="00230E8F">
        <w:rPr>
          <w:b/>
          <w:vertAlign w:val="subscript"/>
        </w:rPr>
        <w:t>2</w:t>
      </w:r>
      <w:r w:rsidRPr="00230E8F">
        <w:rPr>
          <w:b/>
        </w:rPr>
        <w:t>O)</w:t>
      </w:r>
      <w:r w:rsidRPr="00230E8F">
        <w:rPr>
          <w:b/>
          <w:vertAlign w:val="subscript"/>
        </w:rPr>
        <w:t>n</w:t>
      </w:r>
      <w:r w:rsidRPr="00230E8F">
        <w:rPr>
          <w:sz w:val="22"/>
          <w:szCs w:val="22"/>
        </w:rPr>
        <w:t xml:space="preserve"> </w:t>
      </w:r>
      <w:r>
        <w:rPr>
          <w:rStyle w:val="rynqvb"/>
        </w:rPr>
        <w:t xml:space="preserve">and compare </w:t>
      </w:r>
      <w:proofErr w:type="spellStart"/>
      <w:r>
        <w:rPr>
          <w:rStyle w:val="rynqvb"/>
        </w:rPr>
        <w:t>them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</w:t>
      </w:r>
      <w:r w:rsidR="00E90BE6" w:rsidRPr="00230E8F">
        <w:rPr>
          <w:sz w:val="22"/>
          <w:szCs w:val="22"/>
        </w:rPr>
        <w:t xml:space="preserve"> </w:t>
      </w:r>
      <w:r>
        <w:rPr>
          <w:b/>
        </w:rPr>
        <w:t>.</w:t>
      </w:r>
    </w:p>
    <w:tbl>
      <w:tblPr>
        <w:tblW w:w="132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880"/>
        <w:gridCol w:w="252"/>
        <w:gridCol w:w="2448"/>
        <w:gridCol w:w="432"/>
        <w:gridCol w:w="2448"/>
        <w:gridCol w:w="641"/>
        <w:gridCol w:w="2880"/>
      </w:tblGrid>
      <w:tr w:rsidR="00E90BE6" w:rsidRPr="00230E8F" w14:paraId="65EC9D95" w14:textId="77777777" w:rsidTr="00546F5C">
        <w:tc>
          <w:tcPr>
            <w:tcW w:w="13241" w:type="dxa"/>
            <w:gridSpan w:val="8"/>
          </w:tcPr>
          <w:p w14:paraId="27F90273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 xml:space="preserve">                                      </w:t>
            </w:r>
          </w:p>
          <w:p w14:paraId="16DFB312" w14:textId="77777777" w:rsidR="008E3919" w:rsidRPr="008E3919" w:rsidRDefault="00E90BE6" w:rsidP="008E3919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HF                                                          MP2                                                                     DFT                             </w:t>
            </w:r>
            <w:r w:rsidR="008E3919" w:rsidRPr="008E3919">
              <w:rPr>
                <w:rStyle w:val="rynqvb"/>
                <w:sz w:val="16"/>
                <w:szCs w:val="16"/>
              </w:rPr>
              <w:t xml:space="preserve">Data </w:t>
            </w:r>
            <w:proofErr w:type="spellStart"/>
            <w:r w:rsidR="008E3919" w:rsidRPr="008E3919">
              <w:rPr>
                <w:rStyle w:val="rynqvb"/>
                <w:sz w:val="16"/>
                <w:szCs w:val="16"/>
              </w:rPr>
              <w:t>Experimental</w:t>
            </w:r>
            <w:proofErr w:type="spellEnd"/>
            <w:r w:rsidR="008E3919" w:rsidRPr="008E3919">
              <w:rPr>
                <w:sz w:val="16"/>
                <w:szCs w:val="16"/>
                <w:vertAlign w:val="superscript"/>
              </w:rPr>
              <w:t xml:space="preserve"> a</w:t>
            </w:r>
            <w:r w:rsidR="008E3919" w:rsidRPr="008E3919">
              <w:rPr>
                <w:sz w:val="16"/>
                <w:szCs w:val="16"/>
              </w:rPr>
              <w:t xml:space="preserve"> </w:t>
            </w:r>
          </w:p>
          <w:p w14:paraId="1EE58359" w14:textId="77777777" w:rsidR="00E90BE6" w:rsidRPr="00230E8F" w:rsidRDefault="00E90BE6" w:rsidP="00546F5C">
            <w:pPr>
              <w:ind w:left="-540" w:firstLine="540"/>
              <w:jc w:val="center"/>
              <w:rPr>
                <w:sz w:val="16"/>
                <w:szCs w:val="16"/>
              </w:rPr>
            </w:pPr>
          </w:p>
        </w:tc>
      </w:tr>
      <w:tr w:rsidR="00E90BE6" w:rsidRPr="00230E8F" w14:paraId="35A5A5D2" w14:textId="77777777" w:rsidTr="00546F5C">
        <w:tc>
          <w:tcPr>
            <w:tcW w:w="1260" w:type="dxa"/>
          </w:tcPr>
          <w:p w14:paraId="41665C6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132" w:type="dxa"/>
            <w:gridSpan w:val="2"/>
          </w:tcPr>
          <w:p w14:paraId="0EF4D91B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   </w:t>
            </w:r>
            <w:r w:rsidRPr="00230E8F">
              <w:rPr>
                <w:sz w:val="16"/>
                <w:szCs w:val="16"/>
              </w:rPr>
              <w:t>n= 0         n=1          n=3</w:t>
            </w:r>
          </w:p>
        </w:tc>
        <w:tc>
          <w:tcPr>
            <w:tcW w:w="2880" w:type="dxa"/>
            <w:gridSpan w:val="2"/>
          </w:tcPr>
          <w:p w14:paraId="62399EEC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 xml:space="preserve">   n= 0       n=1          n=3</w:t>
            </w:r>
          </w:p>
        </w:tc>
        <w:tc>
          <w:tcPr>
            <w:tcW w:w="3089" w:type="dxa"/>
            <w:gridSpan w:val="2"/>
          </w:tcPr>
          <w:p w14:paraId="5792B3D3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 xml:space="preserve">   n= 0       n=1          n=3</w:t>
            </w:r>
          </w:p>
        </w:tc>
        <w:tc>
          <w:tcPr>
            <w:tcW w:w="2880" w:type="dxa"/>
          </w:tcPr>
          <w:p w14:paraId="32099BAA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</w:tc>
      </w:tr>
      <w:tr w:rsidR="00E90BE6" w:rsidRPr="00230E8F" w14:paraId="771400A5" w14:textId="77777777" w:rsidTr="00546F5C">
        <w:trPr>
          <w:trHeight w:val="2287"/>
        </w:trPr>
        <w:tc>
          <w:tcPr>
            <w:tcW w:w="1260" w:type="dxa"/>
          </w:tcPr>
          <w:p w14:paraId="2ED733B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Intermolecular</w:t>
            </w:r>
          </w:p>
          <w:p w14:paraId="10E6F54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75D695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59DC97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R(O-O) </w:t>
            </w:r>
            <w:r w:rsidRPr="00230E8F">
              <w:rPr>
                <w:sz w:val="16"/>
                <w:szCs w:val="16"/>
                <w:lang w:val="en-GB"/>
              </w:rPr>
              <w:sym w:font="Symbol" w:char="F05B"/>
            </w:r>
            <w:r w:rsidRPr="00230E8F">
              <w:rPr>
                <w:sz w:val="16"/>
                <w:szCs w:val="16"/>
                <w:lang w:val="en-GB"/>
              </w:rPr>
              <w:t>Å</w:t>
            </w:r>
            <w:r w:rsidRPr="00230E8F">
              <w:rPr>
                <w:sz w:val="16"/>
                <w:szCs w:val="16"/>
                <w:lang w:val="en-GB"/>
              </w:rPr>
              <w:sym w:font="Symbol" w:char="F05D"/>
            </w:r>
          </w:p>
          <w:p w14:paraId="314715A1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F157FD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6D5C6A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232B7F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R(O…H-O) </w:t>
            </w:r>
            <w:r w:rsidRPr="00230E8F">
              <w:rPr>
                <w:sz w:val="16"/>
                <w:szCs w:val="16"/>
                <w:lang w:val="en-GB"/>
              </w:rPr>
              <w:sym w:font="Symbol" w:char="F05B"/>
            </w:r>
            <w:r w:rsidRPr="00230E8F">
              <w:rPr>
                <w:sz w:val="16"/>
                <w:szCs w:val="16"/>
                <w:lang w:val="en-GB"/>
              </w:rPr>
              <w:t>Å</w:t>
            </w:r>
            <w:r w:rsidRPr="00230E8F">
              <w:rPr>
                <w:sz w:val="16"/>
                <w:szCs w:val="16"/>
                <w:lang w:val="en-GB"/>
              </w:rPr>
              <w:sym w:font="Symbol" w:char="F05D"/>
            </w:r>
          </w:p>
          <w:p w14:paraId="3EC7E9D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66229D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vertAlign w:val="superscript"/>
                <w:lang w:val="en-GB"/>
              </w:rPr>
              <w:t xml:space="preserve">a </w:t>
            </w:r>
            <w:r w:rsidRPr="00230E8F">
              <w:rPr>
                <w:sz w:val="16"/>
                <w:szCs w:val="16"/>
                <w:vertAlign w:val="superscript"/>
              </w:rPr>
              <w:sym w:font="Symbol" w:char="F079"/>
            </w:r>
            <w:r w:rsidRPr="00230E8F">
              <w:rPr>
                <w:sz w:val="16"/>
                <w:szCs w:val="16"/>
                <w:lang w:val="en-GB"/>
              </w:rPr>
              <w:t>(H-O…H)</w:t>
            </w:r>
          </w:p>
          <w:p w14:paraId="4EEC871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307FAC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42BF08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4B6E47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Intramolecular</w:t>
            </w:r>
          </w:p>
          <w:p w14:paraId="5766EA3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234230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530EF0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vertAlign w:val="superscript"/>
                <w:lang w:val="en-GB"/>
              </w:rPr>
              <w:t>b</w:t>
            </w:r>
            <w:r w:rsidRPr="00230E8F">
              <w:rPr>
                <w:sz w:val="16"/>
                <w:szCs w:val="16"/>
                <w:lang w:val="en-GB"/>
              </w:rPr>
              <w:t xml:space="preserve"> </w:t>
            </w:r>
            <w:r w:rsidRPr="00230E8F">
              <w:rPr>
                <w:sz w:val="16"/>
                <w:szCs w:val="16"/>
                <w:vertAlign w:val="superscript"/>
              </w:rPr>
              <w:sym w:font="Symbol" w:char="F079"/>
            </w:r>
            <w:r w:rsidRPr="00230E8F">
              <w:rPr>
                <w:sz w:val="16"/>
                <w:szCs w:val="16"/>
                <w:lang w:val="en-GB"/>
              </w:rPr>
              <w:t>(H-O-H) °.</w:t>
            </w:r>
          </w:p>
          <w:p w14:paraId="014FBD50" w14:textId="77777777" w:rsidR="00E90BE6" w:rsidRPr="00230E8F" w:rsidRDefault="00E90BE6" w:rsidP="00546F5C">
            <w:pPr>
              <w:rPr>
                <w:sz w:val="16"/>
                <w:szCs w:val="16"/>
                <w:vertAlign w:val="superscript"/>
                <w:lang w:val="en-GB"/>
              </w:rPr>
            </w:pPr>
          </w:p>
          <w:p w14:paraId="6B1E55A4" w14:textId="77777777" w:rsidR="00E90BE6" w:rsidRPr="00230E8F" w:rsidRDefault="00E90BE6" w:rsidP="00546F5C">
            <w:pPr>
              <w:rPr>
                <w:sz w:val="16"/>
                <w:szCs w:val="16"/>
                <w:vertAlign w:val="superscript"/>
                <w:lang w:val="en-GB"/>
              </w:rPr>
            </w:pPr>
          </w:p>
          <w:p w14:paraId="05C85B89" w14:textId="77777777" w:rsidR="00E90BE6" w:rsidRPr="00230E8F" w:rsidRDefault="00E90BE6" w:rsidP="00546F5C">
            <w:pPr>
              <w:rPr>
                <w:sz w:val="16"/>
                <w:szCs w:val="16"/>
                <w:vertAlign w:val="superscript"/>
                <w:lang w:val="en-GB"/>
              </w:rPr>
            </w:pPr>
          </w:p>
          <w:p w14:paraId="726C457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EB12CD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E11E27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R(O-H)c   </w:t>
            </w:r>
            <w:r w:rsidRPr="00230E8F">
              <w:rPr>
                <w:sz w:val="16"/>
                <w:szCs w:val="16"/>
                <w:lang w:val="en-GB"/>
              </w:rPr>
              <w:sym w:font="Symbol" w:char="F05B"/>
            </w:r>
            <w:r w:rsidRPr="00230E8F">
              <w:rPr>
                <w:sz w:val="16"/>
                <w:szCs w:val="16"/>
                <w:lang w:val="en-GB"/>
              </w:rPr>
              <w:t>Å</w:t>
            </w:r>
            <w:r w:rsidRPr="00230E8F">
              <w:rPr>
                <w:sz w:val="16"/>
                <w:szCs w:val="16"/>
                <w:lang w:val="en-GB"/>
              </w:rPr>
              <w:sym w:font="Symbol" w:char="F05D"/>
            </w:r>
          </w:p>
          <w:p w14:paraId="7F2A999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053414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4FCDBC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388FD1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9636A3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5EDFB8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5D6103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R(O-H)d   </w:t>
            </w:r>
            <w:r w:rsidRPr="00230E8F">
              <w:rPr>
                <w:sz w:val="16"/>
                <w:szCs w:val="16"/>
                <w:lang w:val="en-GB"/>
              </w:rPr>
              <w:sym w:font="Symbol" w:char="F05B"/>
            </w:r>
            <w:r w:rsidRPr="00230E8F">
              <w:rPr>
                <w:sz w:val="16"/>
                <w:szCs w:val="16"/>
                <w:lang w:val="en-GB"/>
              </w:rPr>
              <w:t>Å</w:t>
            </w:r>
            <w:r w:rsidRPr="00230E8F">
              <w:rPr>
                <w:sz w:val="16"/>
                <w:szCs w:val="16"/>
                <w:lang w:val="en-GB"/>
              </w:rPr>
              <w:sym w:font="Symbol" w:char="F05D"/>
            </w:r>
          </w:p>
          <w:p w14:paraId="603959C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336504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5B1BE7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EE4571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8EEA76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6984F1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</w:tcPr>
          <w:p w14:paraId="5C1FF6A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514767A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B6111F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5FC1551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2, 834051     2, 88729      2, 903923</w:t>
            </w:r>
          </w:p>
          <w:p w14:paraId="02CA8851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EDC2E4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FE7D24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B7BBE8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2, 001234     2, 0341            2, 049134</w:t>
            </w:r>
          </w:p>
          <w:p w14:paraId="2548D96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6C8D2C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>55, 9870      148, 3984        107, 637</w:t>
            </w:r>
          </w:p>
          <w:p w14:paraId="114BFDE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B5780D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  </w:t>
            </w:r>
          </w:p>
          <w:p w14:paraId="56F7C69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A89CDE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3AC918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                    </w:t>
            </w:r>
          </w:p>
          <w:p w14:paraId="5E57988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 xml:space="preserve">117, 1385         </w:t>
            </w:r>
            <w:r w:rsidRPr="00230E8F">
              <w:rPr>
                <w:sz w:val="16"/>
                <w:szCs w:val="16"/>
                <w:lang w:val="en-GB"/>
              </w:rPr>
              <w:t xml:space="preserve">91, 679            </w:t>
            </w:r>
            <w:r w:rsidRPr="00230E8F">
              <w:rPr>
                <w:sz w:val="16"/>
                <w:szCs w:val="16"/>
              </w:rPr>
              <w:t>98, 815</w:t>
            </w:r>
          </w:p>
          <w:p w14:paraId="61831429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 xml:space="preserve">107, 1385         </w:t>
            </w:r>
            <w:r w:rsidRPr="00230E8F">
              <w:rPr>
                <w:sz w:val="16"/>
                <w:szCs w:val="16"/>
                <w:lang w:val="en-GB"/>
              </w:rPr>
              <w:t xml:space="preserve">107, 588          </w:t>
            </w:r>
            <w:r w:rsidRPr="00230E8F">
              <w:rPr>
                <w:sz w:val="16"/>
                <w:szCs w:val="16"/>
              </w:rPr>
              <w:t>107, 869</w:t>
            </w:r>
          </w:p>
          <w:p w14:paraId="7CA94DA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11</w:t>
            </w:r>
            <w:r w:rsidRPr="00230E8F">
              <w:rPr>
                <w:sz w:val="16"/>
                <w:szCs w:val="16"/>
              </w:rPr>
              <w:t xml:space="preserve">4, 8552         </w:t>
            </w:r>
            <w:r w:rsidRPr="00230E8F">
              <w:rPr>
                <w:sz w:val="16"/>
                <w:szCs w:val="16"/>
                <w:lang w:val="en-GB"/>
              </w:rPr>
              <w:t xml:space="preserve">129, 6005        </w:t>
            </w:r>
            <w:r w:rsidRPr="00230E8F">
              <w:rPr>
                <w:sz w:val="16"/>
                <w:szCs w:val="16"/>
              </w:rPr>
              <w:t>132, 895</w:t>
            </w:r>
          </w:p>
          <w:p w14:paraId="0615A517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076B2286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341826E1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1D98420F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752AF564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 xml:space="preserve">0, 94417       0, 9508           0,959813   </w:t>
            </w:r>
          </w:p>
          <w:p w14:paraId="0C14E329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0, 94423      0, 9427            0, 960</w:t>
            </w:r>
          </w:p>
          <w:p w14:paraId="185B49AE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lastRenderedPageBreak/>
              <w:t xml:space="preserve">0,96353      0, 95892           0, 97123  </w:t>
            </w:r>
          </w:p>
          <w:p w14:paraId="01264B04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351891C6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0A9D310D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4B6F6FB7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0D1D933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0, 94244        0, 9424           0, 962013</w:t>
            </w:r>
          </w:p>
        </w:tc>
        <w:tc>
          <w:tcPr>
            <w:tcW w:w="2700" w:type="dxa"/>
            <w:gridSpan w:val="2"/>
          </w:tcPr>
          <w:p w14:paraId="42A56AF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5F05523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A308CB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393BFF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2, 914357        2, 79677       2, 805479</w:t>
            </w:r>
          </w:p>
          <w:p w14:paraId="3638655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C95533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7A621D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B6C620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2, 009184      1, 9194         2, 03678</w:t>
            </w:r>
          </w:p>
          <w:p w14:paraId="47F8D625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303C271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 xml:space="preserve">55, 2015       147, 363      107, 574    </w:t>
            </w:r>
          </w:p>
          <w:p w14:paraId="0EB4EC3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DD780D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5F76265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52A9FC4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5E40D2E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7E7422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 xml:space="preserve">115, 2018       </w:t>
            </w:r>
            <w:r w:rsidRPr="00230E8F">
              <w:rPr>
                <w:sz w:val="16"/>
                <w:szCs w:val="16"/>
                <w:lang w:val="en-GB"/>
              </w:rPr>
              <w:t xml:space="preserve">91, 6705         </w:t>
            </w:r>
            <w:r w:rsidRPr="00230E8F">
              <w:rPr>
                <w:sz w:val="16"/>
                <w:szCs w:val="16"/>
              </w:rPr>
              <w:t>92, 3665</w:t>
            </w:r>
          </w:p>
          <w:p w14:paraId="7DE1BD6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 xml:space="preserve">105, 679         </w:t>
            </w:r>
            <w:r w:rsidRPr="00230E8F">
              <w:rPr>
                <w:sz w:val="16"/>
                <w:szCs w:val="16"/>
                <w:lang w:val="en-GB"/>
              </w:rPr>
              <w:t xml:space="preserve">106, 476        </w:t>
            </w:r>
            <w:r w:rsidRPr="00230E8F">
              <w:rPr>
                <w:sz w:val="16"/>
                <w:szCs w:val="16"/>
              </w:rPr>
              <w:t>106, 714</w:t>
            </w:r>
          </w:p>
          <w:p w14:paraId="582B7C7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 xml:space="preserve">116, 0936       </w:t>
            </w:r>
            <w:r w:rsidRPr="00230E8F">
              <w:rPr>
                <w:sz w:val="16"/>
                <w:szCs w:val="16"/>
                <w:lang w:val="en-GB"/>
              </w:rPr>
              <w:t>127, 810</w:t>
            </w:r>
            <w:r w:rsidRPr="00230E8F">
              <w:rPr>
                <w:sz w:val="16"/>
                <w:szCs w:val="16"/>
              </w:rPr>
              <w:t xml:space="preserve">        131, 338</w:t>
            </w:r>
          </w:p>
          <w:p w14:paraId="1752EB07" w14:textId="77777777" w:rsidR="00E90BE6" w:rsidRPr="00230E8F" w:rsidRDefault="00E90BE6" w:rsidP="00546F5C">
            <w:pPr>
              <w:ind w:left="-4680" w:right="-1656" w:firstLine="6480"/>
              <w:rPr>
                <w:sz w:val="16"/>
                <w:szCs w:val="16"/>
                <w:lang w:val="en-GB"/>
              </w:rPr>
            </w:pPr>
          </w:p>
          <w:p w14:paraId="630F2071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 xml:space="preserve">        </w:t>
            </w:r>
          </w:p>
          <w:p w14:paraId="565C720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38F74B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17DB28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0, 9643          0, 9751              0, 98345 </w:t>
            </w:r>
          </w:p>
          <w:p w14:paraId="6E37A0C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>0, 9643         0, 963                   0, 963</w:t>
            </w:r>
          </w:p>
          <w:p w14:paraId="67204FD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lastRenderedPageBreak/>
              <w:t xml:space="preserve">0, 97561       </w:t>
            </w:r>
            <w:r w:rsidRPr="00230E8F">
              <w:rPr>
                <w:sz w:val="16"/>
                <w:szCs w:val="16"/>
                <w:lang w:val="en-GB"/>
              </w:rPr>
              <w:t xml:space="preserve">0, 9612                 </w:t>
            </w:r>
            <w:r w:rsidRPr="00230E8F">
              <w:rPr>
                <w:sz w:val="16"/>
                <w:szCs w:val="16"/>
              </w:rPr>
              <w:t>0, 9749</w:t>
            </w:r>
          </w:p>
          <w:p w14:paraId="5DA462B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66CF93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DA1F69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97EEF5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5B1355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  0, 9624         0, 9627            0, 9758</w:t>
            </w:r>
          </w:p>
        </w:tc>
        <w:tc>
          <w:tcPr>
            <w:tcW w:w="2880" w:type="dxa"/>
            <w:gridSpan w:val="2"/>
          </w:tcPr>
          <w:p w14:paraId="3A596A0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344A92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C1A935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29242D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2, 889690         2, 78975         2, 785082</w:t>
            </w:r>
          </w:p>
          <w:p w14:paraId="301B500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2DAFF0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676967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E784FA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1, 923828         1, 8834        2, 040007  </w:t>
            </w:r>
          </w:p>
          <w:p w14:paraId="789427AF" w14:textId="77777777" w:rsidR="00E90BE6" w:rsidRPr="00230E8F" w:rsidRDefault="00E90BE6" w:rsidP="00546F5C">
            <w:pPr>
              <w:rPr>
                <w:sz w:val="16"/>
                <w:szCs w:val="16"/>
              </w:rPr>
            </w:pPr>
          </w:p>
          <w:p w14:paraId="66C34DF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>53, 5312           149, 38        107, 9534</w:t>
            </w:r>
          </w:p>
          <w:p w14:paraId="6D941F5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683B93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665D7E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C17F5E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E429CD3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C87441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 xml:space="preserve">112, 3741       </w:t>
            </w:r>
            <w:r w:rsidRPr="00230E8F">
              <w:rPr>
                <w:sz w:val="16"/>
                <w:szCs w:val="16"/>
                <w:lang w:val="en-GB"/>
              </w:rPr>
              <w:t xml:space="preserve">90, 951          </w:t>
            </w:r>
            <w:r w:rsidRPr="00230E8F">
              <w:rPr>
                <w:sz w:val="16"/>
                <w:szCs w:val="16"/>
              </w:rPr>
              <w:t>97, 15347</w:t>
            </w:r>
          </w:p>
          <w:p w14:paraId="3C4CD0F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 xml:space="preserve">106, 0589       </w:t>
            </w:r>
            <w:r w:rsidRPr="00230E8F">
              <w:rPr>
                <w:sz w:val="16"/>
                <w:szCs w:val="16"/>
                <w:lang w:val="en-GB"/>
              </w:rPr>
              <w:t xml:space="preserve">106, 914        </w:t>
            </w:r>
            <w:r w:rsidRPr="00230E8F">
              <w:rPr>
                <w:sz w:val="16"/>
                <w:szCs w:val="16"/>
              </w:rPr>
              <w:t>106, 951</w:t>
            </w:r>
          </w:p>
          <w:p w14:paraId="69F8A78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 xml:space="preserve">113, 1782       </w:t>
            </w:r>
            <w:r w:rsidRPr="00230E8F">
              <w:rPr>
                <w:sz w:val="16"/>
                <w:szCs w:val="16"/>
                <w:lang w:val="en-GB"/>
              </w:rPr>
              <w:t xml:space="preserve">124, 22          </w:t>
            </w:r>
            <w:r w:rsidRPr="00230E8F">
              <w:rPr>
                <w:sz w:val="16"/>
                <w:szCs w:val="16"/>
              </w:rPr>
              <w:t>130, 548</w:t>
            </w:r>
          </w:p>
          <w:p w14:paraId="0340018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987217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01C678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CBD13A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3CA753B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0, 9658           0, 9801             0, 985645      </w:t>
            </w:r>
          </w:p>
          <w:p w14:paraId="7A447FB4" w14:textId="77777777" w:rsidR="00E90BE6" w:rsidRPr="00230E8F" w:rsidRDefault="00E90BE6" w:rsidP="00546F5C">
            <w:pPr>
              <w:rPr>
                <w:sz w:val="16"/>
                <w:szCs w:val="16"/>
              </w:rPr>
            </w:pPr>
            <w:r w:rsidRPr="00230E8F">
              <w:rPr>
                <w:sz w:val="16"/>
                <w:szCs w:val="16"/>
              </w:rPr>
              <w:t>0, 9658           0, 9643             0, 972</w:t>
            </w:r>
          </w:p>
          <w:p w14:paraId="30E41AD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lastRenderedPageBreak/>
              <w:t xml:space="preserve">0, 96586         </w:t>
            </w:r>
            <w:r w:rsidRPr="00230E8F">
              <w:rPr>
                <w:sz w:val="16"/>
                <w:szCs w:val="16"/>
                <w:lang w:val="en-GB"/>
              </w:rPr>
              <w:t xml:space="preserve">0, 983           </w:t>
            </w:r>
            <w:r w:rsidRPr="00230E8F">
              <w:rPr>
                <w:sz w:val="16"/>
                <w:szCs w:val="16"/>
              </w:rPr>
              <w:t>0, 984084</w:t>
            </w:r>
          </w:p>
          <w:p w14:paraId="39E7A7D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71FB4B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66555E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589D754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BAA0AE0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0, 9642           0, 964          0, 98017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21" w:type="dxa"/>
            <w:gridSpan w:val="2"/>
          </w:tcPr>
          <w:p w14:paraId="35700F8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710E4A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E205AA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A432BF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-</w:t>
            </w:r>
          </w:p>
          <w:p w14:paraId="0DFA4E0B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5690AF05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797476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>-</w:t>
            </w:r>
          </w:p>
          <w:p w14:paraId="519B2C8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9084FB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5EE8334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smartTag w:uri="urn:schemas-microsoft-com:office:smarttags" w:element="metricconverter">
              <w:smartTagPr>
                <w:attr w:name="ProductID" w:val="104.5 a"/>
              </w:smartTagPr>
              <w:r w:rsidRPr="00230E8F">
                <w:rPr>
                  <w:sz w:val="16"/>
                  <w:szCs w:val="16"/>
                </w:rPr>
                <w:t>104.5</w:t>
              </w:r>
              <w:r w:rsidRPr="00230E8F">
                <w:rPr>
                  <w:sz w:val="16"/>
                  <w:szCs w:val="16"/>
                  <w:vertAlign w:val="superscript"/>
                </w:rPr>
                <w:t xml:space="preserve"> a</w:t>
              </w:r>
            </w:smartTag>
          </w:p>
          <w:p w14:paraId="0D03B29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1E6FA22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516DBCA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8FAD4BD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19C00FF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831E84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smartTag w:uri="urn:schemas-microsoft-com:office:smarttags" w:element="metricconverter">
              <w:smartTagPr>
                <w:attr w:name="ProductID" w:val="104.5 a"/>
              </w:smartTagPr>
              <w:r w:rsidRPr="00230E8F">
                <w:rPr>
                  <w:sz w:val="16"/>
                  <w:szCs w:val="16"/>
                </w:rPr>
                <w:t>104.5</w:t>
              </w:r>
              <w:r w:rsidRPr="00230E8F">
                <w:rPr>
                  <w:sz w:val="16"/>
                  <w:szCs w:val="16"/>
                  <w:vertAlign w:val="superscript"/>
                </w:rPr>
                <w:t xml:space="preserve"> a</w:t>
              </w:r>
            </w:smartTag>
          </w:p>
          <w:p w14:paraId="2DA99CD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smartTag w:uri="urn:schemas-microsoft-com:office:smarttags" w:element="metricconverter">
              <w:smartTagPr>
                <w:attr w:name="ProductID" w:val="111,2 a"/>
              </w:smartTagPr>
              <w:r w:rsidRPr="00230E8F">
                <w:rPr>
                  <w:sz w:val="16"/>
                  <w:szCs w:val="16"/>
                </w:rPr>
                <w:t>111,2</w:t>
              </w:r>
              <w:r w:rsidRPr="00230E8F">
                <w:rPr>
                  <w:sz w:val="16"/>
                  <w:szCs w:val="16"/>
                  <w:vertAlign w:val="superscript"/>
                </w:rPr>
                <w:t xml:space="preserve"> a</w:t>
              </w:r>
            </w:smartTag>
          </w:p>
          <w:p w14:paraId="5EF2362C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D1528EE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7FCFD7FF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639E51E9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4BB956A6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03DF393" w14:textId="77777777" w:rsidR="00E90BE6" w:rsidRPr="00230E8F" w:rsidRDefault="00E90BE6" w:rsidP="00546F5C">
            <w:pPr>
              <w:rPr>
                <w:sz w:val="16"/>
                <w:szCs w:val="16"/>
                <w:vertAlign w:val="superscript"/>
                <w:lang w:val="en-GB"/>
              </w:rPr>
            </w:pPr>
            <w:r w:rsidRPr="00230E8F">
              <w:rPr>
                <w:sz w:val="16"/>
                <w:szCs w:val="16"/>
                <w:lang w:val="en-GB"/>
              </w:rPr>
              <w:t xml:space="preserve">0, </w:t>
            </w:r>
            <w:smartTag w:uri="urn:schemas-microsoft-com:office:smarttags" w:element="metricconverter">
              <w:smartTagPr>
                <w:attr w:name="ProductID" w:val="950 a"/>
              </w:smartTagPr>
              <w:r w:rsidRPr="00230E8F">
                <w:rPr>
                  <w:sz w:val="16"/>
                  <w:szCs w:val="16"/>
                  <w:lang w:val="en-GB"/>
                </w:rPr>
                <w:t>950</w:t>
              </w:r>
              <w:r w:rsidRPr="00230E8F">
                <w:rPr>
                  <w:sz w:val="16"/>
                  <w:szCs w:val="16"/>
                  <w:vertAlign w:val="superscript"/>
                  <w:lang w:val="en-GB"/>
                </w:rPr>
                <w:t xml:space="preserve"> a</w:t>
              </w:r>
            </w:smartTag>
          </w:p>
          <w:p w14:paraId="03B61D02" w14:textId="77777777" w:rsidR="00E90BE6" w:rsidRPr="00230E8F" w:rsidRDefault="00E90BE6" w:rsidP="00546F5C">
            <w:pPr>
              <w:rPr>
                <w:sz w:val="16"/>
                <w:szCs w:val="16"/>
                <w:vertAlign w:val="superscript"/>
                <w:lang w:val="en-GB"/>
              </w:rPr>
            </w:pPr>
            <w:r w:rsidRPr="00230E8F">
              <w:rPr>
                <w:sz w:val="16"/>
                <w:szCs w:val="16"/>
              </w:rPr>
              <w:t>1, 017± 0.005</w:t>
            </w:r>
            <w:r w:rsidRPr="00230E8F">
              <w:rPr>
                <w:sz w:val="16"/>
                <w:szCs w:val="16"/>
                <w:vertAlign w:val="superscript"/>
              </w:rPr>
              <w:t>b</w:t>
            </w:r>
          </w:p>
          <w:p w14:paraId="7C837797" w14:textId="77777777" w:rsidR="00E90BE6" w:rsidRPr="00230E8F" w:rsidRDefault="00E90BE6" w:rsidP="00546F5C">
            <w:pPr>
              <w:spacing w:line="360" w:lineRule="auto"/>
              <w:rPr>
                <w:sz w:val="16"/>
                <w:szCs w:val="16"/>
                <w:vertAlign w:val="superscript"/>
              </w:rPr>
            </w:pPr>
            <w:r w:rsidRPr="00230E8F">
              <w:rPr>
                <w:sz w:val="16"/>
                <w:szCs w:val="16"/>
              </w:rPr>
              <w:lastRenderedPageBreak/>
              <w:t>1, 01± 0.01</w:t>
            </w:r>
            <w:r w:rsidRPr="00230E8F">
              <w:rPr>
                <w:sz w:val="16"/>
                <w:szCs w:val="16"/>
                <w:vertAlign w:val="superscript"/>
              </w:rPr>
              <w:t>c</w:t>
            </w:r>
          </w:p>
          <w:p w14:paraId="5A8FDFF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5C8F7678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06C0C9D7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</w:p>
          <w:p w14:paraId="2D0BF454" w14:textId="77777777" w:rsidR="00E90BE6" w:rsidRPr="00230E8F" w:rsidRDefault="00E90BE6" w:rsidP="00546F5C">
            <w:pPr>
              <w:rPr>
                <w:sz w:val="16"/>
                <w:szCs w:val="16"/>
                <w:vertAlign w:val="superscript"/>
              </w:rPr>
            </w:pPr>
            <w:r w:rsidRPr="00230E8F">
              <w:rPr>
                <w:sz w:val="16"/>
                <w:szCs w:val="16"/>
              </w:rPr>
              <w:t xml:space="preserve">0, </w:t>
            </w:r>
            <w:smartTag w:uri="urn:schemas-microsoft-com:office:smarttags" w:element="metricconverter">
              <w:smartTagPr>
                <w:attr w:name="ProductID" w:val="964 a"/>
              </w:smartTagPr>
              <w:r w:rsidRPr="00230E8F">
                <w:rPr>
                  <w:sz w:val="16"/>
                  <w:szCs w:val="16"/>
                </w:rPr>
                <w:t>964</w:t>
              </w:r>
              <w:r w:rsidRPr="00230E8F">
                <w:rPr>
                  <w:sz w:val="16"/>
                  <w:szCs w:val="16"/>
                  <w:vertAlign w:val="superscript"/>
                </w:rPr>
                <w:t xml:space="preserve"> a</w:t>
              </w:r>
            </w:smartTag>
          </w:p>
          <w:p w14:paraId="3EA90F56" w14:textId="77777777" w:rsidR="00E90BE6" w:rsidRPr="00230E8F" w:rsidRDefault="00E90BE6" w:rsidP="00546F5C">
            <w:pPr>
              <w:spacing w:line="360" w:lineRule="auto"/>
              <w:rPr>
                <w:sz w:val="16"/>
                <w:szCs w:val="16"/>
                <w:vertAlign w:val="superscript"/>
              </w:rPr>
            </w:pPr>
            <w:r w:rsidRPr="00230E8F">
              <w:rPr>
                <w:sz w:val="16"/>
                <w:szCs w:val="16"/>
              </w:rPr>
              <w:t>1, 017±0.005</w:t>
            </w:r>
            <w:r w:rsidRPr="00230E8F">
              <w:rPr>
                <w:sz w:val="16"/>
                <w:szCs w:val="16"/>
                <w:vertAlign w:val="superscript"/>
              </w:rPr>
              <w:t>b</w:t>
            </w:r>
          </w:p>
          <w:p w14:paraId="76BE2164" w14:textId="77777777" w:rsidR="00E90BE6" w:rsidRPr="00230E8F" w:rsidRDefault="00E90BE6" w:rsidP="00546F5C">
            <w:pPr>
              <w:rPr>
                <w:sz w:val="16"/>
                <w:szCs w:val="16"/>
                <w:lang w:val="en-GB"/>
              </w:rPr>
            </w:pPr>
            <w:r w:rsidRPr="00230E8F">
              <w:rPr>
                <w:sz w:val="16"/>
                <w:szCs w:val="16"/>
              </w:rPr>
              <w:t>1, 01±0.01</w:t>
            </w:r>
            <w:r w:rsidRPr="00230E8F">
              <w:rPr>
                <w:sz w:val="16"/>
                <w:szCs w:val="16"/>
                <w:vertAlign w:val="superscript"/>
              </w:rPr>
              <w:t>c</w:t>
            </w:r>
          </w:p>
        </w:tc>
      </w:tr>
    </w:tbl>
    <w:p w14:paraId="5569BBF1" w14:textId="77777777" w:rsidR="00E90BE6" w:rsidRPr="00230E8F" w:rsidRDefault="00E90BE6" w:rsidP="00E90BE6">
      <w:pPr>
        <w:rPr>
          <w:sz w:val="16"/>
          <w:szCs w:val="16"/>
        </w:rPr>
      </w:pPr>
      <w:proofErr w:type="spellStart"/>
      <w:r w:rsidRPr="00230E8F">
        <w:rPr>
          <w:sz w:val="16"/>
          <w:szCs w:val="16"/>
          <w:vertAlign w:val="superscript"/>
        </w:rPr>
        <w:lastRenderedPageBreak/>
        <w:t>a</w:t>
      </w:r>
      <w:proofErr w:type="spellEnd"/>
      <w:r w:rsidRPr="00230E8F">
        <w:rPr>
          <w:sz w:val="16"/>
          <w:szCs w:val="16"/>
        </w:rPr>
        <w:t xml:space="preserve"> Angle </w:t>
      </w:r>
      <w:proofErr w:type="spellStart"/>
      <w:r w:rsidRPr="00230E8F">
        <w:rPr>
          <w:sz w:val="16"/>
          <w:szCs w:val="16"/>
        </w:rPr>
        <w:t>antre</w:t>
      </w:r>
      <w:proofErr w:type="spellEnd"/>
      <w:r w:rsidRPr="00230E8F">
        <w:rPr>
          <w:sz w:val="16"/>
          <w:szCs w:val="16"/>
        </w:rPr>
        <w:t xml:space="preserve"> les deux  ions </w:t>
      </w:r>
      <w:r w:rsidRPr="00230E8F">
        <w:rPr>
          <w:sz w:val="16"/>
          <w:szCs w:val="16"/>
          <w:vertAlign w:val="superscript"/>
        </w:rPr>
        <w:sym w:font="Symbol" w:char="F079"/>
      </w:r>
      <w:r w:rsidRPr="00230E8F">
        <w:rPr>
          <w:sz w:val="16"/>
          <w:szCs w:val="16"/>
        </w:rPr>
        <w:t>(O-H…O)</w:t>
      </w:r>
    </w:p>
    <w:p w14:paraId="545BEC15" w14:textId="77777777" w:rsidR="00E90BE6" w:rsidRPr="00230E8F" w:rsidRDefault="00E90BE6" w:rsidP="00E90BE6">
      <w:pPr>
        <w:rPr>
          <w:sz w:val="16"/>
          <w:szCs w:val="16"/>
          <w:vertAlign w:val="superscript"/>
        </w:rPr>
      </w:pPr>
      <w:r w:rsidRPr="00230E8F">
        <w:rPr>
          <w:sz w:val="16"/>
          <w:szCs w:val="16"/>
          <w:vertAlign w:val="superscript"/>
        </w:rPr>
        <w:t>b</w:t>
      </w:r>
      <w:r w:rsidRPr="00230E8F">
        <w:rPr>
          <w:sz w:val="16"/>
          <w:szCs w:val="16"/>
        </w:rPr>
        <w:t xml:space="preserve"> Angle de lion H</w:t>
      </w:r>
      <w:r w:rsidRPr="00230E8F">
        <w:rPr>
          <w:sz w:val="16"/>
          <w:szCs w:val="16"/>
          <w:vertAlign w:val="subscript"/>
        </w:rPr>
        <w:t>3</w:t>
      </w:r>
      <w:r w:rsidRPr="00230E8F">
        <w:rPr>
          <w:sz w:val="16"/>
          <w:szCs w:val="16"/>
        </w:rPr>
        <w:t>O</w:t>
      </w:r>
      <w:r w:rsidRPr="00230E8F">
        <w:rPr>
          <w:sz w:val="16"/>
          <w:szCs w:val="16"/>
          <w:vertAlign w:val="superscript"/>
        </w:rPr>
        <w:t>+</w:t>
      </w:r>
    </w:p>
    <w:p w14:paraId="657CD22B" w14:textId="77777777" w:rsidR="00E90BE6" w:rsidRPr="00230E8F" w:rsidRDefault="00E90BE6" w:rsidP="00E90BE6">
      <w:pPr>
        <w:rPr>
          <w:sz w:val="16"/>
          <w:szCs w:val="16"/>
        </w:rPr>
      </w:pPr>
      <w:r w:rsidRPr="00230E8F">
        <w:rPr>
          <w:sz w:val="16"/>
          <w:szCs w:val="16"/>
          <w:vertAlign w:val="superscript"/>
        </w:rPr>
        <w:t>c</w:t>
      </w:r>
      <w:r w:rsidRPr="00230E8F">
        <w:rPr>
          <w:sz w:val="16"/>
          <w:szCs w:val="16"/>
        </w:rPr>
        <w:t xml:space="preserve"> Distance de lion H</w:t>
      </w:r>
      <w:r w:rsidRPr="00230E8F">
        <w:rPr>
          <w:sz w:val="16"/>
          <w:szCs w:val="16"/>
          <w:vertAlign w:val="subscript"/>
        </w:rPr>
        <w:t>3</w:t>
      </w:r>
      <w:r w:rsidRPr="00230E8F">
        <w:rPr>
          <w:sz w:val="16"/>
          <w:szCs w:val="16"/>
        </w:rPr>
        <w:t>O</w:t>
      </w:r>
      <w:r w:rsidRPr="00230E8F">
        <w:rPr>
          <w:sz w:val="16"/>
          <w:szCs w:val="16"/>
          <w:vertAlign w:val="superscript"/>
        </w:rPr>
        <w:t>+</w:t>
      </w:r>
    </w:p>
    <w:p w14:paraId="0097B516" w14:textId="77777777" w:rsidR="00E90BE6" w:rsidRPr="00230E8F" w:rsidRDefault="00E90BE6" w:rsidP="00E90BE6">
      <w:pPr>
        <w:rPr>
          <w:sz w:val="16"/>
          <w:szCs w:val="16"/>
        </w:rPr>
      </w:pPr>
      <w:r w:rsidRPr="00230E8F">
        <w:rPr>
          <w:sz w:val="16"/>
          <w:szCs w:val="16"/>
          <w:vertAlign w:val="superscript"/>
        </w:rPr>
        <w:t>d</w:t>
      </w:r>
      <w:r w:rsidRPr="00230E8F">
        <w:rPr>
          <w:sz w:val="16"/>
          <w:szCs w:val="16"/>
        </w:rPr>
        <w:t xml:space="preserve"> Distance de lion OH</w:t>
      </w:r>
      <w:r w:rsidRPr="00230E8F">
        <w:rPr>
          <w:sz w:val="16"/>
          <w:szCs w:val="16"/>
          <w:vertAlign w:val="superscript"/>
        </w:rPr>
        <w:t>-</w:t>
      </w:r>
    </w:p>
    <w:p w14:paraId="570AAAF6" w14:textId="77777777" w:rsidR="00E90BE6" w:rsidRPr="00230E8F" w:rsidRDefault="00E90BE6" w:rsidP="00E90BE6">
      <w:pPr>
        <w:spacing w:line="360" w:lineRule="auto"/>
        <w:jc w:val="both"/>
        <w:rPr>
          <w:sz w:val="16"/>
          <w:szCs w:val="16"/>
        </w:rPr>
      </w:pPr>
      <w:r w:rsidRPr="00230E8F">
        <w:rPr>
          <w:sz w:val="16"/>
          <w:szCs w:val="16"/>
        </w:rPr>
        <w:t xml:space="preserve">  </w:t>
      </w:r>
      <w:proofErr w:type="spellStart"/>
      <w:r w:rsidRPr="00230E8F">
        <w:rPr>
          <w:sz w:val="16"/>
          <w:szCs w:val="16"/>
          <w:vertAlign w:val="superscript"/>
        </w:rPr>
        <w:t>a</w:t>
      </w:r>
      <w:r w:rsidRPr="00230E8F">
        <w:rPr>
          <w:sz w:val="16"/>
          <w:szCs w:val="16"/>
        </w:rPr>
        <w:t>Reference</w:t>
      </w:r>
      <w:proofErr w:type="spellEnd"/>
      <w:r w:rsidRPr="00230E8F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29</w:t>
      </w:r>
      <w:r w:rsidRPr="00230E8F">
        <w:rPr>
          <w:sz w:val="16"/>
          <w:szCs w:val="16"/>
        </w:rPr>
        <w:t xml:space="preserve">  </w:t>
      </w:r>
    </w:p>
    <w:p w14:paraId="4F4D9262" w14:textId="77777777" w:rsidR="00E90BE6" w:rsidRPr="00230E8F" w:rsidRDefault="00E90BE6" w:rsidP="00E90BE6">
      <w:pPr>
        <w:rPr>
          <w:sz w:val="16"/>
          <w:szCs w:val="16"/>
          <w:vertAlign w:val="superscript"/>
        </w:rPr>
      </w:pPr>
      <w:proofErr w:type="spellStart"/>
      <w:r w:rsidRPr="00230E8F">
        <w:rPr>
          <w:sz w:val="16"/>
          <w:szCs w:val="16"/>
          <w:vertAlign w:val="superscript"/>
        </w:rPr>
        <w:t>b</w:t>
      </w:r>
      <w:r w:rsidRPr="00230E8F">
        <w:rPr>
          <w:sz w:val="16"/>
          <w:szCs w:val="16"/>
        </w:rPr>
        <w:t>Reference</w:t>
      </w:r>
      <w:proofErr w:type="spellEnd"/>
      <w:r w:rsidRPr="00230E8F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31</w:t>
      </w:r>
    </w:p>
    <w:p w14:paraId="6DF597EF" w14:textId="77777777" w:rsidR="00E90BE6" w:rsidRPr="00230E8F" w:rsidRDefault="00E90BE6" w:rsidP="00E90BE6">
      <w:pPr>
        <w:rPr>
          <w:sz w:val="16"/>
          <w:szCs w:val="16"/>
          <w:vertAlign w:val="superscript"/>
        </w:rPr>
      </w:pPr>
      <w:proofErr w:type="spellStart"/>
      <w:r w:rsidRPr="00230E8F">
        <w:rPr>
          <w:sz w:val="16"/>
          <w:szCs w:val="16"/>
          <w:vertAlign w:val="superscript"/>
        </w:rPr>
        <w:t>c</w:t>
      </w:r>
      <w:r w:rsidRPr="00230E8F">
        <w:rPr>
          <w:sz w:val="16"/>
          <w:szCs w:val="16"/>
        </w:rPr>
        <w:t>Reference</w:t>
      </w:r>
      <w:proofErr w:type="spellEnd"/>
      <w:r w:rsidRPr="00230E8F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32</w:t>
      </w:r>
    </w:p>
    <w:p w14:paraId="01D29FF8" w14:textId="78D0BDA0" w:rsidR="00E90BE6" w:rsidRPr="00230E8F" w:rsidRDefault="006022AD" w:rsidP="00E90BE6">
      <w:pPr>
        <w:autoSpaceDE w:val="0"/>
        <w:autoSpaceDN w:val="0"/>
        <w:adjustRightInd w:val="0"/>
        <w:spacing w:line="360" w:lineRule="auto"/>
        <w:ind w:firstLine="708"/>
      </w:pPr>
      <w:proofErr w:type="spellStart"/>
      <w:proofErr w:type="gramStart"/>
      <w:r>
        <w:rPr>
          <w:rStyle w:val="rynqvb"/>
        </w:rPr>
        <w:t>a</w:t>
      </w:r>
      <w:r w:rsidR="00D22E08">
        <w:rPr>
          <w:rStyle w:val="rynqvb"/>
        </w:rPr>
        <w:t>dding</w:t>
      </w:r>
      <w:proofErr w:type="spellEnd"/>
      <w:proofErr w:type="gramEnd"/>
      <w:r w:rsidR="00D22E08">
        <w:rPr>
          <w:rStyle w:val="rynqvb"/>
        </w:rPr>
        <w:t xml:space="preserve"> a water </w:t>
      </w:r>
      <w:proofErr w:type="spellStart"/>
      <w:r w:rsidR="00D22E08">
        <w:rPr>
          <w:rStyle w:val="rynqvb"/>
        </w:rPr>
        <w:t>molecule</w:t>
      </w:r>
      <w:proofErr w:type="spellEnd"/>
      <w:r w:rsidR="00D22E08">
        <w:rPr>
          <w:rStyle w:val="rynqvb"/>
        </w:rPr>
        <w:t xml:space="preserve"> to </w:t>
      </w:r>
      <w:proofErr w:type="spellStart"/>
      <w:r w:rsidR="00D22E08">
        <w:rPr>
          <w:rStyle w:val="rynqvb"/>
        </w:rPr>
        <w:t>see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its</w:t>
      </w:r>
      <w:proofErr w:type="spellEnd"/>
      <w:r w:rsidR="00D22E08">
        <w:rPr>
          <w:rStyle w:val="rynqvb"/>
        </w:rPr>
        <w:t xml:space="preserve"> influence on the neutral </w:t>
      </w:r>
      <w:proofErr w:type="spellStart"/>
      <w:r w:rsidR="00D22E08">
        <w:rPr>
          <w:rStyle w:val="rynqvb"/>
        </w:rPr>
        <w:t>complex</w:t>
      </w:r>
      <w:proofErr w:type="spellEnd"/>
      <w:r w:rsidR="00D22E08">
        <w:rPr>
          <w:rStyle w:val="rynqvb"/>
        </w:rPr>
        <w:t xml:space="preserve"> (</w:t>
      </w:r>
      <w:r w:rsidR="00D22E08" w:rsidRPr="00D22E08">
        <w:rPr>
          <w:rStyle w:val="rynqvb"/>
          <w:vertAlign w:val="superscript"/>
        </w:rPr>
        <w:t>-</w:t>
      </w:r>
      <w:r w:rsidR="00D22E08">
        <w:rPr>
          <w:rStyle w:val="rynqvb"/>
        </w:rPr>
        <w:t>OH,H</w:t>
      </w:r>
      <w:r w:rsidR="00D22E08" w:rsidRPr="00D22E08">
        <w:rPr>
          <w:rStyle w:val="rynqvb"/>
          <w:vertAlign w:val="subscript"/>
        </w:rPr>
        <w:t>3</w:t>
      </w:r>
      <w:r w:rsidR="00D22E08">
        <w:rPr>
          <w:rStyle w:val="rynqvb"/>
        </w:rPr>
        <w:t>O</w:t>
      </w:r>
      <w:r w:rsidR="00D22E08" w:rsidRPr="00D22E08">
        <w:rPr>
          <w:rStyle w:val="rynqvb"/>
          <w:vertAlign w:val="superscript"/>
        </w:rPr>
        <w:t>+</w:t>
      </w:r>
      <w:r w:rsidR="00D22E08">
        <w:rPr>
          <w:rStyle w:val="rynqvb"/>
        </w:rPr>
        <w:t>) .</w:t>
      </w:r>
      <w:r w:rsidR="00D22E08">
        <w:rPr>
          <w:rStyle w:val="hwtze"/>
        </w:rPr>
        <w:t xml:space="preserve"> </w:t>
      </w:r>
      <w:r w:rsidR="00D22E08">
        <w:rPr>
          <w:rStyle w:val="rynqvb"/>
        </w:rPr>
        <w:t xml:space="preserve">The system </w:t>
      </w:r>
      <w:proofErr w:type="spellStart"/>
      <w:r w:rsidR="00D22E08">
        <w:rPr>
          <w:rStyle w:val="rynqvb"/>
        </w:rPr>
        <w:t>formed</w:t>
      </w:r>
      <w:proofErr w:type="spellEnd"/>
      <w:r w:rsidR="00D22E08">
        <w:rPr>
          <w:rStyle w:val="rynqvb"/>
        </w:rPr>
        <w:t xml:space="preserve"> (</w:t>
      </w:r>
      <w:r w:rsidR="00D22E08" w:rsidRPr="00D22E08">
        <w:rPr>
          <w:rStyle w:val="rynqvb"/>
          <w:vertAlign w:val="superscript"/>
        </w:rPr>
        <w:t>-</w:t>
      </w:r>
      <w:r w:rsidR="00D22E08">
        <w:rPr>
          <w:rStyle w:val="rynqvb"/>
        </w:rPr>
        <w:t>OH,H</w:t>
      </w:r>
      <w:r w:rsidR="00D22E08" w:rsidRPr="00D22E08">
        <w:rPr>
          <w:rStyle w:val="rynqvb"/>
          <w:vertAlign w:val="subscript"/>
        </w:rPr>
        <w:t>3</w:t>
      </w:r>
      <w:r w:rsidR="00D22E08">
        <w:rPr>
          <w:rStyle w:val="rynqvb"/>
        </w:rPr>
        <w:t>O</w:t>
      </w:r>
      <w:r w:rsidR="00D22E08" w:rsidRPr="00D22E08">
        <w:rPr>
          <w:rStyle w:val="rynqvb"/>
          <w:vertAlign w:val="superscript"/>
        </w:rPr>
        <w:t>+</w:t>
      </w:r>
      <w:r w:rsidR="00D22E08">
        <w:rPr>
          <w:rStyle w:val="rynqvb"/>
        </w:rPr>
        <w:t>)(H</w:t>
      </w:r>
      <w:r w:rsidR="00D22E08" w:rsidRPr="00D22E08">
        <w:rPr>
          <w:rStyle w:val="rynqvb"/>
          <w:vertAlign w:val="subscript"/>
        </w:rPr>
        <w:t>2</w:t>
      </w:r>
      <w:r w:rsidR="00D22E08">
        <w:rPr>
          <w:rStyle w:val="rynqvb"/>
        </w:rPr>
        <w:t xml:space="preserve">O) </w:t>
      </w:r>
      <w:proofErr w:type="spellStart"/>
      <w:r w:rsidR="00D22E08">
        <w:rPr>
          <w:rStyle w:val="rynqvb"/>
        </w:rPr>
        <w:t>stabilizes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with</w:t>
      </w:r>
      <w:proofErr w:type="spellEnd"/>
      <w:r w:rsidR="00D22E08">
        <w:rPr>
          <w:rStyle w:val="rynqvb"/>
        </w:rPr>
        <w:t xml:space="preserve"> C</w:t>
      </w:r>
      <w:r w:rsidR="00D22E08" w:rsidRPr="00D22E08">
        <w:rPr>
          <w:rStyle w:val="rynqvb"/>
          <w:vertAlign w:val="subscript"/>
        </w:rPr>
        <w:t>1</w:t>
      </w:r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symmetry</w:t>
      </w:r>
      <w:proofErr w:type="spellEnd"/>
      <w:r w:rsidR="00D22E08">
        <w:rPr>
          <w:rStyle w:val="rynqvb"/>
        </w:rPr>
        <w:t xml:space="preserve">. It can </w:t>
      </w:r>
      <w:proofErr w:type="spellStart"/>
      <w:r w:rsidR="00D22E08">
        <w:rPr>
          <w:rStyle w:val="rynqvb"/>
        </w:rPr>
        <w:t>be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seen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that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there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is</w:t>
      </w:r>
      <w:proofErr w:type="spellEnd"/>
      <w:r w:rsidR="00D22E08">
        <w:rPr>
          <w:rStyle w:val="rynqvb"/>
        </w:rPr>
        <w:t xml:space="preserve"> a </w:t>
      </w:r>
      <w:proofErr w:type="spellStart"/>
      <w:r w:rsidR="00D22E08">
        <w:rPr>
          <w:rStyle w:val="rynqvb"/>
        </w:rPr>
        <w:t>decrease</w:t>
      </w:r>
      <w:proofErr w:type="spellEnd"/>
      <w:r w:rsidR="00D22E08">
        <w:rPr>
          <w:rStyle w:val="rynqvb"/>
        </w:rPr>
        <w:t xml:space="preserve"> in O-O distance by a value of </w:t>
      </w:r>
      <w:proofErr w:type="spellStart"/>
      <w:r w:rsidR="00D22E08">
        <w:rPr>
          <w:rStyle w:val="rynqvb"/>
        </w:rPr>
        <w:t>approximately</w:t>
      </w:r>
      <w:proofErr w:type="spellEnd"/>
      <w:r w:rsidR="00D22E08">
        <w:rPr>
          <w:rStyle w:val="rynqvb"/>
        </w:rPr>
        <w:t xml:space="preserve"> 0.12 Å, and the </w:t>
      </w:r>
      <w:proofErr w:type="spellStart"/>
      <w:r w:rsidR="00D22E08">
        <w:rPr>
          <w:rStyle w:val="rynqvb"/>
        </w:rPr>
        <w:t>hydrogen</w:t>
      </w:r>
      <w:proofErr w:type="spellEnd"/>
      <w:r w:rsidR="00D22E08">
        <w:rPr>
          <w:rStyle w:val="rynqvb"/>
        </w:rPr>
        <w:t xml:space="preserve"> bond distance d</w:t>
      </w:r>
      <w:r w:rsidR="00D22E08">
        <w:rPr>
          <w:rStyle w:val="hwtze"/>
        </w:rPr>
        <w:t xml:space="preserve"> </w:t>
      </w:r>
      <w:r w:rsidR="00D22E08">
        <w:rPr>
          <w:rStyle w:val="rynqvb"/>
        </w:rPr>
        <w:t xml:space="preserve">about 0.19 Å, </w:t>
      </w:r>
      <w:proofErr w:type="spellStart"/>
      <w:r w:rsidR="00D22E08">
        <w:rPr>
          <w:rStyle w:val="rynqvb"/>
        </w:rPr>
        <w:t>there</w:t>
      </w:r>
      <w:proofErr w:type="spellEnd"/>
      <w:r w:rsidR="00D22E08">
        <w:rPr>
          <w:rStyle w:val="rynqvb"/>
        </w:rPr>
        <w:t xml:space="preserve"> </w:t>
      </w:r>
      <w:proofErr w:type="spellStart"/>
      <w:r w:rsidR="00D22E08">
        <w:rPr>
          <w:rStyle w:val="rynqvb"/>
        </w:rPr>
        <w:t>is</w:t>
      </w:r>
      <w:proofErr w:type="spellEnd"/>
      <w:r w:rsidR="00D22E08">
        <w:rPr>
          <w:rStyle w:val="rynqvb"/>
        </w:rPr>
        <w:t xml:space="preserve"> a large </w:t>
      </w:r>
      <w:proofErr w:type="spellStart"/>
      <w:r w:rsidR="00D22E08">
        <w:rPr>
          <w:rStyle w:val="rynqvb"/>
        </w:rPr>
        <w:t>increase</w:t>
      </w:r>
      <w:proofErr w:type="spellEnd"/>
      <w:r w:rsidR="00D22E08">
        <w:rPr>
          <w:rStyle w:val="rynqvb"/>
        </w:rPr>
        <w:t xml:space="preserve"> in the O-H bond of the H</w:t>
      </w:r>
      <w:r w:rsidR="00D22E08" w:rsidRPr="00D22E08">
        <w:rPr>
          <w:rStyle w:val="rynqvb"/>
          <w:vertAlign w:val="subscript"/>
        </w:rPr>
        <w:t>3</w:t>
      </w:r>
      <w:r w:rsidR="00D22E08">
        <w:rPr>
          <w:rStyle w:val="rynqvb"/>
        </w:rPr>
        <w:t>O</w:t>
      </w:r>
      <w:r w:rsidR="00D22E08" w:rsidRPr="00D22E08">
        <w:rPr>
          <w:rStyle w:val="rynqvb"/>
          <w:vertAlign w:val="superscript"/>
        </w:rPr>
        <w:t>+</w:t>
      </w:r>
      <w:r w:rsidR="00D22E08">
        <w:rPr>
          <w:rStyle w:val="rynqvb"/>
        </w:rPr>
        <w:t xml:space="preserve"> ion </w:t>
      </w:r>
      <w:proofErr w:type="spellStart"/>
      <w:r w:rsidR="00D22E08">
        <w:rPr>
          <w:rStyle w:val="rynqvb"/>
        </w:rPr>
        <w:t>with</w:t>
      </w:r>
      <w:proofErr w:type="spellEnd"/>
      <w:r w:rsidR="00D22E08">
        <w:rPr>
          <w:rStyle w:val="rynqvb"/>
        </w:rPr>
        <w:t xml:space="preserve"> a value of about 0.035 Å, and an </w:t>
      </w:r>
      <w:proofErr w:type="spellStart"/>
      <w:r w:rsidR="00D22E08">
        <w:rPr>
          <w:rStyle w:val="rynqvb"/>
        </w:rPr>
        <w:t>increase</w:t>
      </w:r>
      <w:proofErr w:type="spellEnd"/>
      <w:r w:rsidR="00D22E08">
        <w:rPr>
          <w:rStyle w:val="rynqvb"/>
        </w:rPr>
        <w:t xml:space="preserve"> in the angle of the H</w:t>
      </w:r>
      <w:r w:rsidR="00D22E08" w:rsidRPr="00D22E08">
        <w:rPr>
          <w:rStyle w:val="rynqvb"/>
          <w:vertAlign w:val="subscript"/>
        </w:rPr>
        <w:t>3</w:t>
      </w:r>
      <w:r w:rsidR="00D22E08">
        <w:rPr>
          <w:rStyle w:val="rynqvb"/>
        </w:rPr>
        <w:t>O</w:t>
      </w:r>
      <w:r w:rsidR="00D22E08" w:rsidRPr="00D22E08">
        <w:rPr>
          <w:rStyle w:val="rynqvb"/>
          <w:vertAlign w:val="superscript"/>
        </w:rPr>
        <w:t>+</w:t>
      </w:r>
      <w:r w:rsidR="00D22E08">
        <w:rPr>
          <w:rStyle w:val="rynqvb"/>
        </w:rPr>
        <w:t xml:space="preserve"> ion </w:t>
      </w:r>
      <w:proofErr w:type="spellStart"/>
      <w:r w:rsidR="00D22E08">
        <w:rPr>
          <w:rStyle w:val="rynqvb"/>
        </w:rPr>
        <w:t>with</w:t>
      </w:r>
      <w:proofErr w:type="spellEnd"/>
      <w:r w:rsidR="00D22E08">
        <w:rPr>
          <w:rStyle w:val="rynqvb"/>
        </w:rPr>
        <w:t xml:space="preserve"> a value of</w:t>
      </w:r>
      <w:r w:rsidR="00D22E08">
        <w:rPr>
          <w:rStyle w:val="hwtze"/>
        </w:rPr>
        <w:t xml:space="preserve"> </w:t>
      </w:r>
      <w:r w:rsidR="00D22E08">
        <w:rPr>
          <w:rStyle w:val="rynqvb"/>
        </w:rPr>
        <w:t>about 6°.even (Table.III.34).</w:t>
      </w:r>
    </w:p>
    <w:p w14:paraId="084F8F31" w14:textId="77777777" w:rsidR="00E90BE6" w:rsidRDefault="00D22E08" w:rsidP="00E90BE6">
      <w:pPr>
        <w:spacing w:line="360" w:lineRule="auto"/>
      </w:pPr>
      <w:proofErr w:type="spellStart"/>
      <w:r>
        <w:rPr>
          <w:rStyle w:val="rynqvb"/>
        </w:rPr>
        <w:t>Finally</w:t>
      </w:r>
      <w:proofErr w:type="spellEnd"/>
      <w:r>
        <w:rPr>
          <w:rStyle w:val="rynqvb"/>
        </w:rPr>
        <w:t xml:space="preserve">, </w:t>
      </w:r>
      <w:proofErr w:type="spellStart"/>
      <w:r>
        <w:rPr>
          <w:rStyle w:val="rynqvb"/>
        </w:rPr>
        <w:t>three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molecules</w:t>
      </w:r>
      <w:proofErr w:type="spellEnd"/>
      <w:r>
        <w:rPr>
          <w:rStyle w:val="rynqvb"/>
        </w:rPr>
        <w:t xml:space="preserve"> of water are </w:t>
      </w:r>
      <w:proofErr w:type="spellStart"/>
      <w:r>
        <w:rPr>
          <w:rStyle w:val="rynqvb"/>
        </w:rPr>
        <w:t>added</w:t>
      </w:r>
      <w:proofErr w:type="spellEnd"/>
      <w:r>
        <w:rPr>
          <w:rStyle w:val="rynqvb"/>
        </w:rPr>
        <w:t xml:space="preserve"> to the neutral </w:t>
      </w:r>
      <w:proofErr w:type="spellStart"/>
      <w:r>
        <w:rPr>
          <w:rStyle w:val="rynqvb"/>
        </w:rPr>
        <w:t>complex</w:t>
      </w:r>
      <w:proofErr w:type="spellEnd"/>
      <w:r>
        <w:rPr>
          <w:rStyle w:val="rynqvb"/>
        </w:rPr>
        <w:t xml:space="preserve"> (</w:t>
      </w:r>
      <w:r w:rsidRPr="00D22E08">
        <w:rPr>
          <w:rStyle w:val="rynqvb"/>
          <w:vertAlign w:val="superscript"/>
        </w:rPr>
        <w:t>-</w:t>
      </w:r>
      <w:r>
        <w:rPr>
          <w:rStyle w:val="rynqvb"/>
        </w:rPr>
        <w:t>OH,H</w:t>
      </w:r>
      <w:r w:rsidRPr="00D22E08">
        <w:rPr>
          <w:rStyle w:val="rynqvb"/>
          <w:vertAlign w:val="subscript"/>
        </w:rPr>
        <w:t>3</w:t>
      </w:r>
      <w:r>
        <w:rPr>
          <w:rStyle w:val="rynqvb"/>
        </w:rPr>
        <w:t>O</w:t>
      </w:r>
      <w:r w:rsidRPr="00D22E08">
        <w:rPr>
          <w:rStyle w:val="rynqvb"/>
          <w:vertAlign w:val="superscript"/>
        </w:rPr>
        <w:t>+</w:t>
      </w:r>
      <w:r>
        <w:rPr>
          <w:rStyle w:val="rynqvb"/>
        </w:rPr>
        <w:t xml:space="preserve">) to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the inter and </w:t>
      </w:r>
      <w:proofErr w:type="spellStart"/>
      <w:r>
        <w:rPr>
          <w:rStyle w:val="rynqvb"/>
        </w:rPr>
        <w:t>intramolecular</w:t>
      </w:r>
      <w:proofErr w:type="spellEnd"/>
      <w:r>
        <w:rPr>
          <w:rStyle w:val="rynqvb"/>
        </w:rPr>
        <w:t xml:space="preserve"> interaction of the system (</w:t>
      </w:r>
      <w:r w:rsidRPr="00D22E08">
        <w:rPr>
          <w:rStyle w:val="rynqvb"/>
          <w:vertAlign w:val="superscript"/>
        </w:rPr>
        <w:t>-</w:t>
      </w:r>
      <w:r>
        <w:rPr>
          <w:rStyle w:val="rynqvb"/>
        </w:rPr>
        <w:t>OH,H</w:t>
      </w:r>
      <w:r w:rsidRPr="00D22E08">
        <w:rPr>
          <w:rStyle w:val="rynqvb"/>
          <w:vertAlign w:val="subscript"/>
        </w:rPr>
        <w:t>3</w:t>
      </w:r>
      <w:r>
        <w:rPr>
          <w:rStyle w:val="rynqvb"/>
        </w:rPr>
        <w:t>O</w:t>
      </w:r>
      <w:r w:rsidRPr="00D22E08">
        <w:rPr>
          <w:rStyle w:val="rynqvb"/>
          <w:vertAlign w:val="superscript"/>
        </w:rPr>
        <w:t>+</w:t>
      </w:r>
      <w:r>
        <w:rPr>
          <w:rStyle w:val="rynqvb"/>
        </w:rPr>
        <w:t>) (H</w:t>
      </w:r>
      <w:r w:rsidRPr="00D22E08">
        <w:rPr>
          <w:rStyle w:val="rynqvb"/>
          <w:vertAlign w:val="subscript"/>
        </w:rPr>
        <w:t>2</w:t>
      </w:r>
      <w:r>
        <w:rPr>
          <w:rStyle w:val="rynqvb"/>
        </w:rPr>
        <w:t>O)</w:t>
      </w:r>
      <w:r w:rsidRPr="00D22E08">
        <w:rPr>
          <w:rStyle w:val="rynqvb"/>
          <w:vertAlign w:val="subscript"/>
        </w:rPr>
        <w:t>3</w:t>
      </w:r>
      <w:r>
        <w:rPr>
          <w:rStyle w:val="rynqvb"/>
        </w:rPr>
        <w:t xml:space="preserve">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notice a </w:t>
      </w:r>
      <w:proofErr w:type="spellStart"/>
      <w:r>
        <w:rPr>
          <w:rStyle w:val="rynqvb"/>
        </w:rPr>
        <w:t>slight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increase</w:t>
      </w:r>
      <w:proofErr w:type="spellEnd"/>
      <w:r>
        <w:rPr>
          <w:rStyle w:val="rynqvb"/>
        </w:rPr>
        <w:t xml:space="preserve"> in the distance R O-O of</w:t>
      </w:r>
      <w:r>
        <w:rPr>
          <w:rStyle w:val="hwtze"/>
        </w:rPr>
        <w:t xml:space="preserve"> </w:t>
      </w:r>
      <w:r>
        <w:rPr>
          <w:rStyle w:val="rynqvb"/>
        </w:rPr>
        <w:t xml:space="preserve">0.02 Å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slight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increase</w:t>
      </w:r>
      <w:proofErr w:type="spellEnd"/>
      <w:r>
        <w:rPr>
          <w:rStyle w:val="rynqvb"/>
        </w:rPr>
        <w:t xml:space="preserve"> in </w:t>
      </w:r>
      <w:proofErr w:type="spellStart"/>
      <w:r>
        <w:rPr>
          <w:rStyle w:val="rynqvb"/>
        </w:rPr>
        <w:t>hydrogen</w:t>
      </w:r>
      <w:proofErr w:type="spellEnd"/>
      <w:r>
        <w:rPr>
          <w:rStyle w:val="rynqvb"/>
        </w:rPr>
        <w:t xml:space="preserve"> bonding distance of 0.21 Å.</w:t>
      </w:r>
      <w:r>
        <w:rPr>
          <w:rStyle w:val="hwtze"/>
        </w:rPr>
        <w:t xml:space="preserve"> </w:t>
      </w:r>
      <w:r>
        <w:rPr>
          <w:rStyle w:val="rynqvb"/>
        </w:rPr>
        <w:t xml:space="preserve">There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decrease</w:t>
      </w:r>
      <w:proofErr w:type="spellEnd"/>
      <w:r>
        <w:rPr>
          <w:rStyle w:val="rynqvb"/>
        </w:rPr>
        <w:t xml:space="preserve"> in O-H bond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the first by a value of 0.01 Å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a </w:t>
      </w:r>
      <w:proofErr w:type="spellStart"/>
      <w:r>
        <w:rPr>
          <w:rStyle w:val="rynqvb"/>
        </w:rPr>
        <w:t>decrease</w:t>
      </w:r>
      <w:proofErr w:type="spellEnd"/>
      <w:r>
        <w:rPr>
          <w:rStyle w:val="rynqvb"/>
        </w:rPr>
        <w:t xml:space="preserve"> in angle </w:t>
      </w:r>
      <w:proofErr w:type="spellStart"/>
      <w:r>
        <w:rPr>
          <w:rStyle w:val="rynqvb"/>
        </w:rPr>
        <w:t>compared</w:t>
      </w:r>
      <w:proofErr w:type="spellEnd"/>
      <w:r>
        <w:rPr>
          <w:rStyle w:val="rynqvb"/>
        </w:rPr>
        <w:t xml:space="preserve"> to the first by a value of 2°.</w:t>
      </w:r>
      <w:r>
        <w:rPr>
          <w:rStyle w:val="hwtze"/>
        </w:rPr>
        <w:t xml:space="preserve"> </w:t>
      </w:r>
      <w:proofErr w:type="spellStart"/>
      <w:r>
        <w:rPr>
          <w:rStyle w:val="rynqvb"/>
        </w:rPr>
        <w:t>See</w:t>
      </w:r>
      <w:proofErr w:type="spellEnd"/>
      <w:r>
        <w:rPr>
          <w:rStyle w:val="rynqvb"/>
        </w:rPr>
        <w:t xml:space="preserve"> (Table.III.34).</w:t>
      </w:r>
    </w:p>
    <w:p w14:paraId="6F34F0B7" w14:textId="77777777" w:rsidR="00E90BE6" w:rsidRPr="00230E8F" w:rsidRDefault="00E90BE6" w:rsidP="00E90BE6">
      <w:pPr>
        <w:spacing w:line="360" w:lineRule="auto"/>
        <w:jc w:val="both"/>
        <w:rPr>
          <w:b/>
        </w:rPr>
      </w:pPr>
      <w:r>
        <w:rPr>
          <w:b/>
        </w:rPr>
        <w:t>III</w:t>
      </w:r>
      <w:r w:rsidRPr="00230E8F">
        <w:rPr>
          <w:b/>
        </w:rPr>
        <w:t>.</w:t>
      </w:r>
      <w:r>
        <w:rPr>
          <w:b/>
        </w:rPr>
        <w:t>7</w:t>
      </w:r>
      <w:r w:rsidRPr="00230E8F">
        <w:rPr>
          <w:b/>
        </w:rPr>
        <w:t xml:space="preserve"> Conclusion : </w:t>
      </w:r>
    </w:p>
    <w:p w14:paraId="5D0389DD" w14:textId="77777777" w:rsidR="00E90BE6" w:rsidRPr="00230E8F" w:rsidRDefault="00D22E08" w:rsidP="00E90BE6">
      <w:pPr>
        <w:spacing w:line="360" w:lineRule="auto"/>
        <w:ind w:firstLine="708"/>
        <w:jc w:val="both"/>
      </w:pPr>
      <w:r>
        <w:rPr>
          <w:rStyle w:val="rynqvb"/>
        </w:rPr>
        <w:t xml:space="preserve">A comparative structural and </w:t>
      </w:r>
      <w:proofErr w:type="spellStart"/>
      <w:r>
        <w:rPr>
          <w:rStyle w:val="rynqvb"/>
        </w:rPr>
        <w:t>energetic</w:t>
      </w:r>
      <w:proofErr w:type="spellEnd"/>
      <w:r>
        <w:rPr>
          <w:rStyle w:val="rynqvb"/>
        </w:rPr>
        <w:t xml:space="preserve"> inter and </w:t>
      </w:r>
      <w:proofErr w:type="spellStart"/>
      <w:r>
        <w:rPr>
          <w:rStyle w:val="rynqvb"/>
        </w:rPr>
        <w:t>intramolecular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MP2, HF, DFT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bass</w:t>
      </w:r>
      <w:proofErr w:type="spellEnd"/>
      <w:r>
        <w:rPr>
          <w:rStyle w:val="rynqvb"/>
        </w:rPr>
        <w:t xml:space="preserve"> 6-31+G** on neutral </w:t>
      </w:r>
      <w:proofErr w:type="spellStart"/>
      <w:r>
        <w:rPr>
          <w:rStyle w:val="rynqvb"/>
        </w:rPr>
        <w:t>systems</w:t>
      </w:r>
      <w:proofErr w:type="spellEnd"/>
      <w:r w:rsidR="00E90BE6" w:rsidRPr="00230E8F">
        <w:rPr>
          <w:rFonts w:eastAsia="SimSun"/>
        </w:rPr>
        <w:t xml:space="preserve"> (</w:t>
      </w:r>
      <w:r w:rsidR="00E90BE6" w:rsidRPr="00230E8F">
        <w:rPr>
          <w:rFonts w:eastAsia="SimSun"/>
          <w:position w:val="10"/>
        </w:rPr>
        <w:t>-</w:t>
      </w:r>
      <w:r w:rsidR="00E90BE6" w:rsidRPr="00230E8F">
        <w:rPr>
          <w:rFonts w:eastAsia="SimSun"/>
        </w:rPr>
        <w:t>OH,</w:t>
      </w:r>
      <w:r w:rsidR="00E90BE6">
        <w:rPr>
          <w:rFonts w:eastAsia="SimSun"/>
        </w:rPr>
        <w:t xml:space="preserve"> </w:t>
      </w:r>
      <w:r w:rsidR="00E90BE6" w:rsidRPr="00230E8F">
        <w:rPr>
          <w:rFonts w:eastAsia="SimSun"/>
        </w:rPr>
        <w:t>H</w:t>
      </w:r>
      <w:r w:rsidR="00E90BE6" w:rsidRPr="00230E8F">
        <w:rPr>
          <w:rFonts w:eastAsia="SimSun"/>
          <w:position w:val="-8"/>
        </w:rPr>
        <w:t>3</w:t>
      </w:r>
      <w:r w:rsidR="00E90BE6" w:rsidRPr="00230E8F">
        <w:rPr>
          <w:rFonts w:eastAsia="SimSun"/>
        </w:rPr>
        <w:t>O</w:t>
      </w:r>
      <w:r w:rsidR="00E90BE6" w:rsidRPr="00230E8F">
        <w:rPr>
          <w:rFonts w:eastAsia="SimSun"/>
          <w:position w:val="10"/>
        </w:rPr>
        <w:t>+</w:t>
      </w:r>
      <w:r w:rsidR="00E90BE6" w:rsidRPr="00230E8F">
        <w:rPr>
          <w:rFonts w:eastAsia="SimSun"/>
        </w:rPr>
        <w:t>)</w:t>
      </w:r>
      <w:r w:rsidR="00E90BE6" w:rsidRPr="00230E8F">
        <w:t>(H</w:t>
      </w:r>
      <w:r w:rsidR="00E90BE6" w:rsidRPr="00230E8F">
        <w:rPr>
          <w:vertAlign w:val="subscript"/>
        </w:rPr>
        <w:t>2</w:t>
      </w:r>
      <w:r w:rsidR="00E90BE6" w:rsidRPr="00230E8F">
        <w:t>O)</w:t>
      </w:r>
      <w:r w:rsidR="00E90BE6" w:rsidRPr="00230E8F">
        <w:rPr>
          <w:vertAlign w:val="subscript"/>
        </w:rPr>
        <w:t>n</w:t>
      </w:r>
      <w:r w:rsidR="00E90BE6" w:rsidRPr="00230E8F">
        <w:rPr>
          <w:sz w:val="20"/>
          <w:szCs w:val="20"/>
          <w:vertAlign w:val="subscript"/>
        </w:rPr>
        <w:t xml:space="preserve"> </w:t>
      </w:r>
      <w:r w:rsidR="00E90BE6" w:rsidRPr="00230E8F">
        <w:t xml:space="preserve"> </w:t>
      </w:r>
    </w:p>
    <w:p w14:paraId="6BCCDBD8" w14:textId="77777777" w:rsidR="00E90BE6" w:rsidRPr="00230E8F" w:rsidRDefault="00D22E08" w:rsidP="00E90BE6">
      <w:pPr>
        <w:spacing w:line="360" w:lineRule="auto"/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analysis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allowed</w:t>
      </w:r>
      <w:proofErr w:type="spellEnd"/>
      <w:r>
        <w:rPr>
          <w:rStyle w:val="rynqvb"/>
        </w:rPr>
        <w:t xml:space="preserve"> us: to </w:t>
      </w:r>
      <w:proofErr w:type="spellStart"/>
      <w:r>
        <w:rPr>
          <w:rStyle w:val="rynqvb"/>
        </w:rPr>
        <w:t>determine</w:t>
      </w:r>
      <w:proofErr w:type="spellEnd"/>
      <w:r>
        <w:rPr>
          <w:rStyle w:val="rynqvb"/>
        </w:rPr>
        <w:t xml:space="preserve"> the configurations of the </w:t>
      </w:r>
      <w:proofErr w:type="spellStart"/>
      <w:r>
        <w:rPr>
          <w:rStyle w:val="rynqvb"/>
        </w:rPr>
        <w:t>coordinates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</w:t>
      </w:r>
      <w:proofErr w:type="spellEnd"/>
      <w:r>
        <w:rPr>
          <w:rStyle w:val="rynqvb"/>
        </w:rPr>
        <w:t xml:space="preserve"> the neutral complexes </w:t>
      </w:r>
      <w:r w:rsidR="00E90BE6" w:rsidRPr="00230E8F">
        <w:rPr>
          <w:rFonts w:eastAsia="SimSun"/>
        </w:rPr>
        <w:t xml:space="preserve"> (</w:t>
      </w:r>
      <w:r w:rsidR="00E90BE6" w:rsidRPr="00230E8F">
        <w:rPr>
          <w:rFonts w:eastAsia="SimSun"/>
          <w:position w:val="10"/>
        </w:rPr>
        <w:t>-</w:t>
      </w:r>
      <w:r w:rsidR="00E90BE6" w:rsidRPr="00230E8F">
        <w:rPr>
          <w:rFonts w:eastAsia="SimSun"/>
        </w:rPr>
        <w:t>OH,</w:t>
      </w:r>
      <w:r w:rsidR="00E90BE6">
        <w:rPr>
          <w:rFonts w:eastAsia="SimSun"/>
        </w:rPr>
        <w:t xml:space="preserve"> </w:t>
      </w:r>
      <w:r w:rsidR="00E90BE6" w:rsidRPr="00230E8F">
        <w:rPr>
          <w:rFonts w:eastAsia="SimSun"/>
        </w:rPr>
        <w:t>H</w:t>
      </w:r>
      <w:r w:rsidR="00E90BE6" w:rsidRPr="00230E8F">
        <w:rPr>
          <w:rFonts w:eastAsia="SimSun"/>
          <w:position w:val="-8"/>
        </w:rPr>
        <w:t>3</w:t>
      </w:r>
      <w:r w:rsidR="00E90BE6" w:rsidRPr="00230E8F">
        <w:rPr>
          <w:rFonts w:eastAsia="SimSun"/>
        </w:rPr>
        <w:t>O</w:t>
      </w:r>
      <w:r w:rsidR="00E90BE6" w:rsidRPr="00230E8F">
        <w:rPr>
          <w:rFonts w:eastAsia="SimSun"/>
          <w:position w:val="10"/>
        </w:rPr>
        <w:t>+</w:t>
      </w:r>
      <w:r w:rsidR="00E90BE6" w:rsidRPr="00230E8F">
        <w:rPr>
          <w:rFonts w:eastAsia="SimSun"/>
        </w:rPr>
        <w:t>)(H</w:t>
      </w:r>
      <w:r w:rsidR="00E90BE6" w:rsidRPr="00230E8F">
        <w:rPr>
          <w:rFonts w:eastAsia="SimSun"/>
          <w:position w:val="-8"/>
        </w:rPr>
        <w:t>2</w:t>
      </w:r>
      <w:r w:rsidR="00E90BE6" w:rsidRPr="00230E8F">
        <w:rPr>
          <w:rFonts w:eastAsia="SimSun"/>
        </w:rPr>
        <w:t>O)</w:t>
      </w:r>
      <w:r w:rsidR="00E90BE6" w:rsidRPr="00230E8F">
        <w:rPr>
          <w:rFonts w:eastAsia="SimSun"/>
          <w:position w:val="-8"/>
        </w:rPr>
        <w:t>n</w:t>
      </w:r>
      <w:r w:rsidR="00E90BE6" w:rsidRPr="00230E8F">
        <w:rPr>
          <w:rFonts w:eastAsia="SimSun"/>
        </w:rPr>
        <w:t>.</w:t>
      </w:r>
    </w:p>
    <w:p w14:paraId="2D1AD146" w14:textId="77777777" w:rsidR="00E90BE6" w:rsidRDefault="00D22E08" w:rsidP="00E90BE6">
      <w:pPr>
        <w:spacing w:line="360" w:lineRule="auto"/>
        <w:jc w:val="both"/>
      </w:pPr>
      <w:r>
        <w:rPr>
          <w:rStyle w:val="rynqvb"/>
        </w:rPr>
        <w:t xml:space="preserve">The addition of a </w:t>
      </w:r>
      <w:proofErr w:type="spellStart"/>
      <w:r>
        <w:rPr>
          <w:rStyle w:val="rynqvb"/>
        </w:rPr>
        <w:t>molecule</w:t>
      </w:r>
      <w:proofErr w:type="spellEnd"/>
      <w:r>
        <w:rPr>
          <w:rStyle w:val="rynqvb"/>
        </w:rPr>
        <w:t xml:space="preserve"> of water to the </w:t>
      </w:r>
      <w:proofErr w:type="spellStart"/>
      <w:r>
        <w:rPr>
          <w:rStyle w:val="rynqvb"/>
        </w:rPr>
        <w:t>complex</w:t>
      </w:r>
      <w:proofErr w:type="spellEnd"/>
      <w:r w:rsidR="00E90BE6" w:rsidRPr="00230E8F">
        <w:t xml:space="preserve"> </w:t>
      </w:r>
      <w:r w:rsidR="00E90BE6" w:rsidRPr="00230E8F">
        <w:rPr>
          <w:rFonts w:eastAsia="SimSun"/>
        </w:rPr>
        <w:t>(</w:t>
      </w:r>
      <w:r w:rsidR="00E90BE6" w:rsidRPr="00230E8F">
        <w:rPr>
          <w:rFonts w:eastAsia="SimSun"/>
          <w:position w:val="10"/>
        </w:rPr>
        <w:t>-</w:t>
      </w:r>
      <w:r w:rsidR="00E90BE6" w:rsidRPr="00230E8F">
        <w:rPr>
          <w:rFonts w:eastAsia="SimSun"/>
        </w:rPr>
        <w:t>OH,</w:t>
      </w:r>
      <w:r w:rsidR="00E90BE6">
        <w:rPr>
          <w:rFonts w:eastAsia="SimSun"/>
        </w:rPr>
        <w:t xml:space="preserve"> </w:t>
      </w:r>
      <w:r w:rsidR="00E90BE6" w:rsidRPr="00230E8F">
        <w:rPr>
          <w:rFonts w:eastAsia="SimSun"/>
        </w:rPr>
        <w:t>H</w:t>
      </w:r>
      <w:r w:rsidR="00E90BE6" w:rsidRPr="00230E8F">
        <w:rPr>
          <w:rFonts w:eastAsia="SimSun"/>
          <w:position w:val="-8"/>
        </w:rPr>
        <w:t>3</w:t>
      </w:r>
      <w:r w:rsidR="00E90BE6" w:rsidRPr="00230E8F">
        <w:rPr>
          <w:rFonts w:eastAsia="SimSun"/>
        </w:rPr>
        <w:t>O</w:t>
      </w:r>
      <w:r w:rsidR="00E90BE6" w:rsidRPr="00230E8F">
        <w:rPr>
          <w:rFonts w:eastAsia="SimSun"/>
          <w:position w:val="10"/>
        </w:rPr>
        <w:t>+</w:t>
      </w:r>
      <w:r w:rsidR="00E90BE6" w:rsidRPr="00230E8F">
        <w:rPr>
          <w:rFonts w:eastAsia="SimSun"/>
        </w:rPr>
        <w:t>)</w:t>
      </w:r>
      <w:r w:rsidR="00E90BE6" w:rsidRPr="00230E8F">
        <w:t xml:space="preserve">, </w:t>
      </w:r>
      <w:proofErr w:type="spellStart"/>
      <w:r w:rsidR="00B17EB0">
        <w:rPr>
          <w:rStyle w:val="rynqvb"/>
        </w:rPr>
        <w:t>we</w:t>
      </w:r>
      <w:proofErr w:type="spellEnd"/>
      <w:r w:rsidR="00B17EB0">
        <w:rPr>
          <w:rStyle w:val="rynqvb"/>
        </w:rPr>
        <w:t xml:space="preserve"> notice a </w:t>
      </w:r>
      <w:proofErr w:type="spellStart"/>
      <w:r w:rsidR="00B17EB0">
        <w:rPr>
          <w:rStyle w:val="rynqvb"/>
        </w:rPr>
        <w:t>significant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increase</w:t>
      </w:r>
      <w:proofErr w:type="spellEnd"/>
      <w:r w:rsidR="00B17EB0">
        <w:rPr>
          <w:rStyle w:val="rynqvb"/>
        </w:rPr>
        <w:t xml:space="preserve"> in the </w:t>
      </w:r>
      <w:r w:rsidR="00B17EB0">
        <w:t xml:space="preserve">O-H </w:t>
      </w:r>
      <w:r w:rsidR="00B17EB0">
        <w:rPr>
          <w:rStyle w:val="rynqvb"/>
        </w:rPr>
        <w:t>bond of the</w:t>
      </w:r>
      <w:r w:rsidR="00E90BE6" w:rsidRPr="00230E8F">
        <w:t xml:space="preserve"> H</w:t>
      </w:r>
      <w:r w:rsidR="00E90BE6" w:rsidRPr="00230E8F">
        <w:rPr>
          <w:vertAlign w:val="subscript"/>
        </w:rPr>
        <w:t>3</w:t>
      </w:r>
      <w:r w:rsidR="00E90BE6" w:rsidRPr="00230E8F">
        <w:t>O</w:t>
      </w:r>
      <w:r w:rsidR="00E90BE6" w:rsidRPr="00230E8F">
        <w:rPr>
          <w:vertAlign w:val="superscript"/>
        </w:rPr>
        <w:t>+</w:t>
      </w:r>
      <w:r w:rsidR="00E90BE6">
        <w:rPr>
          <w:vertAlign w:val="superscript"/>
        </w:rPr>
        <w:t> </w:t>
      </w:r>
      <w:r w:rsidR="00B17EB0">
        <w:rPr>
          <w:rStyle w:val="rynqvb"/>
        </w:rPr>
        <w:t xml:space="preserve">ion, the </w:t>
      </w:r>
      <w:proofErr w:type="spellStart"/>
      <w:r w:rsidR="00B17EB0">
        <w:rPr>
          <w:rStyle w:val="rynqvb"/>
        </w:rPr>
        <w:t>same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remark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concerns</w:t>
      </w:r>
      <w:proofErr w:type="spellEnd"/>
      <w:r w:rsidR="00B17EB0">
        <w:rPr>
          <w:rStyle w:val="rynqvb"/>
        </w:rPr>
        <w:t xml:space="preserve"> the </w:t>
      </w:r>
      <w:proofErr w:type="spellStart"/>
      <w:r w:rsidR="00B17EB0">
        <w:rPr>
          <w:rStyle w:val="rynqvb"/>
        </w:rPr>
        <w:t>systems</w:t>
      </w:r>
      <w:proofErr w:type="spellEnd"/>
      <w:r w:rsidR="00E90BE6">
        <w:t xml:space="preserve"> </w:t>
      </w:r>
    </w:p>
    <w:p w14:paraId="78DB422B" w14:textId="77777777" w:rsidR="00B17EB0" w:rsidRPr="006E0156" w:rsidRDefault="00E90BE6" w:rsidP="00B17EB0">
      <w:pPr>
        <w:spacing w:line="360" w:lineRule="auto"/>
        <w:jc w:val="both"/>
      </w:pPr>
      <w:r w:rsidRPr="006E0156">
        <w:rPr>
          <w:rFonts w:eastAsia="SimSun"/>
        </w:rPr>
        <w:t>(</w:t>
      </w:r>
      <w:r w:rsidRPr="006E0156">
        <w:rPr>
          <w:rFonts w:eastAsia="SimSun"/>
          <w:position w:val="10"/>
        </w:rPr>
        <w:t>-</w:t>
      </w:r>
      <w:r w:rsidRPr="006E0156">
        <w:rPr>
          <w:rFonts w:eastAsia="SimSun"/>
        </w:rPr>
        <w:t>OH)</w:t>
      </w:r>
      <w:r w:rsidRPr="006E0156">
        <w:t>(H</w:t>
      </w:r>
      <w:r w:rsidRPr="006E0156">
        <w:rPr>
          <w:vertAlign w:val="subscript"/>
        </w:rPr>
        <w:t>2</w:t>
      </w:r>
      <w:r w:rsidRPr="006E0156">
        <w:t>O)</w:t>
      </w:r>
      <w:r w:rsidRPr="006E0156">
        <w:rPr>
          <w:vertAlign w:val="subscript"/>
        </w:rPr>
        <w:t>n</w:t>
      </w:r>
      <w:r w:rsidRPr="006E0156">
        <w:t>,</w:t>
      </w:r>
      <w:r w:rsidRPr="006E0156">
        <w:rPr>
          <w:rFonts w:eastAsia="SimSun"/>
        </w:rPr>
        <w:t xml:space="preserve"> </w:t>
      </w:r>
      <w:proofErr w:type="spellStart"/>
      <w:r w:rsidR="00B17EB0">
        <w:t>with</w:t>
      </w:r>
      <w:proofErr w:type="spellEnd"/>
      <w:r w:rsidRPr="006E0156">
        <w:t xml:space="preserve"> (n = 0..5),</w:t>
      </w:r>
      <w:r w:rsidRPr="006E0156">
        <w:rPr>
          <w:rFonts w:eastAsia="SimSun"/>
        </w:rPr>
        <w:t xml:space="preserve"> (H</w:t>
      </w:r>
      <w:r w:rsidRPr="006E0156">
        <w:rPr>
          <w:rFonts w:eastAsia="SimSun"/>
          <w:position w:val="-8"/>
        </w:rPr>
        <w:t>3</w:t>
      </w:r>
      <w:r w:rsidRPr="006E0156">
        <w:rPr>
          <w:rFonts w:eastAsia="SimSun"/>
        </w:rPr>
        <w:t>O</w:t>
      </w:r>
      <w:r w:rsidRPr="006E0156">
        <w:rPr>
          <w:rFonts w:eastAsia="SimSun"/>
          <w:position w:val="10"/>
        </w:rPr>
        <w:t>+</w:t>
      </w:r>
      <w:r w:rsidRPr="006E0156">
        <w:rPr>
          <w:rFonts w:eastAsia="SimSun"/>
        </w:rPr>
        <w:t>)</w:t>
      </w:r>
      <w:r w:rsidRPr="006E0156">
        <w:t>(H</w:t>
      </w:r>
      <w:r w:rsidRPr="006E0156">
        <w:rPr>
          <w:vertAlign w:val="subscript"/>
        </w:rPr>
        <w:t>2</w:t>
      </w:r>
      <w:r w:rsidRPr="006E0156">
        <w:t>O)</w:t>
      </w:r>
      <w:r w:rsidRPr="006E0156">
        <w:rPr>
          <w:vertAlign w:val="subscript"/>
        </w:rPr>
        <w:t>n</w:t>
      </w:r>
      <w:r w:rsidR="00B17EB0">
        <w:t xml:space="preserve"> </w:t>
      </w:r>
      <w:proofErr w:type="spellStart"/>
      <w:r w:rsidR="00B17EB0">
        <w:t>with</w:t>
      </w:r>
      <w:proofErr w:type="spellEnd"/>
      <w:r w:rsidRPr="006E0156">
        <w:t xml:space="preserve"> (n = 0..5), </w:t>
      </w:r>
      <w:r w:rsidRPr="006E0156">
        <w:rPr>
          <w:rFonts w:eastAsia="SimSun"/>
        </w:rPr>
        <w:t>(H</w:t>
      </w:r>
      <w:r w:rsidRPr="006E0156">
        <w:rPr>
          <w:rFonts w:eastAsia="SimSun"/>
          <w:position w:val="10"/>
        </w:rPr>
        <w:t>+</w:t>
      </w:r>
      <w:r w:rsidRPr="006E0156">
        <w:rPr>
          <w:rFonts w:eastAsia="SimSun"/>
        </w:rPr>
        <w:t>)</w:t>
      </w:r>
      <w:r w:rsidRPr="006E0156">
        <w:t>(H</w:t>
      </w:r>
      <w:r w:rsidRPr="006E0156">
        <w:rPr>
          <w:vertAlign w:val="subscript"/>
        </w:rPr>
        <w:t>2</w:t>
      </w:r>
      <w:r w:rsidRPr="006E0156">
        <w:t>O)</w:t>
      </w:r>
      <w:r w:rsidRPr="006E0156">
        <w:rPr>
          <w:vertAlign w:val="subscript"/>
        </w:rPr>
        <w:t>n</w:t>
      </w:r>
      <w:r w:rsidR="00B17EB0">
        <w:t xml:space="preserve"> </w:t>
      </w:r>
      <w:proofErr w:type="spellStart"/>
      <w:r w:rsidR="00B17EB0">
        <w:t>with</w:t>
      </w:r>
      <w:proofErr w:type="spellEnd"/>
      <w:r w:rsidRPr="006E0156">
        <w:t xml:space="preserve"> (n = 0..5)</w:t>
      </w:r>
      <w:r>
        <w:t xml:space="preserve">. </w:t>
      </w:r>
      <w:r w:rsidR="00B17EB0">
        <w:rPr>
          <w:rStyle w:val="rynqvb"/>
        </w:rPr>
        <w:t xml:space="preserve">In the comparative </w:t>
      </w:r>
      <w:proofErr w:type="spellStart"/>
      <w:r w:rsidR="00B17EB0">
        <w:rPr>
          <w:rStyle w:val="rynqvb"/>
        </w:rPr>
        <w:t>study</w:t>
      </w:r>
      <w:proofErr w:type="spellEnd"/>
      <w:r w:rsidR="00B17EB0">
        <w:rPr>
          <w:rStyle w:val="rynqvb"/>
        </w:rPr>
        <w:t xml:space="preserve"> of the </w:t>
      </w:r>
      <w:proofErr w:type="spellStart"/>
      <w:r w:rsidR="00B17EB0">
        <w:rPr>
          <w:rStyle w:val="rynqvb"/>
        </w:rPr>
        <w:t>hydrogen</w:t>
      </w:r>
      <w:proofErr w:type="spellEnd"/>
      <w:r w:rsidR="00B17EB0">
        <w:rPr>
          <w:rStyle w:val="rynqvb"/>
        </w:rPr>
        <w:t xml:space="preserve"> bond distance </w:t>
      </w:r>
      <w:proofErr w:type="spellStart"/>
      <w:r w:rsidR="00B17EB0">
        <w:rPr>
          <w:rStyle w:val="rynqvb"/>
        </w:rPr>
        <w:t>from</w:t>
      </w:r>
      <w:proofErr w:type="spellEnd"/>
      <w:r w:rsidR="00B17EB0">
        <w:rPr>
          <w:rStyle w:val="rynqvb"/>
        </w:rPr>
        <w:t xml:space="preserve"> a </w:t>
      </w:r>
      <w:proofErr w:type="spellStart"/>
      <w:r w:rsidR="00B17EB0">
        <w:rPr>
          <w:rStyle w:val="rynqvb"/>
        </w:rPr>
        <w:t>donor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monomer</w:t>
      </w:r>
      <w:proofErr w:type="spellEnd"/>
      <w:r w:rsidR="00B17EB0">
        <w:rPr>
          <w:rStyle w:val="rynqvb"/>
        </w:rPr>
        <w:t xml:space="preserve"> to the </w:t>
      </w:r>
      <w:proofErr w:type="spellStart"/>
      <w:r w:rsidR="00B17EB0">
        <w:rPr>
          <w:rStyle w:val="rynqvb"/>
        </w:rPr>
        <w:t>acceptor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monomer</w:t>
      </w:r>
      <w:proofErr w:type="spellEnd"/>
      <w:r w:rsidR="00B17EB0">
        <w:rPr>
          <w:rStyle w:val="rynqvb"/>
        </w:rPr>
        <w:t xml:space="preserve"> in the </w:t>
      </w:r>
      <w:proofErr w:type="spellStart"/>
      <w:r w:rsidR="00B17EB0">
        <w:rPr>
          <w:rStyle w:val="rynqvb"/>
        </w:rPr>
        <w:t>different</w:t>
      </w:r>
      <w:proofErr w:type="spellEnd"/>
      <w:r w:rsidR="00B17EB0">
        <w:rPr>
          <w:rStyle w:val="rynqvb"/>
        </w:rPr>
        <w:t xml:space="preserve"> neutral complexes, </w:t>
      </w:r>
      <w:proofErr w:type="spellStart"/>
      <w:r w:rsidR="00B17EB0">
        <w:rPr>
          <w:rStyle w:val="rynqvb"/>
        </w:rPr>
        <w:t>it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is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noted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that</w:t>
      </w:r>
      <w:proofErr w:type="spellEnd"/>
      <w:r w:rsidR="00B17EB0">
        <w:rPr>
          <w:rStyle w:val="rynqvb"/>
        </w:rPr>
        <w:t xml:space="preserve"> the O….H distance has </w:t>
      </w:r>
      <w:proofErr w:type="spellStart"/>
      <w:r w:rsidR="00B17EB0">
        <w:rPr>
          <w:rStyle w:val="rynqvb"/>
        </w:rPr>
        <w:t>decreased</w:t>
      </w:r>
      <w:proofErr w:type="spellEnd"/>
      <w:r w:rsidR="00B17EB0">
        <w:rPr>
          <w:rStyle w:val="rynqvb"/>
        </w:rPr>
        <w:t xml:space="preserve">, </w:t>
      </w:r>
      <w:r w:rsidR="00B17EB0">
        <w:rPr>
          <w:rStyle w:val="rynqvb"/>
        </w:rPr>
        <w:lastRenderedPageBreak/>
        <w:t xml:space="preserve">by the addition of </w:t>
      </w:r>
      <w:proofErr w:type="spellStart"/>
      <w:r w:rsidR="00B17EB0">
        <w:rPr>
          <w:rStyle w:val="rynqvb"/>
        </w:rPr>
        <w:t>three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molecules</w:t>
      </w:r>
      <w:proofErr w:type="spellEnd"/>
      <w:r w:rsidR="00B17EB0">
        <w:rPr>
          <w:rStyle w:val="rynqvb"/>
        </w:rPr>
        <w:t xml:space="preserve"> of water to the </w:t>
      </w:r>
      <w:proofErr w:type="spellStart"/>
      <w:r w:rsidR="00B17EB0">
        <w:rPr>
          <w:rStyle w:val="rynqvb"/>
        </w:rPr>
        <w:t>complex</w:t>
      </w:r>
      <w:proofErr w:type="spellEnd"/>
      <w:r w:rsidR="00B17EB0">
        <w:rPr>
          <w:rStyle w:val="hwtze"/>
        </w:rPr>
        <w:t xml:space="preserve"> </w:t>
      </w:r>
      <w:r w:rsidR="00B17EB0">
        <w:rPr>
          <w:rStyle w:val="rynqvb"/>
        </w:rPr>
        <w:t xml:space="preserve">in the </w:t>
      </w:r>
      <w:proofErr w:type="spellStart"/>
      <w:r w:rsidR="00B17EB0">
        <w:rPr>
          <w:rStyle w:val="rynqvb"/>
        </w:rPr>
        <w:t>different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systems</w:t>
      </w:r>
      <w:proofErr w:type="spellEnd"/>
      <w:r w:rsidR="00B17EB0">
        <w:rPr>
          <w:rStyle w:val="rynqvb"/>
        </w:rPr>
        <w:t xml:space="preserve"> to </w:t>
      </w:r>
      <w:proofErr w:type="spellStart"/>
      <w:r w:rsidR="00B17EB0">
        <w:rPr>
          <w:rStyle w:val="rynqvb"/>
        </w:rPr>
        <w:t>study</w:t>
      </w:r>
      <w:proofErr w:type="spellEnd"/>
      <w:r w:rsidR="00B17EB0">
        <w:rPr>
          <w:rStyle w:val="rynqvb"/>
        </w:rPr>
        <w:t>;</w:t>
      </w:r>
      <w:r w:rsidR="00B17EB0">
        <w:rPr>
          <w:rStyle w:val="hwtze"/>
        </w:rPr>
        <w:t xml:space="preserve"> </w:t>
      </w:r>
      <w:r w:rsidR="00B17EB0">
        <w:rPr>
          <w:rStyle w:val="rynqvb"/>
        </w:rPr>
        <w:t xml:space="preserve">and the </w:t>
      </w:r>
      <w:proofErr w:type="spellStart"/>
      <w:r w:rsidR="00B17EB0">
        <w:rPr>
          <w:rStyle w:val="rynqvb"/>
        </w:rPr>
        <w:t>energy</w:t>
      </w:r>
      <w:proofErr w:type="spellEnd"/>
      <w:r w:rsidR="00B17EB0">
        <w:rPr>
          <w:rStyle w:val="rynqvb"/>
        </w:rPr>
        <w:t xml:space="preserve"> of the latter </w:t>
      </w:r>
      <w:proofErr w:type="spellStart"/>
      <w:r w:rsidR="00B17EB0">
        <w:rPr>
          <w:rStyle w:val="rynqvb"/>
        </w:rPr>
        <w:t>weakens</w:t>
      </w:r>
      <w:proofErr w:type="spellEnd"/>
      <w:r w:rsidR="00B17EB0">
        <w:rPr>
          <w:rStyle w:val="rynqvb"/>
        </w:rPr>
        <w:t xml:space="preserve"> more and more by the addition of water </w:t>
      </w:r>
      <w:proofErr w:type="spellStart"/>
      <w:r w:rsidR="00B17EB0">
        <w:rPr>
          <w:rStyle w:val="rynqvb"/>
        </w:rPr>
        <w:t>molecule</w:t>
      </w:r>
      <w:proofErr w:type="spellEnd"/>
      <w:r w:rsidR="00B17EB0">
        <w:rPr>
          <w:rStyle w:val="rynqvb"/>
        </w:rPr>
        <w:t xml:space="preserve"> to the complexes. This </w:t>
      </w:r>
      <w:proofErr w:type="spellStart"/>
      <w:r w:rsidR="00B17EB0">
        <w:rPr>
          <w:rStyle w:val="rynqvb"/>
        </w:rPr>
        <w:t>finding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is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predicted</w:t>
      </w:r>
      <w:proofErr w:type="spellEnd"/>
      <w:r w:rsidR="00B17EB0">
        <w:rPr>
          <w:rStyle w:val="rynqvb"/>
        </w:rPr>
        <w:t xml:space="preserve"> by </w:t>
      </w:r>
      <w:proofErr w:type="spellStart"/>
      <w:r w:rsidR="00B17EB0">
        <w:rPr>
          <w:rStyle w:val="rynqvb"/>
        </w:rPr>
        <w:t>vibrational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frequencies</w:t>
      </w:r>
      <w:proofErr w:type="spellEnd"/>
      <w:r w:rsidR="00B17EB0">
        <w:rPr>
          <w:rStyle w:val="rynqvb"/>
        </w:rPr>
        <w:t xml:space="preserve">. </w:t>
      </w:r>
      <w:proofErr w:type="spellStart"/>
      <w:r w:rsidR="00B17EB0">
        <w:rPr>
          <w:rStyle w:val="rynqvb"/>
        </w:rPr>
        <w:t>We</w:t>
      </w:r>
      <w:proofErr w:type="spellEnd"/>
      <w:r w:rsidR="00B17EB0">
        <w:rPr>
          <w:rStyle w:val="rynqvb"/>
        </w:rPr>
        <w:t xml:space="preserve"> have </w:t>
      </w:r>
      <w:proofErr w:type="spellStart"/>
      <w:r w:rsidR="00B17EB0">
        <w:rPr>
          <w:rStyle w:val="rynqvb"/>
        </w:rPr>
        <w:t>studied</w:t>
      </w:r>
      <w:proofErr w:type="spellEnd"/>
      <w:r w:rsidR="00B17EB0">
        <w:rPr>
          <w:rStyle w:val="rynqvb"/>
        </w:rPr>
        <w:t xml:space="preserve"> the</w:t>
      </w:r>
    </w:p>
    <w:p w14:paraId="0E86605D" w14:textId="77777777" w:rsidR="00B17EB0" w:rsidRDefault="00E90BE6" w:rsidP="00E90BE6">
      <w:pPr>
        <w:spacing w:line="360" w:lineRule="auto"/>
        <w:rPr>
          <w:rStyle w:val="rynqvb"/>
        </w:rPr>
      </w:pPr>
      <w:r w:rsidRPr="006E0156">
        <w:t>CCl</w:t>
      </w:r>
      <w:r w:rsidRPr="006E0156">
        <w:rPr>
          <w:vertAlign w:val="subscript"/>
        </w:rPr>
        <w:t>4</w:t>
      </w:r>
      <w:r w:rsidRPr="006E0156">
        <w:t xml:space="preserve"> (H</w:t>
      </w:r>
      <w:r w:rsidRPr="006E0156">
        <w:rPr>
          <w:vertAlign w:val="subscript"/>
        </w:rPr>
        <w:t>2</w:t>
      </w:r>
      <w:r w:rsidRPr="006E0156">
        <w:t>O)</w:t>
      </w:r>
      <w:r w:rsidRPr="006E0156">
        <w:rPr>
          <w:vertAlign w:val="subscript"/>
        </w:rPr>
        <w:t>n</w:t>
      </w:r>
      <w:r w:rsidRPr="006E0156">
        <w:rPr>
          <w:b/>
        </w:rPr>
        <w:t> </w:t>
      </w:r>
      <w:proofErr w:type="spellStart"/>
      <w:r w:rsidR="00B17EB0">
        <w:rPr>
          <w:rStyle w:val="rynqvb"/>
        </w:rPr>
        <w:t>systems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t>with</w:t>
      </w:r>
      <w:proofErr w:type="spellEnd"/>
      <w:r w:rsidRPr="006E0156">
        <w:t xml:space="preserve"> (n = 0..4),</w:t>
      </w:r>
      <w:r w:rsidR="00B17EB0" w:rsidRPr="00B17EB0">
        <w:rPr>
          <w:rStyle w:val="Heading1Char"/>
        </w:rPr>
        <w:t xml:space="preserve"> </w:t>
      </w:r>
      <w:r w:rsidR="00B17EB0">
        <w:rPr>
          <w:rStyle w:val="rynqvb"/>
        </w:rPr>
        <w:t xml:space="preserve">to </w:t>
      </w:r>
      <w:proofErr w:type="spellStart"/>
      <w:r w:rsidR="00B17EB0">
        <w:rPr>
          <w:rStyle w:val="rynqvb"/>
        </w:rPr>
        <w:t>see</w:t>
      </w:r>
      <w:proofErr w:type="spellEnd"/>
      <w:r w:rsidR="00B17EB0">
        <w:rPr>
          <w:rStyle w:val="rynqvb"/>
        </w:rPr>
        <w:t xml:space="preserve"> the influence of the </w:t>
      </w:r>
      <w:proofErr w:type="spellStart"/>
      <w:r w:rsidR="00B17EB0">
        <w:rPr>
          <w:rStyle w:val="rynqvb"/>
        </w:rPr>
        <w:t>solute</w:t>
      </w:r>
      <w:proofErr w:type="spellEnd"/>
      <w:r w:rsidR="00B17EB0">
        <w:rPr>
          <w:rStyle w:val="rynqvb"/>
        </w:rPr>
        <w:t xml:space="preserve"> on the </w:t>
      </w:r>
      <w:proofErr w:type="spellStart"/>
      <w:r w:rsidR="00B17EB0">
        <w:rPr>
          <w:rStyle w:val="rynqvb"/>
        </w:rPr>
        <w:t>solvents</w:t>
      </w:r>
      <w:proofErr w:type="spellEnd"/>
      <w:r w:rsidR="00B17EB0">
        <w:rPr>
          <w:rStyle w:val="rynqvb"/>
        </w:rPr>
        <w:t xml:space="preserve"> water or the </w:t>
      </w:r>
      <w:proofErr w:type="spellStart"/>
      <w:r w:rsidR="00B17EB0">
        <w:rPr>
          <w:rStyle w:val="rynqvb"/>
        </w:rPr>
        <w:t>acidic</w:t>
      </w:r>
      <w:proofErr w:type="spellEnd"/>
      <w:r w:rsidR="00B17EB0">
        <w:rPr>
          <w:rStyle w:val="rynqvb"/>
        </w:rPr>
        <w:t xml:space="preserve"> or basic medium </w:t>
      </w:r>
      <w:proofErr w:type="spellStart"/>
      <w:r w:rsidR="00B17EB0">
        <w:rPr>
          <w:rStyle w:val="rynqvb"/>
        </w:rPr>
        <w:t>deduces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that</w:t>
      </w:r>
      <w:proofErr w:type="spellEnd"/>
      <w:r w:rsidR="00B17EB0">
        <w:rPr>
          <w:rStyle w:val="rynqvb"/>
        </w:rPr>
        <w:t xml:space="preserve"> the </w:t>
      </w:r>
      <w:proofErr w:type="spellStart"/>
      <w:r w:rsidR="00B17EB0">
        <w:rPr>
          <w:rStyle w:val="rynqvb"/>
        </w:rPr>
        <w:t>solute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is</w:t>
      </w:r>
      <w:proofErr w:type="spellEnd"/>
      <w:r w:rsidR="00B17EB0">
        <w:rPr>
          <w:rStyle w:val="rynqvb"/>
        </w:rPr>
        <w:t xml:space="preserve"> </w:t>
      </w:r>
      <w:proofErr w:type="spellStart"/>
      <w:r w:rsidR="00B17EB0">
        <w:rPr>
          <w:rStyle w:val="rynqvb"/>
        </w:rPr>
        <w:t>very</w:t>
      </w:r>
      <w:proofErr w:type="spellEnd"/>
      <w:r w:rsidR="00B17EB0">
        <w:rPr>
          <w:rStyle w:val="rynqvb"/>
        </w:rPr>
        <w:t xml:space="preserve"> sensitive to</w:t>
      </w:r>
      <w:r w:rsidR="00B17EB0">
        <w:rPr>
          <w:rStyle w:val="hwtze"/>
        </w:rPr>
        <w:t xml:space="preserve"> </w:t>
      </w:r>
      <w:proofErr w:type="spellStart"/>
      <w:r w:rsidR="00B17EB0">
        <w:rPr>
          <w:rStyle w:val="rynqvb"/>
        </w:rPr>
        <w:t>environments</w:t>
      </w:r>
      <w:proofErr w:type="spellEnd"/>
      <w:r w:rsidR="00B17EB0">
        <w:rPr>
          <w:rStyle w:val="rynqvb"/>
        </w:rPr>
        <w:t xml:space="preserve"> .</w:t>
      </w:r>
    </w:p>
    <w:p w14:paraId="542B8343" w14:textId="77777777" w:rsidR="00E90BE6" w:rsidRDefault="00E90BE6" w:rsidP="00E90BE6">
      <w:pPr>
        <w:spacing w:line="360" w:lineRule="auto"/>
      </w:pPr>
      <w:r>
        <w:t>.</w:t>
      </w:r>
    </w:p>
    <w:p w14:paraId="24577304" w14:textId="77777777" w:rsidR="00E90BE6" w:rsidRDefault="00B17EB0" w:rsidP="00E90BE6">
      <w:pPr>
        <w:spacing w:line="360" w:lineRule="auto"/>
      </w:pPr>
      <w:r>
        <w:rPr>
          <w:rStyle w:val="rynqvb"/>
        </w:rPr>
        <w:t xml:space="preserve">It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concluded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has </w:t>
      </w:r>
      <w:proofErr w:type="spellStart"/>
      <w:r>
        <w:rPr>
          <w:rStyle w:val="rynqvb"/>
        </w:rPr>
        <w:t>provided</w:t>
      </w:r>
      <w:proofErr w:type="spellEnd"/>
      <w:r>
        <w:rPr>
          <w:rStyle w:val="rynqvb"/>
        </w:rPr>
        <w:t xml:space="preserve"> us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information on the structure, the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hydration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coordinates</w:t>
      </w:r>
      <w:proofErr w:type="spellEnd"/>
      <w:r>
        <w:rPr>
          <w:rStyle w:val="rynqvb"/>
        </w:rPr>
        <w:t xml:space="preserve"> and the nature of the bonds of the neutral complexes and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give</w:t>
      </w:r>
      <w:proofErr w:type="spellEnd"/>
      <w:r>
        <w:rPr>
          <w:rStyle w:val="rynqvb"/>
        </w:rPr>
        <w:t xml:space="preserve"> an excellent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</w:p>
    <w:p w14:paraId="49E4137B" w14:textId="77777777" w:rsidR="0040742C" w:rsidRDefault="0040742C" w:rsidP="00E90BE6">
      <w:pPr>
        <w:spacing w:line="360" w:lineRule="auto"/>
      </w:pPr>
    </w:p>
    <w:p w14:paraId="4DCC23E9" w14:textId="77777777" w:rsidR="0040742C" w:rsidRDefault="0040742C" w:rsidP="00E90BE6">
      <w:pPr>
        <w:spacing w:line="360" w:lineRule="auto"/>
      </w:pPr>
    </w:p>
    <w:p w14:paraId="2B8A6D66" w14:textId="77777777" w:rsidR="0040742C" w:rsidRPr="00B17EB0" w:rsidRDefault="00B17EB0" w:rsidP="0040742C">
      <w:pPr>
        <w:spacing w:line="360" w:lineRule="auto"/>
        <w:jc w:val="center"/>
        <w:rPr>
          <w:b/>
          <w:sz w:val="28"/>
          <w:szCs w:val="28"/>
        </w:rPr>
      </w:pPr>
      <w:r w:rsidRPr="00B17EB0">
        <w:rPr>
          <w:rStyle w:val="rynqvb"/>
          <w:b/>
        </w:rPr>
        <w:t>General conclusion</w:t>
      </w:r>
    </w:p>
    <w:p w14:paraId="7893AE07" w14:textId="77777777" w:rsidR="0040742C" w:rsidRPr="0040742C" w:rsidRDefault="0040742C" w:rsidP="0040742C">
      <w:pPr>
        <w:spacing w:line="360" w:lineRule="auto"/>
        <w:jc w:val="center"/>
        <w:rPr>
          <w:b/>
          <w:sz w:val="28"/>
          <w:szCs w:val="28"/>
        </w:rPr>
      </w:pPr>
    </w:p>
    <w:p w14:paraId="548849CA" w14:textId="77777777" w:rsidR="0040742C" w:rsidRPr="00371303" w:rsidRDefault="00B17EB0" w:rsidP="0040742C">
      <w:pPr>
        <w:spacing w:line="360" w:lineRule="auto"/>
        <w:jc w:val="both"/>
      </w:pPr>
      <w:r>
        <w:rPr>
          <w:rStyle w:val="rynqvb"/>
        </w:rPr>
        <w:t xml:space="preserve">A comparative structural and </w:t>
      </w:r>
      <w:proofErr w:type="spellStart"/>
      <w:r>
        <w:rPr>
          <w:rStyle w:val="rynqvb"/>
        </w:rPr>
        <w:t>energetic</w:t>
      </w:r>
      <w:proofErr w:type="spellEnd"/>
      <w:r>
        <w:rPr>
          <w:rStyle w:val="rynqvb"/>
        </w:rPr>
        <w:t xml:space="preserve"> inter and </w:t>
      </w:r>
      <w:proofErr w:type="spellStart"/>
      <w:r>
        <w:rPr>
          <w:rStyle w:val="rynqvb"/>
        </w:rPr>
        <w:t>intramolecular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by </w:t>
      </w:r>
      <w:proofErr w:type="spellStart"/>
      <w:r>
        <w:rPr>
          <w:rStyle w:val="rynqvb"/>
        </w:rPr>
        <w:t>different</w:t>
      </w:r>
      <w:proofErr w:type="spellEnd"/>
      <w:r>
        <w:rPr>
          <w:rStyle w:val="rynqvb"/>
        </w:rPr>
        <w:t xml:space="preserve"> MP2, HF, DFT </w:t>
      </w:r>
      <w:proofErr w:type="spellStart"/>
      <w:r>
        <w:rPr>
          <w:rStyle w:val="rynqvb"/>
        </w:rPr>
        <w:t>levels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bass</w:t>
      </w:r>
      <w:proofErr w:type="spellEnd"/>
      <w:r>
        <w:rPr>
          <w:rStyle w:val="rynqvb"/>
        </w:rPr>
        <w:t xml:space="preserve"> 6-31+G** on neutral </w:t>
      </w:r>
      <w:proofErr w:type="spellStart"/>
      <w:r>
        <w:rPr>
          <w:rStyle w:val="rynqvb"/>
        </w:rPr>
        <w:t>systems</w:t>
      </w:r>
      <w:proofErr w:type="spellEnd"/>
      <w:r w:rsidR="0040742C" w:rsidRPr="00371303">
        <w:rPr>
          <w:rFonts w:eastAsia="SimSun"/>
        </w:rPr>
        <w:t xml:space="preserve"> (</w:t>
      </w:r>
      <w:r w:rsidR="0040742C">
        <w:rPr>
          <w:rFonts w:eastAsia="SimSun"/>
        </w:rPr>
        <w:t>M</w:t>
      </w:r>
      <w:r w:rsidR="0040742C" w:rsidRPr="00371303">
        <w:rPr>
          <w:rFonts w:eastAsia="SimSun"/>
          <w:position w:val="10"/>
        </w:rPr>
        <w:t>-+</w:t>
      </w:r>
      <w:r w:rsidR="0040742C" w:rsidRPr="00371303">
        <w:rPr>
          <w:rFonts w:eastAsia="SimSun"/>
        </w:rPr>
        <w:t>)(H</w:t>
      </w:r>
      <w:r w:rsidR="0040742C" w:rsidRPr="00371303">
        <w:rPr>
          <w:rFonts w:eastAsia="SimSun"/>
          <w:position w:val="-8"/>
        </w:rPr>
        <w:t>2</w:t>
      </w:r>
      <w:r w:rsidR="0040742C" w:rsidRPr="00371303">
        <w:rPr>
          <w:rFonts w:eastAsia="SimSun"/>
        </w:rPr>
        <w:t>O)</w:t>
      </w:r>
      <w:r w:rsidR="0040742C" w:rsidRPr="00371303">
        <w:rPr>
          <w:rFonts w:eastAsia="SimSun"/>
          <w:position w:val="-8"/>
        </w:rPr>
        <w:t>n</w:t>
      </w:r>
      <w:r w:rsidR="0040742C" w:rsidRPr="00371303">
        <w:rPr>
          <w:rFonts w:eastAsia="SimSun"/>
        </w:rPr>
        <w:t>.</w:t>
      </w:r>
    </w:p>
    <w:p w14:paraId="0B839EFB" w14:textId="77777777" w:rsidR="00B17EB0" w:rsidRDefault="00B17EB0" w:rsidP="0040742C">
      <w:pPr>
        <w:spacing w:line="360" w:lineRule="auto"/>
        <w:jc w:val="both"/>
        <w:rPr>
          <w:rStyle w:val="rynqvb"/>
        </w:rPr>
      </w:pPr>
      <w:r>
        <w:rPr>
          <w:rStyle w:val="rynqvb"/>
        </w:rPr>
        <w:t xml:space="preserve">The </w:t>
      </w:r>
      <w:proofErr w:type="spellStart"/>
      <w:r>
        <w:rPr>
          <w:rStyle w:val="rynqvb"/>
        </w:rPr>
        <w:t>analysis</w:t>
      </w:r>
      <w:proofErr w:type="spellEnd"/>
      <w:r>
        <w:rPr>
          <w:rStyle w:val="rynqvb"/>
        </w:rPr>
        <w:t xml:space="preserve"> of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allowed</w:t>
      </w:r>
      <w:proofErr w:type="spellEnd"/>
      <w:r>
        <w:rPr>
          <w:rStyle w:val="rynqvb"/>
        </w:rPr>
        <w:t xml:space="preserve"> us: to </w:t>
      </w:r>
      <w:proofErr w:type="spellStart"/>
      <w:r>
        <w:rPr>
          <w:rStyle w:val="rynqvb"/>
        </w:rPr>
        <w:t>determine</w:t>
      </w:r>
      <w:proofErr w:type="spellEnd"/>
      <w:r>
        <w:rPr>
          <w:rStyle w:val="rynqvb"/>
        </w:rPr>
        <w:t xml:space="preserve"> the configurations of the </w:t>
      </w:r>
      <w:proofErr w:type="spellStart"/>
      <w:r>
        <w:rPr>
          <w:rStyle w:val="rynqvb"/>
        </w:rPr>
        <w:t>coordinates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which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represent</w:t>
      </w:r>
      <w:proofErr w:type="spellEnd"/>
      <w:r>
        <w:rPr>
          <w:rStyle w:val="rynqvb"/>
        </w:rPr>
        <w:t xml:space="preserve"> the neutral complexes </w:t>
      </w:r>
      <w:r w:rsidRPr="00371303">
        <w:rPr>
          <w:rFonts w:eastAsia="SimSun"/>
        </w:rPr>
        <w:t>(</w:t>
      </w:r>
      <w:r>
        <w:rPr>
          <w:rFonts w:eastAsia="SimSun"/>
        </w:rPr>
        <w:t>M</w:t>
      </w:r>
      <w:r w:rsidRPr="00371303">
        <w:rPr>
          <w:rFonts w:eastAsia="SimSun"/>
          <w:position w:val="10"/>
        </w:rPr>
        <w:t>-+</w:t>
      </w:r>
      <w:r w:rsidRPr="00371303">
        <w:rPr>
          <w:rFonts w:eastAsia="SimSun"/>
        </w:rPr>
        <w:t>)(H</w:t>
      </w:r>
      <w:r w:rsidRPr="00371303">
        <w:rPr>
          <w:rFonts w:eastAsia="SimSun"/>
          <w:position w:val="-8"/>
        </w:rPr>
        <w:t>2</w:t>
      </w:r>
      <w:r w:rsidRPr="00371303">
        <w:rPr>
          <w:rFonts w:eastAsia="SimSun"/>
        </w:rPr>
        <w:t>O)</w:t>
      </w:r>
      <w:r w:rsidRPr="00371303">
        <w:rPr>
          <w:rFonts w:eastAsia="SimSun"/>
          <w:position w:val="-8"/>
        </w:rPr>
        <w:t>n</w:t>
      </w:r>
      <w:r w:rsidRPr="00371303">
        <w:rPr>
          <w:rFonts w:eastAsia="SimSun"/>
        </w:rPr>
        <w:t>.</w:t>
      </w:r>
    </w:p>
    <w:p w14:paraId="5376B96E" w14:textId="77777777" w:rsidR="0040742C" w:rsidRPr="00371303" w:rsidRDefault="00B17EB0" w:rsidP="0040742C">
      <w:pPr>
        <w:spacing w:line="360" w:lineRule="auto"/>
        <w:jc w:val="both"/>
      </w:pPr>
      <w:r>
        <w:rPr>
          <w:rStyle w:val="rynqvb"/>
        </w:rPr>
        <w:t xml:space="preserve">The addition of a water </w:t>
      </w:r>
      <w:proofErr w:type="spellStart"/>
      <w:r>
        <w:rPr>
          <w:rStyle w:val="rynqvb"/>
        </w:rPr>
        <w:t>molecule</w:t>
      </w:r>
      <w:proofErr w:type="spellEnd"/>
      <w:r>
        <w:rPr>
          <w:rStyle w:val="rynqvb"/>
        </w:rPr>
        <w:t xml:space="preserve"> to the </w:t>
      </w:r>
      <w:proofErr w:type="spellStart"/>
      <w:r>
        <w:rPr>
          <w:rStyle w:val="rynqvb"/>
        </w:rPr>
        <w:t>complex</w:t>
      </w:r>
      <w:proofErr w:type="spellEnd"/>
      <w:r w:rsidR="0040742C" w:rsidRPr="00371303">
        <w:t xml:space="preserve"> </w:t>
      </w:r>
      <w:r w:rsidR="0040742C" w:rsidRPr="00371303">
        <w:rPr>
          <w:rFonts w:eastAsia="SimSun"/>
        </w:rPr>
        <w:t>(</w:t>
      </w:r>
      <w:r w:rsidR="0040742C" w:rsidRPr="00371303">
        <w:rPr>
          <w:rFonts w:eastAsia="SimSun"/>
          <w:position w:val="10"/>
        </w:rPr>
        <w:t>-</w:t>
      </w:r>
      <w:r w:rsidR="0040742C" w:rsidRPr="00371303">
        <w:rPr>
          <w:rFonts w:eastAsia="SimSun"/>
        </w:rPr>
        <w:t>OH,H</w:t>
      </w:r>
      <w:r w:rsidR="0040742C" w:rsidRPr="00371303">
        <w:rPr>
          <w:rFonts w:eastAsia="SimSun"/>
          <w:position w:val="-8"/>
        </w:rPr>
        <w:t>3</w:t>
      </w:r>
      <w:r w:rsidR="0040742C" w:rsidRPr="00371303">
        <w:rPr>
          <w:rFonts w:eastAsia="SimSun"/>
        </w:rPr>
        <w:t>O</w:t>
      </w:r>
      <w:r w:rsidR="0040742C" w:rsidRPr="00371303">
        <w:rPr>
          <w:rFonts w:eastAsia="SimSun"/>
          <w:position w:val="10"/>
        </w:rPr>
        <w:t>+</w:t>
      </w:r>
      <w:r w:rsidR="0040742C" w:rsidRPr="00371303">
        <w:rPr>
          <w:rFonts w:eastAsia="SimSun"/>
        </w:rPr>
        <w:t>)</w:t>
      </w:r>
      <w:r w:rsidR="0040742C" w:rsidRPr="00371303">
        <w:t xml:space="preserve">, </w:t>
      </w:r>
      <w:proofErr w:type="spellStart"/>
      <w:r>
        <w:rPr>
          <w:rStyle w:val="rynqvb"/>
        </w:rPr>
        <w:t>we</w:t>
      </w:r>
      <w:proofErr w:type="spellEnd"/>
      <w:r>
        <w:rPr>
          <w:rStyle w:val="rynqvb"/>
        </w:rPr>
        <w:t xml:space="preserve"> notice a </w:t>
      </w:r>
      <w:proofErr w:type="spellStart"/>
      <w:r>
        <w:rPr>
          <w:rStyle w:val="rynqvb"/>
        </w:rPr>
        <w:t>significant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increase</w:t>
      </w:r>
      <w:proofErr w:type="spellEnd"/>
      <w:r>
        <w:rPr>
          <w:rStyle w:val="rynqvb"/>
        </w:rPr>
        <w:t xml:space="preserve"> in the O-H bond of the </w:t>
      </w:r>
      <w:r w:rsidR="0040742C" w:rsidRPr="00371303">
        <w:t>H</w:t>
      </w:r>
      <w:r w:rsidR="0040742C" w:rsidRPr="00371303">
        <w:rPr>
          <w:vertAlign w:val="subscript"/>
        </w:rPr>
        <w:t>3</w:t>
      </w:r>
      <w:r w:rsidR="0040742C" w:rsidRPr="00371303">
        <w:t>O</w:t>
      </w:r>
      <w:r w:rsidR="0040742C" w:rsidRPr="00371303">
        <w:rPr>
          <w:vertAlign w:val="superscript"/>
        </w:rPr>
        <w:t>+ </w:t>
      </w:r>
      <w:r w:rsidR="0040742C">
        <w:t xml:space="preserve">, </w:t>
      </w:r>
      <w:r>
        <w:rPr>
          <w:rStyle w:val="rynqvb"/>
        </w:rPr>
        <w:t xml:space="preserve">ion, the </w:t>
      </w:r>
      <w:proofErr w:type="spellStart"/>
      <w:r>
        <w:rPr>
          <w:rStyle w:val="rynqvb"/>
        </w:rPr>
        <w:t>same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remark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concerns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systems</w:t>
      </w:r>
      <w:proofErr w:type="spellEnd"/>
    </w:p>
    <w:p w14:paraId="0CB49E49" w14:textId="77777777" w:rsidR="008901BC" w:rsidRDefault="0040742C" w:rsidP="0040742C">
      <w:pPr>
        <w:spacing w:line="360" w:lineRule="auto"/>
        <w:jc w:val="both"/>
        <w:rPr>
          <w:rStyle w:val="rynqvb"/>
        </w:rPr>
      </w:pPr>
      <w:r w:rsidRPr="00371303">
        <w:rPr>
          <w:rFonts w:eastAsia="SimSun"/>
        </w:rPr>
        <w:t>(</w:t>
      </w:r>
      <w:r w:rsidRPr="00371303">
        <w:rPr>
          <w:rFonts w:eastAsia="SimSun"/>
          <w:position w:val="10"/>
        </w:rPr>
        <w:t>-</w:t>
      </w:r>
      <w:r w:rsidRPr="00371303">
        <w:rPr>
          <w:rFonts w:eastAsia="SimSun"/>
        </w:rPr>
        <w:t>OH)</w:t>
      </w:r>
      <w:r w:rsidRPr="00371303">
        <w:t>(H</w:t>
      </w:r>
      <w:r w:rsidRPr="00371303">
        <w:rPr>
          <w:vertAlign w:val="subscript"/>
        </w:rPr>
        <w:t>2</w:t>
      </w:r>
      <w:r w:rsidRPr="00371303">
        <w:t>O)</w:t>
      </w:r>
      <w:r w:rsidRPr="00371303">
        <w:rPr>
          <w:vertAlign w:val="subscript"/>
        </w:rPr>
        <w:t>n</w:t>
      </w:r>
      <w:r w:rsidRPr="00371303">
        <w:t>,</w:t>
      </w:r>
      <w:r w:rsidRPr="00371303">
        <w:rPr>
          <w:rFonts w:eastAsia="SimSun"/>
        </w:rPr>
        <w:t xml:space="preserve"> </w:t>
      </w:r>
      <w:proofErr w:type="spellStart"/>
      <w:r w:rsidR="00B17EB0">
        <w:t>with</w:t>
      </w:r>
      <w:proofErr w:type="spellEnd"/>
      <w:r w:rsidRPr="00371303">
        <w:t xml:space="preserve"> (n = 0..5),</w:t>
      </w:r>
      <w:r w:rsidRPr="00371303">
        <w:rPr>
          <w:rFonts w:eastAsia="SimSun"/>
        </w:rPr>
        <w:t xml:space="preserve"> (H</w:t>
      </w:r>
      <w:r w:rsidRPr="00371303">
        <w:rPr>
          <w:rFonts w:eastAsia="SimSun"/>
          <w:position w:val="-8"/>
        </w:rPr>
        <w:t>3</w:t>
      </w:r>
      <w:r w:rsidRPr="00371303">
        <w:rPr>
          <w:rFonts w:eastAsia="SimSun"/>
        </w:rPr>
        <w:t>O</w:t>
      </w:r>
      <w:r w:rsidRPr="00371303">
        <w:rPr>
          <w:rFonts w:eastAsia="SimSun"/>
          <w:position w:val="10"/>
        </w:rPr>
        <w:t>+</w:t>
      </w:r>
      <w:r w:rsidRPr="00371303">
        <w:rPr>
          <w:rFonts w:eastAsia="SimSun"/>
        </w:rPr>
        <w:t>)</w:t>
      </w:r>
      <w:r w:rsidRPr="00371303">
        <w:t>(H</w:t>
      </w:r>
      <w:r w:rsidRPr="00371303">
        <w:rPr>
          <w:vertAlign w:val="subscript"/>
        </w:rPr>
        <w:t>2</w:t>
      </w:r>
      <w:r w:rsidRPr="00371303">
        <w:t>O)</w:t>
      </w:r>
      <w:r w:rsidRPr="00371303">
        <w:rPr>
          <w:vertAlign w:val="subscript"/>
        </w:rPr>
        <w:t>n</w:t>
      </w:r>
      <w:r w:rsidR="00B17EB0">
        <w:t xml:space="preserve"> </w:t>
      </w:r>
      <w:proofErr w:type="spellStart"/>
      <w:r w:rsidR="00B17EB0">
        <w:t>with</w:t>
      </w:r>
      <w:proofErr w:type="spellEnd"/>
      <w:r w:rsidRPr="00371303">
        <w:t xml:space="preserve"> (n = 0..5), </w:t>
      </w:r>
      <w:r w:rsidRPr="00371303">
        <w:rPr>
          <w:rFonts w:eastAsia="SimSun"/>
        </w:rPr>
        <w:t>(H</w:t>
      </w:r>
      <w:r w:rsidRPr="00371303">
        <w:rPr>
          <w:rFonts w:eastAsia="SimSun"/>
          <w:position w:val="10"/>
        </w:rPr>
        <w:t>+</w:t>
      </w:r>
      <w:r w:rsidRPr="00371303">
        <w:rPr>
          <w:rFonts w:eastAsia="SimSun"/>
        </w:rPr>
        <w:t>)</w:t>
      </w:r>
      <w:r w:rsidRPr="00371303">
        <w:t>(H</w:t>
      </w:r>
      <w:r w:rsidRPr="00371303">
        <w:rPr>
          <w:vertAlign w:val="subscript"/>
        </w:rPr>
        <w:t>2</w:t>
      </w:r>
      <w:r w:rsidRPr="00371303">
        <w:t>O)</w:t>
      </w:r>
      <w:r w:rsidRPr="00371303">
        <w:rPr>
          <w:vertAlign w:val="subscript"/>
        </w:rPr>
        <w:t>n</w:t>
      </w:r>
      <w:r w:rsidR="00B17EB0">
        <w:t xml:space="preserve"> </w:t>
      </w:r>
      <w:proofErr w:type="spellStart"/>
      <w:r w:rsidR="00B17EB0">
        <w:t>with</w:t>
      </w:r>
      <w:proofErr w:type="spellEnd"/>
      <w:r w:rsidRPr="00371303">
        <w:t xml:space="preserve"> (n = 0..5). </w:t>
      </w:r>
      <w:r w:rsidR="008901BC">
        <w:rPr>
          <w:rStyle w:val="rynqvb"/>
        </w:rPr>
        <w:t xml:space="preserve">In the comparative </w:t>
      </w:r>
      <w:proofErr w:type="spellStart"/>
      <w:r w:rsidR="008901BC">
        <w:rPr>
          <w:rStyle w:val="rynqvb"/>
        </w:rPr>
        <w:t>study</w:t>
      </w:r>
      <w:proofErr w:type="spellEnd"/>
      <w:r w:rsidR="008901BC">
        <w:rPr>
          <w:rStyle w:val="rynqvb"/>
        </w:rPr>
        <w:t xml:space="preserve"> of the </w:t>
      </w:r>
      <w:proofErr w:type="spellStart"/>
      <w:r w:rsidR="008901BC">
        <w:rPr>
          <w:rStyle w:val="rynqvb"/>
        </w:rPr>
        <w:t>hydrogen</w:t>
      </w:r>
      <w:proofErr w:type="spellEnd"/>
      <w:r w:rsidR="008901BC">
        <w:rPr>
          <w:rStyle w:val="rynqvb"/>
        </w:rPr>
        <w:t xml:space="preserve"> bond distance </w:t>
      </w:r>
      <w:proofErr w:type="spellStart"/>
      <w:r w:rsidR="008901BC">
        <w:rPr>
          <w:rStyle w:val="rynqvb"/>
        </w:rPr>
        <w:t>from</w:t>
      </w:r>
      <w:proofErr w:type="spellEnd"/>
      <w:r w:rsidR="008901BC">
        <w:rPr>
          <w:rStyle w:val="rynqvb"/>
        </w:rPr>
        <w:t xml:space="preserve"> a </w:t>
      </w:r>
      <w:proofErr w:type="spellStart"/>
      <w:r w:rsidR="008901BC">
        <w:rPr>
          <w:rStyle w:val="rynqvb"/>
        </w:rPr>
        <w:t>donor</w:t>
      </w:r>
      <w:proofErr w:type="spellEnd"/>
      <w:r w:rsidR="008901BC">
        <w:rPr>
          <w:rStyle w:val="rynqvb"/>
        </w:rPr>
        <w:t xml:space="preserve"> </w:t>
      </w:r>
      <w:proofErr w:type="spellStart"/>
      <w:r w:rsidR="008901BC">
        <w:rPr>
          <w:rStyle w:val="rynqvb"/>
        </w:rPr>
        <w:t>monomer</w:t>
      </w:r>
      <w:proofErr w:type="spellEnd"/>
      <w:r w:rsidR="008901BC">
        <w:rPr>
          <w:rStyle w:val="rynqvb"/>
        </w:rPr>
        <w:t xml:space="preserve"> to the </w:t>
      </w:r>
      <w:proofErr w:type="spellStart"/>
      <w:r w:rsidR="008901BC">
        <w:rPr>
          <w:rStyle w:val="rynqvb"/>
        </w:rPr>
        <w:t>acceptor</w:t>
      </w:r>
      <w:proofErr w:type="spellEnd"/>
      <w:r w:rsidR="008901BC">
        <w:rPr>
          <w:rStyle w:val="rynqvb"/>
        </w:rPr>
        <w:t xml:space="preserve"> </w:t>
      </w:r>
      <w:proofErr w:type="spellStart"/>
      <w:r w:rsidR="008901BC">
        <w:rPr>
          <w:rStyle w:val="rynqvb"/>
        </w:rPr>
        <w:t>monomer</w:t>
      </w:r>
      <w:proofErr w:type="spellEnd"/>
      <w:r w:rsidR="008901BC">
        <w:rPr>
          <w:rStyle w:val="rynqvb"/>
        </w:rPr>
        <w:t xml:space="preserve"> in the </w:t>
      </w:r>
      <w:proofErr w:type="spellStart"/>
      <w:r w:rsidR="008901BC">
        <w:rPr>
          <w:rStyle w:val="rynqvb"/>
        </w:rPr>
        <w:t>different</w:t>
      </w:r>
      <w:proofErr w:type="spellEnd"/>
      <w:r w:rsidR="008901BC">
        <w:rPr>
          <w:rStyle w:val="rynqvb"/>
        </w:rPr>
        <w:t xml:space="preserve"> neutral complexes, </w:t>
      </w:r>
      <w:proofErr w:type="spellStart"/>
      <w:r w:rsidR="008901BC">
        <w:rPr>
          <w:rStyle w:val="rynqvb"/>
        </w:rPr>
        <w:t>it</w:t>
      </w:r>
      <w:proofErr w:type="spellEnd"/>
      <w:r w:rsidR="008901BC">
        <w:rPr>
          <w:rStyle w:val="rynqvb"/>
        </w:rPr>
        <w:t xml:space="preserve"> </w:t>
      </w:r>
      <w:proofErr w:type="spellStart"/>
      <w:r w:rsidR="008901BC">
        <w:rPr>
          <w:rStyle w:val="rynqvb"/>
        </w:rPr>
        <w:t>is</w:t>
      </w:r>
      <w:proofErr w:type="spellEnd"/>
      <w:r w:rsidR="008901BC">
        <w:rPr>
          <w:rStyle w:val="rynqvb"/>
        </w:rPr>
        <w:t xml:space="preserve"> </w:t>
      </w:r>
      <w:proofErr w:type="spellStart"/>
      <w:r w:rsidR="008901BC">
        <w:rPr>
          <w:rStyle w:val="rynqvb"/>
        </w:rPr>
        <w:t>noted</w:t>
      </w:r>
      <w:proofErr w:type="spellEnd"/>
      <w:r w:rsidR="008901BC">
        <w:rPr>
          <w:rStyle w:val="rynqvb"/>
        </w:rPr>
        <w:t xml:space="preserve"> </w:t>
      </w:r>
      <w:proofErr w:type="spellStart"/>
      <w:r w:rsidR="008901BC">
        <w:rPr>
          <w:rStyle w:val="rynqvb"/>
        </w:rPr>
        <w:t>that</w:t>
      </w:r>
      <w:proofErr w:type="spellEnd"/>
      <w:r w:rsidR="008901BC">
        <w:rPr>
          <w:rStyle w:val="rynqvb"/>
        </w:rPr>
        <w:t xml:space="preserve"> the O….H distance has </w:t>
      </w:r>
      <w:proofErr w:type="spellStart"/>
      <w:r w:rsidR="008901BC">
        <w:rPr>
          <w:rStyle w:val="rynqvb"/>
        </w:rPr>
        <w:t>decreased</w:t>
      </w:r>
      <w:proofErr w:type="spellEnd"/>
      <w:r w:rsidR="008901BC">
        <w:rPr>
          <w:rStyle w:val="rynqvb"/>
        </w:rPr>
        <w:t xml:space="preserve">, by the addition of </w:t>
      </w:r>
      <w:proofErr w:type="spellStart"/>
      <w:r w:rsidR="008901BC">
        <w:rPr>
          <w:rStyle w:val="rynqvb"/>
        </w:rPr>
        <w:t>three</w:t>
      </w:r>
      <w:proofErr w:type="spellEnd"/>
      <w:r w:rsidR="008901BC">
        <w:rPr>
          <w:rStyle w:val="rynqvb"/>
        </w:rPr>
        <w:t xml:space="preserve"> </w:t>
      </w:r>
      <w:proofErr w:type="spellStart"/>
      <w:r w:rsidR="008901BC">
        <w:rPr>
          <w:rStyle w:val="rynqvb"/>
        </w:rPr>
        <w:t>molecules</w:t>
      </w:r>
      <w:proofErr w:type="spellEnd"/>
      <w:r w:rsidR="008901BC">
        <w:rPr>
          <w:rStyle w:val="rynqvb"/>
        </w:rPr>
        <w:t xml:space="preserve"> of water to the </w:t>
      </w:r>
      <w:proofErr w:type="spellStart"/>
      <w:r w:rsidR="008901BC">
        <w:rPr>
          <w:rStyle w:val="rynqvb"/>
        </w:rPr>
        <w:t>complex</w:t>
      </w:r>
      <w:proofErr w:type="spellEnd"/>
      <w:r w:rsidR="008901BC">
        <w:rPr>
          <w:rStyle w:val="hwtze"/>
        </w:rPr>
        <w:t xml:space="preserve"> </w:t>
      </w:r>
      <w:r w:rsidR="008901BC">
        <w:rPr>
          <w:rStyle w:val="rynqvb"/>
        </w:rPr>
        <w:t xml:space="preserve">in the </w:t>
      </w:r>
      <w:proofErr w:type="spellStart"/>
      <w:r w:rsidR="008901BC">
        <w:rPr>
          <w:rStyle w:val="rynqvb"/>
        </w:rPr>
        <w:t>different</w:t>
      </w:r>
      <w:proofErr w:type="spellEnd"/>
      <w:r w:rsidR="008901BC">
        <w:rPr>
          <w:rStyle w:val="rynqvb"/>
        </w:rPr>
        <w:t xml:space="preserve"> </w:t>
      </w:r>
      <w:proofErr w:type="spellStart"/>
      <w:r w:rsidR="008901BC">
        <w:rPr>
          <w:rStyle w:val="rynqvb"/>
        </w:rPr>
        <w:t>systems</w:t>
      </w:r>
      <w:proofErr w:type="spellEnd"/>
      <w:r w:rsidR="008901BC">
        <w:rPr>
          <w:rStyle w:val="rynqvb"/>
        </w:rPr>
        <w:t xml:space="preserve"> to </w:t>
      </w:r>
      <w:proofErr w:type="spellStart"/>
      <w:r w:rsidR="008901BC">
        <w:rPr>
          <w:rStyle w:val="rynqvb"/>
        </w:rPr>
        <w:t>study</w:t>
      </w:r>
      <w:proofErr w:type="spellEnd"/>
      <w:r w:rsidR="008901BC">
        <w:rPr>
          <w:rStyle w:val="rynqvb"/>
        </w:rPr>
        <w:t>;</w:t>
      </w:r>
      <w:r w:rsidR="008901BC">
        <w:rPr>
          <w:rStyle w:val="hwtze"/>
        </w:rPr>
        <w:t xml:space="preserve"> </w:t>
      </w:r>
      <w:r w:rsidR="008901BC">
        <w:rPr>
          <w:rStyle w:val="rynqvb"/>
        </w:rPr>
        <w:t xml:space="preserve">and the </w:t>
      </w:r>
      <w:proofErr w:type="spellStart"/>
      <w:r w:rsidR="008901BC">
        <w:rPr>
          <w:rStyle w:val="rynqvb"/>
        </w:rPr>
        <w:t>energy</w:t>
      </w:r>
      <w:proofErr w:type="spellEnd"/>
      <w:r w:rsidR="008901BC">
        <w:rPr>
          <w:rStyle w:val="rynqvb"/>
        </w:rPr>
        <w:t xml:space="preserve"> of the latter </w:t>
      </w:r>
      <w:proofErr w:type="spellStart"/>
      <w:r w:rsidR="008901BC">
        <w:rPr>
          <w:rStyle w:val="rynqvb"/>
        </w:rPr>
        <w:t>weakens</w:t>
      </w:r>
      <w:proofErr w:type="spellEnd"/>
      <w:r w:rsidR="008901BC">
        <w:rPr>
          <w:rStyle w:val="rynqvb"/>
        </w:rPr>
        <w:t xml:space="preserve"> more and more by the addition of water </w:t>
      </w:r>
      <w:proofErr w:type="spellStart"/>
      <w:r w:rsidR="008901BC">
        <w:rPr>
          <w:rStyle w:val="rynqvb"/>
        </w:rPr>
        <w:t>molecule</w:t>
      </w:r>
      <w:proofErr w:type="spellEnd"/>
      <w:r w:rsidR="008901BC">
        <w:rPr>
          <w:rStyle w:val="rynqvb"/>
        </w:rPr>
        <w:t xml:space="preserve"> to the complexes. This </w:t>
      </w:r>
      <w:proofErr w:type="spellStart"/>
      <w:r w:rsidR="008901BC">
        <w:rPr>
          <w:rStyle w:val="rynqvb"/>
        </w:rPr>
        <w:t>finding</w:t>
      </w:r>
      <w:proofErr w:type="spellEnd"/>
      <w:r w:rsidR="008901BC">
        <w:rPr>
          <w:rStyle w:val="rynqvb"/>
        </w:rPr>
        <w:t xml:space="preserve"> is </w:t>
      </w:r>
      <w:proofErr w:type="spellStart"/>
      <w:r w:rsidR="008901BC">
        <w:rPr>
          <w:rStyle w:val="rynqvb"/>
        </w:rPr>
        <w:t>predicted</w:t>
      </w:r>
      <w:proofErr w:type="spellEnd"/>
      <w:r w:rsidR="008901BC">
        <w:rPr>
          <w:rStyle w:val="rynqvb"/>
        </w:rPr>
        <w:t xml:space="preserve"> by the </w:t>
      </w:r>
      <w:proofErr w:type="spellStart"/>
      <w:r w:rsidR="008901BC">
        <w:rPr>
          <w:rStyle w:val="rynqvb"/>
        </w:rPr>
        <w:t>frequencies</w:t>
      </w:r>
      <w:proofErr w:type="spellEnd"/>
      <w:r w:rsidR="008901BC">
        <w:rPr>
          <w:rStyle w:val="rynqvb"/>
        </w:rPr>
        <w:t xml:space="preserve"> of vibration.</w:t>
      </w:r>
    </w:p>
    <w:p w14:paraId="08290A86" w14:textId="77777777" w:rsidR="0040742C" w:rsidRPr="00371303" w:rsidRDefault="008901BC" w:rsidP="0040742C">
      <w:pPr>
        <w:spacing w:line="360" w:lineRule="auto"/>
        <w:jc w:val="both"/>
      </w:pPr>
      <w:r>
        <w:rPr>
          <w:rStyle w:val="rynqvb"/>
        </w:rPr>
        <w:t xml:space="preserve">It </w:t>
      </w:r>
      <w:proofErr w:type="spellStart"/>
      <w:r>
        <w:rPr>
          <w:rStyle w:val="rynqvb"/>
        </w:rPr>
        <w:t>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concluded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this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study</w:t>
      </w:r>
      <w:proofErr w:type="spellEnd"/>
      <w:r>
        <w:rPr>
          <w:rStyle w:val="rynqvb"/>
        </w:rPr>
        <w:t xml:space="preserve"> has </w:t>
      </w:r>
      <w:proofErr w:type="spellStart"/>
      <w:r>
        <w:rPr>
          <w:rStyle w:val="rynqvb"/>
        </w:rPr>
        <w:t>provided</w:t>
      </w:r>
      <w:proofErr w:type="spellEnd"/>
      <w:r>
        <w:rPr>
          <w:rStyle w:val="rynqvb"/>
        </w:rPr>
        <w:t xml:space="preserve"> us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information on the structure, the </w:t>
      </w:r>
      <w:proofErr w:type="spellStart"/>
      <w:r>
        <w:rPr>
          <w:rStyle w:val="rynqvb"/>
        </w:rPr>
        <w:t>number</w:t>
      </w:r>
      <w:proofErr w:type="spellEnd"/>
      <w:r>
        <w:rPr>
          <w:rStyle w:val="rynqvb"/>
        </w:rPr>
        <w:t xml:space="preserve"> of </w:t>
      </w:r>
      <w:proofErr w:type="spellStart"/>
      <w:r>
        <w:rPr>
          <w:rStyle w:val="rynqvb"/>
        </w:rPr>
        <w:t>hydration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coordinates</w:t>
      </w:r>
      <w:proofErr w:type="spellEnd"/>
      <w:r>
        <w:rPr>
          <w:rStyle w:val="rynqvb"/>
        </w:rPr>
        <w:t xml:space="preserve"> and the nature of the bonds of the neutral complexes and </w:t>
      </w:r>
      <w:proofErr w:type="spellStart"/>
      <w:r>
        <w:rPr>
          <w:rStyle w:val="rynqvb"/>
        </w:rPr>
        <w:t>that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results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found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give</w:t>
      </w:r>
      <w:proofErr w:type="spellEnd"/>
      <w:r>
        <w:rPr>
          <w:rStyle w:val="rynqvb"/>
        </w:rPr>
        <w:t xml:space="preserve"> an excellent agreement </w:t>
      </w:r>
      <w:proofErr w:type="spellStart"/>
      <w:r>
        <w:rPr>
          <w:rStyle w:val="rynqvb"/>
        </w:rPr>
        <w:t>with</w:t>
      </w:r>
      <w:proofErr w:type="spellEnd"/>
      <w:r>
        <w:rPr>
          <w:rStyle w:val="rynqvb"/>
        </w:rPr>
        <w:t xml:space="preserve"> the </w:t>
      </w:r>
      <w:proofErr w:type="spellStart"/>
      <w:r>
        <w:rPr>
          <w:rStyle w:val="rynqvb"/>
        </w:rPr>
        <w:t>experimental</w:t>
      </w:r>
      <w:proofErr w:type="spellEnd"/>
      <w:r>
        <w:rPr>
          <w:rStyle w:val="rynqvb"/>
        </w:rPr>
        <w:t xml:space="preserve"> values.</w:t>
      </w:r>
    </w:p>
    <w:p w14:paraId="29856C68" w14:textId="77777777" w:rsidR="0040742C" w:rsidRPr="00371303" w:rsidRDefault="0040742C" w:rsidP="0040742C">
      <w:pPr>
        <w:spacing w:line="360" w:lineRule="auto"/>
        <w:jc w:val="both"/>
      </w:pPr>
    </w:p>
    <w:p w14:paraId="7E9C8E52" w14:textId="77777777" w:rsidR="0040742C" w:rsidRPr="00371303" w:rsidRDefault="0040742C" w:rsidP="0040742C">
      <w:pPr>
        <w:spacing w:line="360" w:lineRule="auto"/>
        <w:jc w:val="both"/>
      </w:pPr>
    </w:p>
    <w:p w14:paraId="570CD700" w14:textId="77777777" w:rsidR="00870EBF" w:rsidRPr="005A7E9A" w:rsidRDefault="00870EBF" w:rsidP="00870EBF">
      <w:pPr>
        <w:spacing w:line="360" w:lineRule="auto"/>
        <w:jc w:val="both"/>
        <w:rPr>
          <w:b/>
          <w:i/>
          <w:sz w:val="20"/>
          <w:szCs w:val="20"/>
        </w:rPr>
      </w:pPr>
      <w:commentRangeStart w:id="24"/>
      <w:r w:rsidRPr="005A7E9A">
        <w:rPr>
          <w:b/>
          <w:i/>
          <w:sz w:val="20"/>
          <w:szCs w:val="20"/>
        </w:rPr>
        <w:lastRenderedPageBreak/>
        <w:t>Référence :</w:t>
      </w:r>
    </w:p>
    <w:p w14:paraId="22A0F48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[1]:</w:t>
      </w:r>
      <w:r w:rsidRPr="005A7E9A">
        <w:rPr>
          <w:color w:val="000000"/>
          <w:sz w:val="20"/>
          <w:szCs w:val="20"/>
        </w:rPr>
        <w:t xml:space="preserve"> P. </w:t>
      </w:r>
      <w:proofErr w:type="spellStart"/>
      <w:r w:rsidRPr="005A7E9A">
        <w:rPr>
          <w:color w:val="000000"/>
          <w:sz w:val="20"/>
          <w:szCs w:val="20"/>
        </w:rPr>
        <w:t>Kebarle</w:t>
      </w:r>
      <w:proofErr w:type="spellEnd"/>
      <w:r w:rsidRPr="005A7E9A">
        <w:rPr>
          <w:color w:val="000000"/>
          <w:sz w:val="20"/>
          <w:szCs w:val="20"/>
        </w:rPr>
        <w:t>, Tour D'</w:t>
      </w:r>
      <w:proofErr w:type="spellStart"/>
      <w:r w:rsidRPr="005A7E9A">
        <w:rPr>
          <w:color w:val="000000"/>
          <w:sz w:val="20"/>
          <w:szCs w:val="20"/>
        </w:rPr>
        <w:t>Annu</w:t>
      </w:r>
      <w:proofErr w:type="spellEnd"/>
      <w:r w:rsidRPr="005A7E9A">
        <w:rPr>
          <w:color w:val="000000"/>
          <w:sz w:val="20"/>
          <w:szCs w:val="20"/>
        </w:rPr>
        <w:t>..</w:t>
      </w:r>
      <w:proofErr w:type="spellStart"/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Phys.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 </w:t>
      </w:r>
      <w:r w:rsidRPr="005A7E9A">
        <w:rPr>
          <w:b/>
          <w:bCs/>
          <w:color w:val="000000"/>
          <w:sz w:val="20"/>
          <w:szCs w:val="20"/>
        </w:rPr>
        <w:t>28</w:t>
      </w:r>
      <w:r w:rsidRPr="005A7E9A">
        <w:rPr>
          <w:color w:val="000000"/>
          <w:sz w:val="20"/>
          <w:szCs w:val="20"/>
        </w:rPr>
        <w:t>, 445 (1977).</w:t>
      </w:r>
    </w:p>
    <w:p w14:paraId="13D22E4C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[2]</w:t>
      </w:r>
      <w:r w:rsidRPr="005A7E9A">
        <w:rPr>
          <w:b/>
          <w:color w:val="000000"/>
          <w:sz w:val="20"/>
          <w:szCs w:val="20"/>
        </w:rPr>
        <w:t>: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A. W. </w:t>
      </w:r>
      <w:proofErr w:type="spellStart"/>
      <w:r w:rsidRPr="005A7E9A">
        <w:rPr>
          <w:color w:val="000000"/>
          <w:sz w:val="20"/>
          <w:szCs w:val="20"/>
        </w:rPr>
        <w:t>Castleman</w:t>
      </w:r>
      <w:proofErr w:type="spellEnd"/>
      <w:r w:rsidRPr="005A7E9A">
        <w:rPr>
          <w:color w:val="000000"/>
          <w:sz w:val="20"/>
          <w:szCs w:val="20"/>
        </w:rPr>
        <w:t xml:space="preserve"> et R. G. </w:t>
      </w:r>
      <w:proofErr w:type="spellStart"/>
      <w:r w:rsidRPr="005A7E9A">
        <w:rPr>
          <w:color w:val="000000"/>
          <w:sz w:val="20"/>
          <w:szCs w:val="20"/>
        </w:rPr>
        <w:t>Keese</w:t>
      </w:r>
      <w:proofErr w:type="spellEnd"/>
      <w:r w:rsidRPr="005A7E9A">
        <w:rPr>
          <w:color w:val="000000"/>
          <w:sz w:val="20"/>
          <w:szCs w:val="20"/>
        </w:rPr>
        <w:t xml:space="preserve">, tour de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 </w:t>
      </w:r>
      <w:r w:rsidRPr="005A7E9A">
        <w:rPr>
          <w:b/>
          <w:bCs/>
          <w:color w:val="000000"/>
          <w:sz w:val="20"/>
          <w:szCs w:val="20"/>
          <w:lang w:val="en-GB"/>
        </w:rPr>
        <w:t>86</w:t>
      </w:r>
      <w:r w:rsidRPr="005A7E9A">
        <w:rPr>
          <w:color w:val="000000"/>
          <w:sz w:val="20"/>
          <w:szCs w:val="20"/>
          <w:lang w:val="en-GB"/>
        </w:rPr>
        <w:t>, 589 ( 1986) .</w:t>
      </w:r>
    </w:p>
    <w:p w14:paraId="0146DD20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[3]: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G. Markovich, S. Pollack, R. </w:t>
      </w:r>
      <w:proofErr w:type="spellStart"/>
      <w:r w:rsidRPr="005A7E9A">
        <w:rPr>
          <w:color w:val="000000"/>
          <w:sz w:val="20"/>
          <w:szCs w:val="20"/>
          <w:lang w:val="en-GB"/>
        </w:rPr>
        <w:t>Giniger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et O. </w:t>
      </w:r>
      <w:proofErr w:type="spellStart"/>
      <w:r w:rsidRPr="005A7E9A">
        <w:rPr>
          <w:color w:val="000000"/>
          <w:sz w:val="20"/>
          <w:szCs w:val="20"/>
          <w:lang w:val="en-GB"/>
        </w:rPr>
        <w:t>Cheshnovsky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J. </w:t>
      </w:r>
      <w:proofErr w:type="spellStart"/>
      <w:r w:rsidRPr="005A7E9A">
        <w:rPr>
          <w:color w:val="000000"/>
          <w:sz w:val="20"/>
          <w:szCs w:val="20"/>
          <w:lang w:val="en-GB"/>
        </w:rPr>
        <w:t>Chem.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Phys</w:t>
      </w:r>
      <w:proofErr w:type="spellEnd"/>
      <w:r w:rsidRPr="005A7E9A">
        <w:rPr>
          <w:color w:val="000000"/>
          <w:sz w:val="20"/>
          <w:szCs w:val="20"/>
          <w:lang w:val="en-GB"/>
        </w:rPr>
        <w:t>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  </w:t>
      </w:r>
      <w:r w:rsidRPr="005A7E9A">
        <w:rPr>
          <w:b/>
          <w:bCs/>
          <w:color w:val="000000"/>
          <w:sz w:val="20"/>
          <w:szCs w:val="20"/>
          <w:lang w:val="en-GB"/>
        </w:rPr>
        <w:t>101</w:t>
      </w:r>
      <w:r w:rsidRPr="005A7E9A">
        <w:rPr>
          <w:color w:val="000000"/>
          <w:sz w:val="20"/>
          <w:szCs w:val="20"/>
          <w:lang w:val="en-GB"/>
        </w:rPr>
        <w:t>, 9344 (1994)</w:t>
      </w:r>
    </w:p>
    <w:p w14:paraId="169DBAF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  <w:lang w:val="en-GB"/>
        </w:rPr>
        <w:t>[4]: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L. Dang, J. E. Rice, J. W. Caldwell, et P. A. Kollman, J. Am. </w:t>
      </w:r>
      <w:proofErr w:type="spellStart"/>
      <w:r w:rsidRPr="005A7E9A">
        <w:rPr>
          <w:color w:val="000000"/>
          <w:sz w:val="20"/>
          <w:szCs w:val="20"/>
        </w:rPr>
        <w:t>Chem.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Soc</w:t>
      </w:r>
      <w:proofErr w:type="spellEnd"/>
      <w:r w:rsidRPr="005A7E9A">
        <w:rPr>
          <w:color w:val="000000"/>
          <w:sz w:val="20"/>
          <w:szCs w:val="20"/>
        </w:rPr>
        <w:t>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 </w:t>
      </w:r>
      <w:r w:rsidRPr="005A7E9A">
        <w:rPr>
          <w:b/>
          <w:bCs/>
          <w:color w:val="000000"/>
          <w:sz w:val="20"/>
          <w:szCs w:val="20"/>
        </w:rPr>
        <w:t>113</w:t>
      </w:r>
      <w:r w:rsidRPr="005A7E9A">
        <w:rPr>
          <w:color w:val="000000"/>
          <w:sz w:val="20"/>
          <w:szCs w:val="20"/>
        </w:rPr>
        <w:t>, 2481 (1991)</w:t>
      </w:r>
    </w:p>
    <w:p w14:paraId="3C1B55C0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b/>
          <w:sz w:val="20"/>
          <w:szCs w:val="20"/>
        </w:rPr>
        <w:t>[5]: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L. </w:t>
      </w:r>
      <w:proofErr w:type="spellStart"/>
      <w:r w:rsidRPr="005A7E9A">
        <w:rPr>
          <w:color w:val="000000"/>
          <w:sz w:val="20"/>
          <w:szCs w:val="20"/>
        </w:rPr>
        <w:t>Perera</w:t>
      </w:r>
      <w:proofErr w:type="spellEnd"/>
      <w:r w:rsidRPr="005A7E9A">
        <w:rPr>
          <w:color w:val="000000"/>
          <w:sz w:val="20"/>
          <w:szCs w:val="20"/>
        </w:rPr>
        <w:t xml:space="preserve"> et M. L. Berkowitz,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 </w:t>
      </w:r>
      <w:r w:rsidRPr="005A7E9A">
        <w:rPr>
          <w:b/>
          <w:bCs/>
          <w:color w:val="000000"/>
          <w:sz w:val="20"/>
          <w:szCs w:val="20"/>
        </w:rPr>
        <w:t>95</w:t>
      </w:r>
      <w:r w:rsidRPr="005A7E9A">
        <w:rPr>
          <w:color w:val="000000"/>
          <w:sz w:val="20"/>
          <w:szCs w:val="20"/>
        </w:rPr>
        <w:t>, 1954 (1991) .</w:t>
      </w:r>
      <w:r w:rsidRPr="005A7E9A">
        <w:rPr>
          <w:vanish/>
          <w:color w:val="000080"/>
          <w:sz w:val="20"/>
          <w:szCs w:val="20"/>
        </w:rPr>
        <w:t>¶</w:t>
      </w:r>
    </w:p>
    <w:p w14:paraId="7FB583E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[6]:</w:t>
      </w:r>
      <w:r w:rsidRPr="005A7E9A">
        <w:rPr>
          <w:color w:val="000000"/>
          <w:sz w:val="20"/>
          <w:szCs w:val="20"/>
        </w:rPr>
        <w:t xml:space="preserve">L. </w:t>
      </w:r>
      <w:proofErr w:type="spellStart"/>
      <w:r w:rsidRPr="005A7E9A">
        <w:rPr>
          <w:color w:val="000000"/>
          <w:sz w:val="20"/>
          <w:szCs w:val="20"/>
        </w:rPr>
        <w:t>Perera</w:t>
      </w:r>
      <w:proofErr w:type="spellEnd"/>
      <w:r w:rsidRPr="005A7E9A">
        <w:rPr>
          <w:color w:val="000000"/>
          <w:sz w:val="20"/>
          <w:szCs w:val="20"/>
        </w:rPr>
        <w:t xml:space="preserve"> et M. L. Berkowitz,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 </w:t>
      </w:r>
      <w:r w:rsidRPr="005A7E9A">
        <w:rPr>
          <w:b/>
          <w:bCs/>
          <w:color w:val="000000"/>
          <w:sz w:val="20"/>
          <w:szCs w:val="20"/>
        </w:rPr>
        <w:t>99</w:t>
      </w:r>
      <w:r w:rsidRPr="005A7E9A">
        <w:rPr>
          <w:color w:val="000000"/>
          <w:sz w:val="20"/>
          <w:szCs w:val="20"/>
        </w:rPr>
        <w:t>, 4236 ( 1993).</w:t>
      </w:r>
      <w:r w:rsidRPr="005A7E9A">
        <w:rPr>
          <w:vanish/>
          <w:color w:val="000080"/>
          <w:sz w:val="20"/>
          <w:szCs w:val="20"/>
        </w:rPr>
        <w:t>¶</w:t>
      </w:r>
    </w:p>
    <w:p w14:paraId="7192DCB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[7]: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 xml:space="preserve"> </w:t>
      </w:r>
      <w:r w:rsidRPr="005A7E9A">
        <w:rPr>
          <w:color w:val="000000"/>
          <w:sz w:val="20"/>
          <w:szCs w:val="20"/>
        </w:rPr>
        <w:t xml:space="preserve">C. I. </w:t>
      </w:r>
      <w:proofErr w:type="spellStart"/>
      <w:r w:rsidRPr="005A7E9A">
        <w:rPr>
          <w:color w:val="000000"/>
          <w:sz w:val="20"/>
          <w:szCs w:val="20"/>
        </w:rPr>
        <w:t>Ratcliffe</w:t>
      </w:r>
      <w:proofErr w:type="spellEnd"/>
      <w:r w:rsidRPr="005A7E9A">
        <w:rPr>
          <w:color w:val="000000"/>
          <w:sz w:val="20"/>
          <w:szCs w:val="20"/>
        </w:rPr>
        <w:t xml:space="preserve"> et D. E. Irish, J.Chem.Phys,.</w:t>
      </w:r>
      <w:r w:rsidRPr="005A7E9A">
        <w:rPr>
          <w:b/>
          <w:vanish/>
          <w:color w:val="000080"/>
          <w:sz w:val="20"/>
          <w:szCs w:val="20"/>
        </w:rPr>
        <w:t>¶¶4444444/4</w:t>
      </w:r>
      <w:r w:rsidRPr="005A7E9A">
        <w:rPr>
          <w:b/>
          <w:color w:val="000000"/>
          <w:sz w:val="20"/>
          <w:szCs w:val="20"/>
        </w:rPr>
        <w:t>458 </w:t>
      </w:r>
      <w:r w:rsidRPr="005A7E9A">
        <w:rPr>
          <w:color w:val="000000"/>
          <w:sz w:val="20"/>
          <w:szCs w:val="20"/>
        </w:rPr>
        <w:t>,601(1986).</w:t>
      </w:r>
      <w:r w:rsidRPr="005A7E9A">
        <w:rPr>
          <w:vanish/>
          <w:color w:val="000080"/>
          <w:sz w:val="20"/>
          <w:szCs w:val="20"/>
        </w:rPr>
        <w:t>¶</w:t>
      </w:r>
    </w:p>
    <w:p w14:paraId="2A2AF6A2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 xml:space="preserve">[8] : </w:t>
      </w:r>
      <w:r w:rsidRPr="005A7E9A">
        <w:rPr>
          <w:color w:val="000000"/>
          <w:sz w:val="20"/>
          <w:szCs w:val="20"/>
        </w:rPr>
        <w:t>E.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E. Ferguson, F. C. </w:t>
      </w:r>
      <w:proofErr w:type="spellStart"/>
      <w:r w:rsidRPr="005A7E9A">
        <w:rPr>
          <w:color w:val="000000"/>
          <w:sz w:val="20"/>
          <w:szCs w:val="20"/>
        </w:rPr>
        <w:t>Fehsenfeld</w:t>
      </w:r>
      <w:proofErr w:type="spellEnd"/>
      <w:r w:rsidRPr="005A7E9A">
        <w:rPr>
          <w:color w:val="000000"/>
          <w:sz w:val="20"/>
          <w:szCs w:val="20"/>
        </w:rPr>
        <w:t xml:space="preserve">, et D. L. </w:t>
      </w:r>
      <w:proofErr w:type="spellStart"/>
      <w:r w:rsidRPr="005A7E9A">
        <w:rPr>
          <w:color w:val="000000"/>
          <w:sz w:val="20"/>
          <w:szCs w:val="20"/>
        </w:rPr>
        <w:t>Albritton</w:t>
      </w:r>
      <w:proofErr w:type="spellEnd"/>
      <w:r w:rsidRPr="005A7E9A">
        <w:rPr>
          <w:color w:val="000000"/>
          <w:sz w:val="20"/>
          <w:szCs w:val="20"/>
        </w:rPr>
        <w:t>, J.Chem.Phys,.</w:t>
      </w:r>
      <w:r w:rsidRPr="005A7E9A">
        <w:rPr>
          <w:b/>
          <w:vanish/>
          <w:color w:val="000080"/>
          <w:sz w:val="20"/>
          <w:szCs w:val="20"/>
        </w:rPr>
        <w:t>¶¶</w:t>
      </w:r>
      <w:r w:rsidRPr="005A7E9A">
        <w:rPr>
          <w:b/>
          <w:color w:val="000000"/>
          <w:sz w:val="20"/>
          <w:szCs w:val="20"/>
        </w:rPr>
        <w:t>110,</w:t>
      </w:r>
      <w:r w:rsidRPr="005A7E9A">
        <w:rPr>
          <w:color w:val="000000"/>
          <w:sz w:val="20"/>
          <w:szCs w:val="20"/>
        </w:rPr>
        <w:t xml:space="preserve"> 22(1979).</w:t>
      </w:r>
    </w:p>
    <w:p w14:paraId="4D4472B4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[9]:</w:t>
      </w:r>
      <w:r w:rsidRPr="005A7E9A">
        <w:rPr>
          <w:color w:val="000000"/>
          <w:sz w:val="20"/>
          <w:szCs w:val="20"/>
        </w:rPr>
        <w:t xml:space="preserve"> E.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E. Ferguson, F. C. </w:t>
      </w:r>
      <w:proofErr w:type="spellStart"/>
      <w:r w:rsidRPr="005A7E9A">
        <w:rPr>
          <w:color w:val="000000"/>
          <w:sz w:val="20"/>
          <w:szCs w:val="20"/>
        </w:rPr>
        <w:t>Fehsenfeld</w:t>
      </w:r>
      <w:proofErr w:type="spellEnd"/>
      <w:r w:rsidRPr="005A7E9A">
        <w:rPr>
          <w:color w:val="000000"/>
          <w:sz w:val="20"/>
          <w:szCs w:val="20"/>
        </w:rPr>
        <w:t>, et D. L. Albritton,J.Chem.Phys,.</w:t>
      </w:r>
      <w:r w:rsidRPr="005A7E9A">
        <w:rPr>
          <w:b/>
          <w:vanish/>
          <w:color w:val="000080"/>
          <w:sz w:val="20"/>
          <w:szCs w:val="20"/>
        </w:rPr>
        <w:t>¶¶</w:t>
      </w:r>
      <w:r w:rsidRPr="005A7E9A">
        <w:rPr>
          <w:b/>
          <w:color w:val="000000"/>
          <w:sz w:val="20"/>
          <w:szCs w:val="20"/>
        </w:rPr>
        <w:t>1,</w:t>
      </w:r>
      <w:r w:rsidRPr="005A7E9A">
        <w:rPr>
          <w:color w:val="000000"/>
          <w:sz w:val="20"/>
          <w:szCs w:val="20"/>
        </w:rPr>
        <w:t xml:space="preserve"> 45(1979).</w:t>
      </w:r>
    </w:p>
    <w:p w14:paraId="55F132AA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[10]: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>¶ :?   ¶</w:t>
      </w:r>
      <w:r w:rsidRPr="005A7E9A">
        <w:rPr>
          <w:color w:val="000000"/>
          <w:sz w:val="20"/>
          <w:szCs w:val="20"/>
        </w:rPr>
        <w:t xml:space="preserve">M </w:t>
      </w:r>
      <w:proofErr w:type="spellStart"/>
      <w:r w:rsidRPr="005A7E9A">
        <w:rPr>
          <w:color w:val="000000"/>
          <w:sz w:val="20"/>
          <w:szCs w:val="20"/>
        </w:rPr>
        <w:t>Okumura</w:t>
      </w:r>
      <w:proofErr w:type="spellEnd"/>
      <w:r w:rsidRPr="005A7E9A">
        <w:rPr>
          <w:color w:val="000000"/>
          <w:sz w:val="20"/>
          <w:szCs w:val="20"/>
        </w:rPr>
        <w:t xml:space="preserve">, L. I. Yeh, J. D. Myers, et Y. T. Lee,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85,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2328 (1986).</w:t>
      </w:r>
      <w:r w:rsidRPr="005A7E9A">
        <w:rPr>
          <w:vanish/>
          <w:color w:val="000080"/>
          <w:sz w:val="20"/>
          <w:szCs w:val="20"/>
        </w:rPr>
        <w:t>¶</w:t>
      </w:r>
    </w:p>
    <w:p w14:paraId="21318458" w14:textId="77777777" w:rsidR="00870EBF" w:rsidRPr="005A7E9A" w:rsidRDefault="00870EBF" w:rsidP="00870EBF">
      <w:pPr>
        <w:spacing w:line="360" w:lineRule="auto"/>
        <w:jc w:val="both"/>
        <w:rPr>
          <w:sz w:val="20"/>
          <w:szCs w:val="20"/>
          <w:lang w:val="de-DE"/>
        </w:rPr>
      </w:pPr>
      <w:r w:rsidRPr="005A7E9A">
        <w:rPr>
          <w:b/>
          <w:sz w:val="20"/>
          <w:szCs w:val="20"/>
        </w:rPr>
        <w:t>[11]: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sz w:val="20"/>
          <w:szCs w:val="20"/>
        </w:rPr>
        <w:t>E.Espinosa</w:t>
      </w:r>
      <w:proofErr w:type="spellEnd"/>
      <w:r w:rsidRPr="005A7E9A">
        <w:rPr>
          <w:sz w:val="20"/>
          <w:szCs w:val="20"/>
        </w:rPr>
        <w:t xml:space="preserve">,  </w:t>
      </w:r>
      <w:proofErr w:type="spellStart"/>
      <w:r w:rsidRPr="005A7E9A">
        <w:rPr>
          <w:sz w:val="20"/>
          <w:szCs w:val="20"/>
        </w:rPr>
        <w:t>E.Mlins</w:t>
      </w:r>
      <w:proofErr w:type="spellEnd"/>
      <w:r w:rsidRPr="005A7E9A">
        <w:rPr>
          <w:sz w:val="20"/>
          <w:szCs w:val="20"/>
        </w:rPr>
        <w:t xml:space="preserve"> ,</w:t>
      </w:r>
      <w:proofErr w:type="spellStart"/>
      <w:r w:rsidRPr="005A7E9A">
        <w:rPr>
          <w:sz w:val="20"/>
          <w:szCs w:val="20"/>
        </w:rPr>
        <w:t>C.Lecomte</w:t>
      </w:r>
      <w:proofErr w:type="spellEnd"/>
      <w:r w:rsidRPr="005A7E9A">
        <w:rPr>
          <w:sz w:val="20"/>
          <w:szCs w:val="20"/>
        </w:rPr>
        <w:t>, J.</w:t>
      </w:r>
      <w:r w:rsidRPr="005A7E9A">
        <w:rPr>
          <w:sz w:val="20"/>
          <w:szCs w:val="20"/>
          <w:lang w:val="de-DE"/>
        </w:rPr>
        <w:t>Chem .Phys,.</w:t>
      </w:r>
      <w:r w:rsidRPr="005A7E9A">
        <w:rPr>
          <w:b/>
          <w:sz w:val="20"/>
          <w:szCs w:val="20"/>
          <w:lang w:val="de-DE"/>
        </w:rPr>
        <w:t>285</w:t>
      </w:r>
      <w:r w:rsidRPr="005A7E9A">
        <w:rPr>
          <w:sz w:val="20"/>
          <w:szCs w:val="20"/>
          <w:lang w:val="de-DE"/>
        </w:rPr>
        <w:t>,170, (1998).</w:t>
      </w:r>
    </w:p>
    <w:p w14:paraId="03AEDC9E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[12]:</w:t>
      </w:r>
      <w:r w:rsidRPr="005A7E9A">
        <w:rPr>
          <w:color w:val="000000"/>
          <w:sz w:val="20"/>
          <w:szCs w:val="20"/>
          <w:lang w:val="de-DE"/>
        </w:rPr>
        <w:t xml:space="preserve"> M.Eigen,Ange, J.Chem.Phys, </w:t>
      </w:r>
      <w:r w:rsidRPr="005A7E9A">
        <w:rPr>
          <w:b/>
          <w:color w:val="000000"/>
          <w:sz w:val="20"/>
          <w:szCs w:val="20"/>
          <w:lang w:val="de-DE"/>
        </w:rPr>
        <w:t>75</w:t>
      </w:r>
      <w:r w:rsidRPr="005A7E9A">
        <w:rPr>
          <w:color w:val="000000"/>
          <w:sz w:val="20"/>
          <w:szCs w:val="20"/>
          <w:lang w:val="de-DE"/>
        </w:rPr>
        <w:t>, 489, (1963).</w:t>
      </w:r>
    </w:p>
    <w:p w14:paraId="66525929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[13]:</w:t>
      </w:r>
      <w:proofErr w:type="spellStart"/>
      <w:r w:rsidRPr="005A7E9A">
        <w:rPr>
          <w:color w:val="000000"/>
          <w:sz w:val="20"/>
          <w:szCs w:val="20"/>
          <w:lang w:val="en-GB"/>
        </w:rPr>
        <w:t>J.O.Lundgren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and </w:t>
      </w:r>
      <w:proofErr w:type="spellStart"/>
      <w:r w:rsidRPr="005A7E9A">
        <w:rPr>
          <w:color w:val="000000"/>
          <w:sz w:val="20"/>
          <w:szCs w:val="20"/>
          <w:lang w:val="en-GB"/>
        </w:rPr>
        <w:t>I.Olovsson,in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the Hydrogen </w:t>
      </w:r>
      <w:proofErr w:type="spellStart"/>
      <w:r w:rsidRPr="005A7E9A">
        <w:rPr>
          <w:color w:val="000000"/>
          <w:sz w:val="20"/>
          <w:szCs w:val="20"/>
          <w:lang w:val="en-GB"/>
        </w:rPr>
        <w:t>Bond,Ed.P.Schuster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G.Zundel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and </w:t>
      </w:r>
      <w:proofErr w:type="spellStart"/>
      <w:r w:rsidRPr="005A7E9A">
        <w:rPr>
          <w:color w:val="000000"/>
          <w:sz w:val="20"/>
          <w:szCs w:val="20"/>
          <w:lang w:val="en-GB"/>
        </w:rPr>
        <w:t>C.Sandorfy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Publ.North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Holland , </w:t>
      </w:r>
      <w:r w:rsidRPr="005A7E9A">
        <w:rPr>
          <w:b/>
          <w:color w:val="000000"/>
          <w:sz w:val="20"/>
          <w:szCs w:val="20"/>
          <w:lang w:val="en-GB"/>
        </w:rPr>
        <w:t xml:space="preserve">2, </w:t>
      </w:r>
      <w:r w:rsidRPr="005A7E9A">
        <w:rPr>
          <w:color w:val="000000"/>
          <w:sz w:val="20"/>
          <w:szCs w:val="20"/>
          <w:lang w:val="en-GB"/>
        </w:rPr>
        <w:t>471, (1975).</w:t>
      </w:r>
    </w:p>
    <w:p w14:paraId="003369D7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[14]: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M.Fournier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and </w:t>
      </w:r>
      <w:proofErr w:type="spellStart"/>
      <w:r w:rsidRPr="005A7E9A">
        <w:rPr>
          <w:color w:val="000000"/>
          <w:sz w:val="20"/>
          <w:szCs w:val="20"/>
          <w:lang w:val="en-GB"/>
        </w:rPr>
        <w:t>J.Roziére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C.R.Acad.Sc.Paris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</w:t>
      </w:r>
      <w:r w:rsidRPr="005A7E9A">
        <w:rPr>
          <w:b/>
          <w:color w:val="000000"/>
          <w:sz w:val="20"/>
          <w:szCs w:val="20"/>
          <w:lang w:val="en-GB"/>
        </w:rPr>
        <w:t>270</w:t>
      </w:r>
      <w:r w:rsidRPr="005A7E9A">
        <w:rPr>
          <w:color w:val="000000"/>
          <w:sz w:val="20"/>
          <w:szCs w:val="20"/>
          <w:lang w:val="en-GB"/>
        </w:rPr>
        <w:t>, 729(1970).</w:t>
      </w:r>
    </w:p>
    <w:p w14:paraId="4F701ED1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[15]: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P.M.Holland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and </w:t>
      </w:r>
      <w:proofErr w:type="spellStart"/>
      <w:r w:rsidRPr="005A7E9A">
        <w:rPr>
          <w:color w:val="000000"/>
          <w:sz w:val="20"/>
          <w:szCs w:val="20"/>
          <w:lang w:val="en-GB"/>
        </w:rPr>
        <w:t>A.W.Castelman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J.Chem.Phys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72</w:t>
      </w:r>
      <w:r w:rsidRPr="005A7E9A">
        <w:rPr>
          <w:color w:val="000000"/>
          <w:sz w:val="20"/>
          <w:szCs w:val="20"/>
          <w:lang w:val="en-GB"/>
        </w:rPr>
        <w:t>,5984, (1980).</w:t>
      </w:r>
    </w:p>
    <w:p w14:paraId="1B5B1D3C" w14:textId="77777777" w:rsidR="00870EBF" w:rsidRPr="005A7E9A" w:rsidRDefault="00870EBF" w:rsidP="00870EBF">
      <w:pPr>
        <w:spacing w:line="360" w:lineRule="auto"/>
        <w:jc w:val="both"/>
        <w:rPr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[16]: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sz w:val="20"/>
          <w:szCs w:val="20"/>
          <w:lang w:val="en-GB"/>
        </w:rPr>
        <w:t>E.Tombori</w:t>
      </w:r>
      <w:proofErr w:type="spellEnd"/>
      <w:r w:rsidRPr="005A7E9A">
        <w:rPr>
          <w:sz w:val="20"/>
          <w:szCs w:val="20"/>
          <w:lang w:val="en-GB"/>
        </w:rPr>
        <w:t xml:space="preserve">, </w:t>
      </w:r>
      <w:proofErr w:type="spellStart"/>
      <w:r w:rsidRPr="005A7E9A">
        <w:rPr>
          <w:sz w:val="20"/>
          <w:szCs w:val="20"/>
          <w:lang w:val="en-GB"/>
        </w:rPr>
        <w:t>C.Ferrari</w:t>
      </w:r>
      <w:proofErr w:type="spellEnd"/>
      <w:r w:rsidRPr="005A7E9A">
        <w:rPr>
          <w:sz w:val="20"/>
          <w:szCs w:val="20"/>
          <w:lang w:val="en-GB"/>
        </w:rPr>
        <w:t xml:space="preserve"> and G.</w:t>
      </w:r>
      <w:proofErr w:type="spellStart"/>
      <w:r w:rsidRPr="005A7E9A">
        <w:rPr>
          <w:sz w:val="20"/>
          <w:szCs w:val="20"/>
          <w:lang w:val="en-GB"/>
        </w:rPr>
        <w:t>Solvetti</w:t>
      </w:r>
      <w:proofErr w:type="spellEnd"/>
      <w:r w:rsidRPr="005A7E9A">
        <w:rPr>
          <w:sz w:val="20"/>
          <w:szCs w:val="20"/>
          <w:lang w:val="en-GB"/>
        </w:rPr>
        <w:t>,.</w:t>
      </w:r>
      <w:proofErr w:type="spellStart"/>
      <w:r w:rsidRPr="005A7E9A">
        <w:rPr>
          <w:sz w:val="20"/>
          <w:szCs w:val="20"/>
          <w:lang w:val="en-GB"/>
        </w:rPr>
        <w:t>Chem.Phys</w:t>
      </w:r>
      <w:proofErr w:type="spellEnd"/>
      <w:r w:rsidRPr="005A7E9A">
        <w:rPr>
          <w:sz w:val="20"/>
          <w:szCs w:val="20"/>
          <w:lang w:val="en-GB"/>
        </w:rPr>
        <w:t xml:space="preserve">, </w:t>
      </w:r>
      <w:r w:rsidRPr="005A7E9A">
        <w:rPr>
          <w:b/>
          <w:sz w:val="20"/>
          <w:szCs w:val="20"/>
          <w:lang w:val="en-GB"/>
        </w:rPr>
        <w:t>300</w:t>
      </w:r>
      <w:r w:rsidRPr="005A7E9A">
        <w:rPr>
          <w:sz w:val="20"/>
          <w:szCs w:val="20"/>
          <w:lang w:val="en-GB"/>
        </w:rPr>
        <w:t>,749, (1999).</w:t>
      </w:r>
    </w:p>
    <w:p w14:paraId="117D387A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[17]:</w:t>
      </w:r>
      <w:r w:rsidRPr="005A7E9A">
        <w:rPr>
          <w:color w:val="000000"/>
          <w:sz w:val="20"/>
          <w:szCs w:val="20"/>
          <w:lang w:val="en-GB"/>
        </w:rPr>
        <w:t xml:space="preserve"> Andrew </w:t>
      </w:r>
      <w:proofErr w:type="spellStart"/>
      <w:r w:rsidRPr="005A7E9A">
        <w:rPr>
          <w:color w:val="000000"/>
          <w:sz w:val="20"/>
          <w:szCs w:val="20"/>
          <w:lang w:val="en-GB"/>
        </w:rPr>
        <w:t>T.Pudzianowski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J.Chem.Phys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102</w:t>
      </w:r>
      <w:r w:rsidRPr="005A7E9A">
        <w:rPr>
          <w:color w:val="000000"/>
          <w:sz w:val="20"/>
          <w:szCs w:val="20"/>
          <w:lang w:val="en-GB"/>
        </w:rPr>
        <w:t>, 20, (1995).</w:t>
      </w:r>
    </w:p>
    <w:p w14:paraId="0BEC6435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[18]:</w:t>
      </w:r>
      <w:r w:rsidRPr="005A7E9A">
        <w:rPr>
          <w:color w:val="000000"/>
          <w:sz w:val="20"/>
          <w:szCs w:val="20"/>
          <w:lang w:val="en-GB"/>
        </w:rPr>
        <w:t xml:space="preserve"> B.G Johnson, </w:t>
      </w:r>
      <w:proofErr w:type="spellStart"/>
      <w:r w:rsidRPr="005A7E9A">
        <w:rPr>
          <w:color w:val="000000"/>
          <w:sz w:val="20"/>
          <w:szCs w:val="20"/>
          <w:lang w:val="en-GB"/>
        </w:rPr>
        <w:t>J.Chem.Phys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209</w:t>
      </w:r>
      <w:r w:rsidRPr="005A7E9A">
        <w:rPr>
          <w:color w:val="000000"/>
          <w:sz w:val="20"/>
          <w:szCs w:val="20"/>
          <w:lang w:val="en-GB"/>
        </w:rPr>
        <w:t>, 506,(1993).</w:t>
      </w:r>
    </w:p>
    <w:p w14:paraId="06CD0E76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[19]: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G.F.Diercksen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W.P.Kraemer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and </w:t>
      </w:r>
      <w:proofErr w:type="spellStart"/>
      <w:r w:rsidRPr="005A7E9A">
        <w:rPr>
          <w:color w:val="000000"/>
          <w:sz w:val="20"/>
          <w:szCs w:val="20"/>
          <w:lang w:val="en-GB"/>
        </w:rPr>
        <w:t>B.O.Roos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Theoret.Chim.Acta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36</w:t>
      </w:r>
      <w:r w:rsidRPr="005A7E9A">
        <w:rPr>
          <w:color w:val="000000"/>
          <w:sz w:val="20"/>
          <w:szCs w:val="20"/>
          <w:lang w:val="en-GB"/>
        </w:rPr>
        <w:t>,249(1975).</w:t>
      </w:r>
    </w:p>
    <w:p w14:paraId="03B08A1B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[20]: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G.Andoloro,M.A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Palazzo, </w:t>
      </w:r>
      <w:proofErr w:type="spellStart"/>
      <w:r w:rsidRPr="005A7E9A">
        <w:rPr>
          <w:color w:val="000000"/>
          <w:sz w:val="20"/>
          <w:szCs w:val="20"/>
          <w:lang w:val="en-GB"/>
        </w:rPr>
        <w:t>M.Migliore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and SL Fornili, </w:t>
      </w:r>
      <w:proofErr w:type="spellStart"/>
      <w:r w:rsidRPr="005A7E9A">
        <w:rPr>
          <w:color w:val="000000"/>
          <w:sz w:val="20"/>
          <w:szCs w:val="20"/>
          <w:lang w:val="en-GB"/>
        </w:rPr>
        <w:t>J.Chem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Phys, </w:t>
      </w:r>
      <w:r w:rsidRPr="005A7E9A">
        <w:rPr>
          <w:b/>
          <w:color w:val="000000"/>
          <w:sz w:val="20"/>
          <w:szCs w:val="20"/>
          <w:lang w:val="en-GB"/>
        </w:rPr>
        <w:t>149</w:t>
      </w:r>
      <w:r w:rsidRPr="005A7E9A">
        <w:rPr>
          <w:color w:val="000000"/>
          <w:sz w:val="20"/>
          <w:szCs w:val="20"/>
          <w:lang w:val="en-GB"/>
        </w:rPr>
        <w:t>, 2, (1982).</w:t>
      </w:r>
    </w:p>
    <w:p w14:paraId="26AEDAFE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[21]:</w:t>
      </w:r>
      <w:r w:rsidRPr="005A7E9A">
        <w:rPr>
          <w:color w:val="000000"/>
          <w:sz w:val="20"/>
          <w:szCs w:val="20"/>
          <w:lang w:val="en-GB"/>
        </w:rPr>
        <w:t xml:space="preserve"> Dotan, </w:t>
      </w:r>
      <w:proofErr w:type="spellStart"/>
      <w:r w:rsidRPr="005A7E9A">
        <w:rPr>
          <w:color w:val="000000"/>
          <w:sz w:val="20"/>
          <w:szCs w:val="20"/>
          <w:lang w:val="en-GB"/>
        </w:rPr>
        <w:t>D.L.Albritton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W.Lindinger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and </w:t>
      </w:r>
      <w:proofErr w:type="spellStart"/>
      <w:r w:rsidRPr="005A7E9A">
        <w:rPr>
          <w:color w:val="000000"/>
          <w:sz w:val="20"/>
          <w:szCs w:val="20"/>
          <w:lang w:val="en-GB"/>
        </w:rPr>
        <w:t>M.Pahl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J.Chem.Phys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65</w:t>
      </w:r>
      <w:r w:rsidRPr="005A7E9A">
        <w:rPr>
          <w:color w:val="000000"/>
          <w:sz w:val="20"/>
          <w:szCs w:val="20"/>
          <w:lang w:val="en-GB"/>
        </w:rPr>
        <w:t>, 5028, (1976).</w:t>
      </w:r>
    </w:p>
    <w:p w14:paraId="1D140A0F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[22]: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P.A.Giguére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M.Pigeon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-Gosselin, </w:t>
      </w:r>
      <w:proofErr w:type="spellStart"/>
      <w:r w:rsidRPr="005A7E9A">
        <w:rPr>
          <w:color w:val="000000"/>
          <w:sz w:val="20"/>
          <w:szCs w:val="20"/>
          <w:lang w:val="en-GB"/>
        </w:rPr>
        <w:t>J.Raman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Spectra, </w:t>
      </w:r>
      <w:r w:rsidRPr="005A7E9A">
        <w:rPr>
          <w:b/>
          <w:color w:val="000000"/>
          <w:sz w:val="20"/>
          <w:szCs w:val="20"/>
          <w:lang w:val="en-GB"/>
        </w:rPr>
        <w:t>17</w:t>
      </w:r>
      <w:r w:rsidRPr="005A7E9A">
        <w:rPr>
          <w:color w:val="000000"/>
          <w:sz w:val="20"/>
          <w:szCs w:val="20"/>
          <w:lang w:val="en-GB"/>
        </w:rPr>
        <w:t>, 341, (1986).</w:t>
      </w:r>
    </w:p>
    <w:p w14:paraId="24D29560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[23]: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S.Ikuta,J.Comp.Chem</w:t>
      </w:r>
      <w:proofErr w:type="spellEnd"/>
      <w:r w:rsidRPr="005A7E9A">
        <w:rPr>
          <w:b/>
          <w:color w:val="000000"/>
          <w:sz w:val="20"/>
          <w:szCs w:val="20"/>
          <w:lang w:val="en-GB"/>
        </w:rPr>
        <w:t>, 5</w:t>
      </w:r>
      <w:r w:rsidRPr="005A7E9A">
        <w:rPr>
          <w:color w:val="000000"/>
          <w:sz w:val="20"/>
          <w:szCs w:val="20"/>
          <w:lang w:val="en-GB"/>
        </w:rPr>
        <w:t>, 374, (1984).</w:t>
      </w:r>
    </w:p>
    <w:p w14:paraId="3DB958FE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[24]: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M.Meot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-Ner (Mautner) </w:t>
      </w:r>
      <w:proofErr w:type="spellStart"/>
      <w:r w:rsidRPr="005A7E9A">
        <w:rPr>
          <w:color w:val="000000"/>
          <w:sz w:val="20"/>
          <w:szCs w:val="20"/>
          <w:lang w:val="en-GB"/>
        </w:rPr>
        <w:t>andL.W.Sieek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J.Am.Chem.Soc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108</w:t>
      </w:r>
      <w:r w:rsidRPr="005A7E9A">
        <w:rPr>
          <w:color w:val="000000"/>
          <w:sz w:val="20"/>
          <w:szCs w:val="20"/>
          <w:lang w:val="en-GB"/>
        </w:rPr>
        <w:t xml:space="preserve"> ,7525, (1986).</w:t>
      </w:r>
    </w:p>
    <w:p w14:paraId="0A97EF4E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[25]: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G.Andoloro,M.A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Palazzo, </w:t>
      </w:r>
      <w:proofErr w:type="spellStart"/>
      <w:r w:rsidRPr="005A7E9A">
        <w:rPr>
          <w:color w:val="000000"/>
          <w:sz w:val="20"/>
          <w:szCs w:val="20"/>
          <w:lang w:val="en-GB"/>
        </w:rPr>
        <w:t>M.Migliore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and SL Fornili, </w:t>
      </w:r>
      <w:proofErr w:type="spellStart"/>
      <w:r w:rsidRPr="005A7E9A">
        <w:rPr>
          <w:color w:val="000000"/>
          <w:sz w:val="20"/>
          <w:szCs w:val="20"/>
          <w:lang w:val="en-GB"/>
        </w:rPr>
        <w:t>J.Chem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Phys, </w:t>
      </w:r>
      <w:r w:rsidRPr="005A7E9A">
        <w:rPr>
          <w:b/>
          <w:color w:val="000000"/>
          <w:sz w:val="20"/>
          <w:szCs w:val="20"/>
          <w:lang w:val="en-GB"/>
        </w:rPr>
        <w:t>149</w:t>
      </w:r>
      <w:r w:rsidRPr="005A7E9A">
        <w:rPr>
          <w:color w:val="000000"/>
          <w:sz w:val="20"/>
          <w:szCs w:val="20"/>
          <w:lang w:val="en-GB"/>
        </w:rPr>
        <w:t>, 2, (1982).</w:t>
      </w:r>
    </w:p>
    <w:p w14:paraId="01C42D73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[26]: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MD.Newton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and </w:t>
      </w:r>
      <w:proofErr w:type="spellStart"/>
      <w:r w:rsidRPr="005A7E9A">
        <w:rPr>
          <w:color w:val="000000"/>
          <w:sz w:val="20"/>
          <w:szCs w:val="20"/>
          <w:lang w:val="en-GB"/>
        </w:rPr>
        <w:t>S.Ehrenson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J.Am.Soc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93</w:t>
      </w:r>
      <w:r w:rsidRPr="005A7E9A">
        <w:rPr>
          <w:color w:val="000000"/>
          <w:sz w:val="20"/>
          <w:szCs w:val="20"/>
          <w:lang w:val="en-GB"/>
        </w:rPr>
        <w:t xml:space="preserve">, 4971, (1971). </w:t>
      </w:r>
    </w:p>
    <w:p w14:paraId="5E104B66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[27]:</w:t>
      </w:r>
      <w:r w:rsidRPr="005A7E9A">
        <w:rPr>
          <w:color w:val="000000"/>
          <w:sz w:val="20"/>
          <w:szCs w:val="20"/>
        </w:rPr>
        <w:t xml:space="preserve"> P. L. M. Plummer et T. S. Chen, J. Phys. </w:t>
      </w:r>
      <w:r w:rsidRPr="005A7E9A">
        <w:rPr>
          <w:color w:val="000000"/>
          <w:sz w:val="20"/>
          <w:szCs w:val="20"/>
          <w:lang w:val="en-GB"/>
        </w:rPr>
        <w:t>Chem.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87</w:t>
      </w:r>
      <w:r w:rsidRPr="005A7E9A">
        <w:rPr>
          <w:color w:val="000000"/>
          <w:sz w:val="20"/>
          <w:szCs w:val="20"/>
          <w:lang w:val="en-GB"/>
        </w:rPr>
        <w:t>,41 (1983).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322971D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[28]</w:t>
      </w:r>
      <w:r w:rsidRPr="005A7E9A">
        <w:rPr>
          <w:b/>
          <w:sz w:val="20"/>
          <w:szCs w:val="20"/>
          <w:lang w:val="en-GB"/>
        </w:rPr>
        <w:t>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P. Buffey, W. Byers Brown, et H. A. Gebbie, Chem. Phys.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Lett.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148</w:t>
      </w:r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281 (1988).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7B01BB51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[29] :</w:t>
      </w:r>
      <w:r w:rsidRPr="005A7E9A">
        <w:rPr>
          <w:color w:val="000000"/>
          <w:sz w:val="20"/>
          <w:szCs w:val="20"/>
        </w:rPr>
        <w:t xml:space="preserve"> P.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W. Fowler, C. M. Quinn, et D. B. Redmond,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95.</w:t>
      </w:r>
      <w:r w:rsidRPr="005A7E9A">
        <w:rPr>
          <w:color w:val="000000"/>
          <w:sz w:val="20"/>
          <w:szCs w:val="20"/>
        </w:rPr>
        <w:t xml:space="preserve">7678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(1991).</w:t>
      </w:r>
      <w:r w:rsidRPr="005A7E9A">
        <w:rPr>
          <w:vanish/>
          <w:color w:val="000080"/>
          <w:sz w:val="20"/>
          <w:szCs w:val="20"/>
        </w:rPr>
        <w:t>¶</w:t>
      </w:r>
    </w:p>
    <w:p w14:paraId="0C7C0DB0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[30]: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H.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Shinohara</w:t>
      </w:r>
      <w:proofErr w:type="spellEnd"/>
      <w:r w:rsidRPr="005A7E9A">
        <w:rPr>
          <w:color w:val="000000"/>
          <w:sz w:val="20"/>
          <w:szCs w:val="20"/>
        </w:rPr>
        <w:t xml:space="preserve">, U. </w:t>
      </w:r>
      <w:proofErr w:type="spellStart"/>
      <w:r w:rsidRPr="005A7E9A">
        <w:rPr>
          <w:color w:val="000000"/>
          <w:sz w:val="20"/>
          <w:szCs w:val="20"/>
        </w:rPr>
        <w:t>Nagashima</w:t>
      </w:r>
      <w:proofErr w:type="spellEnd"/>
      <w:r w:rsidRPr="005A7E9A">
        <w:rPr>
          <w:color w:val="000000"/>
          <w:sz w:val="20"/>
          <w:szCs w:val="20"/>
        </w:rPr>
        <w:t xml:space="preserve">, H. Tanaka, et N. Nishi,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 xml:space="preserve">. </w:t>
      </w:r>
      <w:r w:rsidRPr="005A7E9A">
        <w:rPr>
          <w:color w:val="000000"/>
          <w:sz w:val="20"/>
          <w:szCs w:val="20"/>
          <w:lang w:val="en-GB"/>
        </w:rPr>
        <w:t>Phys.</w:t>
      </w:r>
      <w:r w:rsidRPr="005A7E9A">
        <w:rPr>
          <w:b/>
          <w:vanish/>
          <w:color w:val="000080"/>
          <w:sz w:val="20"/>
          <w:szCs w:val="20"/>
          <w:lang w:val="en-GB"/>
        </w:rPr>
        <w:t>¶¶</w:t>
      </w:r>
      <w:r w:rsidRPr="005A7E9A">
        <w:rPr>
          <w:b/>
          <w:color w:val="000000"/>
          <w:sz w:val="20"/>
          <w:szCs w:val="20"/>
          <w:lang w:val="en-GB"/>
        </w:rPr>
        <w:t>83</w:t>
      </w:r>
      <w:r w:rsidRPr="005A7E9A">
        <w:rPr>
          <w:color w:val="000000"/>
          <w:sz w:val="20"/>
          <w:szCs w:val="20"/>
          <w:lang w:val="en-GB"/>
        </w:rPr>
        <w:t>.4183 (1985).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0E25C4C6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[31]: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X. Yang et A. W. Castleman, Jr., J. Am. Chem. Sot.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111</w:t>
      </w:r>
      <w:r w:rsidRPr="005A7E9A">
        <w:rPr>
          <w:color w:val="000000"/>
          <w:sz w:val="20"/>
          <w:szCs w:val="20"/>
          <w:lang w:val="en-GB"/>
        </w:rPr>
        <w:t>.6845 (1989).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59FA9D5F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  <w:lang w:val="en-GB"/>
        </w:rPr>
        <w:t>[32]: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S.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Wei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Z. Shi, </w:t>
      </w:r>
      <w:proofErr w:type="spellStart"/>
      <w:r w:rsidRPr="005A7E9A">
        <w:rPr>
          <w:color w:val="000000"/>
          <w:sz w:val="20"/>
          <w:szCs w:val="20"/>
          <w:lang w:val="en-GB"/>
        </w:rPr>
        <w:t>andA</w:t>
      </w:r>
      <w:proofErr w:type="spellEnd"/>
      <w:r w:rsidRPr="005A7E9A">
        <w:rPr>
          <w:color w:val="000000"/>
          <w:sz w:val="20"/>
          <w:szCs w:val="20"/>
          <w:lang w:val="en-GB"/>
        </w:rPr>
        <w:t>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proofErr w:type="spellStart"/>
      <w:r w:rsidRPr="005A7E9A">
        <w:rPr>
          <w:color w:val="000000"/>
          <w:sz w:val="20"/>
          <w:szCs w:val="20"/>
        </w:rPr>
        <w:t>W.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Castleman</w:t>
      </w:r>
      <w:proofErr w:type="spellEnd"/>
      <w:r w:rsidRPr="005A7E9A">
        <w:rPr>
          <w:color w:val="000000"/>
          <w:sz w:val="20"/>
          <w:szCs w:val="20"/>
        </w:rPr>
        <w:t xml:space="preserve">, Jr.,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94</w:t>
      </w:r>
      <w:r w:rsidRPr="005A7E9A">
        <w:rPr>
          <w:color w:val="000000"/>
          <w:sz w:val="20"/>
          <w:szCs w:val="20"/>
        </w:rPr>
        <w:t>.3268 (1991).</w:t>
      </w:r>
      <w:r w:rsidRPr="005A7E9A">
        <w:rPr>
          <w:vanish/>
          <w:color w:val="000080"/>
          <w:sz w:val="20"/>
          <w:szCs w:val="20"/>
        </w:rPr>
        <w:t>¶</w:t>
      </w:r>
    </w:p>
    <w:p w14:paraId="7E741D40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[33]: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X.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Yang</w:t>
      </w:r>
      <w:proofErr w:type="spellEnd"/>
      <w:r w:rsidRPr="005A7E9A">
        <w:rPr>
          <w:color w:val="000000"/>
          <w:sz w:val="20"/>
          <w:szCs w:val="20"/>
        </w:rPr>
        <w:t xml:space="preserve"> et A. W. </w:t>
      </w:r>
      <w:proofErr w:type="spellStart"/>
      <w:r w:rsidRPr="005A7E9A">
        <w:rPr>
          <w:color w:val="000000"/>
          <w:sz w:val="20"/>
          <w:szCs w:val="20"/>
        </w:rPr>
        <w:t>Castleman</w:t>
      </w:r>
      <w:proofErr w:type="spellEnd"/>
      <w:r w:rsidRPr="005A7E9A">
        <w:rPr>
          <w:color w:val="000000"/>
          <w:sz w:val="20"/>
          <w:szCs w:val="20"/>
        </w:rPr>
        <w:t>, Jr., J. Phys. Chem.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94</w:t>
      </w:r>
      <w:r w:rsidRPr="005A7E9A">
        <w:rPr>
          <w:color w:val="000000"/>
          <w:sz w:val="20"/>
          <w:szCs w:val="20"/>
        </w:rPr>
        <w:t>.8500 (1990).</w:t>
      </w:r>
      <w:r w:rsidRPr="005A7E9A">
        <w:rPr>
          <w:vanish/>
          <w:color w:val="000080"/>
          <w:sz w:val="20"/>
          <w:szCs w:val="20"/>
        </w:rPr>
        <w:t>¶</w:t>
      </w:r>
    </w:p>
    <w:p w14:paraId="479314FD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[34]: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A.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Selinger</w:t>
      </w:r>
      <w:proofErr w:type="spellEnd"/>
      <w:r w:rsidRPr="005A7E9A">
        <w:rPr>
          <w:color w:val="000000"/>
          <w:sz w:val="20"/>
          <w:szCs w:val="20"/>
        </w:rPr>
        <w:t xml:space="preserve"> et A. W. </w:t>
      </w:r>
      <w:proofErr w:type="spellStart"/>
      <w:r w:rsidRPr="005A7E9A">
        <w:rPr>
          <w:color w:val="000000"/>
          <w:sz w:val="20"/>
          <w:szCs w:val="20"/>
        </w:rPr>
        <w:t>Castleman</w:t>
      </w:r>
      <w:proofErr w:type="spellEnd"/>
      <w:r w:rsidRPr="005A7E9A">
        <w:rPr>
          <w:color w:val="000000"/>
          <w:sz w:val="20"/>
          <w:szCs w:val="20"/>
        </w:rPr>
        <w:t>, Jr., J. Phys. Chem.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958,</w:t>
      </w:r>
      <w:r w:rsidRPr="005A7E9A">
        <w:rPr>
          <w:color w:val="000000"/>
          <w:sz w:val="20"/>
          <w:szCs w:val="20"/>
        </w:rPr>
        <w:t>442 (1991).</w:t>
      </w:r>
      <w:r w:rsidRPr="005A7E9A">
        <w:rPr>
          <w:vanish/>
          <w:color w:val="000080"/>
          <w:sz w:val="20"/>
          <w:szCs w:val="20"/>
        </w:rPr>
        <w:t>¶</w:t>
      </w:r>
    </w:p>
    <w:p w14:paraId="709907BF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[35]:</w:t>
      </w:r>
      <w:r w:rsidRPr="005A7E9A">
        <w:rPr>
          <w:color w:val="000000"/>
          <w:sz w:val="20"/>
          <w:szCs w:val="20"/>
        </w:rPr>
        <w:t xml:space="preserve"> D. R. </w:t>
      </w:r>
      <w:proofErr w:type="spellStart"/>
      <w:r w:rsidRPr="005A7E9A">
        <w:rPr>
          <w:color w:val="000000"/>
          <w:sz w:val="20"/>
          <w:szCs w:val="20"/>
        </w:rPr>
        <w:t>Zook</w:t>
      </w:r>
      <w:proofErr w:type="spellEnd"/>
      <w:r w:rsidRPr="005A7E9A">
        <w:rPr>
          <w:color w:val="000000"/>
          <w:sz w:val="20"/>
          <w:szCs w:val="20"/>
        </w:rPr>
        <w:t xml:space="preserve"> et E. P. </w:t>
      </w:r>
      <w:proofErr w:type="spellStart"/>
      <w:r w:rsidRPr="005A7E9A">
        <w:rPr>
          <w:color w:val="000000"/>
          <w:sz w:val="20"/>
          <w:szCs w:val="20"/>
        </w:rPr>
        <w:t>Grimsrud</w:t>
      </w:r>
      <w:proofErr w:type="spellEnd"/>
      <w:r w:rsidRPr="005A7E9A">
        <w:rPr>
          <w:color w:val="000000"/>
          <w:sz w:val="20"/>
          <w:szCs w:val="20"/>
        </w:rPr>
        <w:t xml:space="preserve">, J. Mass </w:t>
      </w:r>
      <w:proofErr w:type="spellStart"/>
      <w:r w:rsidRPr="005A7E9A">
        <w:rPr>
          <w:color w:val="000000"/>
          <w:sz w:val="20"/>
          <w:szCs w:val="20"/>
        </w:rPr>
        <w:t>Spectrom</w:t>
      </w:r>
      <w:proofErr w:type="spellEnd"/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interne.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Ion</w:t>
      </w:r>
      <w:proofErr w:type="spellEnd"/>
      <w:r w:rsidRPr="005A7E9A">
        <w:rPr>
          <w:color w:val="000000"/>
          <w:sz w:val="20"/>
          <w:szCs w:val="20"/>
        </w:rPr>
        <w:t xml:space="preserve"> Proc.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107</w:t>
      </w:r>
      <w:r w:rsidRPr="005A7E9A">
        <w:rPr>
          <w:color w:val="000000"/>
          <w:sz w:val="20"/>
          <w:szCs w:val="20"/>
        </w:rPr>
        <w:t xml:space="preserve">.293 </w:t>
      </w:r>
    </w:p>
    <w:p w14:paraId="39CB226C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(1991).</w:t>
      </w:r>
      <w:r w:rsidRPr="005A7E9A">
        <w:rPr>
          <w:vanish/>
          <w:color w:val="000080"/>
          <w:sz w:val="20"/>
          <w:szCs w:val="20"/>
        </w:rPr>
        <w:t>¶</w:t>
      </w:r>
    </w:p>
    <w:p w14:paraId="40F462C6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lastRenderedPageBreak/>
        <w:t>[36]: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L.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Perera</w:t>
      </w:r>
      <w:proofErr w:type="spellEnd"/>
      <w:r w:rsidRPr="005A7E9A">
        <w:rPr>
          <w:color w:val="000000"/>
          <w:sz w:val="20"/>
          <w:szCs w:val="20"/>
        </w:rPr>
        <w:t xml:space="preserve"> et M. L. Berkowitz,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95, 1954 (1991)., R. N. </w:t>
      </w:r>
      <w:proofErr w:type="spellStart"/>
      <w:r w:rsidRPr="005A7E9A">
        <w:rPr>
          <w:color w:val="000000"/>
          <w:sz w:val="20"/>
          <w:szCs w:val="20"/>
        </w:rPr>
        <w:t>Bamett</w:t>
      </w:r>
      <w:proofErr w:type="spellEnd"/>
      <w:r w:rsidRPr="005A7E9A">
        <w:rPr>
          <w:color w:val="000000"/>
          <w:sz w:val="20"/>
          <w:szCs w:val="20"/>
        </w:rPr>
        <w:t xml:space="preserve">, U. </w:t>
      </w:r>
      <w:proofErr w:type="spellStart"/>
      <w:r w:rsidRPr="005A7E9A">
        <w:rPr>
          <w:color w:val="000000"/>
          <w:sz w:val="20"/>
          <w:szCs w:val="20"/>
        </w:rPr>
        <w:t>Landman</w:t>
      </w:r>
      <w:proofErr w:type="spellEnd"/>
      <w:r w:rsidRPr="005A7E9A">
        <w:rPr>
          <w:color w:val="000000"/>
          <w:sz w:val="20"/>
          <w:szCs w:val="20"/>
        </w:rPr>
        <w:t xml:space="preserve">, et A. </w:t>
      </w:r>
      <w:proofErr w:type="spellStart"/>
      <w:r w:rsidRPr="005A7E9A">
        <w:rPr>
          <w:color w:val="000000"/>
          <w:sz w:val="20"/>
          <w:szCs w:val="20"/>
        </w:rPr>
        <w:t>Nitzan</w:t>
      </w:r>
      <w:proofErr w:type="spellEnd"/>
      <w:r w:rsidRPr="005A7E9A">
        <w:rPr>
          <w:color w:val="000000"/>
          <w:sz w:val="20"/>
          <w:szCs w:val="20"/>
        </w:rPr>
        <w:t xml:space="preserve">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89</w:t>
      </w:r>
      <w:r w:rsidRPr="005A7E9A">
        <w:rPr>
          <w:color w:val="000000"/>
          <w:sz w:val="20"/>
          <w:szCs w:val="20"/>
        </w:rPr>
        <w:t xml:space="preserve">, 2242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(1988).</w:t>
      </w:r>
      <w:r w:rsidRPr="005A7E9A">
        <w:rPr>
          <w:vanish/>
          <w:color w:val="000080"/>
          <w:sz w:val="20"/>
          <w:szCs w:val="20"/>
        </w:rPr>
        <w:t>¶</w:t>
      </w:r>
    </w:p>
    <w:p w14:paraId="7A7E2217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[37]: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>¶¶</w:t>
      </w:r>
      <w:proofErr w:type="spellStart"/>
      <w:r w:rsidRPr="005A7E9A">
        <w:rPr>
          <w:color w:val="000000"/>
          <w:sz w:val="20"/>
          <w:szCs w:val="20"/>
        </w:rPr>
        <w:t>Q.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Seamy</w:t>
      </w:r>
      <w:proofErr w:type="spellEnd"/>
      <w:r w:rsidRPr="005A7E9A">
        <w:rPr>
          <w:color w:val="000000"/>
          <w:sz w:val="20"/>
          <w:szCs w:val="20"/>
        </w:rPr>
        <w:t xml:space="preserve"> et J. B. Penn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61</w:t>
      </w:r>
      <w:r w:rsidRPr="005A7E9A">
        <w:rPr>
          <w:color w:val="000000"/>
          <w:sz w:val="20"/>
          <w:szCs w:val="20"/>
        </w:rPr>
        <w:t>, 5282 (1974).</w:t>
      </w:r>
      <w:r w:rsidRPr="005A7E9A">
        <w:rPr>
          <w:vanish/>
          <w:color w:val="000080"/>
          <w:sz w:val="20"/>
          <w:szCs w:val="20"/>
        </w:rPr>
        <w:t>¶</w:t>
      </w:r>
    </w:p>
    <w:p w14:paraId="53EEB63A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</w:rPr>
      </w:pPr>
      <w:r w:rsidRPr="005A7E9A">
        <w:rPr>
          <w:b/>
          <w:sz w:val="20"/>
          <w:szCs w:val="20"/>
        </w:rPr>
        <w:t>[38]: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D.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Dreyfuss</w:t>
      </w:r>
      <w:proofErr w:type="spellEnd"/>
      <w:r w:rsidRPr="005A7E9A">
        <w:rPr>
          <w:color w:val="000000"/>
          <w:sz w:val="20"/>
          <w:szCs w:val="20"/>
        </w:rPr>
        <w:t xml:space="preserve"> et H. Y. </w:t>
      </w:r>
      <w:proofErr w:type="spellStart"/>
      <w:r w:rsidRPr="005A7E9A">
        <w:rPr>
          <w:color w:val="000000"/>
          <w:sz w:val="20"/>
          <w:szCs w:val="20"/>
        </w:rPr>
        <w:t>Wachman</w:t>
      </w:r>
      <w:proofErr w:type="spellEnd"/>
      <w:r w:rsidRPr="005A7E9A">
        <w:rPr>
          <w:color w:val="000000"/>
          <w:sz w:val="20"/>
          <w:szCs w:val="20"/>
        </w:rPr>
        <w:t xml:space="preserve">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76</w:t>
      </w:r>
      <w:r w:rsidRPr="005A7E9A">
        <w:rPr>
          <w:color w:val="000000"/>
          <w:sz w:val="20"/>
          <w:szCs w:val="20"/>
        </w:rPr>
        <w:t>, 2031 (1982).</w:t>
      </w:r>
    </w:p>
    <w:p w14:paraId="07D1C23D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</w:rPr>
      </w:pPr>
      <w:r w:rsidRPr="005A7E9A">
        <w:rPr>
          <w:b/>
          <w:sz w:val="20"/>
          <w:szCs w:val="20"/>
        </w:rPr>
        <w:t>[39]:</w:t>
      </w:r>
      <w:r w:rsidRPr="005A7E9A">
        <w:rPr>
          <w:color w:val="000000"/>
          <w:sz w:val="20"/>
          <w:szCs w:val="20"/>
        </w:rPr>
        <w:t>R.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J. </w:t>
      </w:r>
      <w:proofErr w:type="spellStart"/>
      <w:r w:rsidRPr="005A7E9A">
        <w:rPr>
          <w:color w:val="000000"/>
          <w:sz w:val="20"/>
          <w:szCs w:val="20"/>
        </w:rPr>
        <w:t>Beuhler</w:t>
      </w:r>
      <w:proofErr w:type="spellEnd"/>
      <w:r w:rsidRPr="005A7E9A">
        <w:rPr>
          <w:color w:val="000000"/>
          <w:sz w:val="20"/>
          <w:szCs w:val="20"/>
        </w:rPr>
        <w:t xml:space="preserve"> et L. Friedman, I.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77</w:t>
      </w:r>
      <w:r w:rsidRPr="005A7E9A">
        <w:rPr>
          <w:color w:val="000000"/>
          <w:sz w:val="20"/>
          <w:szCs w:val="20"/>
        </w:rPr>
        <w:t>, 2549 (1982).</w:t>
      </w:r>
    </w:p>
    <w:p w14:paraId="1515589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[40]:</w:t>
      </w:r>
      <w:proofErr w:type="spellStart"/>
      <w:r w:rsidRPr="005A7E9A">
        <w:rPr>
          <w:color w:val="000000"/>
          <w:sz w:val="20"/>
          <w:szCs w:val="20"/>
        </w:rPr>
        <w:t>H.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Udseth</w:t>
      </w:r>
      <w:proofErr w:type="spellEnd"/>
      <w:r w:rsidRPr="005A7E9A">
        <w:rPr>
          <w:color w:val="000000"/>
          <w:sz w:val="20"/>
          <w:szCs w:val="20"/>
        </w:rPr>
        <w:t xml:space="preserve">. </w:t>
      </w:r>
      <w:proofErr w:type="spellStart"/>
      <w:r w:rsidRPr="005A7E9A">
        <w:rPr>
          <w:color w:val="000000"/>
          <w:sz w:val="20"/>
          <w:szCs w:val="20"/>
        </w:rPr>
        <w:t>H.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Zmora</w:t>
      </w:r>
      <w:proofErr w:type="spellEnd"/>
      <w:r w:rsidRPr="005A7E9A">
        <w:rPr>
          <w:color w:val="000000"/>
          <w:sz w:val="20"/>
          <w:szCs w:val="20"/>
        </w:rPr>
        <w:t xml:space="preserve">, R. I. </w:t>
      </w:r>
      <w:proofErr w:type="spellStart"/>
      <w:r w:rsidRPr="005A7E9A">
        <w:rPr>
          <w:color w:val="000000"/>
          <w:sz w:val="20"/>
          <w:szCs w:val="20"/>
        </w:rPr>
        <w:t>Beuhler</w:t>
      </w:r>
      <w:proofErr w:type="spellEnd"/>
      <w:r w:rsidRPr="005A7E9A">
        <w:rPr>
          <w:color w:val="000000"/>
          <w:sz w:val="20"/>
          <w:szCs w:val="20"/>
        </w:rPr>
        <w:t xml:space="preserve">, et L. Friedman, J. Phys. </w:t>
      </w:r>
      <w:r w:rsidRPr="005A7E9A">
        <w:rPr>
          <w:color w:val="000000"/>
          <w:sz w:val="20"/>
          <w:szCs w:val="20"/>
          <w:lang w:val="en-GB"/>
        </w:rPr>
        <w:t>Chem.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86,</w:t>
      </w:r>
      <w:r w:rsidRPr="005A7E9A">
        <w:rPr>
          <w:color w:val="000000"/>
          <w:sz w:val="20"/>
          <w:szCs w:val="20"/>
          <w:lang w:val="en-GB"/>
        </w:rPr>
        <w:t xml:space="preserve"> </w:t>
      </w:r>
    </w:p>
    <w:p w14:paraId="6EF4FFD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612 (1982).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480874B0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[41]: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V. Hermann, B. D. </w:t>
      </w:r>
      <w:proofErr w:type="spellStart"/>
      <w:r w:rsidRPr="005A7E9A">
        <w:rPr>
          <w:color w:val="000000"/>
          <w:sz w:val="20"/>
          <w:szCs w:val="20"/>
          <w:lang w:val="en-GB"/>
        </w:rPr>
        <w:t>Kay;and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A. W. Castleman, Jr., Chem.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Phys..</w:t>
      </w:r>
      <w:r w:rsidRPr="005A7E9A">
        <w:rPr>
          <w:b/>
          <w:color w:val="000000"/>
          <w:sz w:val="20"/>
          <w:szCs w:val="20"/>
          <w:lang w:val="en-GB"/>
        </w:rPr>
        <w:t>72</w:t>
      </w:r>
      <w:r w:rsidRPr="005A7E9A">
        <w:rPr>
          <w:color w:val="000000"/>
          <w:sz w:val="20"/>
          <w:szCs w:val="20"/>
          <w:lang w:val="en-GB"/>
        </w:rPr>
        <w:t xml:space="preserve">, 185 </w:t>
      </w:r>
    </w:p>
    <w:p w14:paraId="07714EC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(1982).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20E886D5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[42]:</w:t>
      </w:r>
      <w:r w:rsidRPr="005A7E9A">
        <w:rPr>
          <w:color w:val="000000"/>
          <w:sz w:val="20"/>
          <w:szCs w:val="20"/>
        </w:rPr>
        <w:t>A.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J. État et C. Moore, </w:t>
      </w:r>
      <w:proofErr w:type="spellStart"/>
      <w:r w:rsidRPr="005A7E9A">
        <w:rPr>
          <w:color w:val="000000"/>
          <w:sz w:val="20"/>
          <w:szCs w:val="20"/>
        </w:rPr>
        <w:t>Clwm</w:t>
      </w:r>
      <w:proofErr w:type="spellEnd"/>
      <w:r w:rsidRPr="005A7E9A">
        <w:rPr>
          <w:color w:val="000000"/>
          <w:sz w:val="20"/>
          <w:szCs w:val="20"/>
        </w:rPr>
        <w:t xml:space="preserve">. </w:t>
      </w:r>
      <w:r w:rsidRPr="005A7E9A">
        <w:rPr>
          <w:color w:val="000000"/>
          <w:sz w:val="20"/>
          <w:szCs w:val="20"/>
          <w:lang w:val="en-GB"/>
        </w:rPr>
        <w:t>Phys.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  Lett.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96</w:t>
      </w:r>
      <w:r w:rsidRPr="005A7E9A">
        <w:rPr>
          <w:color w:val="000000"/>
          <w:sz w:val="20"/>
          <w:szCs w:val="20"/>
          <w:lang w:val="en-GB"/>
        </w:rPr>
        <w:t>.80 (1983).</w:t>
      </w:r>
    </w:p>
    <w:p w14:paraId="13895EF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  <w:lang w:val="en-GB"/>
        </w:rPr>
        <w:t>[43]: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Echt, D. Kreisle, M. Knapp, et E. Recknagel, Chem. </w:t>
      </w:r>
      <w:r w:rsidRPr="005A7E9A">
        <w:rPr>
          <w:color w:val="000000"/>
          <w:sz w:val="20"/>
          <w:szCs w:val="20"/>
        </w:rPr>
        <w:t>Phys. Lett.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108,</w:t>
      </w:r>
      <w:r w:rsidRPr="005A7E9A">
        <w:rPr>
          <w:color w:val="000000"/>
          <w:sz w:val="20"/>
          <w:szCs w:val="20"/>
        </w:rPr>
        <w:t xml:space="preserve"> </w:t>
      </w:r>
    </w:p>
    <w:p w14:paraId="180DDFF0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401 (1984).</w:t>
      </w:r>
      <w:r w:rsidRPr="005A7E9A">
        <w:rPr>
          <w:vanish/>
          <w:color w:val="000080"/>
          <w:sz w:val="20"/>
          <w:szCs w:val="20"/>
        </w:rPr>
        <w:t>¶</w:t>
      </w:r>
    </w:p>
    <w:p w14:paraId="6754AD5D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[44]: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Nagashima</w:t>
      </w:r>
      <w:proofErr w:type="spellEnd"/>
      <w:r w:rsidRPr="005A7E9A">
        <w:rPr>
          <w:color w:val="000000"/>
          <w:sz w:val="20"/>
          <w:szCs w:val="20"/>
        </w:rPr>
        <w:t xml:space="preserve"> UC, H. </w:t>
      </w:r>
      <w:proofErr w:type="spellStart"/>
      <w:r w:rsidRPr="005A7E9A">
        <w:rPr>
          <w:color w:val="000000"/>
          <w:sz w:val="20"/>
          <w:szCs w:val="20"/>
        </w:rPr>
        <w:t>Shinohara</w:t>
      </w:r>
      <w:proofErr w:type="spellEnd"/>
      <w:r w:rsidRPr="005A7E9A">
        <w:rPr>
          <w:color w:val="000000"/>
          <w:sz w:val="20"/>
          <w:szCs w:val="20"/>
        </w:rPr>
        <w:t xml:space="preserve">, N. Nishi, et H. Tanaka,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 xml:space="preserve"> .Phys.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84,</w:t>
      </w:r>
      <w:r w:rsidRPr="005A7E9A">
        <w:rPr>
          <w:color w:val="000000"/>
          <w:sz w:val="20"/>
          <w:szCs w:val="20"/>
        </w:rPr>
        <w:t xml:space="preserve"> </w:t>
      </w:r>
    </w:p>
    <w:p w14:paraId="368BA4F3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209 (1986).</w:t>
      </w:r>
      <w:r w:rsidRPr="005A7E9A">
        <w:rPr>
          <w:vanish/>
          <w:color w:val="000080"/>
          <w:sz w:val="20"/>
          <w:szCs w:val="20"/>
        </w:rPr>
        <w:t>¶</w:t>
      </w:r>
    </w:p>
    <w:p w14:paraId="2643C1CA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</w:rPr>
      </w:pPr>
      <w:r w:rsidRPr="005A7E9A">
        <w:rPr>
          <w:b/>
          <w:sz w:val="20"/>
          <w:szCs w:val="20"/>
        </w:rPr>
        <w:t>[45]: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Yang et A. W.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 </w:t>
      </w:r>
      <w:proofErr w:type="spellStart"/>
      <w:r w:rsidRPr="005A7E9A">
        <w:rPr>
          <w:color w:val="000000"/>
          <w:sz w:val="20"/>
          <w:szCs w:val="20"/>
          <w:lang w:val="en-GB"/>
        </w:rPr>
        <w:t>Castkman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Jr., J. Am. Chem. </w:t>
      </w:r>
      <w:r w:rsidRPr="005A7E9A">
        <w:rPr>
          <w:color w:val="000000"/>
          <w:sz w:val="20"/>
          <w:szCs w:val="20"/>
        </w:rPr>
        <w:t>Voient.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111</w:t>
      </w:r>
      <w:r w:rsidRPr="005A7E9A">
        <w:rPr>
          <w:color w:val="000000"/>
          <w:sz w:val="20"/>
          <w:szCs w:val="20"/>
        </w:rPr>
        <w:t>, 6845 (1989).</w:t>
      </w:r>
    </w:p>
    <w:p w14:paraId="106E2F1D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[46]:</w:t>
      </w:r>
      <w:r w:rsidRPr="005A7E9A">
        <w:rPr>
          <w:color w:val="000000"/>
          <w:sz w:val="20"/>
          <w:szCs w:val="20"/>
        </w:rPr>
        <w:t xml:space="preserve"> T .F. </w:t>
      </w:r>
      <w:proofErr w:type="spellStart"/>
      <w:r w:rsidRPr="005A7E9A">
        <w:rPr>
          <w:color w:val="000000"/>
          <w:sz w:val="20"/>
          <w:szCs w:val="20"/>
        </w:rPr>
        <w:t>Ma&amp;era</w:t>
      </w:r>
      <w:proofErr w:type="spellEnd"/>
      <w:r w:rsidRPr="005A7E9A">
        <w:rPr>
          <w:color w:val="000000"/>
          <w:sz w:val="20"/>
          <w:szCs w:val="20"/>
        </w:rPr>
        <w:t xml:space="preserve">, D. E. David, et J. </w:t>
      </w:r>
      <w:proofErr w:type="spellStart"/>
      <w:r w:rsidRPr="005A7E9A">
        <w:rPr>
          <w:color w:val="000000"/>
          <w:sz w:val="20"/>
          <w:szCs w:val="20"/>
        </w:rPr>
        <w:t>Michl</w:t>
      </w:r>
      <w:proofErr w:type="spellEnd"/>
      <w:r w:rsidRPr="005A7E9A">
        <w:rPr>
          <w:color w:val="000000"/>
          <w:sz w:val="20"/>
          <w:szCs w:val="20"/>
        </w:rPr>
        <w:t xml:space="preserve">, </w:t>
      </w:r>
      <w:proofErr w:type="spellStart"/>
      <w:r w:rsidRPr="005A7E9A">
        <w:rPr>
          <w:color w:val="000000"/>
          <w:sz w:val="20"/>
          <w:szCs w:val="20"/>
        </w:rPr>
        <w:t>Chem.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Phys</w:t>
      </w:r>
      <w:proofErr w:type="spellEnd"/>
      <w:r w:rsidRPr="005A7E9A">
        <w:rPr>
          <w:color w:val="000000"/>
          <w:sz w:val="20"/>
          <w:szCs w:val="20"/>
        </w:rPr>
        <w:t xml:space="preserve"> 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182</w:t>
      </w:r>
      <w:r w:rsidRPr="005A7E9A">
        <w:rPr>
          <w:color w:val="000000"/>
          <w:sz w:val="20"/>
          <w:szCs w:val="20"/>
        </w:rPr>
        <w:t xml:space="preserve">, 363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(I991).</w:t>
      </w:r>
      <w:r w:rsidRPr="005A7E9A">
        <w:rPr>
          <w:vanish/>
          <w:color w:val="000080"/>
          <w:sz w:val="20"/>
          <w:szCs w:val="20"/>
        </w:rPr>
        <w:t>¶</w:t>
      </w:r>
    </w:p>
    <w:p w14:paraId="6E121F02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[47]:</w:t>
      </w:r>
      <w:r w:rsidRPr="005A7E9A">
        <w:rPr>
          <w:color w:val="000000"/>
          <w:sz w:val="20"/>
          <w:szCs w:val="20"/>
        </w:rPr>
        <w:t xml:space="preserve"> Z. Shi J. V, Ford, S. Wei, et A. W. </w:t>
      </w:r>
      <w:proofErr w:type="spellStart"/>
      <w:r w:rsidRPr="005A7E9A">
        <w:rPr>
          <w:color w:val="000000"/>
          <w:sz w:val="20"/>
          <w:szCs w:val="20"/>
        </w:rPr>
        <w:t>Castleman</w:t>
      </w:r>
      <w:proofErr w:type="spellEnd"/>
      <w:r w:rsidRPr="005A7E9A">
        <w:rPr>
          <w:color w:val="000000"/>
          <w:sz w:val="20"/>
          <w:szCs w:val="20"/>
        </w:rPr>
        <w:t>, Jr., J ; Chem.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99</w:t>
      </w:r>
      <w:r w:rsidRPr="005A7E9A">
        <w:rPr>
          <w:color w:val="000000"/>
          <w:sz w:val="20"/>
          <w:szCs w:val="20"/>
        </w:rPr>
        <w:t>, 8009 (1993).</w:t>
      </w:r>
    </w:p>
    <w:p w14:paraId="483C87C3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[48]: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H </w:t>
      </w:r>
      <w:proofErr w:type="spellStart"/>
      <w:r w:rsidRPr="005A7E9A">
        <w:rPr>
          <w:color w:val="000000"/>
          <w:sz w:val="20"/>
          <w:szCs w:val="20"/>
        </w:rPr>
        <w:t>Shinohara</w:t>
      </w:r>
      <w:proofErr w:type="spellEnd"/>
      <w:r w:rsidRPr="005A7E9A">
        <w:rPr>
          <w:color w:val="000000"/>
          <w:sz w:val="20"/>
          <w:szCs w:val="20"/>
        </w:rPr>
        <w:t xml:space="preserve">, U. </w:t>
      </w:r>
      <w:proofErr w:type="spellStart"/>
      <w:r w:rsidRPr="005A7E9A">
        <w:rPr>
          <w:color w:val="000000"/>
          <w:sz w:val="20"/>
          <w:szCs w:val="20"/>
        </w:rPr>
        <w:t>Nagashima</w:t>
      </w:r>
      <w:proofErr w:type="spellEnd"/>
      <w:r w:rsidRPr="005A7E9A">
        <w:rPr>
          <w:color w:val="000000"/>
          <w:sz w:val="20"/>
          <w:szCs w:val="20"/>
        </w:rPr>
        <w:t xml:space="preserve">, H. Tanaka, et N. Nishi, JI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83</w:t>
      </w:r>
      <w:r w:rsidRPr="005A7E9A">
        <w:rPr>
          <w:color w:val="000000"/>
          <w:sz w:val="20"/>
          <w:szCs w:val="20"/>
        </w:rPr>
        <w:t xml:space="preserve">,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4183 (1985).</w:t>
      </w:r>
      <w:r w:rsidRPr="005A7E9A">
        <w:rPr>
          <w:vanish/>
          <w:color w:val="000080"/>
          <w:sz w:val="20"/>
          <w:szCs w:val="20"/>
        </w:rPr>
        <w:t>¶</w:t>
      </w:r>
    </w:p>
    <w:p w14:paraId="55311D61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[49]: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>¶ ¶</w:t>
      </w:r>
      <w:r w:rsidRPr="005A7E9A">
        <w:rPr>
          <w:color w:val="000000"/>
          <w:sz w:val="20"/>
          <w:szCs w:val="20"/>
        </w:rPr>
        <w:t xml:space="preserve">X. Yang et A. W. </w:t>
      </w:r>
      <w:proofErr w:type="spellStart"/>
      <w:r w:rsidRPr="005A7E9A">
        <w:rPr>
          <w:color w:val="000000"/>
          <w:sz w:val="20"/>
          <w:szCs w:val="20"/>
        </w:rPr>
        <w:t>Castleman</w:t>
      </w:r>
      <w:proofErr w:type="spellEnd"/>
      <w:r w:rsidRPr="005A7E9A">
        <w:rPr>
          <w:color w:val="000000"/>
          <w:sz w:val="20"/>
          <w:szCs w:val="20"/>
        </w:rPr>
        <w:t>, Jr., J. Phys. Chem.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94</w:t>
      </w:r>
      <w:r w:rsidRPr="005A7E9A">
        <w:rPr>
          <w:color w:val="000000"/>
          <w:sz w:val="20"/>
          <w:szCs w:val="20"/>
        </w:rPr>
        <w:t>, 8500 (1990).</w:t>
      </w:r>
      <w:r w:rsidRPr="005A7E9A">
        <w:rPr>
          <w:vanish/>
          <w:color w:val="000080"/>
          <w:sz w:val="20"/>
          <w:szCs w:val="20"/>
        </w:rPr>
        <w:t>¶</w:t>
      </w:r>
    </w:p>
    <w:p w14:paraId="5840EE66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[50]:</w:t>
      </w:r>
      <w:r w:rsidRPr="005A7E9A">
        <w:rPr>
          <w:color w:val="000000"/>
          <w:sz w:val="20"/>
          <w:szCs w:val="20"/>
        </w:rPr>
        <w:t xml:space="preserve"> P.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M. </w:t>
      </w:r>
      <w:smartTag w:uri="urn:schemas-microsoft-com:office:smarttags" w:element="PersonName">
        <w:smartTagPr>
          <w:attr w:name="ProductID" w:val="la Hollande"/>
        </w:smartTagPr>
        <w:r w:rsidRPr="005A7E9A">
          <w:rPr>
            <w:color w:val="000000"/>
            <w:sz w:val="20"/>
            <w:szCs w:val="20"/>
          </w:rPr>
          <w:t>la Hollande</w:t>
        </w:r>
      </w:smartTag>
      <w:r w:rsidRPr="005A7E9A">
        <w:rPr>
          <w:color w:val="000000"/>
          <w:sz w:val="20"/>
          <w:szCs w:val="20"/>
        </w:rPr>
        <w:t xml:space="preserve"> et le A. W. </w:t>
      </w:r>
      <w:proofErr w:type="spellStart"/>
      <w:r w:rsidRPr="005A7E9A">
        <w:rPr>
          <w:color w:val="000000"/>
          <w:sz w:val="20"/>
          <w:szCs w:val="20"/>
        </w:rPr>
        <w:t>Castleman</w:t>
      </w:r>
      <w:proofErr w:type="spellEnd"/>
      <w:r w:rsidRPr="005A7E9A">
        <w:rPr>
          <w:color w:val="000000"/>
          <w:sz w:val="20"/>
          <w:szCs w:val="20"/>
        </w:rPr>
        <w:t xml:space="preserve">, Jr.,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72</w:t>
      </w:r>
      <w:r w:rsidRPr="005A7E9A">
        <w:rPr>
          <w:color w:val="000000"/>
          <w:sz w:val="20"/>
          <w:szCs w:val="20"/>
        </w:rPr>
        <w:t>, 5984 (1982).</w:t>
      </w:r>
      <w:r w:rsidRPr="005A7E9A">
        <w:rPr>
          <w:vanish/>
          <w:color w:val="000080"/>
          <w:sz w:val="20"/>
          <w:szCs w:val="20"/>
        </w:rPr>
        <w:t>¶</w:t>
      </w:r>
    </w:p>
    <w:p w14:paraId="4E06A8E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[51]:</w:t>
      </w:r>
      <w:r w:rsidRPr="005A7E9A">
        <w:rPr>
          <w:color w:val="000000"/>
          <w:sz w:val="20"/>
          <w:szCs w:val="20"/>
        </w:rPr>
        <w:t xml:space="preserve"> P.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L.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M. Plummer et T. S. Chen, J. Phys. Chem.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87</w:t>
      </w:r>
      <w:r w:rsidRPr="005A7E9A">
        <w:rPr>
          <w:color w:val="000000"/>
          <w:sz w:val="20"/>
          <w:szCs w:val="20"/>
        </w:rPr>
        <w:t>, 4190 (1983).</w:t>
      </w:r>
      <w:r w:rsidRPr="005A7E9A">
        <w:rPr>
          <w:vanish/>
          <w:color w:val="000080"/>
          <w:sz w:val="20"/>
          <w:szCs w:val="20"/>
        </w:rPr>
        <w:t>¶</w:t>
      </w:r>
    </w:p>
    <w:p w14:paraId="708B7F2F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[52]:</w:t>
      </w:r>
      <w:r w:rsidRPr="005A7E9A">
        <w:rPr>
          <w:color w:val="000000"/>
          <w:sz w:val="20"/>
          <w:szCs w:val="20"/>
        </w:rPr>
        <w:t xml:space="preserve"> I.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P. </w:t>
      </w:r>
      <w:proofErr w:type="spellStart"/>
      <w:r w:rsidRPr="005A7E9A">
        <w:rPr>
          <w:color w:val="000000"/>
          <w:sz w:val="20"/>
          <w:szCs w:val="20"/>
        </w:rPr>
        <w:t>Buffey</w:t>
      </w:r>
      <w:proofErr w:type="spellEnd"/>
      <w:r w:rsidRPr="005A7E9A">
        <w:rPr>
          <w:color w:val="000000"/>
          <w:sz w:val="20"/>
          <w:szCs w:val="20"/>
        </w:rPr>
        <w:t xml:space="preserve"> et W. B. Brown,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  <w:lang w:val="en-GB"/>
        </w:rPr>
        <w:t>Lett.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109,</w:t>
      </w:r>
      <w:r w:rsidRPr="005A7E9A">
        <w:rPr>
          <w:color w:val="000000"/>
          <w:sz w:val="20"/>
          <w:szCs w:val="20"/>
          <w:lang w:val="en-GB"/>
        </w:rPr>
        <w:t xml:space="preserve"> 59 (1984).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329B2E47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[53]:</w:t>
      </w:r>
      <w:r w:rsidRPr="005A7E9A">
        <w:rPr>
          <w:color w:val="000000"/>
          <w:sz w:val="20"/>
          <w:szCs w:val="20"/>
          <w:lang w:val="en-GB"/>
        </w:rPr>
        <w:t xml:space="preserve"> C.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W. David, J. Mol. Struct.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(</w:t>
      </w:r>
      <w:proofErr w:type="spellStart"/>
      <w:r w:rsidRPr="005A7E9A">
        <w:rPr>
          <w:color w:val="000000"/>
          <w:sz w:val="20"/>
          <w:szCs w:val="20"/>
          <w:lang w:val="en-GB"/>
        </w:rPr>
        <w:t>Theochem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) </w:t>
      </w:r>
      <w:r w:rsidRPr="005A7E9A">
        <w:rPr>
          <w:b/>
          <w:color w:val="000000"/>
          <w:sz w:val="20"/>
          <w:szCs w:val="20"/>
          <w:lang w:val="en-GB"/>
        </w:rPr>
        <w:t>150</w:t>
      </w:r>
      <w:r w:rsidRPr="005A7E9A">
        <w:rPr>
          <w:color w:val="000000"/>
          <w:sz w:val="20"/>
          <w:szCs w:val="20"/>
          <w:lang w:val="en-GB"/>
        </w:rPr>
        <w:t xml:space="preserve">, 39 (1987) 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064B2B8B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</w:rPr>
      </w:pPr>
      <w:r w:rsidRPr="005A7E9A">
        <w:rPr>
          <w:b/>
          <w:sz w:val="20"/>
          <w:szCs w:val="20"/>
        </w:rPr>
        <w:t>[54]: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L.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Perera</w:t>
      </w:r>
      <w:proofErr w:type="spellEnd"/>
      <w:r w:rsidRPr="005A7E9A">
        <w:rPr>
          <w:color w:val="000000"/>
          <w:sz w:val="20"/>
          <w:szCs w:val="20"/>
        </w:rPr>
        <w:t xml:space="preserve"> et M. L. Berkowitz,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96,</w:t>
      </w:r>
      <w:r w:rsidRPr="005A7E9A">
        <w:rPr>
          <w:color w:val="000000"/>
          <w:sz w:val="20"/>
          <w:szCs w:val="20"/>
        </w:rPr>
        <w:t xml:space="preserve"> 8288 (1992).</w:t>
      </w:r>
      <w:r w:rsidRPr="005A7E9A">
        <w:rPr>
          <w:vanish/>
          <w:color w:val="000080"/>
          <w:sz w:val="20"/>
          <w:szCs w:val="20"/>
        </w:rPr>
        <w:t>¶</w:t>
      </w:r>
    </w:p>
    <w:p w14:paraId="0CD22D7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[55]:</w:t>
      </w:r>
      <w:r w:rsidRPr="005A7E9A">
        <w:rPr>
          <w:color w:val="000000"/>
          <w:sz w:val="20"/>
          <w:szCs w:val="20"/>
        </w:rPr>
        <w:t>R.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E.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 </w:t>
      </w:r>
      <w:proofErr w:type="spellStart"/>
      <w:r w:rsidRPr="005A7E9A">
        <w:rPr>
          <w:color w:val="000000"/>
          <w:sz w:val="20"/>
          <w:szCs w:val="20"/>
        </w:rPr>
        <w:t>Kozack</w:t>
      </w:r>
      <w:proofErr w:type="spellEnd"/>
      <w:r w:rsidRPr="005A7E9A">
        <w:rPr>
          <w:color w:val="000000"/>
          <w:sz w:val="20"/>
          <w:szCs w:val="20"/>
        </w:rPr>
        <w:t xml:space="preserve"> et P. C. Jordanie,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99,</w:t>
      </w:r>
      <w:r w:rsidRPr="005A7E9A">
        <w:rPr>
          <w:color w:val="000000"/>
          <w:sz w:val="20"/>
          <w:szCs w:val="20"/>
        </w:rPr>
        <w:t xml:space="preserve"> 2978 (1993).</w:t>
      </w:r>
      <w:r w:rsidRPr="005A7E9A">
        <w:rPr>
          <w:vanish/>
          <w:color w:val="000080"/>
          <w:sz w:val="20"/>
          <w:szCs w:val="20"/>
        </w:rPr>
        <w:t>¶</w:t>
      </w:r>
    </w:p>
    <w:p w14:paraId="762804E0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[56]:</w:t>
      </w:r>
      <w:r w:rsidRPr="005A7E9A">
        <w:rPr>
          <w:color w:val="000000"/>
          <w:sz w:val="20"/>
          <w:szCs w:val="20"/>
        </w:rPr>
        <w:t xml:space="preserve"> M W. </w:t>
      </w:r>
      <w:proofErr w:type="spellStart"/>
      <w:r w:rsidRPr="005A7E9A">
        <w:rPr>
          <w:color w:val="000000"/>
          <w:sz w:val="20"/>
          <w:szCs w:val="20"/>
        </w:rPr>
        <w:t>Jurema</w:t>
      </w:r>
      <w:proofErr w:type="spellEnd"/>
      <w:r w:rsidRPr="005A7E9A">
        <w:rPr>
          <w:color w:val="000000"/>
          <w:sz w:val="20"/>
          <w:szCs w:val="20"/>
        </w:rPr>
        <w:t xml:space="preserve">, K. N. Kirschner, et G. C. Shields, J. </w:t>
      </w:r>
      <w:proofErr w:type="spellStart"/>
      <w:r w:rsidRPr="005A7E9A">
        <w:rPr>
          <w:color w:val="000000"/>
          <w:sz w:val="20"/>
          <w:szCs w:val="20"/>
        </w:rPr>
        <w:t>Comp</w:t>
      </w:r>
      <w:proofErr w:type="spellEnd"/>
      <w:r w:rsidRPr="005A7E9A">
        <w:rPr>
          <w:color w:val="000000"/>
          <w:sz w:val="20"/>
          <w:szCs w:val="20"/>
        </w:rPr>
        <w:t>. Chem.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 xml:space="preserve">14,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1326 (1993).</w:t>
      </w:r>
      <w:r w:rsidRPr="005A7E9A">
        <w:rPr>
          <w:vanish/>
          <w:color w:val="000080"/>
          <w:sz w:val="20"/>
          <w:szCs w:val="20"/>
        </w:rPr>
        <w:t>¶</w:t>
      </w:r>
    </w:p>
    <w:p w14:paraId="784FF7DD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[57]: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M </w:t>
      </w:r>
      <w:proofErr w:type="spellStart"/>
      <w:r w:rsidRPr="005A7E9A">
        <w:rPr>
          <w:color w:val="000000"/>
          <w:sz w:val="20"/>
          <w:szCs w:val="20"/>
        </w:rPr>
        <w:t>Okumura</w:t>
      </w:r>
      <w:proofErr w:type="spellEnd"/>
      <w:r w:rsidRPr="005A7E9A">
        <w:rPr>
          <w:color w:val="000000"/>
          <w:sz w:val="20"/>
          <w:szCs w:val="20"/>
        </w:rPr>
        <w:t xml:space="preserve">, L. I. Yeh, J. D. Myers, et Y. T. Lee,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85,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2328 (1986).</w:t>
      </w:r>
      <w:r w:rsidRPr="005A7E9A">
        <w:rPr>
          <w:vanish/>
          <w:color w:val="000080"/>
          <w:sz w:val="20"/>
          <w:szCs w:val="20"/>
        </w:rPr>
        <w:t>¶</w:t>
      </w:r>
    </w:p>
    <w:p w14:paraId="2EE4C81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[58]:</w:t>
      </w:r>
      <w:r w:rsidRPr="005A7E9A">
        <w:rPr>
          <w:color w:val="000000"/>
          <w:sz w:val="20"/>
          <w:szCs w:val="20"/>
        </w:rPr>
        <w:t>L.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I. Yeh, M. </w:t>
      </w:r>
      <w:proofErr w:type="spellStart"/>
      <w:r w:rsidRPr="005A7E9A">
        <w:rPr>
          <w:color w:val="000000"/>
          <w:sz w:val="20"/>
          <w:szCs w:val="20"/>
        </w:rPr>
        <w:t>Okumura</w:t>
      </w:r>
      <w:proofErr w:type="spellEnd"/>
      <w:r w:rsidRPr="005A7E9A">
        <w:rPr>
          <w:color w:val="000000"/>
          <w:sz w:val="20"/>
          <w:szCs w:val="20"/>
        </w:rPr>
        <w:t>, J. D. Myers, J. M. Price, et Y. T. Lee, J.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Chem.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91</w:t>
      </w:r>
      <w:r w:rsidRPr="005A7E9A">
        <w:rPr>
          <w:color w:val="000000"/>
          <w:sz w:val="20"/>
          <w:szCs w:val="20"/>
        </w:rPr>
        <w:t xml:space="preserve">, 7319 (1989). </w:t>
      </w:r>
      <w:r w:rsidRPr="005A7E9A">
        <w:rPr>
          <w:vanish/>
          <w:color w:val="000080"/>
          <w:sz w:val="20"/>
          <w:szCs w:val="20"/>
        </w:rPr>
        <w:t>¶</w:t>
      </w:r>
    </w:p>
    <w:p w14:paraId="19DD802A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[59]: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M.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Okumura</w:t>
      </w:r>
      <w:proofErr w:type="spellEnd"/>
      <w:r w:rsidRPr="005A7E9A">
        <w:rPr>
          <w:color w:val="000000"/>
          <w:sz w:val="20"/>
          <w:szCs w:val="20"/>
        </w:rPr>
        <w:t>, L. I. Yeh, J. D. Myers, et Y. T. Lee, J. Phys. Chem.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94,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3416 (1990).</w:t>
      </w:r>
      <w:r w:rsidRPr="005A7E9A">
        <w:rPr>
          <w:vanish/>
          <w:color w:val="000080"/>
          <w:sz w:val="20"/>
          <w:szCs w:val="20"/>
        </w:rPr>
        <w:t>¶</w:t>
      </w:r>
    </w:p>
    <w:p w14:paraId="618A8241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[60]:</w:t>
      </w:r>
      <w:r w:rsidRPr="005A7E9A">
        <w:rPr>
          <w:color w:val="000000"/>
          <w:sz w:val="20"/>
          <w:szCs w:val="20"/>
        </w:rPr>
        <w:t xml:space="preserve"> H. </w:t>
      </w:r>
      <w:proofErr w:type="spellStart"/>
      <w:r w:rsidRPr="005A7E9A">
        <w:rPr>
          <w:color w:val="000000"/>
          <w:sz w:val="20"/>
          <w:szCs w:val="20"/>
        </w:rPr>
        <w:t>Skogby</w:t>
      </w:r>
      <w:proofErr w:type="spellEnd"/>
      <w:r w:rsidRPr="005A7E9A">
        <w:rPr>
          <w:color w:val="000000"/>
          <w:sz w:val="20"/>
          <w:szCs w:val="20"/>
        </w:rPr>
        <w:t xml:space="preserve"> et G. R. </w:t>
      </w:r>
      <w:proofErr w:type="spellStart"/>
      <w:r w:rsidRPr="005A7E9A">
        <w:rPr>
          <w:color w:val="000000"/>
          <w:sz w:val="20"/>
          <w:szCs w:val="20"/>
        </w:rPr>
        <w:t>Rossman</w:t>
      </w:r>
      <w:proofErr w:type="spellEnd"/>
      <w:r w:rsidRPr="005A7E9A">
        <w:rPr>
          <w:color w:val="000000"/>
          <w:sz w:val="20"/>
          <w:szCs w:val="20"/>
        </w:rPr>
        <w:t>, minerai d'Am..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 xml:space="preserve">74, </w:t>
      </w:r>
      <w:r w:rsidRPr="005A7E9A">
        <w:rPr>
          <w:color w:val="000000"/>
          <w:sz w:val="20"/>
          <w:szCs w:val="20"/>
        </w:rPr>
        <w:t>1059 (1989).</w:t>
      </w:r>
      <w:r w:rsidRPr="005A7E9A">
        <w:rPr>
          <w:vanish/>
          <w:color w:val="000080"/>
          <w:sz w:val="20"/>
          <w:szCs w:val="20"/>
        </w:rPr>
        <w:t>¶</w:t>
      </w:r>
    </w:p>
    <w:p w14:paraId="19B3DDE5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[61]:</w:t>
      </w:r>
      <w:r w:rsidRPr="005A7E9A">
        <w:rPr>
          <w:vanish/>
          <w:color w:val="000080"/>
          <w:sz w:val="20"/>
          <w:szCs w:val="20"/>
        </w:rPr>
        <w:t xml:space="preserve"> ¶</w:t>
      </w:r>
      <w:r w:rsidRPr="005A7E9A">
        <w:rPr>
          <w:color w:val="000000"/>
          <w:sz w:val="20"/>
          <w:szCs w:val="20"/>
        </w:rPr>
        <w:t xml:space="preserve"> H. D. Lutz et R. Heider, Z. </w:t>
      </w:r>
      <w:proofErr w:type="spellStart"/>
      <w:r w:rsidRPr="005A7E9A">
        <w:rPr>
          <w:color w:val="000000"/>
          <w:sz w:val="20"/>
          <w:szCs w:val="20"/>
        </w:rPr>
        <w:t>Naturforsch</w:t>
      </w:r>
      <w:proofErr w:type="spellEnd"/>
      <w:r w:rsidRPr="005A7E9A">
        <w:rPr>
          <w:color w:val="000000"/>
          <w:sz w:val="20"/>
          <w:szCs w:val="20"/>
        </w:rPr>
        <w:t>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 </w:t>
      </w:r>
      <w:r w:rsidRPr="005A7E9A">
        <w:rPr>
          <w:b/>
          <w:color w:val="000000"/>
          <w:sz w:val="20"/>
          <w:szCs w:val="20"/>
        </w:rPr>
        <w:t>29</w:t>
      </w:r>
      <w:r w:rsidRPr="005A7E9A">
        <w:rPr>
          <w:color w:val="000000"/>
          <w:sz w:val="20"/>
          <w:szCs w:val="20"/>
        </w:rPr>
        <w:t>, 476 (1969).</w:t>
      </w:r>
      <w:r w:rsidRPr="005A7E9A">
        <w:rPr>
          <w:vanish/>
          <w:color w:val="000080"/>
          <w:sz w:val="20"/>
          <w:szCs w:val="20"/>
        </w:rPr>
        <w:t>¶</w:t>
      </w:r>
    </w:p>
    <w:p w14:paraId="24544B59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[62]:</w:t>
      </w:r>
      <w:r w:rsidRPr="005A7E9A">
        <w:rPr>
          <w:color w:val="000000"/>
          <w:sz w:val="20"/>
          <w:szCs w:val="20"/>
        </w:rPr>
        <w:t xml:space="preserve">H. </w:t>
      </w:r>
      <w:proofErr w:type="spellStart"/>
      <w:r w:rsidRPr="005A7E9A">
        <w:rPr>
          <w:color w:val="000000"/>
          <w:sz w:val="20"/>
          <w:szCs w:val="20"/>
        </w:rPr>
        <w:t>D.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Lutz</w:t>
      </w:r>
      <w:proofErr w:type="spellEnd"/>
      <w:r w:rsidRPr="005A7E9A">
        <w:rPr>
          <w:color w:val="000000"/>
          <w:sz w:val="20"/>
          <w:szCs w:val="20"/>
        </w:rPr>
        <w:t xml:space="preserve">, W. </w:t>
      </w:r>
      <w:proofErr w:type="spellStart"/>
      <w:r w:rsidRPr="005A7E9A">
        <w:rPr>
          <w:color w:val="000000"/>
          <w:sz w:val="20"/>
          <w:szCs w:val="20"/>
        </w:rPr>
        <w:t>Eckers</w:t>
      </w:r>
      <w:proofErr w:type="spellEnd"/>
      <w:r w:rsidRPr="005A7E9A">
        <w:rPr>
          <w:color w:val="000000"/>
          <w:sz w:val="20"/>
          <w:szCs w:val="20"/>
        </w:rPr>
        <w:t xml:space="preserve">, G. Schneider, et H. </w:t>
      </w:r>
      <w:proofErr w:type="spellStart"/>
      <w:r w:rsidRPr="005A7E9A">
        <w:rPr>
          <w:color w:val="000000"/>
          <w:sz w:val="20"/>
          <w:szCs w:val="20"/>
        </w:rPr>
        <w:t>Haeuseler</w:t>
      </w:r>
      <w:proofErr w:type="spellEnd"/>
      <w:r w:rsidRPr="005A7E9A">
        <w:rPr>
          <w:color w:val="000000"/>
          <w:sz w:val="20"/>
          <w:szCs w:val="20"/>
        </w:rPr>
        <w:t>, Spectrochim.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Acta</w:t>
      </w:r>
      <w:r w:rsidRPr="005A7E9A">
        <w:rPr>
          <w:b/>
          <w:color w:val="000000"/>
          <w:sz w:val="20"/>
          <w:szCs w:val="20"/>
        </w:rPr>
        <w:t>372</w:t>
      </w:r>
      <w:r w:rsidRPr="005A7E9A">
        <w:rPr>
          <w:color w:val="000000"/>
          <w:sz w:val="20"/>
          <w:szCs w:val="20"/>
        </w:rPr>
        <w:t>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561 (1981).</w:t>
      </w:r>
      <w:r w:rsidRPr="005A7E9A">
        <w:rPr>
          <w:vanish/>
          <w:color w:val="000080"/>
          <w:sz w:val="20"/>
          <w:szCs w:val="20"/>
        </w:rPr>
        <w:t>¶</w:t>
      </w:r>
    </w:p>
    <w:p w14:paraId="50DB4ECD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[63]:</w:t>
      </w:r>
      <w:r w:rsidRPr="005A7E9A">
        <w:rPr>
          <w:color w:val="000000"/>
          <w:sz w:val="20"/>
          <w:szCs w:val="20"/>
        </w:rPr>
        <w:t xml:space="preserve"> H.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D. Lutz, W. </w:t>
      </w:r>
      <w:proofErr w:type="spellStart"/>
      <w:r w:rsidRPr="005A7E9A">
        <w:rPr>
          <w:color w:val="000000"/>
          <w:sz w:val="20"/>
          <w:szCs w:val="20"/>
        </w:rPr>
        <w:t>Eckers</w:t>
      </w:r>
      <w:proofErr w:type="spellEnd"/>
      <w:r w:rsidRPr="005A7E9A">
        <w:rPr>
          <w:color w:val="000000"/>
          <w:sz w:val="20"/>
          <w:szCs w:val="20"/>
        </w:rPr>
        <w:t xml:space="preserve">, et H. </w:t>
      </w:r>
      <w:proofErr w:type="spellStart"/>
      <w:r w:rsidRPr="005A7E9A">
        <w:rPr>
          <w:color w:val="000000"/>
          <w:sz w:val="20"/>
          <w:szCs w:val="20"/>
        </w:rPr>
        <w:t>Haeuseler</w:t>
      </w:r>
      <w:proofErr w:type="spellEnd"/>
      <w:r w:rsidRPr="005A7E9A">
        <w:rPr>
          <w:color w:val="000000"/>
          <w:sz w:val="20"/>
          <w:szCs w:val="20"/>
        </w:rPr>
        <w:t>, J. Mol. Struct.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80</w:t>
      </w:r>
      <w:r w:rsidRPr="005A7E9A">
        <w:rPr>
          <w:color w:val="000000"/>
          <w:sz w:val="20"/>
          <w:szCs w:val="20"/>
        </w:rPr>
        <w:t>.221 (1982).</w:t>
      </w:r>
      <w:r w:rsidRPr="005A7E9A">
        <w:rPr>
          <w:vanish/>
          <w:color w:val="000080"/>
          <w:sz w:val="20"/>
          <w:szCs w:val="20"/>
        </w:rPr>
        <w:t>¶</w:t>
      </w:r>
    </w:p>
    <w:p w14:paraId="086AF487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[64]:</w:t>
      </w:r>
      <w:r w:rsidRPr="005A7E9A">
        <w:rPr>
          <w:color w:val="000000"/>
          <w:sz w:val="20"/>
          <w:szCs w:val="20"/>
        </w:rPr>
        <w:t xml:space="preserve"> H.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D. Lutz, J. Henning, et H. </w:t>
      </w:r>
      <w:proofErr w:type="spellStart"/>
      <w:r w:rsidRPr="005A7E9A">
        <w:rPr>
          <w:color w:val="000000"/>
          <w:sz w:val="20"/>
          <w:szCs w:val="20"/>
        </w:rPr>
        <w:t>Haeuseler</w:t>
      </w:r>
      <w:proofErr w:type="spellEnd"/>
      <w:r w:rsidRPr="005A7E9A">
        <w:rPr>
          <w:color w:val="000000"/>
          <w:sz w:val="20"/>
          <w:szCs w:val="20"/>
        </w:rPr>
        <w:t>, J. Mol. Struct.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156,</w:t>
      </w:r>
      <w:r w:rsidRPr="005A7E9A">
        <w:rPr>
          <w:color w:val="000000"/>
          <w:sz w:val="20"/>
          <w:szCs w:val="20"/>
        </w:rPr>
        <w:t xml:space="preserve"> 143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(1987).</w:t>
      </w:r>
      <w:r w:rsidRPr="005A7E9A">
        <w:rPr>
          <w:vanish/>
          <w:color w:val="000080"/>
          <w:sz w:val="20"/>
          <w:szCs w:val="20"/>
        </w:rPr>
        <w:t>¶</w:t>
      </w:r>
    </w:p>
    <w:p w14:paraId="0A33A1A8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[65]: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color w:val="000000"/>
          <w:sz w:val="20"/>
          <w:szCs w:val="20"/>
          <w:lang w:val="en-GB"/>
        </w:rPr>
        <w:t xml:space="preserve">H. </w:t>
      </w:r>
      <w:proofErr w:type="spellStart"/>
      <w:r w:rsidRPr="005A7E9A">
        <w:rPr>
          <w:color w:val="000000"/>
          <w:sz w:val="20"/>
          <w:szCs w:val="20"/>
          <w:lang w:val="en-GB"/>
        </w:rPr>
        <w:t>D.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Lutz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J. Henning, H. Jacobs, et B. Harbrecht, Ber. </w:t>
      </w:r>
      <w:proofErr w:type="spellStart"/>
      <w:r w:rsidRPr="005A7E9A">
        <w:rPr>
          <w:color w:val="000000"/>
          <w:sz w:val="20"/>
          <w:szCs w:val="20"/>
          <w:lang w:val="en-GB"/>
        </w:rPr>
        <w:t>Bunsenges</w:t>
      </w:r>
      <w:proofErr w:type="spellEnd"/>
      <w:r w:rsidRPr="005A7E9A">
        <w:rPr>
          <w:color w:val="000000"/>
          <w:sz w:val="20"/>
          <w:szCs w:val="20"/>
          <w:lang w:val="en-GB"/>
        </w:rPr>
        <w:t>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</w:rPr>
        <w:t>Phys.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Chem.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92,</w:t>
      </w:r>
      <w:r w:rsidRPr="005A7E9A">
        <w:rPr>
          <w:color w:val="000000"/>
          <w:sz w:val="20"/>
          <w:szCs w:val="20"/>
        </w:rPr>
        <w:t xml:space="preserve"> 1557 (1988).</w:t>
      </w:r>
      <w:r w:rsidRPr="005A7E9A">
        <w:rPr>
          <w:vanish/>
          <w:color w:val="000080"/>
          <w:sz w:val="20"/>
          <w:szCs w:val="20"/>
        </w:rPr>
        <w:t>¶</w:t>
      </w:r>
    </w:p>
    <w:p w14:paraId="79CD6FDC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[66]: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O.H.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D.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Lutz</w:t>
      </w:r>
      <w:proofErr w:type="spellEnd"/>
      <w:r w:rsidRPr="005A7E9A">
        <w:rPr>
          <w:color w:val="000000"/>
          <w:sz w:val="20"/>
          <w:szCs w:val="20"/>
        </w:rPr>
        <w:t xml:space="preserve">, structure et liaison (Berlin) </w:t>
      </w:r>
      <w:r w:rsidRPr="005A7E9A">
        <w:rPr>
          <w:b/>
          <w:color w:val="000000"/>
          <w:sz w:val="20"/>
          <w:szCs w:val="20"/>
        </w:rPr>
        <w:t>69</w:t>
      </w:r>
      <w:r w:rsidRPr="005A7E9A">
        <w:rPr>
          <w:color w:val="000000"/>
          <w:sz w:val="20"/>
          <w:szCs w:val="20"/>
        </w:rPr>
        <w:t>.99 (1988).</w:t>
      </w:r>
      <w:r w:rsidRPr="005A7E9A">
        <w:rPr>
          <w:vanish/>
          <w:color w:val="000080"/>
          <w:sz w:val="20"/>
          <w:szCs w:val="20"/>
        </w:rPr>
        <w:t>¶</w:t>
      </w:r>
    </w:p>
    <w:p w14:paraId="59495636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[67]:</w:t>
      </w:r>
      <w:r w:rsidRPr="005A7E9A">
        <w:rPr>
          <w:color w:val="000000"/>
          <w:sz w:val="20"/>
          <w:szCs w:val="20"/>
        </w:rPr>
        <w:t xml:space="preserve">I. </w:t>
      </w:r>
      <w:proofErr w:type="spellStart"/>
      <w:r w:rsidRPr="005A7E9A">
        <w:rPr>
          <w:color w:val="000000"/>
          <w:sz w:val="20"/>
          <w:szCs w:val="20"/>
        </w:rPr>
        <w:t>Gennick</w:t>
      </w:r>
      <w:proofErr w:type="spellEnd"/>
      <w:r w:rsidRPr="005A7E9A">
        <w:rPr>
          <w:color w:val="000000"/>
          <w:sz w:val="20"/>
          <w:szCs w:val="20"/>
        </w:rPr>
        <w:t xml:space="preserve"> et K. M. Harmon, </w:t>
      </w:r>
      <w:proofErr w:type="spellStart"/>
      <w:r w:rsidRPr="005A7E9A">
        <w:rPr>
          <w:color w:val="000000"/>
          <w:sz w:val="20"/>
          <w:szCs w:val="20"/>
        </w:rPr>
        <w:t>Inorg</w:t>
      </w:r>
      <w:proofErr w:type="spellEnd"/>
      <w:r w:rsidRPr="005A7E9A">
        <w:rPr>
          <w:color w:val="000000"/>
          <w:sz w:val="20"/>
          <w:szCs w:val="20"/>
        </w:rPr>
        <w:t xml:space="preserve">. </w:t>
      </w:r>
      <w:r w:rsidRPr="005A7E9A">
        <w:rPr>
          <w:color w:val="000000"/>
          <w:sz w:val="20"/>
          <w:szCs w:val="20"/>
          <w:lang w:val="en-GB"/>
        </w:rPr>
        <w:t>Chem.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14.</w:t>
      </w:r>
      <w:r w:rsidRPr="005A7E9A">
        <w:rPr>
          <w:color w:val="000000"/>
          <w:sz w:val="20"/>
          <w:szCs w:val="20"/>
          <w:lang w:val="en-GB"/>
        </w:rPr>
        <w:t>2214 (1975).</w:t>
      </w:r>
    </w:p>
    <w:p w14:paraId="6D7D493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[68]:</w:t>
      </w:r>
      <w:r w:rsidRPr="005A7E9A">
        <w:rPr>
          <w:color w:val="000000"/>
          <w:sz w:val="20"/>
          <w:szCs w:val="20"/>
          <w:lang w:val="en-GB"/>
        </w:rPr>
        <w:t>J. B. Bates, N. J. Dudney, G. M. Brown, J.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  </w:t>
      </w:r>
      <w:r w:rsidRPr="005A7E9A">
        <w:rPr>
          <w:color w:val="000000"/>
          <w:sz w:val="20"/>
          <w:szCs w:val="20"/>
        </w:rPr>
        <w:t xml:space="preserve">C. Wang, et R. </w:t>
      </w:r>
      <w:proofErr w:type="spellStart"/>
      <w:r w:rsidRPr="005A7E9A">
        <w:rPr>
          <w:color w:val="000000"/>
          <w:sz w:val="20"/>
          <w:szCs w:val="20"/>
        </w:rPr>
        <w:t>Frech</w:t>
      </w:r>
      <w:proofErr w:type="spellEnd"/>
      <w:r w:rsidRPr="005A7E9A">
        <w:rPr>
          <w:color w:val="000000"/>
          <w:sz w:val="20"/>
          <w:szCs w:val="20"/>
        </w:rPr>
        <w:t>, J.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color w:val="000000"/>
          <w:sz w:val="20"/>
          <w:szCs w:val="20"/>
          <w:lang w:val="en-GB"/>
        </w:rPr>
        <w:t>Chem.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Phys.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77,</w:t>
      </w:r>
      <w:r w:rsidRPr="005A7E9A">
        <w:rPr>
          <w:color w:val="000000"/>
          <w:sz w:val="20"/>
          <w:szCs w:val="20"/>
          <w:lang w:val="en-GB"/>
        </w:rPr>
        <w:t>483(1982).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7A6F40AF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lastRenderedPageBreak/>
        <w:t>[69]:</w:t>
      </w:r>
      <w:r w:rsidRPr="005A7E9A">
        <w:rPr>
          <w:color w:val="000000"/>
          <w:sz w:val="20"/>
          <w:szCs w:val="20"/>
          <w:lang w:val="en-GB"/>
        </w:rPr>
        <w:t xml:space="preserve"> W. R. Busing et D. F. Hornig, J. Phys. Chem.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65</w:t>
      </w:r>
      <w:r w:rsidRPr="005A7E9A">
        <w:rPr>
          <w:color w:val="000000"/>
          <w:sz w:val="20"/>
          <w:szCs w:val="20"/>
          <w:lang w:val="en-GB"/>
        </w:rPr>
        <w:t>.284 (1961).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19117B47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[70]: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M Moskovits et K. M. Michaelian, J. Am. Chem. Sot.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102,</w:t>
      </w:r>
      <w:r w:rsidRPr="005A7E9A">
        <w:rPr>
          <w:color w:val="000000"/>
          <w:sz w:val="20"/>
          <w:szCs w:val="20"/>
          <w:lang w:val="en-GB"/>
        </w:rPr>
        <w:t xml:space="preserve"> 2209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(1989).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4EB31674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[71]:</w:t>
      </w:r>
      <w:r w:rsidRPr="005A7E9A">
        <w:rPr>
          <w:color w:val="000000"/>
          <w:sz w:val="20"/>
          <w:szCs w:val="20"/>
          <w:lang w:val="en-GB"/>
        </w:rPr>
        <w:t xml:space="preserve"> P. A. Gig and  </w:t>
      </w:r>
      <w:proofErr w:type="spellStart"/>
      <w:r w:rsidRPr="005A7E9A">
        <w:rPr>
          <w:color w:val="000000"/>
          <w:sz w:val="20"/>
          <w:szCs w:val="20"/>
          <w:lang w:val="en-GB"/>
        </w:rPr>
        <w:t>Mineur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D'Rev</w:t>
      </w:r>
      <w:proofErr w:type="spellEnd"/>
      <w:r w:rsidRPr="005A7E9A">
        <w:rPr>
          <w:color w:val="000000"/>
          <w:sz w:val="20"/>
          <w:szCs w:val="20"/>
          <w:lang w:val="en-GB"/>
        </w:rPr>
        <w:t>. Chim..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20</w:t>
      </w:r>
      <w:r w:rsidRPr="005A7E9A">
        <w:rPr>
          <w:color w:val="000000"/>
          <w:sz w:val="20"/>
          <w:szCs w:val="20"/>
          <w:lang w:val="en-GB"/>
        </w:rPr>
        <w:t>, 588 (1983).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47713AC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[72]</w:t>
      </w:r>
      <w:r w:rsidRPr="005A7E9A">
        <w:rPr>
          <w:b/>
          <w:sz w:val="20"/>
          <w:szCs w:val="20"/>
          <w:lang w:val="en-GB"/>
        </w:rPr>
        <w:t>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E.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Schwarzmann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Z. </w:t>
      </w:r>
      <w:proofErr w:type="spellStart"/>
      <w:r w:rsidRPr="005A7E9A">
        <w:rPr>
          <w:color w:val="000000"/>
          <w:sz w:val="20"/>
          <w:szCs w:val="20"/>
          <w:lang w:val="en-GB"/>
        </w:rPr>
        <w:t>Anorg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. </w:t>
      </w:r>
      <w:proofErr w:type="spellStart"/>
      <w:r w:rsidRPr="005A7E9A">
        <w:rPr>
          <w:color w:val="000000"/>
          <w:sz w:val="20"/>
          <w:szCs w:val="20"/>
          <w:lang w:val="en-GB"/>
        </w:rPr>
        <w:t>Allg</w:t>
      </w:r>
      <w:proofErr w:type="spellEnd"/>
      <w:r w:rsidRPr="005A7E9A">
        <w:rPr>
          <w:color w:val="000000"/>
          <w:sz w:val="20"/>
          <w:szCs w:val="20"/>
          <w:lang w:val="en-GB"/>
        </w:rPr>
        <w:t>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</w:rPr>
        <w:t>Chem.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317</w:t>
      </w:r>
      <w:r w:rsidRPr="005A7E9A">
        <w:rPr>
          <w:color w:val="000000"/>
          <w:sz w:val="20"/>
          <w:szCs w:val="20"/>
        </w:rPr>
        <w:t>, 176 (1962).</w:t>
      </w:r>
      <w:r w:rsidRPr="005A7E9A">
        <w:rPr>
          <w:vanish/>
          <w:color w:val="000080"/>
          <w:sz w:val="20"/>
          <w:szCs w:val="20"/>
        </w:rPr>
        <w:t>¶</w:t>
      </w:r>
    </w:p>
    <w:p w14:paraId="5DE9C26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[73]: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M.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Maltais</w:t>
      </w:r>
      <w:proofErr w:type="spellEnd"/>
      <w:r w:rsidRPr="005A7E9A">
        <w:rPr>
          <w:color w:val="000000"/>
          <w:sz w:val="20"/>
          <w:szCs w:val="20"/>
        </w:rPr>
        <w:t xml:space="preserve"> et W. J. Orville-Orville-Thomas, J. </w:t>
      </w:r>
      <w:proofErr w:type="spellStart"/>
      <w:r w:rsidRPr="005A7E9A">
        <w:rPr>
          <w:color w:val="000000"/>
          <w:sz w:val="20"/>
          <w:szCs w:val="20"/>
        </w:rPr>
        <w:t>Inorg</w:t>
      </w:r>
      <w:proofErr w:type="spellEnd"/>
      <w:r w:rsidRPr="005A7E9A">
        <w:rPr>
          <w:color w:val="000000"/>
          <w:sz w:val="20"/>
          <w:szCs w:val="20"/>
        </w:rPr>
        <w:t xml:space="preserve">. </w:t>
      </w:r>
      <w:r w:rsidRPr="005A7E9A">
        <w:rPr>
          <w:color w:val="000000"/>
          <w:sz w:val="20"/>
          <w:szCs w:val="20"/>
          <w:lang w:val="en-GB"/>
        </w:rPr>
        <w:t>Nucl.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Chem.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29</w:t>
      </w:r>
      <w:r w:rsidRPr="005A7E9A">
        <w:rPr>
          <w:color w:val="000000"/>
          <w:sz w:val="20"/>
          <w:szCs w:val="20"/>
          <w:lang w:val="en-GB"/>
        </w:rPr>
        <w:t xml:space="preserve">, 2533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(1967).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6BD4EEB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[74]: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color w:val="000000"/>
          <w:sz w:val="20"/>
          <w:szCs w:val="20"/>
          <w:lang w:val="en-GB"/>
        </w:rPr>
        <w:t xml:space="preserve">F. Freund, </w:t>
      </w:r>
      <w:proofErr w:type="spellStart"/>
      <w:r w:rsidRPr="005A7E9A">
        <w:rPr>
          <w:color w:val="000000"/>
          <w:sz w:val="20"/>
          <w:szCs w:val="20"/>
          <w:lang w:val="en-GB"/>
        </w:rPr>
        <w:t>Spectrochim</w:t>
      </w:r>
      <w:proofErr w:type="spellEnd"/>
      <w:r w:rsidRPr="005A7E9A">
        <w:rPr>
          <w:color w:val="000000"/>
          <w:sz w:val="20"/>
          <w:szCs w:val="20"/>
          <w:lang w:val="en-GB"/>
        </w:rPr>
        <w:t>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</w:rPr>
        <w:t xml:space="preserve">Acta </w:t>
      </w:r>
      <w:r w:rsidRPr="005A7E9A">
        <w:rPr>
          <w:b/>
          <w:color w:val="000000"/>
          <w:sz w:val="20"/>
          <w:szCs w:val="20"/>
        </w:rPr>
        <w:t>21,</w:t>
      </w:r>
      <w:r w:rsidRPr="005A7E9A">
        <w:rPr>
          <w:color w:val="000000"/>
          <w:sz w:val="20"/>
          <w:szCs w:val="20"/>
        </w:rPr>
        <w:t xml:space="preserve"> 195 (1970).</w:t>
      </w:r>
      <w:r w:rsidRPr="005A7E9A">
        <w:rPr>
          <w:vanish/>
          <w:color w:val="000080"/>
          <w:sz w:val="20"/>
          <w:szCs w:val="20"/>
        </w:rPr>
        <w:t>¶</w:t>
      </w:r>
    </w:p>
    <w:p w14:paraId="62D7E7BB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[75]: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J.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Werner</w:t>
      </w:r>
      <w:proofErr w:type="spellEnd"/>
      <w:r w:rsidRPr="005A7E9A">
        <w:rPr>
          <w:color w:val="000000"/>
          <w:sz w:val="20"/>
          <w:szCs w:val="20"/>
        </w:rPr>
        <w:t xml:space="preserve">, P. </w:t>
      </w:r>
      <w:proofErr w:type="spellStart"/>
      <w:r w:rsidRPr="005A7E9A">
        <w:rPr>
          <w:color w:val="000000"/>
          <w:sz w:val="20"/>
          <w:szCs w:val="20"/>
        </w:rPr>
        <w:t>Rosmus</w:t>
      </w:r>
      <w:proofErr w:type="spellEnd"/>
      <w:r w:rsidRPr="005A7E9A">
        <w:rPr>
          <w:color w:val="000000"/>
          <w:sz w:val="20"/>
          <w:szCs w:val="20"/>
        </w:rPr>
        <w:t>, et E.-</w:t>
      </w:r>
      <w:proofErr w:type="spellStart"/>
      <w:r w:rsidRPr="005A7E9A">
        <w:rPr>
          <w:color w:val="000000"/>
          <w:sz w:val="20"/>
          <w:szCs w:val="20"/>
        </w:rPr>
        <w:t>a.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Reinsch</w:t>
      </w:r>
      <w:proofErr w:type="spellEnd"/>
      <w:r w:rsidRPr="005A7E9A">
        <w:rPr>
          <w:color w:val="000000"/>
          <w:sz w:val="20"/>
          <w:szCs w:val="20"/>
        </w:rPr>
        <w:t xml:space="preserve">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 xml:space="preserve">. </w:t>
      </w:r>
      <w:r w:rsidRPr="005A7E9A">
        <w:rPr>
          <w:color w:val="000000"/>
          <w:sz w:val="20"/>
          <w:szCs w:val="20"/>
          <w:lang w:val="en-GB"/>
        </w:rPr>
        <w:t>Phys.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79,</w:t>
      </w:r>
      <w:r w:rsidRPr="005A7E9A">
        <w:rPr>
          <w:color w:val="000000"/>
          <w:sz w:val="20"/>
          <w:szCs w:val="20"/>
          <w:lang w:val="en-GB"/>
        </w:rPr>
        <w:t xml:space="preserve"> 905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(1983).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0FE1E2C1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[76]:</w:t>
      </w:r>
      <w:r w:rsidRPr="005A7E9A">
        <w:rPr>
          <w:color w:val="000000"/>
          <w:sz w:val="20"/>
          <w:szCs w:val="20"/>
          <w:lang w:val="en-GB"/>
        </w:rPr>
        <w:t xml:space="preserve">J. </w:t>
      </w:r>
      <w:proofErr w:type="spellStart"/>
      <w:r w:rsidRPr="005A7E9A">
        <w:rPr>
          <w:color w:val="000000"/>
          <w:sz w:val="20"/>
          <w:szCs w:val="20"/>
          <w:lang w:val="en-GB"/>
        </w:rPr>
        <w:t>C.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Owrutsky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N. H. Rosenbaum, L. M. Tack, et R. J. </w:t>
      </w:r>
      <w:proofErr w:type="spellStart"/>
      <w:r w:rsidRPr="005A7E9A">
        <w:rPr>
          <w:color w:val="000000"/>
          <w:sz w:val="20"/>
          <w:szCs w:val="20"/>
          <w:lang w:val="en-GB"/>
        </w:rPr>
        <w:t>Saykally</w:t>
      </w:r>
      <w:proofErr w:type="spellEnd"/>
      <w:r w:rsidRPr="005A7E9A">
        <w:rPr>
          <w:color w:val="000000"/>
          <w:sz w:val="20"/>
          <w:szCs w:val="20"/>
          <w:lang w:val="en-GB"/>
        </w:rPr>
        <w:t>, J.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Chem.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Phys.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83</w:t>
      </w:r>
      <w:r w:rsidRPr="005A7E9A">
        <w:rPr>
          <w:color w:val="000000"/>
          <w:sz w:val="20"/>
          <w:szCs w:val="20"/>
          <w:lang w:val="en-GB"/>
        </w:rPr>
        <w:t>,533 (1985).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67C4B637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[77]: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 M. D. Newton et S. </w:t>
      </w:r>
      <w:proofErr w:type="spellStart"/>
      <w:r w:rsidRPr="005A7E9A">
        <w:rPr>
          <w:color w:val="000000"/>
          <w:sz w:val="20"/>
          <w:szCs w:val="20"/>
        </w:rPr>
        <w:t>Ehrenson</w:t>
      </w:r>
      <w:proofErr w:type="spellEnd"/>
      <w:r w:rsidRPr="005A7E9A">
        <w:rPr>
          <w:color w:val="000000"/>
          <w:sz w:val="20"/>
          <w:szCs w:val="20"/>
        </w:rPr>
        <w:t xml:space="preserve">, J. Am. </w:t>
      </w:r>
      <w:r w:rsidRPr="005A7E9A">
        <w:rPr>
          <w:color w:val="000000"/>
          <w:sz w:val="20"/>
          <w:szCs w:val="20"/>
          <w:lang w:val="en-GB"/>
        </w:rPr>
        <w:t>Chem. Sot.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93</w:t>
      </w:r>
      <w:r w:rsidRPr="005A7E9A">
        <w:rPr>
          <w:color w:val="000000"/>
          <w:sz w:val="20"/>
          <w:szCs w:val="20"/>
          <w:lang w:val="en-GB"/>
        </w:rPr>
        <w:t>.497 1 (197 1).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008F4D5A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[78]</w:t>
      </w:r>
      <w:r w:rsidRPr="005A7E9A">
        <w:rPr>
          <w:b/>
          <w:sz w:val="20"/>
          <w:szCs w:val="20"/>
          <w:lang w:val="en-GB"/>
        </w:rPr>
        <w:t> 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H.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Lischka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Theor. </w:t>
      </w:r>
      <w:proofErr w:type="spellStart"/>
      <w:r w:rsidRPr="005A7E9A">
        <w:rPr>
          <w:color w:val="000000"/>
          <w:sz w:val="20"/>
          <w:szCs w:val="20"/>
          <w:lang w:val="en-GB"/>
        </w:rPr>
        <w:t>Chim.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Acta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(Berl.)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31</w:t>
      </w:r>
      <w:r w:rsidRPr="005A7E9A">
        <w:rPr>
          <w:color w:val="000000"/>
          <w:sz w:val="20"/>
          <w:szCs w:val="20"/>
          <w:lang w:val="en-GB"/>
        </w:rPr>
        <w:t>, 39 (1973).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1497225B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</w:rPr>
      </w:pPr>
      <w:r w:rsidRPr="005A7E9A">
        <w:rPr>
          <w:b/>
          <w:sz w:val="20"/>
          <w:szCs w:val="20"/>
        </w:rPr>
        <w:t>[79]:</w:t>
      </w:r>
      <w:r w:rsidRPr="005A7E9A">
        <w:rPr>
          <w:color w:val="000000"/>
          <w:sz w:val="20"/>
          <w:szCs w:val="20"/>
        </w:rPr>
        <w:t xml:space="preserve">H. </w:t>
      </w:r>
      <w:proofErr w:type="spellStart"/>
      <w:r w:rsidRPr="005A7E9A">
        <w:rPr>
          <w:color w:val="000000"/>
          <w:sz w:val="20"/>
          <w:szCs w:val="20"/>
        </w:rPr>
        <w:t>Lischka</w:t>
      </w:r>
      <w:proofErr w:type="spellEnd"/>
      <w:r w:rsidRPr="005A7E9A">
        <w:rPr>
          <w:color w:val="000000"/>
          <w:sz w:val="20"/>
          <w:szCs w:val="20"/>
        </w:rPr>
        <w:t xml:space="preserve">, P. </w:t>
      </w:r>
      <w:proofErr w:type="spellStart"/>
      <w:r w:rsidRPr="005A7E9A">
        <w:rPr>
          <w:color w:val="000000"/>
          <w:sz w:val="20"/>
          <w:szCs w:val="20"/>
        </w:rPr>
        <w:t>Carsky</w:t>
      </w:r>
      <w:proofErr w:type="spellEnd"/>
      <w:r w:rsidRPr="005A7E9A">
        <w:rPr>
          <w:color w:val="000000"/>
          <w:sz w:val="20"/>
          <w:szCs w:val="20"/>
        </w:rPr>
        <w:t xml:space="preserve">, et R. </w:t>
      </w:r>
      <w:proofErr w:type="spellStart"/>
      <w:r w:rsidRPr="005A7E9A">
        <w:rPr>
          <w:color w:val="000000"/>
          <w:sz w:val="20"/>
          <w:szCs w:val="20"/>
        </w:rPr>
        <w:t>Zahradnik</w:t>
      </w:r>
      <w:proofErr w:type="spellEnd"/>
      <w:r w:rsidRPr="005A7E9A">
        <w:rPr>
          <w:color w:val="000000"/>
          <w:sz w:val="20"/>
          <w:szCs w:val="20"/>
        </w:rPr>
        <w:t xml:space="preserve">,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25</w:t>
      </w:r>
      <w:r w:rsidRPr="005A7E9A">
        <w:rPr>
          <w:color w:val="000000"/>
          <w:sz w:val="20"/>
          <w:szCs w:val="20"/>
        </w:rPr>
        <w:t>, 19 (1977).</w:t>
      </w:r>
    </w:p>
    <w:p w14:paraId="050DBA6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[80]:</w:t>
      </w:r>
      <w:r w:rsidRPr="005A7E9A">
        <w:rPr>
          <w:color w:val="000000"/>
          <w:sz w:val="20"/>
          <w:szCs w:val="20"/>
        </w:rPr>
        <w:t xml:space="preserve"> T.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J. Lie et H. F. Schaefer III,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 xml:space="preserve">. </w:t>
      </w:r>
      <w:r w:rsidRPr="005A7E9A">
        <w:rPr>
          <w:color w:val="000000"/>
          <w:sz w:val="20"/>
          <w:szCs w:val="20"/>
          <w:lang w:val="en-GB"/>
        </w:rPr>
        <w:t>Phys.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83</w:t>
      </w:r>
      <w:r w:rsidRPr="005A7E9A">
        <w:rPr>
          <w:color w:val="000000"/>
          <w:sz w:val="20"/>
          <w:szCs w:val="20"/>
          <w:lang w:val="en-GB"/>
        </w:rPr>
        <w:t>, 1784 (1985).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7AB5C3D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[81]:</w:t>
      </w:r>
      <w:r w:rsidRPr="005A7E9A">
        <w:rPr>
          <w:color w:val="000000"/>
          <w:sz w:val="20"/>
          <w:szCs w:val="20"/>
          <w:lang w:val="en-GB"/>
        </w:rPr>
        <w:t xml:space="preserve"> G.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E. </w:t>
      </w:r>
      <w:proofErr w:type="spellStart"/>
      <w:r w:rsidRPr="005A7E9A">
        <w:rPr>
          <w:color w:val="000000"/>
          <w:sz w:val="20"/>
          <w:szCs w:val="20"/>
          <w:lang w:val="en-GB"/>
        </w:rPr>
        <w:t>Scuseriaand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H. F. Schaefer III, Chem. Phys.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Lett.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152.</w:t>
      </w:r>
      <w:r w:rsidRPr="005A7E9A">
        <w:rPr>
          <w:color w:val="000000"/>
          <w:sz w:val="20"/>
          <w:szCs w:val="20"/>
          <w:lang w:val="en-GB"/>
        </w:rPr>
        <w:t>382 (1988).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2A282328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[82]: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J.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Tellinghuisen</w:t>
      </w:r>
      <w:proofErr w:type="spellEnd"/>
      <w:r w:rsidRPr="005A7E9A">
        <w:rPr>
          <w:color w:val="000000"/>
          <w:sz w:val="20"/>
          <w:szCs w:val="20"/>
        </w:rPr>
        <w:t xml:space="preserve"> et C. S. </w:t>
      </w:r>
      <w:proofErr w:type="spellStart"/>
      <w:r w:rsidRPr="005A7E9A">
        <w:rPr>
          <w:color w:val="000000"/>
          <w:sz w:val="20"/>
          <w:szCs w:val="20"/>
        </w:rPr>
        <w:t>Ewig</w:t>
      </w:r>
      <w:proofErr w:type="spellEnd"/>
      <w:r w:rsidRPr="005A7E9A">
        <w:rPr>
          <w:color w:val="000000"/>
          <w:sz w:val="20"/>
          <w:szCs w:val="20"/>
        </w:rPr>
        <w:t xml:space="preserve">,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Lett.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165,</w:t>
      </w:r>
      <w:r w:rsidRPr="005A7E9A">
        <w:rPr>
          <w:color w:val="000000"/>
          <w:sz w:val="20"/>
          <w:szCs w:val="20"/>
        </w:rPr>
        <w:t xml:space="preserve"> 355 (1990).</w:t>
      </w:r>
      <w:r w:rsidRPr="005A7E9A">
        <w:rPr>
          <w:vanish/>
          <w:color w:val="000080"/>
          <w:sz w:val="20"/>
          <w:szCs w:val="20"/>
        </w:rPr>
        <w:t>¶</w:t>
      </w:r>
    </w:p>
    <w:p w14:paraId="60D98F5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[83]:</w:t>
      </w:r>
      <w:r w:rsidRPr="005A7E9A">
        <w:rPr>
          <w:color w:val="000000"/>
          <w:sz w:val="20"/>
          <w:szCs w:val="20"/>
        </w:rPr>
        <w:t xml:space="preserve"> W. P. Kraemer et G. H. F. </w:t>
      </w:r>
      <w:proofErr w:type="spellStart"/>
      <w:r w:rsidRPr="005A7E9A">
        <w:rPr>
          <w:color w:val="000000"/>
          <w:sz w:val="20"/>
          <w:szCs w:val="20"/>
        </w:rPr>
        <w:t>Diercksen</w:t>
      </w:r>
      <w:proofErr w:type="spellEnd"/>
      <w:r w:rsidRPr="005A7E9A">
        <w:rPr>
          <w:color w:val="000000"/>
          <w:sz w:val="20"/>
          <w:szCs w:val="20"/>
        </w:rPr>
        <w:t xml:space="preserve">, </w:t>
      </w:r>
      <w:proofErr w:type="spellStart"/>
      <w:r w:rsidRPr="005A7E9A">
        <w:rPr>
          <w:color w:val="000000"/>
          <w:sz w:val="20"/>
          <w:szCs w:val="20"/>
        </w:rPr>
        <w:t>Theor</w:t>
      </w:r>
      <w:proofErr w:type="spellEnd"/>
      <w:r w:rsidRPr="005A7E9A">
        <w:rPr>
          <w:color w:val="000000"/>
          <w:sz w:val="20"/>
          <w:szCs w:val="20"/>
        </w:rPr>
        <w:t xml:space="preserve">. </w:t>
      </w:r>
      <w:proofErr w:type="spellStart"/>
      <w:r w:rsidRPr="005A7E9A">
        <w:rPr>
          <w:color w:val="000000"/>
          <w:sz w:val="20"/>
          <w:szCs w:val="20"/>
        </w:rPr>
        <w:t>Chim.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Acta</w:t>
      </w:r>
      <w:proofErr w:type="spellEnd"/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b/>
          <w:color w:val="000000"/>
          <w:sz w:val="20"/>
          <w:szCs w:val="20"/>
        </w:rPr>
        <w:t>23,</w:t>
      </w:r>
      <w:r w:rsidRPr="005A7E9A">
        <w:rPr>
          <w:color w:val="000000"/>
          <w:sz w:val="20"/>
          <w:szCs w:val="20"/>
        </w:rPr>
        <w:t xml:space="preserve"> 398 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(1972).</w:t>
      </w:r>
      <w:r w:rsidRPr="005A7E9A">
        <w:rPr>
          <w:vanish/>
          <w:color w:val="000080"/>
          <w:sz w:val="20"/>
          <w:szCs w:val="20"/>
        </w:rPr>
        <w:t>¶</w:t>
      </w:r>
    </w:p>
    <w:p w14:paraId="155E0130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[84]:</w:t>
      </w:r>
      <w:r w:rsidRPr="005A7E9A">
        <w:rPr>
          <w:color w:val="000000"/>
          <w:sz w:val="20"/>
          <w:szCs w:val="20"/>
        </w:rPr>
        <w:t xml:space="preserve"> B. 0.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Roos, W. P. Kramer et G. H. F. </w:t>
      </w:r>
      <w:proofErr w:type="spellStart"/>
      <w:r w:rsidRPr="005A7E9A">
        <w:rPr>
          <w:color w:val="000000"/>
          <w:sz w:val="20"/>
          <w:szCs w:val="20"/>
        </w:rPr>
        <w:t>Dierksen</w:t>
      </w:r>
      <w:proofErr w:type="spellEnd"/>
      <w:r w:rsidRPr="005A7E9A">
        <w:rPr>
          <w:color w:val="000000"/>
          <w:sz w:val="20"/>
          <w:szCs w:val="20"/>
        </w:rPr>
        <w:t xml:space="preserve">, </w:t>
      </w:r>
      <w:proofErr w:type="spellStart"/>
      <w:r w:rsidRPr="005A7E9A">
        <w:rPr>
          <w:color w:val="000000"/>
          <w:sz w:val="20"/>
          <w:szCs w:val="20"/>
        </w:rPr>
        <w:t>Theor</w:t>
      </w:r>
      <w:proofErr w:type="spellEnd"/>
      <w:r w:rsidRPr="005A7E9A">
        <w:rPr>
          <w:color w:val="000000"/>
          <w:sz w:val="20"/>
          <w:szCs w:val="20"/>
        </w:rPr>
        <w:t xml:space="preserve">. </w:t>
      </w:r>
      <w:proofErr w:type="spellStart"/>
      <w:r w:rsidRPr="005A7E9A">
        <w:rPr>
          <w:color w:val="000000"/>
          <w:sz w:val="20"/>
          <w:szCs w:val="20"/>
          <w:lang w:val="en-GB"/>
        </w:rPr>
        <w:t>Chim.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Acta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</w:t>
      </w:r>
      <w:r w:rsidRPr="005A7E9A">
        <w:rPr>
          <w:b/>
          <w:color w:val="000000"/>
          <w:sz w:val="20"/>
          <w:szCs w:val="20"/>
          <w:lang w:val="en-GB"/>
        </w:rPr>
        <w:t xml:space="preserve">42, 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77 (1976).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52604176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[85]:</w:t>
      </w:r>
      <w:r w:rsidRPr="005A7E9A">
        <w:rPr>
          <w:color w:val="000000"/>
          <w:sz w:val="20"/>
          <w:szCs w:val="20"/>
          <w:lang w:val="en-GB"/>
        </w:rPr>
        <w:t xml:space="preserve"> A. </w:t>
      </w:r>
      <w:proofErr w:type="spellStart"/>
      <w:r w:rsidRPr="005A7E9A">
        <w:rPr>
          <w:color w:val="000000"/>
          <w:sz w:val="20"/>
          <w:szCs w:val="20"/>
          <w:lang w:val="en-GB"/>
        </w:rPr>
        <w:t>Stdgard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A. Strich, H. </w:t>
      </w:r>
      <w:proofErr w:type="spellStart"/>
      <w:r w:rsidRPr="005A7E9A">
        <w:rPr>
          <w:color w:val="000000"/>
          <w:sz w:val="20"/>
          <w:szCs w:val="20"/>
          <w:lang w:val="en-GB"/>
        </w:rPr>
        <w:t>Almlof</w:t>
      </w:r>
      <w:proofErr w:type="spellEnd"/>
      <w:r w:rsidRPr="005A7E9A">
        <w:rPr>
          <w:color w:val="000000"/>
          <w:sz w:val="20"/>
          <w:szCs w:val="20"/>
          <w:lang w:val="en-GB"/>
        </w:rPr>
        <w:t>, et B. 0.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Roos, Chem. Phys.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8</w:t>
      </w:r>
      <w:r w:rsidRPr="005A7E9A">
        <w:rPr>
          <w:color w:val="000000"/>
          <w:sz w:val="20"/>
          <w:szCs w:val="20"/>
          <w:lang w:val="en-GB"/>
        </w:rPr>
        <w:t xml:space="preserve">, 405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(1975).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51BC4074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[86]: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color w:val="000000"/>
          <w:sz w:val="20"/>
          <w:szCs w:val="20"/>
          <w:lang w:val="en-GB"/>
        </w:rPr>
        <w:t xml:space="preserve">S. Ikuta, J. </w:t>
      </w:r>
      <w:proofErr w:type="spellStart"/>
      <w:r w:rsidRPr="005A7E9A">
        <w:rPr>
          <w:color w:val="000000"/>
          <w:sz w:val="20"/>
          <w:szCs w:val="20"/>
          <w:lang w:val="en-GB"/>
        </w:rPr>
        <w:t>Comput</w:t>
      </w:r>
      <w:proofErr w:type="spellEnd"/>
      <w:r w:rsidRPr="005A7E9A">
        <w:rPr>
          <w:color w:val="000000"/>
          <w:sz w:val="20"/>
          <w:szCs w:val="20"/>
          <w:lang w:val="en-GB"/>
        </w:rPr>
        <w:t>. Chem.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5,</w:t>
      </w:r>
      <w:r w:rsidRPr="005A7E9A">
        <w:rPr>
          <w:color w:val="000000"/>
          <w:sz w:val="20"/>
          <w:szCs w:val="20"/>
          <w:lang w:val="en-GB"/>
        </w:rPr>
        <w:t xml:space="preserve"> 374 (1984).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3E019442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[87]</w:t>
      </w:r>
      <w:r w:rsidRPr="005A7E9A">
        <w:rPr>
          <w:b/>
          <w:sz w:val="20"/>
          <w:szCs w:val="20"/>
          <w:lang w:val="en-GB"/>
        </w:rPr>
        <w:t>:</w:t>
      </w:r>
      <w:r w:rsidRPr="005A7E9A">
        <w:rPr>
          <w:color w:val="000000"/>
          <w:sz w:val="20"/>
          <w:szCs w:val="20"/>
          <w:lang w:val="en-GB"/>
        </w:rPr>
        <w:t xml:space="preserve"> J. Del Bene, Struct. Chem.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1,</w:t>
      </w:r>
      <w:r w:rsidRPr="005A7E9A">
        <w:rPr>
          <w:color w:val="000000"/>
          <w:sz w:val="20"/>
          <w:szCs w:val="20"/>
          <w:lang w:val="en-GB"/>
        </w:rPr>
        <w:t xml:space="preserve"> 19 (1988).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5DA173F4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[88]:</w:t>
      </w:r>
      <w:r w:rsidRPr="005A7E9A">
        <w:rPr>
          <w:color w:val="000000"/>
          <w:sz w:val="20"/>
          <w:szCs w:val="20"/>
        </w:rPr>
        <w:t xml:space="preserve"> V. </w:t>
      </w:r>
      <w:proofErr w:type="spellStart"/>
      <w:r w:rsidRPr="005A7E9A">
        <w:rPr>
          <w:color w:val="000000"/>
          <w:sz w:val="20"/>
          <w:szCs w:val="20"/>
        </w:rPr>
        <w:t>Spirko</w:t>
      </w:r>
      <w:proofErr w:type="spellEnd"/>
      <w:r w:rsidRPr="005A7E9A">
        <w:rPr>
          <w:color w:val="000000"/>
          <w:sz w:val="20"/>
          <w:szCs w:val="20"/>
        </w:rPr>
        <w:t xml:space="preserve">, W. P. Kraemer, et A. </w:t>
      </w:r>
      <w:proofErr w:type="spellStart"/>
      <w:r w:rsidRPr="005A7E9A">
        <w:rPr>
          <w:color w:val="000000"/>
          <w:sz w:val="20"/>
          <w:szCs w:val="20"/>
        </w:rPr>
        <w:t>Cejchan</w:t>
      </w:r>
      <w:proofErr w:type="spellEnd"/>
      <w:r w:rsidRPr="005A7E9A">
        <w:rPr>
          <w:color w:val="000000"/>
          <w:sz w:val="20"/>
          <w:szCs w:val="20"/>
        </w:rPr>
        <w:t xml:space="preserve">, J. Mol. </w:t>
      </w:r>
      <w:r w:rsidRPr="005A7E9A">
        <w:rPr>
          <w:color w:val="000000"/>
          <w:sz w:val="20"/>
          <w:szCs w:val="20"/>
          <w:lang w:val="en-GB"/>
        </w:rPr>
        <w:t>Spectrosc.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136</w:t>
      </w:r>
      <w:r w:rsidRPr="005A7E9A">
        <w:rPr>
          <w:color w:val="000000"/>
          <w:sz w:val="20"/>
          <w:szCs w:val="20"/>
          <w:lang w:val="en-GB"/>
        </w:rPr>
        <w:t xml:space="preserve">, 340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(1989).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15EA3887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[89]:</w:t>
      </w:r>
      <w:r w:rsidRPr="005A7E9A">
        <w:rPr>
          <w:color w:val="000000"/>
          <w:sz w:val="20"/>
          <w:szCs w:val="20"/>
        </w:rPr>
        <w:t xml:space="preserve"> R. E. </w:t>
      </w:r>
      <w:proofErr w:type="spellStart"/>
      <w:r w:rsidRPr="005A7E9A">
        <w:rPr>
          <w:color w:val="000000"/>
          <w:sz w:val="20"/>
          <w:szCs w:val="20"/>
        </w:rPr>
        <w:t>Kozack</w:t>
      </w:r>
      <w:proofErr w:type="spellEnd"/>
      <w:r w:rsidRPr="005A7E9A">
        <w:rPr>
          <w:color w:val="000000"/>
          <w:sz w:val="20"/>
          <w:szCs w:val="20"/>
        </w:rPr>
        <w:t xml:space="preserve"> et P. C. Jordanie, J. </w:t>
      </w:r>
      <w:proofErr w:type="spellStart"/>
      <w:r w:rsidRPr="005A7E9A">
        <w:rPr>
          <w:color w:val="000000"/>
          <w:sz w:val="20"/>
          <w:szCs w:val="20"/>
        </w:rPr>
        <w:t>Chem</w:t>
      </w:r>
      <w:proofErr w:type="spellEnd"/>
      <w:r w:rsidRPr="005A7E9A">
        <w:rPr>
          <w:color w:val="000000"/>
          <w:sz w:val="20"/>
          <w:szCs w:val="20"/>
        </w:rPr>
        <w:t>. Phys</w:t>
      </w:r>
      <w:r w:rsidRPr="005A7E9A">
        <w:rPr>
          <w:b/>
          <w:color w:val="000000"/>
          <w:sz w:val="20"/>
          <w:szCs w:val="20"/>
        </w:rPr>
        <w:t>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96</w:t>
      </w:r>
      <w:r w:rsidRPr="005A7E9A">
        <w:rPr>
          <w:color w:val="000000"/>
          <w:sz w:val="20"/>
          <w:szCs w:val="20"/>
        </w:rPr>
        <w:t>,31 (1992).</w:t>
      </w:r>
      <w:r w:rsidRPr="005A7E9A">
        <w:rPr>
          <w:vanish/>
          <w:color w:val="000080"/>
          <w:sz w:val="20"/>
          <w:szCs w:val="20"/>
        </w:rPr>
        <w:t>¶</w:t>
      </w:r>
    </w:p>
    <w:p w14:paraId="55874133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[90]:</w:t>
      </w:r>
      <w:r w:rsidRPr="005A7E9A">
        <w:rPr>
          <w:color w:val="000000"/>
          <w:sz w:val="20"/>
          <w:szCs w:val="20"/>
        </w:rPr>
        <w:t xml:space="preserve"> R.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S. </w:t>
      </w:r>
      <w:proofErr w:type="spellStart"/>
      <w:r w:rsidRPr="005A7E9A">
        <w:rPr>
          <w:color w:val="000000"/>
          <w:sz w:val="20"/>
          <w:szCs w:val="20"/>
        </w:rPr>
        <w:t>Narcisi</w:t>
      </w:r>
      <w:proofErr w:type="spellEnd"/>
      <w:r w:rsidRPr="005A7E9A">
        <w:rPr>
          <w:color w:val="000000"/>
          <w:sz w:val="20"/>
          <w:szCs w:val="20"/>
        </w:rPr>
        <w:t xml:space="preserve"> et A. D. Bailey, recherche de J. Geophys..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70</w:t>
      </w:r>
      <w:r w:rsidRPr="005A7E9A">
        <w:rPr>
          <w:color w:val="000000"/>
          <w:sz w:val="20"/>
          <w:szCs w:val="20"/>
        </w:rPr>
        <w:t>.3687 (1965).</w:t>
      </w:r>
      <w:r w:rsidRPr="005A7E9A">
        <w:rPr>
          <w:vanish/>
          <w:color w:val="000080"/>
          <w:sz w:val="20"/>
          <w:szCs w:val="20"/>
        </w:rPr>
        <w:t>¶</w:t>
      </w:r>
    </w:p>
    <w:p w14:paraId="40DD172C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[91]:</w:t>
      </w:r>
      <w:r w:rsidRPr="005A7E9A">
        <w:rPr>
          <w:color w:val="000000"/>
          <w:sz w:val="20"/>
          <w:szCs w:val="20"/>
        </w:rPr>
        <w:t xml:space="preserve"> M.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 xml:space="preserve">D. Newton et S. </w:t>
      </w:r>
      <w:proofErr w:type="spellStart"/>
      <w:r w:rsidRPr="005A7E9A">
        <w:rPr>
          <w:color w:val="000000"/>
          <w:sz w:val="20"/>
          <w:szCs w:val="20"/>
        </w:rPr>
        <w:t>Ehrenson</w:t>
      </w:r>
      <w:proofErr w:type="spellEnd"/>
      <w:r w:rsidRPr="005A7E9A">
        <w:rPr>
          <w:color w:val="000000"/>
          <w:sz w:val="20"/>
          <w:szCs w:val="20"/>
        </w:rPr>
        <w:t xml:space="preserve">, J. Am. </w:t>
      </w:r>
      <w:r w:rsidRPr="005A7E9A">
        <w:rPr>
          <w:color w:val="000000"/>
          <w:sz w:val="20"/>
          <w:szCs w:val="20"/>
          <w:lang w:val="en-GB"/>
        </w:rPr>
        <w:t>Chem. Sot.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93,497l (1971).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7CCEBE0F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[92]:</w:t>
      </w:r>
      <w:r w:rsidRPr="005A7E9A">
        <w:rPr>
          <w:color w:val="000000"/>
          <w:sz w:val="20"/>
          <w:szCs w:val="20"/>
          <w:lang w:val="en-GB"/>
        </w:rPr>
        <w:t xml:space="preserve"> M.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D. Newton, J. Chem. Phys.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67</w:t>
      </w:r>
      <w:r w:rsidRPr="005A7E9A">
        <w:rPr>
          <w:color w:val="000000"/>
          <w:sz w:val="20"/>
          <w:szCs w:val="20"/>
          <w:lang w:val="en-GB"/>
        </w:rPr>
        <w:t>.5535 (1977).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225E45C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</w:rPr>
        <w:t>[93]:</w:t>
      </w:r>
      <w:r w:rsidRPr="005A7E9A">
        <w:rPr>
          <w:color w:val="000000"/>
          <w:sz w:val="20"/>
          <w:szCs w:val="20"/>
        </w:rPr>
        <w:t xml:space="preserve"> </w:t>
      </w:r>
      <w:r w:rsidRPr="005A7E9A">
        <w:rPr>
          <w:color w:val="000000"/>
          <w:sz w:val="20"/>
          <w:szCs w:val="20"/>
          <w:lang w:val="en-GB"/>
        </w:rPr>
        <w:t>L.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I. Yeh, M. Okumura, J. D. Myers, J. M. Price, et Y. T. Lee, J. Chem.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Phys.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91.</w:t>
      </w:r>
      <w:r w:rsidRPr="005A7E9A">
        <w:rPr>
          <w:color w:val="000000"/>
          <w:sz w:val="20"/>
          <w:szCs w:val="20"/>
          <w:lang w:val="en-GB"/>
        </w:rPr>
        <w:t>7319 (1989)</w:t>
      </w:r>
    </w:p>
    <w:p w14:paraId="15A8A929" w14:textId="77777777" w:rsidR="00870EBF" w:rsidRPr="005A7E9A" w:rsidRDefault="00870EBF" w:rsidP="00870EBF">
      <w:pPr>
        <w:spacing w:line="360" w:lineRule="auto"/>
        <w:jc w:val="both"/>
        <w:rPr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[94]: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sz w:val="20"/>
          <w:szCs w:val="20"/>
          <w:lang w:val="en-GB"/>
        </w:rPr>
        <w:t>R.E.Kozack</w:t>
      </w:r>
      <w:proofErr w:type="spellEnd"/>
      <w:r w:rsidRPr="005A7E9A">
        <w:rPr>
          <w:sz w:val="20"/>
          <w:szCs w:val="20"/>
          <w:lang w:val="en-GB"/>
        </w:rPr>
        <w:t xml:space="preserve"> and </w:t>
      </w:r>
      <w:proofErr w:type="spellStart"/>
      <w:r w:rsidRPr="005A7E9A">
        <w:rPr>
          <w:sz w:val="20"/>
          <w:szCs w:val="20"/>
          <w:lang w:val="en-GB"/>
        </w:rPr>
        <w:t>P.C.Jordan</w:t>
      </w:r>
      <w:proofErr w:type="spellEnd"/>
      <w:r w:rsidRPr="005A7E9A">
        <w:rPr>
          <w:sz w:val="20"/>
          <w:szCs w:val="20"/>
          <w:lang w:val="en-GB"/>
        </w:rPr>
        <w:t>, J.Chem.Phys,</w:t>
      </w:r>
      <w:r w:rsidRPr="005A7E9A">
        <w:rPr>
          <w:b/>
          <w:sz w:val="20"/>
          <w:szCs w:val="20"/>
          <w:lang w:val="en-GB"/>
        </w:rPr>
        <w:t>96</w:t>
      </w:r>
      <w:r w:rsidRPr="005A7E9A">
        <w:rPr>
          <w:sz w:val="20"/>
          <w:szCs w:val="20"/>
          <w:lang w:val="en-GB"/>
        </w:rPr>
        <w:t>,4(1992).</w:t>
      </w:r>
    </w:p>
    <w:p w14:paraId="026E3BA7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[95]:</w:t>
      </w:r>
      <w:r w:rsidRPr="005A7E9A">
        <w:rPr>
          <w:color w:val="000000"/>
          <w:sz w:val="20"/>
          <w:szCs w:val="20"/>
          <w:lang w:val="en-GB"/>
        </w:rPr>
        <w:t xml:space="preserve"> B.E Conway, </w:t>
      </w:r>
      <w:proofErr w:type="spellStart"/>
      <w:r w:rsidRPr="005A7E9A">
        <w:rPr>
          <w:color w:val="000000"/>
          <w:sz w:val="20"/>
          <w:szCs w:val="20"/>
          <w:lang w:val="en-GB"/>
        </w:rPr>
        <w:t>J.O'm.Bockris</w:t>
      </w:r>
      <w:proofErr w:type="spellEnd"/>
      <w:r w:rsidRPr="005A7E9A">
        <w:rPr>
          <w:color w:val="000000"/>
          <w:sz w:val="20"/>
          <w:szCs w:val="20"/>
          <w:lang w:val="en-GB"/>
        </w:rPr>
        <w:t>, and H-Linton, J.Chem.Phys,</w:t>
      </w:r>
      <w:r w:rsidRPr="005A7E9A">
        <w:rPr>
          <w:b/>
          <w:color w:val="000000"/>
          <w:sz w:val="20"/>
          <w:szCs w:val="20"/>
          <w:lang w:val="en-GB"/>
        </w:rPr>
        <w:t>24</w:t>
      </w:r>
      <w:r w:rsidRPr="005A7E9A">
        <w:rPr>
          <w:color w:val="000000"/>
          <w:sz w:val="20"/>
          <w:szCs w:val="20"/>
          <w:lang w:val="en-GB"/>
        </w:rPr>
        <w:t>, 834,(1956).</w:t>
      </w:r>
    </w:p>
    <w:p w14:paraId="59F31A28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[96]: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M.Eigen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proofErr w:type="spellStart"/>
      <w:r w:rsidRPr="005A7E9A">
        <w:rPr>
          <w:color w:val="000000"/>
          <w:sz w:val="20"/>
          <w:szCs w:val="20"/>
          <w:lang w:val="en-GB"/>
        </w:rPr>
        <w:t>J.Chem.Phys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58,</w:t>
      </w:r>
      <w:r w:rsidRPr="005A7E9A">
        <w:rPr>
          <w:color w:val="000000"/>
          <w:sz w:val="20"/>
          <w:szCs w:val="20"/>
          <w:lang w:val="en-GB"/>
        </w:rPr>
        <w:t xml:space="preserve"> 247,(1958).</w:t>
      </w:r>
    </w:p>
    <w:p w14:paraId="5E3F5BFB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[97]: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G.Herzberg,Spectra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J.W Linnett, Trans, Faraday Soc, </w:t>
      </w:r>
      <w:r w:rsidRPr="005A7E9A">
        <w:rPr>
          <w:b/>
          <w:color w:val="000000"/>
          <w:sz w:val="20"/>
          <w:szCs w:val="20"/>
          <w:lang w:val="en-GB"/>
        </w:rPr>
        <w:t>52</w:t>
      </w:r>
      <w:r w:rsidRPr="005A7E9A">
        <w:rPr>
          <w:color w:val="000000"/>
          <w:sz w:val="20"/>
          <w:szCs w:val="20"/>
          <w:lang w:val="en-GB"/>
        </w:rPr>
        <w:t xml:space="preserve">,891,(1956).  </w:t>
      </w:r>
    </w:p>
    <w:p w14:paraId="3FB888CC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[98]: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A7E9A">
        <w:rPr>
          <w:color w:val="000000"/>
          <w:sz w:val="20"/>
          <w:szCs w:val="20"/>
          <w:lang w:val="en-GB"/>
        </w:rPr>
        <w:t>B.E.Conway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, J.O'M. </w:t>
      </w:r>
      <w:proofErr w:type="spellStart"/>
      <w:r w:rsidRPr="005A7E9A">
        <w:rPr>
          <w:color w:val="000000"/>
          <w:sz w:val="20"/>
          <w:szCs w:val="20"/>
          <w:lang w:val="en-GB"/>
        </w:rPr>
        <w:t>Bocckris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 and </w:t>
      </w:r>
      <w:proofErr w:type="spellStart"/>
      <w:r w:rsidRPr="005A7E9A">
        <w:rPr>
          <w:color w:val="000000"/>
          <w:sz w:val="20"/>
          <w:szCs w:val="20"/>
          <w:lang w:val="en-GB"/>
        </w:rPr>
        <w:t>H.Linton</w:t>
      </w:r>
      <w:proofErr w:type="spellEnd"/>
      <w:r w:rsidRPr="005A7E9A">
        <w:rPr>
          <w:color w:val="000000"/>
          <w:sz w:val="20"/>
          <w:szCs w:val="20"/>
          <w:lang w:val="en-GB"/>
        </w:rPr>
        <w:t>, J.Chem.Phys.</w:t>
      </w:r>
      <w:r w:rsidRPr="005A7E9A">
        <w:rPr>
          <w:b/>
          <w:color w:val="000000"/>
          <w:sz w:val="20"/>
          <w:szCs w:val="20"/>
          <w:lang w:val="en-GB"/>
        </w:rPr>
        <w:t>24</w:t>
      </w:r>
      <w:r w:rsidRPr="005A7E9A">
        <w:rPr>
          <w:color w:val="000000"/>
          <w:sz w:val="20"/>
          <w:szCs w:val="20"/>
          <w:lang w:val="en-GB"/>
        </w:rPr>
        <w:t>,834,(1956).</w:t>
      </w:r>
    </w:p>
    <w:p w14:paraId="2564C112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[99]: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r w:rsidRPr="005A7E9A">
        <w:rPr>
          <w:sz w:val="20"/>
          <w:szCs w:val="20"/>
          <w:lang w:val="en-GB"/>
        </w:rPr>
        <w:t>David J.Wales.J.Chem.Phys.</w:t>
      </w:r>
      <w:r w:rsidRPr="005A7E9A">
        <w:rPr>
          <w:b/>
          <w:sz w:val="20"/>
          <w:szCs w:val="20"/>
          <w:lang w:val="en-GB"/>
        </w:rPr>
        <w:t>111</w:t>
      </w:r>
      <w:r w:rsidRPr="005A7E9A">
        <w:rPr>
          <w:sz w:val="20"/>
          <w:szCs w:val="20"/>
          <w:lang w:val="en-GB"/>
        </w:rPr>
        <w:t>, 8429, (1999).</w:t>
      </w:r>
    </w:p>
    <w:p w14:paraId="254F838B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[100]:</w:t>
      </w:r>
      <w:r w:rsidRPr="005A7E9A">
        <w:rPr>
          <w:sz w:val="20"/>
          <w:szCs w:val="20"/>
          <w:lang w:val="en-GB"/>
        </w:rPr>
        <w:t xml:space="preserve">Cristian </w:t>
      </w:r>
      <w:proofErr w:type="spellStart"/>
      <w:r w:rsidRPr="005A7E9A">
        <w:rPr>
          <w:sz w:val="20"/>
          <w:szCs w:val="20"/>
          <w:lang w:val="en-GB"/>
        </w:rPr>
        <w:t>V.Ciobanu,Larso</w:t>
      </w:r>
      <w:proofErr w:type="spellEnd"/>
      <w:r w:rsidRPr="005A7E9A">
        <w:rPr>
          <w:sz w:val="20"/>
          <w:szCs w:val="20"/>
          <w:lang w:val="en-GB"/>
        </w:rPr>
        <w:t xml:space="preserve"> Jamae, Isaiah, </w:t>
      </w:r>
      <w:proofErr w:type="spellStart"/>
      <w:r w:rsidRPr="005A7E9A">
        <w:rPr>
          <w:sz w:val="20"/>
          <w:szCs w:val="20"/>
          <w:lang w:val="en-GB"/>
        </w:rPr>
        <w:t>Shavitt</w:t>
      </w:r>
      <w:proofErr w:type="spellEnd"/>
      <w:r w:rsidRPr="005A7E9A">
        <w:rPr>
          <w:sz w:val="20"/>
          <w:szCs w:val="20"/>
          <w:lang w:val="en-GB"/>
        </w:rPr>
        <w:t xml:space="preserve">, and </w:t>
      </w:r>
      <w:proofErr w:type="spellStart"/>
      <w:r w:rsidRPr="005A7E9A">
        <w:rPr>
          <w:sz w:val="20"/>
          <w:szCs w:val="20"/>
          <w:lang w:val="en-GB"/>
        </w:rPr>
        <w:t>Sherwin,J.Singer.J.Chem</w:t>
      </w:r>
      <w:proofErr w:type="spellEnd"/>
      <w:r w:rsidRPr="005A7E9A">
        <w:rPr>
          <w:sz w:val="20"/>
          <w:szCs w:val="20"/>
          <w:lang w:val="en-GB"/>
        </w:rPr>
        <w:t>. Phys.</w:t>
      </w:r>
      <w:r w:rsidRPr="005A7E9A">
        <w:rPr>
          <w:b/>
          <w:sz w:val="20"/>
          <w:szCs w:val="20"/>
          <w:lang w:val="en-GB"/>
        </w:rPr>
        <w:t>102</w:t>
      </w:r>
      <w:r w:rsidRPr="005A7E9A">
        <w:rPr>
          <w:sz w:val="20"/>
          <w:szCs w:val="20"/>
          <w:lang w:val="en-GB"/>
        </w:rPr>
        <w:t>,54 (1996).</w:t>
      </w:r>
    </w:p>
    <w:p w14:paraId="76762137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[101]:</w:t>
      </w:r>
      <w:r w:rsidRPr="005A7E9A">
        <w:rPr>
          <w:color w:val="000000"/>
          <w:sz w:val="20"/>
          <w:szCs w:val="20"/>
          <w:lang w:val="en-GB"/>
        </w:rPr>
        <w:t xml:space="preserve"> Rohlfing, Allen, Look and </w:t>
      </w:r>
      <w:proofErr w:type="spellStart"/>
      <w:r w:rsidRPr="005A7E9A">
        <w:rPr>
          <w:color w:val="000000"/>
          <w:sz w:val="20"/>
          <w:szCs w:val="20"/>
          <w:lang w:val="en-GB"/>
        </w:rPr>
        <w:t>schlegel</w:t>
      </w:r>
      <w:proofErr w:type="spellEnd"/>
      <w:r w:rsidRPr="005A7E9A">
        <w:rPr>
          <w:color w:val="000000"/>
          <w:sz w:val="20"/>
          <w:szCs w:val="20"/>
          <w:lang w:val="en-GB"/>
        </w:rPr>
        <w:t>, J.Chem.Phys,</w:t>
      </w:r>
      <w:r w:rsidRPr="005A7E9A">
        <w:rPr>
          <w:b/>
          <w:color w:val="000000"/>
          <w:sz w:val="20"/>
          <w:szCs w:val="20"/>
          <w:lang w:val="en-GB"/>
        </w:rPr>
        <w:t>78</w:t>
      </w:r>
      <w:r w:rsidRPr="005A7E9A">
        <w:rPr>
          <w:color w:val="000000"/>
          <w:sz w:val="20"/>
          <w:szCs w:val="20"/>
          <w:lang w:val="en-GB"/>
        </w:rPr>
        <w:t>,584, (1983).</w:t>
      </w:r>
    </w:p>
    <w:p w14:paraId="2CE54440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[102]:</w:t>
      </w:r>
      <w:r w:rsidRPr="005A7E9A">
        <w:rPr>
          <w:color w:val="000000"/>
          <w:sz w:val="20"/>
          <w:szCs w:val="20"/>
          <w:lang w:val="en-GB"/>
        </w:rPr>
        <w:t xml:space="preserve"> Daniel Rinaldi, Ruiz-Lopez, and </w:t>
      </w:r>
      <w:proofErr w:type="spellStart"/>
      <w:r w:rsidRPr="005A7E9A">
        <w:rPr>
          <w:color w:val="000000"/>
          <w:sz w:val="20"/>
          <w:szCs w:val="20"/>
          <w:lang w:val="en-GB"/>
        </w:rPr>
        <w:t>Rivail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J.L,J. </w:t>
      </w:r>
      <w:proofErr w:type="spellStart"/>
      <w:r w:rsidRPr="005A7E9A">
        <w:rPr>
          <w:color w:val="000000"/>
          <w:sz w:val="20"/>
          <w:szCs w:val="20"/>
          <w:lang w:val="en-GB"/>
        </w:rPr>
        <w:t>Chitel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25</w:t>
      </w:r>
      <w:r w:rsidRPr="005A7E9A">
        <w:rPr>
          <w:color w:val="000000"/>
          <w:sz w:val="20"/>
          <w:szCs w:val="20"/>
          <w:lang w:val="en-GB"/>
        </w:rPr>
        <w:t>, 4612, (1995).</w:t>
      </w:r>
    </w:p>
    <w:p w14:paraId="72781C18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[103]: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Lalith</w:t>
      </w:r>
      <w:proofErr w:type="spellEnd"/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Perera</w:t>
      </w:r>
      <w:proofErr w:type="spellEnd"/>
      <w:r w:rsidRPr="005A7E9A">
        <w:rPr>
          <w:color w:val="000000"/>
          <w:sz w:val="20"/>
          <w:szCs w:val="20"/>
        </w:rPr>
        <w:t xml:space="preserve"> et maximum L. Berkowitz , J.Chem.Phys,</w:t>
      </w:r>
      <w:r w:rsidRPr="005A7E9A">
        <w:rPr>
          <w:b/>
          <w:color w:val="000000"/>
          <w:sz w:val="20"/>
          <w:szCs w:val="20"/>
        </w:rPr>
        <w:t>95,</w:t>
      </w:r>
      <w:r w:rsidRPr="005A7E9A">
        <w:rPr>
          <w:color w:val="000000"/>
          <w:sz w:val="20"/>
          <w:szCs w:val="20"/>
        </w:rPr>
        <w:t>3 (1991).</w:t>
      </w:r>
    </w:p>
    <w:p w14:paraId="04DAC48D" w14:textId="77777777" w:rsidR="00870EBF" w:rsidRPr="005A7E9A" w:rsidRDefault="00870EBF" w:rsidP="00870EBF">
      <w:pPr>
        <w:spacing w:line="360" w:lineRule="auto"/>
        <w:jc w:val="both"/>
        <w:rPr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[104]:</w:t>
      </w:r>
      <w:r w:rsidRPr="005A7E9A">
        <w:rPr>
          <w:color w:val="000000"/>
          <w:sz w:val="20"/>
          <w:szCs w:val="20"/>
          <w:lang w:val="en-GB"/>
        </w:rPr>
        <w:t xml:space="preserve"> </w:t>
      </w:r>
      <w:r w:rsidRPr="005A7E9A">
        <w:rPr>
          <w:sz w:val="20"/>
          <w:szCs w:val="20"/>
          <w:lang w:val="en-GB"/>
        </w:rPr>
        <w:t xml:space="preserve">Lalith Perera and Max </w:t>
      </w:r>
      <w:proofErr w:type="spellStart"/>
      <w:r w:rsidRPr="005A7E9A">
        <w:rPr>
          <w:sz w:val="20"/>
          <w:szCs w:val="20"/>
          <w:lang w:val="en-GB"/>
        </w:rPr>
        <w:t>L.Berkowitz</w:t>
      </w:r>
      <w:proofErr w:type="spellEnd"/>
      <w:r w:rsidRPr="005A7E9A">
        <w:rPr>
          <w:sz w:val="20"/>
          <w:szCs w:val="20"/>
          <w:lang w:val="en-GB"/>
        </w:rPr>
        <w:t>, J.Chem.Phys,</w:t>
      </w:r>
      <w:r w:rsidRPr="005A7E9A">
        <w:rPr>
          <w:b/>
          <w:sz w:val="20"/>
          <w:szCs w:val="20"/>
          <w:lang w:val="en-GB"/>
        </w:rPr>
        <w:t>96,</w:t>
      </w:r>
      <w:r w:rsidRPr="005A7E9A">
        <w:rPr>
          <w:sz w:val="20"/>
          <w:szCs w:val="20"/>
          <w:lang w:val="en-GB"/>
        </w:rPr>
        <w:t>11 (1992)</w:t>
      </w:r>
    </w:p>
    <w:p w14:paraId="57B30434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[105]</w:t>
      </w:r>
      <w:r w:rsidRPr="005A7E9A">
        <w:rPr>
          <w:b/>
          <w:color w:val="000000"/>
          <w:sz w:val="20"/>
          <w:szCs w:val="20"/>
        </w:rPr>
        <w:t>:</w:t>
      </w:r>
      <w:r w:rsidRPr="005A7E9A">
        <w:rPr>
          <w:color w:val="000000"/>
          <w:sz w:val="20"/>
          <w:szCs w:val="20"/>
        </w:rPr>
        <w:t xml:space="preserve">A. </w:t>
      </w:r>
      <w:proofErr w:type="spellStart"/>
      <w:r w:rsidRPr="005A7E9A">
        <w:rPr>
          <w:color w:val="000000"/>
          <w:sz w:val="20"/>
          <w:szCs w:val="20"/>
        </w:rPr>
        <w:t>Selinger</w:t>
      </w:r>
      <w:proofErr w:type="spellEnd"/>
      <w:r w:rsidRPr="005A7E9A">
        <w:rPr>
          <w:color w:val="000000"/>
          <w:sz w:val="20"/>
          <w:szCs w:val="20"/>
        </w:rPr>
        <w:t xml:space="preserve"> et A. </w:t>
      </w:r>
      <w:proofErr w:type="spellStart"/>
      <w:r w:rsidRPr="005A7E9A">
        <w:rPr>
          <w:color w:val="000000"/>
          <w:sz w:val="20"/>
          <w:szCs w:val="20"/>
        </w:rPr>
        <w:t>W.</w:t>
      </w:r>
      <w:r w:rsidRPr="005A7E9A">
        <w:rPr>
          <w:vanish/>
          <w:color w:val="000080"/>
          <w:sz w:val="20"/>
          <w:szCs w:val="20"/>
        </w:rPr>
        <w:t>¶¶</w:t>
      </w:r>
      <w:r w:rsidRPr="005A7E9A">
        <w:rPr>
          <w:color w:val="000000"/>
          <w:sz w:val="20"/>
          <w:szCs w:val="20"/>
        </w:rPr>
        <w:t>Castleman</w:t>
      </w:r>
      <w:proofErr w:type="spellEnd"/>
      <w:r w:rsidRPr="005A7E9A">
        <w:rPr>
          <w:color w:val="000000"/>
          <w:sz w:val="20"/>
          <w:szCs w:val="20"/>
        </w:rPr>
        <w:t>, Jr., J. Phys. Chem.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95</w:t>
      </w:r>
      <w:r w:rsidRPr="005A7E9A">
        <w:rPr>
          <w:color w:val="000000"/>
          <w:sz w:val="20"/>
          <w:szCs w:val="20"/>
        </w:rPr>
        <w:t>, 8442 (1991) .</w:t>
      </w:r>
      <w:r w:rsidRPr="005A7E9A">
        <w:rPr>
          <w:vanish/>
          <w:color w:val="000080"/>
          <w:sz w:val="20"/>
          <w:szCs w:val="20"/>
        </w:rPr>
        <w:t>¶</w:t>
      </w:r>
    </w:p>
    <w:p w14:paraId="09B51476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[106]:</w:t>
      </w:r>
      <w:proofErr w:type="spellStart"/>
      <w:r w:rsidRPr="005A7E9A">
        <w:rPr>
          <w:color w:val="000000"/>
          <w:sz w:val="20"/>
          <w:szCs w:val="20"/>
        </w:rPr>
        <w:t>Lalith</w:t>
      </w:r>
      <w:proofErr w:type="spellEnd"/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Perera</w:t>
      </w:r>
      <w:proofErr w:type="spellEnd"/>
      <w:r w:rsidRPr="005A7E9A">
        <w:rPr>
          <w:color w:val="000000"/>
          <w:sz w:val="20"/>
          <w:szCs w:val="20"/>
        </w:rPr>
        <w:t xml:space="preserve"> et maximum L. </w:t>
      </w:r>
      <w:proofErr w:type="spellStart"/>
      <w:r w:rsidRPr="005A7E9A">
        <w:rPr>
          <w:color w:val="000000"/>
          <w:sz w:val="20"/>
          <w:szCs w:val="20"/>
        </w:rPr>
        <w:t>Berkowitz,J.Chem.Phys</w:t>
      </w:r>
      <w:proofErr w:type="spellEnd"/>
      <w:r w:rsidRPr="005A7E9A">
        <w:rPr>
          <w:color w:val="000000"/>
          <w:sz w:val="20"/>
          <w:szCs w:val="20"/>
        </w:rPr>
        <w:t xml:space="preserve">, </w:t>
      </w:r>
      <w:r w:rsidRPr="005A7E9A">
        <w:rPr>
          <w:b/>
          <w:color w:val="000000"/>
          <w:sz w:val="20"/>
          <w:szCs w:val="20"/>
        </w:rPr>
        <w:t>96</w:t>
      </w:r>
      <w:r w:rsidRPr="005A7E9A">
        <w:rPr>
          <w:color w:val="000000"/>
          <w:sz w:val="20"/>
          <w:szCs w:val="20"/>
        </w:rPr>
        <w:t>,11(1992).</w:t>
      </w:r>
    </w:p>
    <w:p w14:paraId="02DEB6FB" w14:textId="77777777" w:rsidR="00870EBF" w:rsidRPr="005A7E9A" w:rsidRDefault="00870EBF" w:rsidP="00870EBF">
      <w:pPr>
        <w:spacing w:line="360" w:lineRule="auto"/>
        <w:jc w:val="both"/>
        <w:rPr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lastRenderedPageBreak/>
        <w:t>[107]:</w:t>
      </w:r>
      <w:proofErr w:type="spellStart"/>
      <w:r w:rsidRPr="005A7E9A">
        <w:rPr>
          <w:sz w:val="20"/>
          <w:szCs w:val="20"/>
          <w:lang w:val="en-GB"/>
        </w:rPr>
        <w:t>Daniel.A.Rose</w:t>
      </w:r>
      <w:proofErr w:type="spellEnd"/>
      <w:r w:rsidRPr="005A7E9A">
        <w:rPr>
          <w:sz w:val="20"/>
          <w:szCs w:val="20"/>
          <w:lang w:val="en-GB"/>
        </w:rPr>
        <w:t xml:space="preserve"> and Lian Benjamin, J.Chem.Phys,</w:t>
      </w:r>
      <w:r w:rsidRPr="005A7E9A">
        <w:rPr>
          <w:b/>
          <w:sz w:val="20"/>
          <w:szCs w:val="20"/>
          <w:lang w:val="en-GB"/>
        </w:rPr>
        <w:t>95,</w:t>
      </w:r>
      <w:r w:rsidRPr="005A7E9A">
        <w:rPr>
          <w:sz w:val="20"/>
          <w:szCs w:val="20"/>
          <w:lang w:val="en-GB"/>
        </w:rPr>
        <w:t>9 (1991).</w:t>
      </w:r>
    </w:p>
    <w:p w14:paraId="351E72EE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[108]</w:t>
      </w:r>
      <w:r w:rsidRPr="005A7E9A">
        <w:rPr>
          <w:b/>
          <w:color w:val="000000"/>
          <w:sz w:val="20"/>
          <w:szCs w:val="20"/>
        </w:rPr>
        <w:t>:</w:t>
      </w:r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OH.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D.</w:t>
      </w:r>
      <w:r w:rsidRPr="005A7E9A">
        <w:rPr>
          <w:vanish/>
          <w:color w:val="000080"/>
          <w:sz w:val="20"/>
          <w:szCs w:val="20"/>
        </w:rPr>
        <w:t>¶</w:t>
      </w:r>
      <w:r w:rsidRPr="005A7E9A">
        <w:rPr>
          <w:color w:val="000000"/>
          <w:sz w:val="20"/>
          <w:szCs w:val="20"/>
        </w:rPr>
        <w:t>Lutz</w:t>
      </w:r>
      <w:proofErr w:type="spellEnd"/>
      <w:r w:rsidRPr="005A7E9A">
        <w:rPr>
          <w:color w:val="000000"/>
          <w:sz w:val="20"/>
          <w:szCs w:val="20"/>
        </w:rPr>
        <w:t xml:space="preserve">, structure et liaison (Berlin) </w:t>
      </w:r>
      <w:r w:rsidRPr="005A7E9A">
        <w:rPr>
          <w:b/>
          <w:color w:val="000000"/>
          <w:sz w:val="20"/>
          <w:szCs w:val="20"/>
        </w:rPr>
        <w:t>69</w:t>
      </w:r>
      <w:r w:rsidRPr="005A7E9A">
        <w:rPr>
          <w:color w:val="000000"/>
          <w:sz w:val="20"/>
          <w:szCs w:val="20"/>
        </w:rPr>
        <w:t>.99 (1988</w:t>
      </w:r>
    </w:p>
    <w:p w14:paraId="6C2BF3B2" w14:textId="77777777" w:rsidR="00870EBF" w:rsidRPr="005A7E9A" w:rsidRDefault="00870EBF" w:rsidP="00870EB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[109]:</w:t>
      </w:r>
      <w:r w:rsidRPr="005A7E9A">
        <w:rPr>
          <w:color w:val="000000"/>
          <w:sz w:val="20"/>
          <w:szCs w:val="20"/>
        </w:rPr>
        <w:t xml:space="preserve"> I. </w:t>
      </w:r>
      <w:proofErr w:type="spellStart"/>
      <w:r w:rsidRPr="005A7E9A">
        <w:rPr>
          <w:color w:val="000000"/>
          <w:sz w:val="20"/>
          <w:szCs w:val="20"/>
        </w:rPr>
        <w:t>Gennick</w:t>
      </w:r>
      <w:proofErr w:type="spellEnd"/>
      <w:r w:rsidRPr="005A7E9A">
        <w:rPr>
          <w:color w:val="000000"/>
          <w:sz w:val="20"/>
          <w:szCs w:val="20"/>
        </w:rPr>
        <w:t xml:space="preserve"> et K. M. Harmon, </w:t>
      </w:r>
      <w:proofErr w:type="spellStart"/>
      <w:r w:rsidRPr="005A7E9A">
        <w:rPr>
          <w:color w:val="000000"/>
          <w:sz w:val="20"/>
          <w:szCs w:val="20"/>
        </w:rPr>
        <w:t>Inorg</w:t>
      </w:r>
      <w:proofErr w:type="spellEnd"/>
      <w:r w:rsidRPr="005A7E9A">
        <w:rPr>
          <w:color w:val="000000"/>
          <w:sz w:val="20"/>
          <w:szCs w:val="20"/>
        </w:rPr>
        <w:t>. Chem,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14</w:t>
      </w:r>
      <w:r w:rsidRPr="005A7E9A">
        <w:rPr>
          <w:color w:val="000000"/>
          <w:sz w:val="20"/>
          <w:szCs w:val="20"/>
        </w:rPr>
        <w:t>,2214 (1975).</w:t>
      </w:r>
      <w:r w:rsidRPr="005A7E9A">
        <w:rPr>
          <w:vanish/>
          <w:color w:val="000080"/>
          <w:sz w:val="20"/>
          <w:szCs w:val="20"/>
        </w:rPr>
        <w:t>¶</w:t>
      </w:r>
    </w:p>
    <w:p w14:paraId="6D30DF55" w14:textId="77777777" w:rsidR="00870EBF" w:rsidRPr="005A7E9A" w:rsidRDefault="00870EBF" w:rsidP="00870EBF">
      <w:pPr>
        <w:tabs>
          <w:tab w:val="left" w:pos="46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[110]:</w:t>
      </w:r>
      <w:r w:rsidRPr="005A7E9A">
        <w:rPr>
          <w:color w:val="000000"/>
          <w:sz w:val="20"/>
          <w:szCs w:val="20"/>
        </w:rPr>
        <w:t xml:space="preserve"> H. </w:t>
      </w:r>
      <w:proofErr w:type="spellStart"/>
      <w:r w:rsidRPr="005A7E9A">
        <w:rPr>
          <w:color w:val="000000"/>
          <w:sz w:val="20"/>
          <w:szCs w:val="20"/>
        </w:rPr>
        <w:t>Skogby</w:t>
      </w:r>
      <w:proofErr w:type="spellEnd"/>
      <w:r w:rsidRPr="005A7E9A">
        <w:rPr>
          <w:color w:val="000000"/>
          <w:sz w:val="20"/>
          <w:szCs w:val="20"/>
        </w:rPr>
        <w:t xml:space="preserve"> et G. R. </w:t>
      </w:r>
      <w:proofErr w:type="spellStart"/>
      <w:r w:rsidRPr="005A7E9A">
        <w:rPr>
          <w:color w:val="000000"/>
          <w:sz w:val="20"/>
          <w:szCs w:val="20"/>
        </w:rPr>
        <w:t>Rossman</w:t>
      </w:r>
      <w:proofErr w:type="spellEnd"/>
      <w:r w:rsidRPr="005A7E9A">
        <w:rPr>
          <w:color w:val="000000"/>
          <w:sz w:val="20"/>
          <w:szCs w:val="20"/>
        </w:rPr>
        <w:t>, minerai d'Am,</w:t>
      </w:r>
      <w:r w:rsidRPr="005A7E9A">
        <w:rPr>
          <w:b/>
          <w:vanish/>
          <w:color w:val="000080"/>
          <w:sz w:val="20"/>
          <w:szCs w:val="20"/>
        </w:rPr>
        <w:t>¶</w:t>
      </w:r>
      <w:r w:rsidRPr="005A7E9A">
        <w:rPr>
          <w:b/>
          <w:color w:val="000000"/>
          <w:sz w:val="20"/>
          <w:szCs w:val="20"/>
        </w:rPr>
        <w:t>74</w:t>
      </w:r>
      <w:r w:rsidRPr="005A7E9A">
        <w:rPr>
          <w:color w:val="000000"/>
          <w:sz w:val="20"/>
          <w:szCs w:val="20"/>
        </w:rPr>
        <w:t>, 1059 (1989).</w:t>
      </w:r>
      <w:r w:rsidRPr="005A7E9A">
        <w:rPr>
          <w:vanish/>
          <w:color w:val="000080"/>
          <w:sz w:val="20"/>
          <w:szCs w:val="20"/>
        </w:rPr>
        <w:t>¶</w:t>
      </w:r>
    </w:p>
    <w:p w14:paraId="06F4C0D6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[111]:</w:t>
      </w:r>
      <w:r w:rsidRPr="005A7E9A">
        <w:rPr>
          <w:color w:val="000000"/>
          <w:sz w:val="20"/>
          <w:szCs w:val="20"/>
          <w:lang w:val="en-GB"/>
        </w:rPr>
        <w:t>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R. Rossman, Rev. Mineral,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18</w:t>
      </w:r>
      <w:r w:rsidRPr="005A7E9A">
        <w:rPr>
          <w:color w:val="000000"/>
          <w:sz w:val="20"/>
          <w:szCs w:val="20"/>
          <w:lang w:val="en-GB"/>
        </w:rPr>
        <w:t>, 193 (1988).</w:t>
      </w:r>
    </w:p>
    <w:p w14:paraId="76967614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color w:val="000000"/>
          <w:sz w:val="20"/>
          <w:szCs w:val="20"/>
          <w:lang w:val="en-GB"/>
        </w:rPr>
        <w:t>[112]:</w:t>
      </w:r>
      <w:r w:rsidRPr="005A7E9A">
        <w:rPr>
          <w:color w:val="000000"/>
          <w:sz w:val="20"/>
          <w:szCs w:val="20"/>
          <w:lang w:val="en-GB"/>
        </w:rPr>
        <w:t>David feller, Eric D. Glendening, Rick A. Kendall, et Kirk A. Peterson, J. Chem.Phys,.</w:t>
      </w:r>
      <w:r w:rsidRPr="005A7E9A">
        <w:rPr>
          <w:b/>
          <w:color w:val="000000"/>
          <w:sz w:val="20"/>
          <w:szCs w:val="20"/>
          <w:lang w:val="en-GB"/>
        </w:rPr>
        <w:t>100</w:t>
      </w:r>
      <w:r w:rsidRPr="005A7E9A">
        <w:rPr>
          <w:color w:val="000000"/>
          <w:sz w:val="20"/>
          <w:szCs w:val="20"/>
          <w:lang w:val="en-GB"/>
        </w:rPr>
        <w:t>,7 (1994).</w:t>
      </w:r>
    </w:p>
    <w:p w14:paraId="053CE125" w14:textId="77777777" w:rsidR="00870EBF" w:rsidRPr="005A7E9A" w:rsidRDefault="00870EBF" w:rsidP="00870EBF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[113]:</w:t>
      </w:r>
      <w:r w:rsidRPr="005A7E9A">
        <w:rPr>
          <w:color w:val="000000"/>
          <w:sz w:val="20"/>
          <w:szCs w:val="20"/>
          <w:lang w:val="en-GB"/>
        </w:rPr>
        <w:t xml:space="preserve">Lalith Perera et maximum L. Berkowitz , </w:t>
      </w:r>
      <w:proofErr w:type="spellStart"/>
      <w:r w:rsidRPr="005A7E9A">
        <w:rPr>
          <w:color w:val="000000"/>
          <w:sz w:val="20"/>
          <w:szCs w:val="20"/>
          <w:lang w:val="en-GB"/>
        </w:rPr>
        <w:t>J.Chem.Phys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</w:t>
      </w:r>
      <w:r w:rsidRPr="005A7E9A">
        <w:rPr>
          <w:b/>
          <w:color w:val="000000"/>
          <w:sz w:val="20"/>
          <w:szCs w:val="20"/>
          <w:lang w:val="en-GB"/>
        </w:rPr>
        <w:t>95,</w:t>
      </w:r>
      <w:r w:rsidRPr="005A7E9A">
        <w:rPr>
          <w:color w:val="000000"/>
          <w:sz w:val="20"/>
          <w:szCs w:val="20"/>
          <w:lang w:val="en-GB"/>
        </w:rPr>
        <w:t>3 (1991).</w:t>
      </w:r>
    </w:p>
    <w:p w14:paraId="0B95EFEF" w14:textId="77777777" w:rsidR="00870EBF" w:rsidRPr="005A7E9A" w:rsidRDefault="00870EBF" w:rsidP="00870EBF">
      <w:pPr>
        <w:autoSpaceDE w:val="0"/>
        <w:autoSpaceDN w:val="0"/>
        <w:adjustRightInd w:val="0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[114]:</w:t>
      </w:r>
      <w:r w:rsidRPr="005A7E9A">
        <w:rPr>
          <w:color w:val="000000"/>
          <w:sz w:val="20"/>
          <w:szCs w:val="20"/>
          <w:lang w:val="en-GB"/>
        </w:rPr>
        <w:t>H.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D. Lutz, W. </w:t>
      </w:r>
      <w:proofErr w:type="spellStart"/>
      <w:r w:rsidRPr="005A7E9A">
        <w:rPr>
          <w:color w:val="000000"/>
          <w:sz w:val="20"/>
          <w:szCs w:val="20"/>
          <w:lang w:val="en-GB"/>
        </w:rPr>
        <w:t>Eckers</w:t>
      </w:r>
      <w:proofErr w:type="spellEnd"/>
      <w:r w:rsidRPr="005A7E9A">
        <w:rPr>
          <w:color w:val="000000"/>
          <w:sz w:val="20"/>
          <w:szCs w:val="20"/>
          <w:lang w:val="en-GB"/>
        </w:rPr>
        <w:t xml:space="preserve">, et H. </w:t>
      </w:r>
      <w:proofErr w:type="spellStart"/>
      <w:r w:rsidRPr="005A7E9A">
        <w:rPr>
          <w:color w:val="000000"/>
          <w:sz w:val="20"/>
          <w:szCs w:val="20"/>
          <w:lang w:val="en-GB"/>
        </w:rPr>
        <w:t>Haeuseler</w:t>
      </w:r>
      <w:proofErr w:type="spellEnd"/>
      <w:r w:rsidRPr="005A7E9A">
        <w:rPr>
          <w:color w:val="000000"/>
          <w:sz w:val="20"/>
          <w:szCs w:val="20"/>
          <w:lang w:val="en-GB"/>
        </w:rPr>
        <w:t>, J. Mol. Struct.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80</w:t>
      </w:r>
      <w:r w:rsidRPr="005A7E9A">
        <w:rPr>
          <w:color w:val="000000"/>
          <w:sz w:val="20"/>
          <w:szCs w:val="20"/>
          <w:lang w:val="en-GB"/>
        </w:rPr>
        <w:t>,221 (1982).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12224CBD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[115]:</w:t>
      </w:r>
      <w:r w:rsidRPr="005A7E9A">
        <w:rPr>
          <w:b/>
          <w:color w:val="000000"/>
          <w:sz w:val="20"/>
          <w:szCs w:val="20"/>
          <w:lang w:val="en-GB"/>
        </w:rPr>
        <w:t xml:space="preserve"> </w:t>
      </w:r>
      <w:r w:rsidRPr="005A7E9A">
        <w:rPr>
          <w:color w:val="000000"/>
          <w:sz w:val="20"/>
          <w:szCs w:val="20"/>
          <w:lang w:val="en-GB"/>
        </w:rPr>
        <w:t xml:space="preserve">A. Selinger et A. </w:t>
      </w:r>
      <w:proofErr w:type="spellStart"/>
      <w:r w:rsidRPr="005A7E9A">
        <w:rPr>
          <w:color w:val="000000"/>
          <w:sz w:val="20"/>
          <w:szCs w:val="20"/>
          <w:lang w:val="en-GB"/>
        </w:rPr>
        <w:t>W.</w:t>
      </w:r>
      <w:r w:rsidRPr="005A7E9A">
        <w:rPr>
          <w:vanish/>
          <w:color w:val="000080"/>
          <w:sz w:val="20"/>
          <w:szCs w:val="20"/>
          <w:lang w:val="en-GB"/>
        </w:rPr>
        <w:t>¶¶</w:t>
      </w:r>
      <w:r w:rsidRPr="005A7E9A">
        <w:rPr>
          <w:color w:val="000000"/>
          <w:sz w:val="20"/>
          <w:szCs w:val="20"/>
          <w:lang w:val="en-GB"/>
        </w:rPr>
        <w:t>Castleman</w:t>
      </w:r>
      <w:proofErr w:type="spellEnd"/>
      <w:r w:rsidRPr="005A7E9A">
        <w:rPr>
          <w:color w:val="000000"/>
          <w:sz w:val="20"/>
          <w:szCs w:val="20"/>
          <w:lang w:val="en-GB"/>
        </w:rPr>
        <w:t>, Jr., J. Phys. Chem.</w:t>
      </w:r>
      <w:r w:rsidRPr="005A7E9A">
        <w:rPr>
          <w:b/>
          <w:vanish/>
          <w:color w:val="000080"/>
          <w:sz w:val="20"/>
          <w:szCs w:val="20"/>
          <w:lang w:val="en-GB"/>
        </w:rPr>
        <w:t>¶</w:t>
      </w:r>
      <w:r w:rsidRPr="005A7E9A">
        <w:rPr>
          <w:b/>
          <w:color w:val="000000"/>
          <w:sz w:val="20"/>
          <w:szCs w:val="20"/>
          <w:lang w:val="en-GB"/>
        </w:rPr>
        <w:t>95</w:t>
      </w:r>
      <w:r w:rsidRPr="005A7E9A">
        <w:rPr>
          <w:color w:val="000000"/>
          <w:sz w:val="20"/>
          <w:szCs w:val="20"/>
          <w:lang w:val="en-GB"/>
        </w:rPr>
        <w:t>, 8442 (1991) .</w:t>
      </w:r>
      <w:r w:rsidRPr="005A7E9A">
        <w:rPr>
          <w:vanish/>
          <w:color w:val="000080"/>
          <w:sz w:val="20"/>
          <w:szCs w:val="20"/>
          <w:lang w:val="en-GB"/>
        </w:rPr>
        <w:t>¶</w:t>
      </w:r>
    </w:p>
    <w:p w14:paraId="48E6A8E1" w14:textId="77777777" w:rsidR="00870EBF" w:rsidRPr="005A7E9A" w:rsidRDefault="00870EBF" w:rsidP="00870EBF">
      <w:pPr>
        <w:spacing w:line="360" w:lineRule="auto"/>
        <w:jc w:val="both"/>
        <w:rPr>
          <w:b/>
          <w:color w:val="000000"/>
          <w:sz w:val="20"/>
          <w:szCs w:val="20"/>
        </w:rPr>
      </w:pPr>
      <w:r w:rsidRPr="005A7E9A">
        <w:rPr>
          <w:b/>
          <w:sz w:val="20"/>
          <w:szCs w:val="20"/>
        </w:rPr>
        <w:t>[116]:</w:t>
      </w:r>
      <w:proofErr w:type="spellStart"/>
      <w:r w:rsidRPr="005A7E9A">
        <w:rPr>
          <w:color w:val="000000"/>
          <w:sz w:val="20"/>
          <w:szCs w:val="20"/>
        </w:rPr>
        <w:t>Lalith</w:t>
      </w:r>
      <w:proofErr w:type="spellEnd"/>
      <w:r w:rsidRPr="005A7E9A">
        <w:rPr>
          <w:color w:val="000000"/>
          <w:sz w:val="20"/>
          <w:szCs w:val="20"/>
        </w:rPr>
        <w:t xml:space="preserve"> </w:t>
      </w:r>
      <w:proofErr w:type="spellStart"/>
      <w:r w:rsidRPr="005A7E9A">
        <w:rPr>
          <w:color w:val="000000"/>
          <w:sz w:val="20"/>
          <w:szCs w:val="20"/>
        </w:rPr>
        <w:t>Perera</w:t>
      </w:r>
      <w:proofErr w:type="spellEnd"/>
      <w:r w:rsidRPr="005A7E9A">
        <w:rPr>
          <w:color w:val="000000"/>
          <w:sz w:val="20"/>
          <w:szCs w:val="20"/>
        </w:rPr>
        <w:t xml:space="preserve"> et maximum L. Berkowitz,J.Chem.Phys..</w:t>
      </w:r>
      <w:r w:rsidRPr="005A7E9A">
        <w:rPr>
          <w:b/>
          <w:color w:val="000000"/>
          <w:sz w:val="20"/>
          <w:szCs w:val="20"/>
        </w:rPr>
        <w:t>96</w:t>
      </w:r>
      <w:r w:rsidRPr="005A7E9A">
        <w:rPr>
          <w:color w:val="000000"/>
          <w:sz w:val="20"/>
          <w:szCs w:val="20"/>
        </w:rPr>
        <w:t xml:space="preserve">, </w:t>
      </w:r>
      <w:r w:rsidRPr="005A7E9A">
        <w:rPr>
          <w:b/>
          <w:color w:val="000000"/>
          <w:sz w:val="20"/>
          <w:szCs w:val="20"/>
        </w:rPr>
        <w:t>11</w:t>
      </w:r>
      <w:r w:rsidRPr="005A7E9A">
        <w:rPr>
          <w:color w:val="000000"/>
          <w:sz w:val="20"/>
          <w:szCs w:val="20"/>
        </w:rPr>
        <w:t xml:space="preserve"> (1992).</w:t>
      </w:r>
    </w:p>
    <w:p w14:paraId="53E99EBF" w14:textId="77777777" w:rsidR="00870EBF" w:rsidRPr="005A7E9A" w:rsidRDefault="00870EBF" w:rsidP="00870EB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5A7E9A">
        <w:rPr>
          <w:b/>
          <w:sz w:val="20"/>
          <w:szCs w:val="20"/>
          <w:lang w:val="en-GB"/>
        </w:rPr>
        <w:t>[117]:</w:t>
      </w:r>
      <w:r w:rsidRPr="005A7E9A">
        <w:rPr>
          <w:color w:val="000000"/>
          <w:sz w:val="20"/>
          <w:szCs w:val="20"/>
          <w:highlight w:val="white"/>
          <w:lang w:val="en-GB"/>
        </w:rPr>
        <w:t xml:space="preserve">Daniel A. Rose and Han Benjamin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>J.Phys.Chem.</w:t>
      </w:r>
      <w:r w:rsidRPr="005A7E9A">
        <w:rPr>
          <w:b/>
          <w:color w:val="000000"/>
          <w:sz w:val="20"/>
          <w:szCs w:val="20"/>
          <w:lang w:val="en-GB"/>
        </w:rPr>
        <w:t xml:space="preserve">954 </w:t>
      </w:r>
      <w:r w:rsidRPr="005A7E9A">
        <w:rPr>
          <w:vanish/>
          <w:color w:val="000080"/>
          <w:sz w:val="20"/>
          <w:szCs w:val="20"/>
          <w:lang w:val="en-GB"/>
        </w:rPr>
        <w:t>¶</w:t>
      </w:r>
      <w:r w:rsidRPr="005A7E9A">
        <w:rPr>
          <w:color w:val="000000"/>
          <w:sz w:val="20"/>
          <w:szCs w:val="20"/>
          <w:lang w:val="en-GB"/>
        </w:rPr>
        <w:t xml:space="preserve">,28 (199 1). </w:t>
      </w:r>
      <w:commentRangeEnd w:id="24"/>
      <w:r w:rsidR="002337EC">
        <w:rPr>
          <w:rStyle w:val="CommentReference"/>
        </w:rPr>
        <w:commentReference w:id="24"/>
      </w:r>
    </w:p>
    <w:p w14:paraId="447BEB84" w14:textId="77777777" w:rsidR="00870EBF" w:rsidRPr="005A7E9A" w:rsidRDefault="00870EBF" w:rsidP="00870EBF">
      <w:pPr>
        <w:spacing w:line="360" w:lineRule="auto"/>
        <w:jc w:val="both"/>
        <w:rPr>
          <w:b/>
          <w:sz w:val="20"/>
          <w:szCs w:val="20"/>
          <w:lang w:val="en-GB"/>
        </w:rPr>
      </w:pPr>
    </w:p>
    <w:p w14:paraId="6106F088" w14:textId="77777777" w:rsidR="00870EBF" w:rsidRPr="005A7E9A" w:rsidRDefault="00870EBF" w:rsidP="00870EBF">
      <w:pPr>
        <w:spacing w:line="360" w:lineRule="auto"/>
        <w:jc w:val="both"/>
        <w:rPr>
          <w:sz w:val="20"/>
          <w:szCs w:val="20"/>
          <w:lang w:val="en-GB"/>
        </w:rPr>
      </w:pPr>
    </w:p>
    <w:p w14:paraId="6246797B" w14:textId="77777777" w:rsidR="0040742C" w:rsidRPr="00371303" w:rsidRDefault="0040742C" w:rsidP="0040742C">
      <w:pPr>
        <w:spacing w:line="360" w:lineRule="auto"/>
        <w:jc w:val="both"/>
      </w:pPr>
    </w:p>
    <w:p w14:paraId="44AF48FD" w14:textId="77777777" w:rsidR="0040742C" w:rsidRPr="00371303" w:rsidRDefault="0040742C" w:rsidP="0040742C">
      <w:pPr>
        <w:spacing w:line="360" w:lineRule="auto"/>
        <w:jc w:val="both"/>
      </w:pPr>
    </w:p>
    <w:p w14:paraId="138FDB91" w14:textId="77777777" w:rsidR="00E90BE6" w:rsidRDefault="00E90BE6" w:rsidP="00E90BE6">
      <w:pPr>
        <w:spacing w:line="360" w:lineRule="auto"/>
      </w:pPr>
    </w:p>
    <w:p w14:paraId="10E7125C" w14:textId="77777777" w:rsidR="00E90BE6" w:rsidRPr="00230E8F" w:rsidRDefault="00E90BE6" w:rsidP="00E90BE6"/>
    <w:p w14:paraId="0BB80E3E" w14:textId="77777777" w:rsidR="00E90BE6" w:rsidRPr="00230E8F" w:rsidRDefault="00E90BE6" w:rsidP="00E90BE6"/>
    <w:p w14:paraId="2F072A8E" w14:textId="77777777" w:rsidR="00E90BE6" w:rsidRPr="00230E8F" w:rsidRDefault="00E90BE6" w:rsidP="00E90BE6"/>
    <w:p w14:paraId="40F84EBF" w14:textId="77777777" w:rsidR="00E90BE6" w:rsidRPr="00230E8F" w:rsidRDefault="00E90BE6" w:rsidP="00E90BE6"/>
    <w:p w14:paraId="10F1C1F7" w14:textId="77777777" w:rsidR="00E90BE6" w:rsidRPr="00230E8F" w:rsidRDefault="00E90BE6" w:rsidP="00E90BE6">
      <w:pPr>
        <w:autoSpaceDE w:val="0"/>
        <w:autoSpaceDN w:val="0"/>
        <w:adjustRightInd w:val="0"/>
        <w:spacing w:line="360" w:lineRule="auto"/>
        <w:ind w:firstLine="708"/>
      </w:pPr>
    </w:p>
    <w:p w14:paraId="25AAECA2" w14:textId="77777777" w:rsidR="00E90BE6" w:rsidRPr="00230E8F" w:rsidRDefault="00E90BE6" w:rsidP="00E90BE6">
      <w:pPr>
        <w:spacing w:line="360" w:lineRule="auto"/>
        <w:jc w:val="both"/>
      </w:pPr>
    </w:p>
    <w:p w14:paraId="2944DCC4" w14:textId="77777777" w:rsidR="00F96C83" w:rsidRPr="00F96C83" w:rsidRDefault="00F96C83" w:rsidP="00F96C83">
      <w:pPr>
        <w:spacing w:line="360" w:lineRule="auto"/>
        <w:jc w:val="both"/>
      </w:pPr>
    </w:p>
    <w:p w14:paraId="51D623D8" w14:textId="77777777" w:rsidR="00D46B5C" w:rsidRPr="00F96C83" w:rsidRDefault="00D46B5C" w:rsidP="00F96C83">
      <w:pPr>
        <w:spacing w:line="360" w:lineRule="auto"/>
        <w:jc w:val="both"/>
      </w:pPr>
    </w:p>
    <w:sectPr w:rsidR="00D46B5C" w:rsidRPr="00F96C83" w:rsidSect="00D46B5C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sishana Paul Onivefu" w:date="2024-12-11T22:01:00Z" w:initials="AO">
    <w:p w14:paraId="2FD7703A" w14:textId="77777777" w:rsidR="00FB0FB8" w:rsidRDefault="00FB0FB8" w:rsidP="00FB0FB8">
      <w:pPr>
        <w:pStyle w:val="CommentText"/>
      </w:pPr>
      <w:r>
        <w:rPr>
          <w:rStyle w:val="CommentReference"/>
        </w:rPr>
        <w:annotationRef/>
      </w:r>
      <w:r>
        <w:t xml:space="preserve">Coulomb interactions </w:t>
      </w:r>
    </w:p>
  </w:comment>
  <w:comment w:id="1" w:author="Asishana Paul Onivefu" w:date="2024-12-11T22:03:00Z" w:initials="AO">
    <w:p w14:paraId="34B7EC85" w14:textId="77777777" w:rsidR="00CB1C1E" w:rsidRDefault="00CB1C1E" w:rsidP="00CB1C1E">
      <w:pPr>
        <w:pStyle w:val="CommentText"/>
      </w:pPr>
      <w:r>
        <w:rPr>
          <w:rStyle w:val="CommentReference"/>
        </w:rPr>
        <w:annotationRef/>
      </w:r>
      <w:r>
        <w:t>Revise the characterization of CI methods to reflect their scope and limitations.</w:t>
      </w:r>
    </w:p>
  </w:comment>
  <w:comment w:id="2" w:author="Asishana Paul Onivefu" w:date="2024-12-11T22:04:00Z" w:initials="AO">
    <w:p w14:paraId="56089FE1" w14:textId="77777777" w:rsidR="00CB1C1E" w:rsidRDefault="00CB1C1E" w:rsidP="00CB1C1E">
      <w:pPr>
        <w:pStyle w:val="CommentText"/>
      </w:pPr>
      <w:r>
        <w:rPr>
          <w:rStyle w:val="CommentReference"/>
        </w:rPr>
        <w:annotationRef/>
      </w:r>
      <w:r>
        <w:t xml:space="preserve">Please add or mention the limitations of Hartree-Fock explicitly, particularly regarding electron correlation. </w:t>
      </w:r>
    </w:p>
  </w:comment>
  <w:comment w:id="3" w:author="Asishana Paul Onivefu" w:date="2024-12-11T22:13:00Z" w:initials="AO">
    <w:p w14:paraId="304D0BDB" w14:textId="77777777" w:rsidR="000F220B" w:rsidRDefault="000F220B" w:rsidP="000F220B">
      <w:pPr>
        <w:pStyle w:val="CommentText"/>
      </w:pPr>
      <w:r>
        <w:rPr>
          <w:rStyle w:val="CommentReference"/>
        </w:rPr>
        <w:annotationRef/>
      </w:r>
      <w:r>
        <w:t xml:space="preserve">Clarify the relationship between </w:t>
      </w:r>
      <w:r>
        <w:rPr>
          <w:lang w:val="el-GR"/>
        </w:rPr>
        <w:t>ϵ</w:t>
      </w:r>
      <w:r>
        <w:t xml:space="preserve">i​ and </w:t>
      </w:r>
      <w:r>
        <w:rPr>
          <w:i/>
          <w:iCs/>
          <w:lang/>
        </w:rPr>
        <w:t>⁅𝜙⁆⁅ ⁆⁅𝑖⁆⁅ ⁆</w:t>
      </w:r>
      <w:r>
        <w:t>.</w:t>
      </w:r>
    </w:p>
  </w:comment>
  <w:comment w:id="7" w:author="Asishana Paul Onivefu" w:date="2024-12-11T22:39:00Z" w:initials="AO">
    <w:p w14:paraId="472E6281" w14:textId="77777777" w:rsidR="00681AD9" w:rsidRDefault="00681AD9" w:rsidP="00681AD9">
      <w:pPr>
        <w:pStyle w:val="CommentText"/>
      </w:pPr>
      <w:r>
        <w:rPr>
          <w:rStyle w:val="CommentReference"/>
        </w:rPr>
        <w:annotationRef/>
      </w:r>
      <w:r>
        <w:t xml:space="preserve">Correct the terminology - to: "van't Hoff equation"). </w:t>
      </w:r>
    </w:p>
  </w:comment>
  <w:comment w:id="8" w:author="Asishana Paul Onivefu" w:date="2024-12-11T22:40:00Z" w:initials="AO">
    <w:p w14:paraId="7D72F051" w14:textId="77777777" w:rsidR="00681AD9" w:rsidRDefault="00681AD9" w:rsidP="00681AD9">
      <w:pPr>
        <w:pStyle w:val="CommentText"/>
      </w:pPr>
      <w:r>
        <w:rPr>
          <w:rStyle w:val="CommentReference"/>
        </w:rPr>
        <w:annotationRef/>
      </w:r>
      <w:r>
        <w:t xml:space="preserve">Provide clear and precise descriptions of methods, results, and their agreement or disagreement with experimental data. </w:t>
      </w:r>
    </w:p>
  </w:comment>
  <w:comment w:id="9" w:author="Asishana Paul Onivefu" w:date="2024-12-11T22:41:00Z" w:initials="AO">
    <w:p w14:paraId="36ACFA86" w14:textId="77777777" w:rsidR="00681AD9" w:rsidRDefault="00681AD9" w:rsidP="00681AD9">
      <w:pPr>
        <w:pStyle w:val="CommentText"/>
      </w:pPr>
      <w:r>
        <w:rPr>
          <w:rStyle w:val="CommentReference"/>
        </w:rPr>
        <w:annotationRef/>
      </w:r>
      <w:r>
        <w:t xml:space="preserve">Replace subjective terms like "disappointing" with objective, descriptive language </w:t>
      </w:r>
    </w:p>
  </w:comment>
  <w:comment w:id="19" w:author="Asishana Paul Onivefu" w:date="2024-12-11T22:43:00Z" w:initials="AO">
    <w:p w14:paraId="74E40FBB" w14:textId="77777777" w:rsidR="006022AD" w:rsidRDefault="006022AD" w:rsidP="006022AD">
      <w:pPr>
        <w:pStyle w:val="CommentText"/>
      </w:pPr>
      <w:r>
        <w:rPr>
          <w:rStyle w:val="CommentReference"/>
        </w:rPr>
        <w:annotationRef/>
      </w:r>
      <w:r>
        <w:t>"Self-coerent fields" is a typographical error. The correct term is "self-consistent fields."</w:t>
      </w:r>
    </w:p>
  </w:comment>
  <w:comment w:id="20" w:author="Asishana Paul Onivefu" w:date="2024-12-11T22:44:00Z" w:initials="AO">
    <w:p w14:paraId="0CBFEFA4" w14:textId="77777777" w:rsidR="006022AD" w:rsidRDefault="006022AD" w:rsidP="006022AD">
      <w:pPr>
        <w:pStyle w:val="CommentText"/>
      </w:pPr>
      <w:r>
        <w:rPr>
          <w:rStyle w:val="CommentReference"/>
        </w:rPr>
        <w:annotationRef/>
      </w:r>
      <w:r>
        <w:t xml:space="preserve">This may likely be a typographical error for </w:t>
      </w:r>
      <w:r>
        <w:rPr>
          <w:b/>
          <w:bCs/>
        </w:rPr>
        <w:t>"6-31+G** basis set."</w:t>
      </w:r>
      <w:r>
        <w:t xml:space="preserve"> Referring to it as "low" is inappropriate unless comparing it explicitly to larger or more sophisticated basis sets. </w:t>
      </w:r>
    </w:p>
  </w:comment>
  <w:comment w:id="21" w:author="Asishana Paul Onivefu" w:date="2024-12-11T22:49:00Z" w:initials="AO">
    <w:p w14:paraId="30D66418" w14:textId="77777777" w:rsidR="006022AD" w:rsidRDefault="006022AD" w:rsidP="006022AD">
      <w:pPr>
        <w:pStyle w:val="CommentText"/>
      </w:pPr>
      <w:r>
        <w:rPr>
          <w:rStyle w:val="CommentReference"/>
        </w:rPr>
        <w:annotationRef/>
      </w:r>
      <w:r>
        <w:t>Please confirm this basis set again.</w:t>
      </w:r>
    </w:p>
  </w:comment>
  <w:comment w:id="22" w:author="Asishana Paul Onivefu" w:date="2024-12-11T22:49:00Z" w:initials="AO">
    <w:p w14:paraId="2ABD246D" w14:textId="77777777" w:rsidR="006022AD" w:rsidRDefault="006022AD" w:rsidP="006022AD">
      <w:pPr>
        <w:pStyle w:val="CommentText"/>
      </w:pPr>
      <w:r>
        <w:rPr>
          <w:rStyle w:val="CommentReference"/>
        </w:rPr>
        <w:annotationRef/>
      </w:r>
      <w:r>
        <w:t xml:space="preserve">This range is scientifically incorrect for O-H stretching vibrations. In reality, O-H stretch vibrations typically occur between </w:t>
      </w:r>
      <w:r>
        <w:rPr>
          <w:b/>
          <w:bCs/>
        </w:rPr>
        <w:t>3200 and 3700 cm⁻¹</w:t>
      </w:r>
      <w:r>
        <w:t xml:space="preserve"> in the IR spectrum. The stated range is much too high for O-H stretching. </w:t>
      </w:r>
    </w:p>
  </w:comment>
  <w:comment w:id="23" w:author="Asishana Paul Onivefu" w:date="2024-12-11T22:50:00Z" w:initials="AO">
    <w:p w14:paraId="7DAB1CAF" w14:textId="77777777" w:rsidR="006022AD" w:rsidRDefault="006022AD" w:rsidP="006022AD">
      <w:pPr>
        <w:pStyle w:val="CommentText"/>
      </w:pPr>
      <w:r>
        <w:rPr>
          <w:rStyle w:val="CommentReference"/>
        </w:rPr>
        <w:annotationRef/>
      </w:r>
      <w:r>
        <w:t xml:space="preserve">This range aligns more with </w:t>
      </w:r>
      <w:r>
        <w:rPr>
          <w:b/>
          <w:bCs/>
        </w:rPr>
        <w:t>C=O stretching</w:t>
      </w:r>
      <w:r>
        <w:t xml:space="preserve"> vibrations in carbonyl groups rather than bending vibrations. O-H bending vibrations typically occur around </w:t>
      </w:r>
      <w:r>
        <w:rPr>
          <w:b/>
          <w:bCs/>
        </w:rPr>
        <w:t>1600-1650 cm⁻¹</w:t>
      </w:r>
      <w:r>
        <w:t xml:space="preserve"> for water. </w:t>
      </w:r>
    </w:p>
  </w:comment>
  <w:comment w:id="24" w:author="Asishana Paul Onivefu" w:date="2024-12-11T21:43:00Z" w:initials="AO">
    <w:p w14:paraId="059D3C90" w14:textId="3E37830B" w:rsidR="002337EC" w:rsidRDefault="002337EC" w:rsidP="002337EC">
      <w:pPr>
        <w:pStyle w:val="CommentText"/>
      </w:pPr>
      <w:r>
        <w:rPr>
          <w:rStyle w:val="CommentReference"/>
        </w:rPr>
        <w:annotationRef/>
      </w:r>
      <w:r>
        <w:t>Please, re-arrange your references to Book PI standard.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D7703A" w15:done="0"/>
  <w15:commentEx w15:paraId="34B7EC85" w15:done="0"/>
  <w15:commentEx w15:paraId="56089FE1" w15:done="0"/>
  <w15:commentEx w15:paraId="304D0BDB" w15:done="0"/>
  <w15:commentEx w15:paraId="472E6281" w15:done="0"/>
  <w15:commentEx w15:paraId="7D72F051" w15:done="0"/>
  <w15:commentEx w15:paraId="36ACFA86" w15:paraIdParent="7D72F051" w15:done="0"/>
  <w15:commentEx w15:paraId="74E40FBB" w15:done="0"/>
  <w15:commentEx w15:paraId="0CBFEFA4" w15:done="0"/>
  <w15:commentEx w15:paraId="30D66418" w15:done="0"/>
  <w15:commentEx w15:paraId="2ABD246D" w15:done="0"/>
  <w15:commentEx w15:paraId="7DAB1CAF" w15:done="0"/>
  <w15:commentEx w15:paraId="059D3C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2E37A9" w16cex:dateUtc="2024-12-12T03:01:00Z"/>
  <w16cex:commentExtensible w16cex:durableId="083E4EBA" w16cex:dateUtc="2024-12-12T03:03:00Z"/>
  <w16cex:commentExtensible w16cex:durableId="272C8651" w16cex:dateUtc="2024-12-12T03:04:00Z"/>
  <w16cex:commentExtensible w16cex:durableId="67F5D8D4" w16cex:dateUtc="2024-12-12T03:13:00Z"/>
  <w16cex:commentExtensible w16cex:durableId="3AA3166A" w16cex:dateUtc="2024-12-12T03:39:00Z"/>
  <w16cex:commentExtensible w16cex:durableId="671FE5CB" w16cex:dateUtc="2024-12-12T03:40:00Z"/>
  <w16cex:commentExtensible w16cex:durableId="4AA8A59B" w16cex:dateUtc="2024-12-12T03:41:00Z"/>
  <w16cex:commentExtensible w16cex:durableId="528A2872" w16cex:dateUtc="2024-12-12T03:43:00Z"/>
  <w16cex:commentExtensible w16cex:durableId="61FC7782" w16cex:dateUtc="2024-12-12T03:44:00Z"/>
  <w16cex:commentExtensible w16cex:durableId="21B1E897" w16cex:dateUtc="2024-12-12T03:49:00Z"/>
  <w16cex:commentExtensible w16cex:durableId="1874FCA6" w16cex:dateUtc="2024-12-12T03:49:00Z"/>
  <w16cex:commentExtensible w16cex:durableId="4BFFA58F" w16cex:dateUtc="2024-12-12T03:50:00Z"/>
  <w16cex:commentExtensible w16cex:durableId="57A482AC" w16cex:dateUtc="2024-12-12T0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D7703A" w16cid:durableId="392E37A9"/>
  <w16cid:commentId w16cid:paraId="34B7EC85" w16cid:durableId="083E4EBA"/>
  <w16cid:commentId w16cid:paraId="56089FE1" w16cid:durableId="272C8651"/>
  <w16cid:commentId w16cid:paraId="304D0BDB" w16cid:durableId="67F5D8D4"/>
  <w16cid:commentId w16cid:paraId="472E6281" w16cid:durableId="3AA3166A"/>
  <w16cid:commentId w16cid:paraId="7D72F051" w16cid:durableId="671FE5CB"/>
  <w16cid:commentId w16cid:paraId="36ACFA86" w16cid:durableId="4AA8A59B"/>
  <w16cid:commentId w16cid:paraId="74E40FBB" w16cid:durableId="528A2872"/>
  <w16cid:commentId w16cid:paraId="0CBFEFA4" w16cid:durableId="61FC7782"/>
  <w16cid:commentId w16cid:paraId="30D66418" w16cid:durableId="21B1E897"/>
  <w16cid:commentId w16cid:paraId="2ABD246D" w16cid:durableId="1874FCA6"/>
  <w16cid:commentId w16cid:paraId="7DAB1CAF" w16cid:durableId="4BFFA58F"/>
  <w16cid:commentId w16cid:paraId="059D3C90" w16cid:durableId="57A482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9010" w14:textId="77777777" w:rsidR="000E7158" w:rsidRDefault="000E7158" w:rsidP="00E04D73">
      <w:r>
        <w:separator/>
      </w:r>
    </w:p>
  </w:endnote>
  <w:endnote w:type="continuationSeparator" w:id="0">
    <w:p w14:paraId="041AC820" w14:textId="77777777" w:rsidR="000E7158" w:rsidRDefault="000E7158" w:rsidP="00E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83" w:usb1="080F0000" w:usb2="00000010" w:usb3="00000000" w:csb0="0006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AC52C" w14:textId="77777777" w:rsidR="00823C63" w:rsidRDefault="00823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99313"/>
      <w:docPartObj>
        <w:docPartGallery w:val="Page Numbers (Bottom of Page)"/>
        <w:docPartUnique/>
      </w:docPartObj>
    </w:sdtPr>
    <w:sdtContent>
      <w:p w14:paraId="0972FE8E" w14:textId="77777777" w:rsidR="00870EBF" w:rsidRDefault="00B749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1B9C408A" w14:textId="77777777" w:rsidR="00870EBF" w:rsidRDefault="00870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E414" w14:textId="77777777" w:rsidR="00823C63" w:rsidRDefault="00823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C971C" w14:textId="77777777" w:rsidR="000E7158" w:rsidRDefault="000E7158" w:rsidP="00E04D73">
      <w:r>
        <w:separator/>
      </w:r>
    </w:p>
  </w:footnote>
  <w:footnote w:type="continuationSeparator" w:id="0">
    <w:p w14:paraId="1105B134" w14:textId="77777777" w:rsidR="000E7158" w:rsidRDefault="000E7158" w:rsidP="00E0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7B0CA" w14:textId="7E2F8ABD" w:rsidR="00823C63" w:rsidRDefault="00000000">
    <w:pPr>
      <w:pStyle w:val="Header"/>
    </w:pPr>
    <w:r>
      <w:rPr>
        <w:noProof/>
      </w:rPr>
      <w:pict w14:anchorId="13F021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799797" o:spid="_x0000_s1026" type="#_x0000_t136" style="position:absolute;left:0;text-align:left;margin-left:0;margin-top:0;width:575.5pt;height: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D561B" w14:textId="297EA940" w:rsidR="00823C63" w:rsidRDefault="00000000">
    <w:pPr>
      <w:pStyle w:val="Header"/>
    </w:pPr>
    <w:r>
      <w:rPr>
        <w:noProof/>
      </w:rPr>
      <w:pict w14:anchorId="66BADB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799798" o:spid="_x0000_s1027" type="#_x0000_t136" style="position:absolute;left:0;text-align:left;margin-left:0;margin-top:0;width:575.5pt;height: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51A5" w14:textId="1CC73A8D" w:rsidR="00823C63" w:rsidRDefault="00000000">
    <w:pPr>
      <w:pStyle w:val="Header"/>
    </w:pPr>
    <w:r>
      <w:rPr>
        <w:noProof/>
      </w:rPr>
      <w:pict w14:anchorId="53CA8E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3799796" o:spid="_x0000_s1025" type="#_x0000_t136" style="position:absolute;left:0;text-align:left;margin-left:0;margin-top:0;width:575.5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AAE"/>
    <w:multiLevelType w:val="hybridMultilevel"/>
    <w:tmpl w:val="414A0A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6149E1"/>
    <w:multiLevelType w:val="hybridMultilevel"/>
    <w:tmpl w:val="48B26478"/>
    <w:lvl w:ilvl="0" w:tplc="F7D4279E">
      <w:start w:val="1"/>
      <w:numFmt w:val="lowerLetter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" w15:restartNumberingAfterBreak="0">
    <w:nsid w:val="3EAE67BB"/>
    <w:multiLevelType w:val="hybridMultilevel"/>
    <w:tmpl w:val="C16021DA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035B79"/>
    <w:multiLevelType w:val="hybridMultilevel"/>
    <w:tmpl w:val="122C8DFE"/>
    <w:lvl w:ilvl="0" w:tplc="EA9AAD54">
      <w:start w:val="1"/>
      <w:numFmt w:val="lowerLetter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4" w15:restartNumberingAfterBreak="0">
    <w:nsid w:val="633420B5"/>
    <w:multiLevelType w:val="hybridMultilevel"/>
    <w:tmpl w:val="99BC6600"/>
    <w:lvl w:ilvl="0" w:tplc="41721FA6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 w15:restartNumberingAfterBreak="0">
    <w:nsid w:val="64F01609"/>
    <w:multiLevelType w:val="hybridMultilevel"/>
    <w:tmpl w:val="27D222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36AEC"/>
    <w:multiLevelType w:val="hybridMultilevel"/>
    <w:tmpl w:val="FB76A416"/>
    <w:lvl w:ilvl="0" w:tplc="037E318A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abstractNum w:abstractNumId="7" w15:restartNumberingAfterBreak="0">
    <w:nsid w:val="75BD178E"/>
    <w:multiLevelType w:val="hybridMultilevel"/>
    <w:tmpl w:val="C09A5B0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5BA3"/>
    <w:multiLevelType w:val="hybridMultilevel"/>
    <w:tmpl w:val="A93C1396"/>
    <w:lvl w:ilvl="0" w:tplc="5C70C02A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num w:numId="1" w16cid:durableId="983511735">
    <w:abstractNumId w:val="0"/>
  </w:num>
  <w:num w:numId="2" w16cid:durableId="65959268">
    <w:abstractNumId w:val="6"/>
  </w:num>
  <w:num w:numId="3" w16cid:durableId="1969505403">
    <w:abstractNumId w:val="8"/>
  </w:num>
  <w:num w:numId="4" w16cid:durableId="340937620">
    <w:abstractNumId w:val="2"/>
  </w:num>
  <w:num w:numId="5" w16cid:durableId="1525631805">
    <w:abstractNumId w:val="3"/>
  </w:num>
  <w:num w:numId="6" w16cid:durableId="507716854">
    <w:abstractNumId w:val="4"/>
  </w:num>
  <w:num w:numId="7" w16cid:durableId="198050106">
    <w:abstractNumId w:val="1"/>
  </w:num>
  <w:num w:numId="8" w16cid:durableId="1445230527">
    <w:abstractNumId w:val="7"/>
  </w:num>
  <w:num w:numId="9" w16cid:durableId="60038180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sishana Paul Onivefu">
    <w15:presenceInfo w15:providerId="Windows Live" w15:userId="a3938b624f8d1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C83"/>
    <w:rsid w:val="00000BE5"/>
    <w:rsid w:val="00000FB8"/>
    <w:rsid w:val="00014312"/>
    <w:rsid w:val="00041BCC"/>
    <w:rsid w:val="00075945"/>
    <w:rsid w:val="00084F5B"/>
    <w:rsid w:val="000906B7"/>
    <w:rsid w:val="000B11D6"/>
    <w:rsid w:val="000C0123"/>
    <w:rsid w:val="000D4512"/>
    <w:rsid w:val="000E2873"/>
    <w:rsid w:val="000E7158"/>
    <w:rsid w:val="000F220B"/>
    <w:rsid w:val="000F63C7"/>
    <w:rsid w:val="00106738"/>
    <w:rsid w:val="001159F4"/>
    <w:rsid w:val="001348E6"/>
    <w:rsid w:val="00180819"/>
    <w:rsid w:val="001E3EC9"/>
    <w:rsid w:val="001F1254"/>
    <w:rsid w:val="00200F72"/>
    <w:rsid w:val="00214724"/>
    <w:rsid w:val="002337EC"/>
    <w:rsid w:val="00242F9F"/>
    <w:rsid w:val="00267A0E"/>
    <w:rsid w:val="002A013A"/>
    <w:rsid w:val="002A185E"/>
    <w:rsid w:val="002B7EEB"/>
    <w:rsid w:val="002D7FEB"/>
    <w:rsid w:val="002E71A1"/>
    <w:rsid w:val="0031025A"/>
    <w:rsid w:val="0032577E"/>
    <w:rsid w:val="00332B52"/>
    <w:rsid w:val="003443A1"/>
    <w:rsid w:val="00356C95"/>
    <w:rsid w:val="003659D2"/>
    <w:rsid w:val="00367852"/>
    <w:rsid w:val="0037031F"/>
    <w:rsid w:val="00380E3F"/>
    <w:rsid w:val="003A0908"/>
    <w:rsid w:val="003C5FD5"/>
    <w:rsid w:val="003F6314"/>
    <w:rsid w:val="003F6C6A"/>
    <w:rsid w:val="0040742C"/>
    <w:rsid w:val="00432373"/>
    <w:rsid w:val="004574EF"/>
    <w:rsid w:val="004B36D8"/>
    <w:rsid w:val="004B5A89"/>
    <w:rsid w:val="004B74DB"/>
    <w:rsid w:val="004B7778"/>
    <w:rsid w:val="004E3CF9"/>
    <w:rsid w:val="004E7757"/>
    <w:rsid w:val="0052035F"/>
    <w:rsid w:val="005214AD"/>
    <w:rsid w:val="005437E8"/>
    <w:rsid w:val="00546F5C"/>
    <w:rsid w:val="00565098"/>
    <w:rsid w:val="005652AE"/>
    <w:rsid w:val="00581CB4"/>
    <w:rsid w:val="00591261"/>
    <w:rsid w:val="005A3532"/>
    <w:rsid w:val="005B04D3"/>
    <w:rsid w:val="005F3B7D"/>
    <w:rsid w:val="006022AD"/>
    <w:rsid w:val="00603057"/>
    <w:rsid w:val="00647BEA"/>
    <w:rsid w:val="00662FA5"/>
    <w:rsid w:val="00673E95"/>
    <w:rsid w:val="00681AD9"/>
    <w:rsid w:val="006B078F"/>
    <w:rsid w:val="006B2383"/>
    <w:rsid w:val="006F68D8"/>
    <w:rsid w:val="00724366"/>
    <w:rsid w:val="00731094"/>
    <w:rsid w:val="00734606"/>
    <w:rsid w:val="007346D1"/>
    <w:rsid w:val="007476E1"/>
    <w:rsid w:val="007500E1"/>
    <w:rsid w:val="007714A2"/>
    <w:rsid w:val="0078466E"/>
    <w:rsid w:val="007847DF"/>
    <w:rsid w:val="007A55FC"/>
    <w:rsid w:val="007C7993"/>
    <w:rsid w:val="007D620E"/>
    <w:rsid w:val="007E6B23"/>
    <w:rsid w:val="007F0E84"/>
    <w:rsid w:val="007F3ADC"/>
    <w:rsid w:val="007F4F4B"/>
    <w:rsid w:val="00823C63"/>
    <w:rsid w:val="00870EBF"/>
    <w:rsid w:val="008901BC"/>
    <w:rsid w:val="008B359B"/>
    <w:rsid w:val="008D30F6"/>
    <w:rsid w:val="008D6D66"/>
    <w:rsid w:val="008E3919"/>
    <w:rsid w:val="008E43A1"/>
    <w:rsid w:val="008F1C88"/>
    <w:rsid w:val="008F44DF"/>
    <w:rsid w:val="00937757"/>
    <w:rsid w:val="0099146F"/>
    <w:rsid w:val="009C180F"/>
    <w:rsid w:val="009D5F0F"/>
    <w:rsid w:val="00A15C9B"/>
    <w:rsid w:val="00A2202A"/>
    <w:rsid w:val="00A221D7"/>
    <w:rsid w:val="00A30BDE"/>
    <w:rsid w:val="00A57221"/>
    <w:rsid w:val="00A87A20"/>
    <w:rsid w:val="00AE4B56"/>
    <w:rsid w:val="00B131B2"/>
    <w:rsid w:val="00B13F6E"/>
    <w:rsid w:val="00B148C5"/>
    <w:rsid w:val="00B17EB0"/>
    <w:rsid w:val="00B21C7C"/>
    <w:rsid w:val="00B360D0"/>
    <w:rsid w:val="00B36C46"/>
    <w:rsid w:val="00B57899"/>
    <w:rsid w:val="00B65150"/>
    <w:rsid w:val="00B71339"/>
    <w:rsid w:val="00B7490E"/>
    <w:rsid w:val="00B87966"/>
    <w:rsid w:val="00B954BD"/>
    <w:rsid w:val="00BB5C12"/>
    <w:rsid w:val="00BC774A"/>
    <w:rsid w:val="00BE6A40"/>
    <w:rsid w:val="00BE7B28"/>
    <w:rsid w:val="00BF4ED1"/>
    <w:rsid w:val="00C36FFD"/>
    <w:rsid w:val="00C75AC6"/>
    <w:rsid w:val="00C83DBC"/>
    <w:rsid w:val="00CB1C1E"/>
    <w:rsid w:val="00CB5B02"/>
    <w:rsid w:val="00CB7083"/>
    <w:rsid w:val="00CC0AB7"/>
    <w:rsid w:val="00CE53B5"/>
    <w:rsid w:val="00CF7921"/>
    <w:rsid w:val="00D22E08"/>
    <w:rsid w:val="00D3219A"/>
    <w:rsid w:val="00D420A4"/>
    <w:rsid w:val="00D46B5C"/>
    <w:rsid w:val="00D47335"/>
    <w:rsid w:val="00D518D2"/>
    <w:rsid w:val="00D526C9"/>
    <w:rsid w:val="00D74DCE"/>
    <w:rsid w:val="00D81D38"/>
    <w:rsid w:val="00D82EE6"/>
    <w:rsid w:val="00D914F5"/>
    <w:rsid w:val="00DD2090"/>
    <w:rsid w:val="00E04D73"/>
    <w:rsid w:val="00E05D68"/>
    <w:rsid w:val="00E07E08"/>
    <w:rsid w:val="00E90BE6"/>
    <w:rsid w:val="00EA7B02"/>
    <w:rsid w:val="00EC4D69"/>
    <w:rsid w:val="00F21C78"/>
    <w:rsid w:val="00F25581"/>
    <w:rsid w:val="00F264C0"/>
    <w:rsid w:val="00F34BE7"/>
    <w:rsid w:val="00F44B45"/>
    <w:rsid w:val="00F51A81"/>
    <w:rsid w:val="00F53F08"/>
    <w:rsid w:val="00F57EA8"/>
    <w:rsid w:val="00F81158"/>
    <w:rsid w:val="00F924BD"/>
    <w:rsid w:val="00F96C83"/>
    <w:rsid w:val="00FA0229"/>
    <w:rsid w:val="00FB0FB8"/>
    <w:rsid w:val="00FB4537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."/>
  <w:listSeparator w:val=","/>
  <w14:docId w14:val="04ACF92E"/>
  <w15:docId w15:val="{BBCB27C3-15BD-45FA-852A-961FF003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F96C83"/>
    <w:pPr>
      <w:keepNext/>
      <w:spacing w:before="240" w:beforeAutospacing="1" w:after="60" w:afterAutospacing="1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6C83"/>
    <w:pPr>
      <w:keepNext/>
      <w:spacing w:before="240" w:beforeAutospacing="1" w:after="60" w:afterAutospacing="1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F96C83"/>
    <w:pPr>
      <w:spacing w:before="100" w:beforeAutospacing="1" w:after="100" w:afterAutospacing="1" w:line="360" w:lineRule="auto"/>
      <w:ind w:firstLine="709"/>
      <w:jc w:val="both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linetitle">
    <w:name w:val="inlinetitle"/>
    <w:basedOn w:val="DefaultParagraphFont"/>
    <w:rsid w:val="00F96C83"/>
    <w:rPr>
      <w:rFonts w:ascii="MS Reference Sans Serif" w:hAnsi="MS Reference Sans Serif" w:hint="default"/>
      <w:b/>
      <w:bCs/>
      <w:sz w:val="31"/>
      <w:szCs w:val="31"/>
    </w:rPr>
  </w:style>
  <w:style w:type="character" w:customStyle="1" w:styleId="Heading1Char">
    <w:name w:val="Heading 1 Char"/>
    <w:basedOn w:val="DefaultParagraphFont"/>
    <w:link w:val="Heading1"/>
    <w:rsid w:val="00F96C8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rsid w:val="00F96C8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Heading3Char">
    <w:name w:val="Heading 3 Char"/>
    <w:basedOn w:val="DefaultParagraphFont"/>
    <w:link w:val="Heading3"/>
    <w:rsid w:val="00F96C8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rsid w:val="00F96C83"/>
    <w:pPr>
      <w:spacing w:before="100" w:beforeAutospacing="1" w:after="100" w:afterAutospacing="1" w:line="360" w:lineRule="auto"/>
      <w:ind w:firstLine="709"/>
      <w:jc w:val="both"/>
    </w:pPr>
  </w:style>
  <w:style w:type="character" w:styleId="Hyperlink">
    <w:name w:val="Hyperlink"/>
    <w:rsid w:val="00F96C83"/>
    <w:rPr>
      <w:color w:val="0000FF"/>
      <w:u w:val="single"/>
    </w:rPr>
  </w:style>
  <w:style w:type="character" w:customStyle="1" w:styleId="mw-headline">
    <w:name w:val="mw-headline"/>
    <w:basedOn w:val="DefaultParagraphFont"/>
    <w:rsid w:val="00F96C83"/>
  </w:style>
  <w:style w:type="paragraph" w:styleId="PlainText">
    <w:name w:val="Plain Text"/>
    <w:basedOn w:val="Normal"/>
    <w:link w:val="PlainTextChar"/>
    <w:rsid w:val="00F96C83"/>
    <w:pPr>
      <w:spacing w:before="100" w:beforeAutospacing="1" w:after="100" w:afterAutospacing="1" w:line="36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96C83"/>
    <w:rPr>
      <w:rFonts w:ascii="Courier New" w:eastAsia="Times New Roman" w:hAnsi="Courier New" w:cs="Times New Roman"/>
      <w:sz w:val="20"/>
      <w:szCs w:val="20"/>
      <w:lang w:eastAsia="fr-FR"/>
    </w:rPr>
  </w:style>
  <w:style w:type="paragraph" w:styleId="Header">
    <w:name w:val="header"/>
    <w:basedOn w:val="Normal"/>
    <w:link w:val="HeaderChar"/>
    <w:rsid w:val="00F96C83"/>
    <w:pPr>
      <w:tabs>
        <w:tab w:val="center" w:pos="4536"/>
        <w:tab w:val="right" w:pos="9072"/>
      </w:tabs>
      <w:spacing w:before="100" w:beforeAutospacing="1" w:after="100" w:afterAutospacing="1" w:line="360" w:lineRule="auto"/>
      <w:ind w:firstLine="709"/>
      <w:jc w:val="both"/>
    </w:pPr>
  </w:style>
  <w:style w:type="character" w:customStyle="1" w:styleId="HeaderChar">
    <w:name w:val="Header Char"/>
    <w:basedOn w:val="DefaultParagraphFont"/>
    <w:link w:val="Header"/>
    <w:rsid w:val="00F96C8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F96C83"/>
    <w:pPr>
      <w:tabs>
        <w:tab w:val="center" w:pos="4536"/>
        <w:tab w:val="right" w:pos="9072"/>
      </w:tabs>
      <w:spacing w:before="100" w:beforeAutospacing="1" w:after="100" w:afterAutospacing="1" w:line="360" w:lineRule="auto"/>
      <w:ind w:firstLine="709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F96C8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F96C83"/>
  </w:style>
  <w:style w:type="table" w:styleId="TableGrid">
    <w:name w:val="Table Grid"/>
    <w:basedOn w:val="TableNormal"/>
    <w:rsid w:val="00F9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96C83"/>
    <w:pPr>
      <w:spacing w:before="100" w:beforeAutospacing="1" w:after="120" w:afterAutospacing="1" w:line="360" w:lineRule="auto"/>
      <w:ind w:firstLine="709"/>
      <w:jc w:val="both"/>
    </w:pPr>
  </w:style>
  <w:style w:type="character" w:customStyle="1" w:styleId="BodyTextChar">
    <w:name w:val="Body Text Char"/>
    <w:basedOn w:val="DefaultParagraphFont"/>
    <w:link w:val="BodyText"/>
    <w:rsid w:val="00F96C8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FirstIndent">
    <w:name w:val="Body Text First Indent"/>
    <w:basedOn w:val="BodyText"/>
    <w:link w:val="BodyTextFirstIndentChar"/>
    <w:rsid w:val="00F96C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96C8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semiHidden/>
    <w:rsid w:val="00F96C83"/>
    <w:pPr>
      <w:spacing w:before="100" w:beforeAutospacing="1" w:after="100" w:afterAutospacing="1" w:line="36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6C83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87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Simple1">
    <w:name w:val="Table Simple 1"/>
    <w:basedOn w:val="TableNormal"/>
    <w:rsid w:val="00E90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731094"/>
    <w:pPr>
      <w:jc w:val="center"/>
    </w:pPr>
    <w:rPr>
      <w:b/>
      <w:bCs/>
      <w:cap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31094"/>
    <w:rPr>
      <w:rFonts w:ascii="Times New Roman" w:eastAsia="Times New Roman" w:hAnsi="Times New Roman" w:cs="Times New Roman"/>
      <w:b/>
      <w:bCs/>
      <w:caps/>
      <w:sz w:val="36"/>
      <w:szCs w:val="36"/>
      <w:lang w:eastAsia="fr-FR"/>
    </w:rPr>
  </w:style>
  <w:style w:type="character" w:customStyle="1" w:styleId="rynqvb">
    <w:name w:val="rynqvb"/>
    <w:basedOn w:val="DefaultParagraphFont"/>
    <w:rsid w:val="00D914F5"/>
  </w:style>
  <w:style w:type="character" w:customStyle="1" w:styleId="hwtze">
    <w:name w:val="hwtze"/>
    <w:basedOn w:val="DefaultParagraphFont"/>
    <w:rsid w:val="002A013A"/>
  </w:style>
  <w:style w:type="paragraph" w:styleId="ListParagraph">
    <w:name w:val="List Paragraph"/>
    <w:basedOn w:val="Normal"/>
    <w:uiPriority w:val="34"/>
    <w:qFormat/>
    <w:rsid w:val="00D526C9"/>
    <w:pPr>
      <w:ind w:left="720"/>
      <w:contextualSpacing/>
    </w:pPr>
  </w:style>
  <w:style w:type="character" w:customStyle="1" w:styleId="jcahz">
    <w:name w:val="jcahz"/>
    <w:basedOn w:val="DefaultParagraphFont"/>
    <w:rsid w:val="005437E8"/>
  </w:style>
  <w:style w:type="character" w:customStyle="1" w:styleId="jzur5c">
    <w:name w:val="jzur5c"/>
    <w:basedOn w:val="DefaultParagraphFont"/>
    <w:rsid w:val="005437E8"/>
  </w:style>
  <w:style w:type="character" w:styleId="LineNumber">
    <w:name w:val="line number"/>
    <w:basedOn w:val="DefaultParagraphFont"/>
    <w:uiPriority w:val="99"/>
    <w:semiHidden/>
    <w:unhideWhenUsed/>
    <w:rsid w:val="00E04D73"/>
  </w:style>
  <w:style w:type="character" w:styleId="CommentReference">
    <w:name w:val="annotation reference"/>
    <w:basedOn w:val="DefaultParagraphFont"/>
    <w:uiPriority w:val="99"/>
    <w:semiHidden/>
    <w:unhideWhenUsed/>
    <w:rsid w:val="00233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7E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7E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png"/><Relationship Id="rId39" Type="http://schemas.openxmlformats.org/officeDocument/2006/relationships/oleObject" Target="embeddings/oleObject6.bin"/><Relationship Id="rId21" Type="http://schemas.openxmlformats.org/officeDocument/2006/relationships/image" Target="media/image11.emf"/><Relationship Id="rId34" Type="http://schemas.openxmlformats.org/officeDocument/2006/relationships/image" Target="media/image21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0.bin"/><Relationship Id="rId50" Type="http://schemas.openxmlformats.org/officeDocument/2006/relationships/image" Target="media/image29.wmf"/><Relationship Id="rId55" Type="http://schemas.openxmlformats.org/officeDocument/2006/relationships/footer" Target="footer2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oleObject" Target="embeddings/oleObject1.bin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20.wmf"/><Relationship Id="rId37" Type="http://schemas.openxmlformats.org/officeDocument/2006/relationships/oleObject" Target="embeddings/oleObject5.bin"/><Relationship Id="rId40" Type="http://schemas.openxmlformats.org/officeDocument/2006/relationships/image" Target="media/image24.wmf"/><Relationship Id="rId45" Type="http://schemas.openxmlformats.org/officeDocument/2006/relationships/oleObject" Target="embeddings/oleObject9.bin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png"/><Relationship Id="rId30" Type="http://schemas.openxmlformats.org/officeDocument/2006/relationships/image" Target="media/image19.wmf"/><Relationship Id="rId35" Type="http://schemas.openxmlformats.org/officeDocument/2006/relationships/oleObject" Target="embeddings/oleObject4.bin"/><Relationship Id="rId43" Type="http://schemas.openxmlformats.org/officeDocument/2006/relationships/oleObject" Target="embeddings/oleObject8.bin"/><Relationship Id="rId48" Type="http://schemas.openxmlformats.org/officeDocument/2006/relationships/image" Target="media/image28.wmf"/><Relationship Id="rId56" Type="http://schemas.openxmlformats.org/officeDocument/2006/relationships/header" Target="header3.xml"/><Relationship Id="rId8" Type="http://schemas.microsoft.com/office/2011/relationships/commentsExtended" Target="commentsExtended.xml"/><Relationship Id="rId51" Type="http://schemas.openxmlformats.org/officeDocument/2006/relationships/oleObject" Target="embeddings/oleObject12.bin"/><Relationship Id="rId3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png"/><Relationship Id="rId33" Type="http://schemas.openxmlformats.org/officeDocument/2006/relationships/oleObject" Target="embeddings/oleObject3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59" Type="http://schemas.microsoft.com/office/2011/relationships/people" Target="people.xml"/><Relationship Id="rId20" Type="http://schemas.openxmlformats.org/officeDocument/2006/relationships/image" Target="media/image10.emf"/><Relationship Id="rId41" Type="http://schemas.openxmlformats.org/officeDocument/2006/relationships/oleObject" Target="embeddings/oleObject7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oleObject" Target="embeddings/oleObject11.bin"/><Relationship Id="rId57" Type="http://schemas.openxmlformats.org/officeDocument/2006/relationships/footer" Target="footer3.xml"/><Relationship Id="rId10" Type="http://schemas.microsoft.com/office/2018/08/relationships/commentsExtensible" Target="commentsExtensible.xml"/><Relationship Id="rId31" Type="http://schemas.openxmlformats.org/officeDocument/2006/relationships/oleObject" Target="embeddings/oleObject2.bin"/><Relationship Id="rId44" Type="http://schemas.openxmlformats.org/officeDocument/2006/relationships/image" Target="media/image26.wmf"/><Relationship Id="rId52" Type="http://schemas.openxmlformats.org/officeDocument/2006/relationships/header" Target="header1.xm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60</Pages>
  <Words>17793</Words>
  <Characters>101425</Characters>
  <Application>Microsoft Office Word</Application>
  <DocSecurity>0</DocSecurity>
  <Lines>845</Lines>
  <Paragraphs>237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Asishana Paul Onivefu</cp:lastModifiedBy>
  <cp:revision>80</cp:revision>
  <dcterms:created xsi:type="dcterms:W3CDTF">2023-01-17T20:36:00Z</dcterms:created>
  <dcterms:modified xsi:type="dcterms:W3CDTF">2024-12-12T03:51:00Z</dcterms:modified>
</cp:coreProperties>
</file>