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603AF" w14:paraId="1643A4CA" w14:textId="77777777" w:rsidTr="004847FF">
        <w:trPr>
          <w:trHeight w:val="450"/>
        </w:trPr>
        <w:tc>
          <w:tcPr>
            <w:tcW w:w="5000" w:type="pct"/>
            <w:gridSpan w:val="2"/>
            <w:tcBorders>
              <w:top w:val="nil"/>
              <w:left w:val="nil"/>
              <w:right w:val="nil"/>
            </w:tcBorders>
          </w:tcPr>
          <w:p w14:paraId="4C55E51F" w14:textId="77777777" w:rsidR="00602F7D" w:rsidRPr="00F603AF" w:rsidRDefault="00602F7D" w:rsidP="00F2643C">
            <w:pPr>
              <w:pStyle w:val="Heading2"/>
              <w:jc w:val="left"/>
              <w:rPr>
                <w:rFonts w:ascii="Arial" w:hAnsi="Arial" w:cs="Arial"/>
                <w:b w:val="0"/>
                <w:bCs w:val="0"/>
                <w:lang w:val="en-US"/>
              </w:rPr>
            </w:pPr>
          </w:p>
        </w:tc>
      </w:tr>
      <w:tr w:rsidR="0000007A" w:rsidRPr="00F603AF" w14:paraId="127EAD7E" w14:textId="77777777" w:rsidTr="007514A8">
        <w:trPr>
          <w:trHeight w:val="70"/>
        </w:trPr>
        <w:tc>
          <w:tcPr>
            <w:tcW w:w="1234" w:type="pct"/>
          </w:tcPr>
          <w:p w14:paraId="3C159AA5" w14:textId="77777777" w:rsidR="0000007A" w:rsidRPr="00F603AF" w:rsidRDefault="00D27A79" w:rsidP="00696CAD">
            <w:pPr>
              <w:pStyle w:val="BodyText"/>
              <w:ind w:left="90"/>
              <w:jc w:val="left"/>
              <w:rPr>
                <w:rFonts w:ascii="Arial" w:hAnsi="Arial" w:cs="Arial"/>
                <w:bCs/>
                <w:sz w:val="20"/>
                <w:szCs w:val="20"/>
                <w:lang w:val="en-GB"/>
              </w:rPr>
            </w:pPr>
            <w:r w:rsidRPr="00F603AF">
              <w:rPr>
                <w:rFonts w:ascii="Arial" w:hAnsi="Arial" w:cs="Arial"/>
                <w:bCs/>
                <w:sz w:val="20"/>
                <w:szCs w:val="20"/>
                <w:lang w:val="en-GB"/>
              </w:rPr>
              <w:t xml:space="preserve">Book </w:t>
            </w:r>
            <w:r w:rsidR="0000007A" w:rsidRPr="00F603A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70624C7" w:rsidR="0000007A" w:rsidRPr="00F603AF" w:rsidRDefault="00D32326" w:rsidP="00054BC4">
            <w:pPr>
              <w:pStyle w:val="NormalWeb"/>
              <w:rPr>
                <w:rFonts w:ascii="Arial" w:hAnsi="Arial" w:cs="Arial"/>
                <w:b/>
                <w:bCs/>
                <w:sz w:val="20"/>
                <w:szCs w:val="20"/>
                <w:u w:val="single"/>
              </w:rPr>
            </w:pPr>
            <w:hyperlink r:id="rId7" w:history="1">
              <w:r w:rsidR="009E4406" w:rsidRPr="00F603AF">
                <w:rPr>
                  <w:rStyle w:val="Hyperlink"/>
                  <w:rFonts w:ascii="Arial" w:hAnsi="Arial" w:cs="Arial"/>
                  <w:sz w:val="20"/>
                  <w:szCs w:val="20"/>
                </w:rPr>
                <w:t>Engineering Research: Perspectives on Recent Advances</w:t>
              </w:r>
            </w:hyperlink>
          </w:p>
        </w:tc>
      </w:tr>
      <w:tr w:rsidR="0000007A" w:rsidRPr="00F603AF" w14:paraId="73C90375" w14:textId="77777777" w:rsidTr="007514A8">
        <w:trPr>
          <w:trHeight w:val="70"/>
        </w:trPr>
        <w:tc>
          <w:tcPr>
            <w:tcW w:w="1234" w:type="pct"/>
          </w:tcPr>
          <w:p w14:paraId="20D28135" w14:textId="77777777" w:rsidR="0000007A" w:rsidRPr="00F603AF" w:rsidRDefault="0000007A" w:rsidP="00696CAD">
            <w:pPr>
              <w:pStyle w:val="BodyText"/>
              <w:ind w:left="90"/>
              <w:jc w:val="left"/>
              <w:rPr>
                <w:rFonts w:ascii="Arial" w:hAnsi="Arial" w:cs="Arial"/>
                <w:bCs/>
                <w:sz w:val="20"/>
                <w:szCs w:val="20"/>
                <w:lang w:val="en-GB"/>
              </w:rPr>
            </w:pPr>
            <w:r w:rsidRPr="00F603A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4049F75" w:rsidR="0000007A" w:rsidRPr="00F603AF"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F603AF">
              <w:rPr>
                <w:rFonts w:ascii="Arial" w:hAnsi="Arial" w:cs="Arial"/>
                <w:b/>
                <w:bCs/>
                <w:sz w:val="20"/>
                <w:szCs w:val="20"/>
                <w:lang w:val="en-GB"/>
              </w:rPr>
              <w:t>Ms_BP</w:t>
            </w:r>
            <w:r w:rsidR="00FC432A" w:rsidRPr="00F603AF">
              <w:rPr>
                <w:rFonts w:ascii="Arial" w:hAnsi="Arial" w:cs="Arial"/>
                <w:b/>
                <w:bCs/>
                <w:sz w:val="20"/>
                <w:szCs w:val="20"/>
                <w:lang w:val="en-GB"/>
              </w:rPr>
              <w:t>R</w:t>
            </w:r>
            <w:proofErr w:type="spellEnd"/>
            <w:r w:rsidRPr="00F603AF">
              <w:rPr>
                <w:rFonts w:ascii="Arial" w:hAnsi="Arial" w:cs="Arial"/>
                <w:b/>
                <w:bCs/>
                <w:sz w:val="20"/>
                <w:szCs w:val="20"/>
                <w:lang w:val="en-GB"/>
              </w:rPr>
              <w:t>_</w:t>
            </w:r>
            <w:r w:rsidR="00F9327E" w:rsidRPr="00F603AF">
              <w:rPr>
                <w:rFonts w:ascii="Arial" w:hAnsi="Arial" w:cs="Arial"/>
                <w:b/>
                <w:bCs/>
                <w:sz w:val="20"/>
                <w:szCs w:val="20"/>
              </w:rPr>
              <w:t>3713</w:t>
            </w:r>
          </w:p>
        </w:tc>
      </w:tr>
      <w:tr w:rsidR="0000007A" w:rsidRPr="00F603AF" w14:paraId="05B60576" w14:textId="77777777" w:rsidTr="007514A8">
        <w:trPr>
          <w:trHeight w:val="70"/>
        </w:trPr>
        <w:tc>
          <w:tcPr>
            <w:tcW w:w="1234" w:type="pct"/>
          </w:tcPr>
          <w:p w14:paraId="0196A627" w14:textId="77777777" w:rsidR="0000007A" w:rsidRPr="00F603AF" w:rsidRDefault="0000007A" w:rsidP="00696CAD">
            <w:pPr>
              <w:pStyle w:val="BodyText"/>
              <w:ind w:left="90"/>
              <w:jc w:val="left"/>
              <w:rPr>
                <w:rFonts w:ascii="Arial" w:hAnsi="Arial" w:cs="Arial"/>
                <w:bCs/>
                <w:sz w:val="20"/>
                <w:szCs w:val="20"/>
                <w:lang w:val="en-GB"/>
              </w:rPr>
            </w:pPr>
            <w:r w:rsidRPr="00F603A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352546F" w:rsidR="0000007A" w:rsidRPr="00F603AF" w:rsidRDefault="009E4406" w:rsidP="000450FC">
            <w:pPr>
              <w:pStyle w:val="NormalWeb"/>
              <w:spacing w:before="0" w:beforeAutospacing="0" w:after="0" w:afterAutospacing="0"/>
              <w:rPr>
                <w:rFonts w:ascii="Arial" w:hAnsi="Arial" w:cs="Arial"/>
                <w:b/>
                <w:sz w:val="20"/>
                <w:szCs w:val="20"/>
                <w:highlight w:val="yellow"/>
                <w:lang w:val="en-GB"/>
              </w:rPr>
            </w:pPr>
            <w:r w:rsidRPr="00F603AF">
              <w:rPr>
                <w:rFonts w:ascii="Arial" w:hAnsi="Arial" w:cs="Arial"/>
                <w:b/>
                <w:sz w:val="20"/>
                <w:szCs w:val="20"/>
                <w:lang w:val="en-GB"/>
              </w:rPr>
              <w:t xml:space="preserve">Design Principle of Hue Imperial Palace, Nguyen Dynasty (1802-1945), Vietnam - </w:t>
            </w:r>
            <w:proofErr w:type="spellStart"/>
            <w:r w:rsidRPr="00F603AF">
              <w:rPr>
                <w:rFonts w:ascii="Arial" w:hAnsi="Arial" w:cs="Arial"/>
                <w:b/>
                <w:sz w:val="20"/>
                <w:szCs w:val="20"/>
                <w:lang w:val="en-GB"/>
              </w:rPr>
              <w:t>Analyzing</w:t>
            </w:r>
            <w:proofErr w:type="spellEnd"/>
            <w:r w:rsidRPr="00F603AF">
              <w:rPr>
                <w:rFonts w:ascii="Arial" w:hAnsi="Arial" w:cs="Arial"/>
                <w:b/>
                <w:sz w:val="20"/>
                <w:szCs w:val="20"/>
                <w:lang w:val="en-GB"/>
              </w:rPr>
              <w:t xml:space="preserve"> design methods of the Floor Plans</w:t>
            </w:r>
          </w:p>
        </w:tc>
      </w:tr>
      <w:tr w:rsidR="00CF0BBB" w:rsidRPr="00F603AF" w14:paraId="6D508B1C" w14:textId="77777777" w:rsidTr="007514A8">
        <w:trPr>
          <w:trHeight w:val="70"/>
        </w:trPr>
        <w:tc>
          <w:tcPr>
            <w:tcW w:w="1234" w:type="pct"/>
          </w:tcPr>
          <w:p w14:paraId="32FC28F7" w14:textId="77777777" w:rsidR="00CF0BBB" w:rsidRPr="00F603AF" w:rsidRDefault="00CF0BBB" w:rsidP="00696CAD">
            <w:pPr>
              <w:pStyle w:val="BodyText"/>
              <w:ind w:left="90"/>
              <w:jc w:val="left"/>
              <w:rPr>
                <w:rFonts w:ascii="Arial" w:hAnsi="Arial" w:cs="Arial"/>
                <w:bCs/>
                <w:sz w:val="20"/>
                <w:szCs w:val="20"/>
                <w:lang w:val="en-GB"/>
              </w:rPr>
            </w:pPr>
            <w:r w:rsidRPr="00F603A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ED7226B" w:rsidR="00CF0BBB" w:rsidRPr="00F603AF" w:rsidRDefault="009E4406" w:rsidP="000450FC">
            <w:pPr>
              <w:pStyle w:val="NormalWeb"/>
              <w:spacing w:before="0" w:beforeAutospacing="0" w:after="0" w:afterAutospacing="0"/>
              <w:rPr>
                <w:rFonts w:ascii="Arial" w:hAnsi="Arial" w:cs="Arial"/>
                <w:b/>
                <w:sz w:val="20"/>
                <w:szCs w:val="20"/>
                <w:lang w:val="en-GB"/>
              </w:rPr>
            </w:pPr>
            <w:r w:rsidRPr="00F603AF">
              <w:rPr>
                <w:rFonts w:ascii="Arial" w:hAnsi="Arial" w:cs="Arial"/>
                <w:b/>
                <w:sz w:val="20"/>
                <w:szCs w:val="20"/>
                <w:lang w:val="en-GB"/>
              </w:rPr>
              <w:t>BOOK CHAPTER</w:t>
            </w:r>
          </w:p>
        </w:tc>
      </w:tr>
    </w:tbl>
    <w:p w14:paraId="5A743ECE" w14:textId="77777777" w:rsidR="00D27A79" w:rsidRPr="00F603AF" w:rsidRDefault="00D27A79" w:rsidP="009E4406">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8363"/>
        <w:gridCol w:w="6442"/>
      </w:tblGrid>
      <w:tr w:rsidR="00F1171E" w:rsidRPr="00F603AF" w14:paraId="71A94C1F" w14:textId="77777777" w:rsidTr="007222C8">
        <w:tc>
          <w:tcPr>
            <w:tcW w:w="5000" w:type="pct"/>
            <w:gridSpan w:val="3"/>
            <w:tcBorders>
              <w:top w:val="nil"/>
              <w:left w:val="nil"/>
              <w:right w:val="nil"/>
            </w:tcBorders>
            <w:noWrap/>
          </w:tcPr>
          <w:p w14:paraId="0BC15285" w14:textId="77777777" w:rsidR="00F1171E" w:rsidRPr="00F603AF" w:rsidRDefault="00F1171E" w:rsidP="007222C8">
            <w:pPr>
              <w:pStyle w:val="Heading2"/>
              <w:jc w:val="left"/>
              <w:rPr>
                <w:rFonts w:ascii="Arial" w:hAnsi="Arial" w:cs="Arial"/>
                <w:lang w:val="en-GB"/>
              </w:rPr>
            </w:pPr>
            <w:r w:rsidRPr="00F603AF">
              <w:rPr>
                <w:rFonts w:ascii="Arial" w:hAnsi="Arial" w:cs="Arial"/>
                <w:highlight w:val="yellow"/>
                <w:lang w:val="en-GB"/>
              </w:rPr>
              <w:t>PART  1:</w:t>
            </w:r>
            <w:r w:rsidRPr="00F603AF">
              <w:rPr>
                <w:rFonts w:ascii="Arial" w:hAnsi="Arial" w:cs="Arial"/>
                <w:lang w:val="en-GB"/>
              </w:rPr>
              <w:t xml:space="preserve"> Review Comments</w:t>
            </w:r>
          </w:p>
          <w:p w14:paraId="1287753C" w14:textId="77777777" w:rsidR="00F1171E" w:rsidRPr="00F603AF" w:rsidRDefault="00F1171E" w:rsidP="007222C8">
            <w:pPr>
              <w:rPr>
                <w:rFonts w:ascii="Arial" w:hAnsi="Arial" w:cs="Arial"/>
                <w:sz w:val="20"/>
                <w:szCs w:val="20"/>
                <w:lang w:val="en-GB"/>
              </w:rPr>
            </w:pPr>
          </w:p>
        </w:tc>
      </w:tr>
      <w:tr w:rsidR="00F1171E" w:rsidRPr="00F603AF" w14:paraId="5EA12279" w14:textId="77777777" w:rsidTr="007514A8">
        <w:tc>
          <w:tcPr>
            <w:tcW w:w="1500" w:type="pct"/>
            <w:noWrap/>
          </w:tcPr>
          <w:p w14:paraId="06DA2C7D" w14:textId="77777777" w:rsidR="00F1171E" w:rsidRPr="00F603AF" w:rsidRDefault="00F1171E" w:rsidP="007222C8">
            <w:pPr>
              <w:pStyle w:val="Heading2"/>
              <w:jc w:val="left"/>
              <w:rPr>
                <w:rFonts w:ascii="Arial" w:hAnsi="Arial" w:cs="Arial"/>
                <w:b w:val="0"/>
                <w:bCs w:val="0"/>
                <w:lang w:val="en-GB"/>
              </w:rPr>
            </w:pPr>
            <w:r w:rsidRPr="00F603AF">
              <w:rPr>
                <w:rFonts w:ascii="Arial" w:hAnsi="Arial" w:cs="Arial"/>
                <w:bCs w:val="0"/>
                <w:u w:val="single"/>
                <w:lang w:val="en-GB"/>
              </w:rPr>
              <w:t xml:space="preserve">Compulsory </w:t>
            </w:r>
            <w:r w:rsidRPr="00F603AF">
              <w:rPr>
                <w:rFonts w:ascii="Arial" w:hAnsi="Arial" w:cs="Arial"/>
                <w:b w:val="0"/>
                <w:bCs w:val="0"/>
                <w:lang w:val="en-GB"/>
              </w:rPr>
              <w:t>REVISION comments</w:t>
            </w:r>
          </w:p>
          <w:p w14:paraId="7AE9682F" w14:textId="77777777" w:rsidR="00F1171E" w:rsidRPr="00F603AF" w:rsidRDefault="00F1171E" w:rsidP="007222C8">
            <w:pPr>
              <w:pStyle w:val="Heading2"/>
              <w:jc w:val="left"/>
              <w:rPr>
                <w:rFonts w:ascii="Arial" w:hAnsi="Arial" w:cs="Arial"/>
                <w:lang w:val="en-GB"/>
              </w:rPr>
            </w:pPr>
          </w:p>
        </w:tc>
        <w:tc>
          <w:tcPr>
            <w:tcW w:w="1977" w:type="pct"/>
          </w:tcPr>
          <w:p w14:paraId="674EDCCA" w14:textId="77777777" w:rsidR="00F1171E" w:rsidRPr="00F603AF" w:rsidRDefault="00F1171E" w:rsidP="007222C8">
            <w:pPr>
              <w:pStyle w:val="Heading2"/>
              <w:jc w:val="left"/>
              <w:rPr>
                <w:rFonts w:ascii="Arial" w:hAnsi="Arial" w:cs="Arial"/>
                <w:lang w:val="en-GB"/>
              </w:rPr>
            </w:pPr>
            <w:r w:rsidRPr="00F603AF">
              <w:rPr>
                <w:rFonts w:ascii="Arial" w:hAnsi="Arial" w:cs="Arial"/>
                <w:lang w:val="en-GB"/>
              </w:rPr>
              <w:t>Reviewer’s comment</w:t>
            </w:r>
          </w:p>
        </w:tc>
        <w:tc>
          <w:tcPr>
            <w:tcW w:w="1523" w:type="pct"/>
          </w:tcPr>
          <w:p w14:paraId="57792C30" w14:textId="77777777" w:rsidR="00F1171E" w:rsidRPr="00F603AF" w:rsidRDefault="00F1171E" w:rsidP="007222C8">
            <w:pPr>
              <w:pStyle w:val="Heading2"/>
              <w:jc w:val="left"/>
              <w:rPr>
                <w:rFonts w:ascii="Arial" w:hAnsi="Arial" w:cs="Arial"/>
                <w:b w:val="0"/>
                <w:lang w:val="en-GB"/>
              </w:rPr>
            </w:pPr>
            <w:r w:rsidRPr="00F603AF">
              <w:rPr>
                <w:rFonts w:ascii="Arial" w:hAnsi="Arial" w:cs="Arial"/>
                <w:lang w:val="en-GB"/>
              </w:rPr>
              <w:t>Author’s Feedback</w:t>
            </w:r>
            <w:r w:rsidRPr="00F603AF">
              <w:rPr>
                <w:rFonts w:ascii="Arial" w:hAnsi="Arial" w:cs="Arial"/>
                <w:b w:val="0"/>
                <w:lang w:val="en-GB"/>
              </w:rPr>
              <w:t xml:space="preserve"> </w:t>
            </w:r>
            <w:r w:rsidRPr="00F603AF">
              <w:rPr>
                <w:rFonts w:ascii="Arial" w:hAnsi="Arial" w:cs="Arial"/>
                <w:b w:val="0"/>
                <w:i/>
                <w:lang w:val="en-GB"/>
              </w:rPr>
              <w:t>(Please correct the manuscript and highlight that part in the manuscript. It is mandatory that authors should write his/her feedback here)</w:t>
            </w:r>
          </w:p>
        </w:tc>
      </w:tr>
      <w:tr w:rsidR="00F1171E" w:rsidRPr="00F603AF" w14:paraId="5C0AB4EC" w14:textId="77777777" w:rsidTr="007514A8">
        <w:trPr>
          <w:trHeight w:val="822"/>
        </w:trPr>
        <w:tc>
          <w:tcPr>
            <w:tcW w:w="1500" w:type="pct"/>
            <w:noWrap/>
          </w:tcPr>
          <w:p w14:paraId="66B47184" w14:textId="77777777" w:rsidR="00F1171E" w:rsidRPr="00F603AF" w:rsidRDefault="00F1171E" w:rsidP="007222C8">
            <w:pPr>
              <w:ind w:left="360"/>
              <w:rPr>
                <w:rFonts w:ascii="Arial" w:hAnsi="Arial" w:cs="Arial"/>
                <w:b/>
                <w:bCs/>
                <w:sz w:val="20"/>
                <w:szCs w:val="20"/>
                <w:lang w:val="en-GB"/>
              </w:rPr>
            </w:pPr>
            <w:r w:rsidRPr="00F603AF">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F603AF" w:rsidRDefault="00F1171E" w:rsidP="007222C8">
            <w:pPr>
              <w:ind w:left="360"/>
              <w:rPr>
                <w:rFonts w:ascii="Arial" w:eastAsia="MS Mincho" w:hAnsi="Arial" w:cs="Arial"/>
                <w:b/>
                <w:bCs/>
                <w:sz w:val="20"/>
                <w:szCs w:val="20"/>
                <w:lang w:val="en-GB"/>
              </w:rPr>
            </w:pPr>
          </w:p>
        </w:tc>
        <w:tc>
          <w:tcPr>
            <w:tcW w:w="1977" w:type="pct"/>
          </w:tcPr>
          <w:p w14:paraId="7DBC9196" w14:textId="60028E37" w:rsidR="00F1171E" w:rsidRPr="00F603AF" w:rsidRDefault="00A30011" w:rsidP="007222C8">
            <w:pPr>
              <w:pStyle w:val="ListParagraph"/>
              <w:ind w:left="0"/>
              <w:rPr>
                <w:rFonts w:ascii="Arial" w:hAnsi="Arial" w:cs="Arial"/>
                <w:b/>
                <w:bCs/>
                <w:sz w:val="20"/>
                <w:szCs w:val="20"/>
                <w:lang w:val="en-GB"/>
              </w:rPr>
            </w:pPr>
            <w:r w:rsidRPr="00F603AF">
              <w:rPr>
                <w:rFonts w:ascii="Arial" w:hAnsi="Arial" w:cs="Arial"/>
                <w:b/>
                <w:bCs/>
                <w:sz w:val="20"/>
                <w:szCs w:val="20"/>
                <w:lang w:val="en-GB"/>
              </w:rPr>
              <w:t xml:space="preserve">Historical records regarding the architectural measurements for the buildings in the complex of Hue monuments are incomplete or </w:t>
            </w:r>
            <w:proofErr w:type="gramStart"/>
            <w:r w:rsidRPr="00F603AF">
              <w:rPr>
                <w:rFonts w:ascii="Arial" w:hAnsi="Arial" w:cs="Arial"/>
                <w:b/>
                <w:bCs/>
                <w:sz w:val="20"/>
                <w:szCs w:val="20"/>
                <w:lang w:val="en-GB"/>
              </w:rPr>
              <w:t>are in need of</w:t>
            </w:r>
            <w:proofErr w:type="gramEnd"/>
            <w:r w:rsidRPr="00F603AF">
              <w:rPr>
                <w:rFonts w:ascii="Arial" w:hAnsi="Arial" w:cs="Arial"/>
                <w:b/>
                <w:bCs/>
                <w:sz w:val="20"/>
                <w:szCs w:val="20"/>
                <w:lang w:val="en-GB"/>
              </w:rPr>
              <w:t xml:space="preserve"> study due to</w:t>
            </w:r>
            <w:r w:rsidR="0058363F" w:rsidRPr="00F603AF">
              <w:rPr>
                <w:rFonts w:ascii="Arial" w:hAnsi="Arial" w:cs="Arial"/>
                <w:b/>
                <w:bCs/>
                <w:sz w:val="20"/>
                <w:szCs w:val="20"/>
                <w:lang w:val="en-GB"/>
              </w:rPr>
              <w:t xml:space="preserve"> difference</w:t>
            </w:r>
            <w:r w:rsidRPr="00F603AF">
              <w:rPr>
                <w:rFonts w:ascii="Arial" w:hAnsi="Arial" w:cs="Arial"/>
                <w:b/>
                <w:bCs/>
                <w:sz w:val="20"/>
                <w:szCs w:val="20"/>
                <w:lang w:val="en-GB"/>
              </w:rPr>
              <w:t xml:space="preserve"> in </w:t>
            </w:r>
            <w:r w:rsidR="0058363F" w:rsidRPr="00F603AF">
              <w:rPr>
                <w:rFonts w:ascii="Arial" w:hAnsi="Arial" w:cs="Arial"/>
                <w:b/>
                <w:bCs/>
                <w:sz w:val="20"/>
                <w:szCs w:val="20"/>
                <w:lang w:val="en-GB"/>
              </w:rPr>
              <w:t xml:space="preserve">contemporary </w:t>
            </w:r>
            <w:r w:rsidRPr="00F603AF">
              <w:rPr>
                <w:rFonts w:ascii="Arial" w:hAnsi="Arial" w:cs="Arial"/>
                <w:b/>
                <w:bCs/>
                <w:sz w:val="20"/>
                <w:szCs w:val="20"/>
                <w:lang w:val="en-GB"/>
              </w:rPr>
              <w:t>construction units</w:t>
            </w:r>
            <w:r w:rsidR="0058363F" w:rsidRPr="00F603AF">
              <w:rPr>
                <w:rFonts w:ascii="Arial" w:hAnsi="Arial" w:cs="Arial"/>
                <w:b/>
                <w:bCs/>
                <w:sz w:val="20"/>
                <w:szCs w:val="20"/>
                <w:lang w:val="en-GB"/>
              </w:rPr>
              <w:t xml:space="preserve"> from the units used in the monuments’ construction</w:t>
            </w:r>
            <w:r w:rsidRPr="00F603AF">
              <w:rPr>
                <w:rFonts w:ascii="Arial" w:hAnsi="Arial" w:cs="Arial"/>
                <w:b/>
                <w:bCs/>
                <w:sz w:val="20"/>
                <w:szCs w:val="20"/>
                <w:lang w:val="en-GB"/>
              </w:rPr>
              <w:t xml:space="preserve">. </w:t>
            </w:r>
            <w:proofErr w:type="gramStart"/>
            <w:r w:rsidRPr="00F603AF">
              <w:rPr>
                <w:rFonts w:ascii="Arial" w:hAnsi="Arial" w:cs="Arial"/>
                <w:b/>
                <w:bCs/>
                <w:sz w:val="20"/>
                <w:szCs w:val="20"/>
                <w:lang w:val="en-GB"/>
              </w:rPr>
              <w:t>Thus</w:t>
            </w:r>
            <w:proofErr w:type="gramEnd"/>
            <w:r w:rsidRPr="00F603AF">
              <w:rPr>
                <w:rFonts w:ascii="Arial" w:hAnsi="Arial" w:cs="Arial"/>
                <w:b/>
                <w:bCs/>
                <w:sz w:val="20"/>
                <w:szCs w:val="20"/>
                <w:lang w:val="en-GB"/>
              </w:rPr>
              <w:t xml:space="preserve"> the study conducted here will contribute to the architectural knowledge regarding the Hue monuments.</w:t>
            </w:r>
          </w:p>
        </w:tc>
        <w:tc>
          <w:tcPr>
            <w:tcW w:w="1523" w:type="pct"/>
          </w:tcPr>
          <w:p w14:paraId="462A339C" w14:textId="77777777" w:rsidR="00F1171E" w:rsidRPr="00F603AF" w:rsidRDefault="00F1171E" w:rsidP="007222C8">
            <w:pPr>
              <w:pStyle w:val="Heading2"/>
              <w:jc w:val="left"/>
              <w:rPr>
                <w:rFonts w:ascii="Arial" w:hAnsi="Arial" w:cs="Arial"/>
                <w:b w:val="0"/>
                <w:lang w:val="en-GB"/>
              </w:rPr>
            </w:pPr>
          </w:p>
        </w:tc>
      </w:tr>
      <w:tr w:rsidR="00F1171E" w:rsidRPr="00F603AF" w14:paraId="0D8B5B2C" w14:textId="77777777" w:rsidTr="007514A8">
        <w:trPr>
          <w:trHeight w:val="70"/>
        </w:trPr>
        <w:tc>
          <w:tcPr>
            <w:tcW w:w="1500" w:type="pct"/>
            <w:noWrap/>
          </w:tcPr>
          <w:p w14:paraId="21CBA5FE" w14:textId="77777777" w:rsidR="00F1171E" w:rsidRPr="00F603AF" w:rsidRDefault="00F1171E" w:rsidP="007222C8">
            <w:pPr>
              <w:ind w:left="360"/>
              <w:rPr>
                <w:rFonts w:ascii="Arial" w:hAnsi="Arial" w:cs="Arial"/>
                <w:b/>
                <w:bCs/>
                <w:sz w:val="20"/>
                <w:szCs w:val="20"/>
                <w:lang w:val="en-GB"/>
              </w:rPr>
            </w:pPr>
            <w:r w:rsidRPr="00F603AF">
              <w:rPr>
                <w:rFonts w:ascii="Arial" w:hAnsi="Arial" w:cs="Arial"/>
                <w:b/>
                <w:bCs/>
                <w:sz w:val="20"/>
                <w:szCs w:val="20"/>
                <w:lang w:val="en-GB"/>
              </w:rPr>
              <w:t>Is the title of the article suitable?</w:t>
            </w:r>
          </w:p>
          <w:p w14:paraId="1CABB61A" w14:textId="77777777" w:rsidR="00F1171E" w:rsidRPr="00F603AF" w:rsidRDefault="00F1171E" w:rsidP="007222C8">
            <w:pPr>
              <w:ind w:left="360"/>
              <w:rPr>
                <w:rFonts w:ascii="Arial" w:hAnsi="Arial" w:cs="Arial"/>
                <w:b/>
                <w:bCs/>
                <w:sz w:val="20"/>
                <w:szCs w:val="20"/>
                <w:lang w:val="en-GB"/>
              </w:rPr>
            </w:pPr>
            <w:r w:rsidRPr="00F603AF">
              <w:rPr>
                <w:rFonts w:ascii="Arial" w:hAnsi="Arial" w:cs="Arial"/>
                <w:b/>
                <w:bCs/>
                <w:sz w:val="20"/>
                <w:szCs w:val="20"/>
                <w:lang w:val="en-GB"/>
              </w:rPr>
              <w:t>(If not please suggest an alternative title)</w:t>
            </w:r>
          </w:p>
          <w:p w14:paraId="0275B919" w14:textId="77777777" w:rsidR="00F1171E" w:rsidRPr="00F603AF" w:rsidRDefault="00F1171E" w:rsidP="007222C8">
            <w:pPr>
              <w:pStyle w:val="Heading2"/>
              <w:jc w:val="left"/>
              <w:rPr>
                <w:rFonts w:ascii="Arial" w:hAnsi="Arial" w:cs="Arial"/>
                <w:u w:val="single"/>
                <w:lang w:val="en-GB"/>
              </w:rPr>
            </w:pPr>
          </w:p>
        </w:tc>
        <w:tc>
          <w:tcPr>
            <w:tcW w:w="1977" w:type="pct"/>
          </w:tcPr>
          <w:p w14:paraId="794AA9A7" w14:textId="268B087B" w:rsidR="00F1171E" w:rsidRPr="00F603AF" w:rsidRDefault="00A30011" w:rsidP="007222C8">
            <w:pPr>
              <w:ind w:left="360"/>
              <w:rPr>
                <w:rFonts w:ascii="Arial" w:hAnsi="Arial" w:cs="Arial"/>
                <w:b/>
                <w:bCs/>
                <w:sz w:val="20"/>
                <w:szCs w:val="20"/>
                <w:lang w:val="en-GB"/>
              </w:rPr>
            </w:pPr>
            <w:r w:rsidRPr="00F603AF">
              <w:rPr>
                <w:rFonts w:ascii="Arial" w:hAnsi="Arial" w:cs="Arial"/>
                <w:b/>
                <w:bCs/>
                <w:sz w:val="20"/>
                <w:szCs w:val="20"/>
                <w:lang w:val="en-GB"/>
              </w:rPr>
              <w:t>The title of the article is suitable.</w:t>
            </w:r>
          </w:p>
        </w:tc>
        <w:tc>
          <w:tcPr>
            <w:tcW w:w="1523" w:type="pct"/>
          </w:tcPr>
          <w:p w14:paraId="405B6701" w14:textId="77777777" w:rsidR="00F1171E" w:rsidRPr="00F603AF" w:rsidRDefault="00F1171E" w:rsidP="007222C8">
            <w:pPr>
              <w:pStyle w:val="Heading2"/>
              <w:jc w:val="left"/>
              <w:rPr>
                <w:rFonts w:ascii="Arial" w:hAnsi="Arial" w:cs="Arial"/>
                <w:b w:val="0"/>
                <w:lang w:val="en-GB"/>
              </w:rPr>
            </w:pPr>
          </w:p>
        </w:tc>
      </w:tr>
      <w:tr w:rsidR="00F1171E" w:rsidRPr="00F603AF" w14:paraId="5604762A" w14:textId="77777777" w:rsidTr="007514A8">
        <w:trPr>
          <w:trHeight w:val="70"/>
        </w:trPr>
        <w:tc>
          <w:tcPr>
            <w:tcW w:w="1500" w:type="pct"/>
            <w:noWrap/>
          </w:tcPr>
          <w:p w14:paraId="3635573D" w14:textId="77777777" w:rsidR="00F1171E" w:rsidRPr="00F603AF" w:rsidRDefault="00F1171E" w:rsidP="007222C8">
            <w:pPr>
              <w:pStyle w:val="Heading2"/>
              <w:ind w:left="360"/>
              <w:jc w:val="left"/>
              <w:rPr>
                <w:rFonts w:ascii="Arial" w:hAnsi="Arial" w:cs="Arial"/>
                <w:lang w:val="en-GB"/>
              </w:rPr>
            </w:pPr>
            <w:r w:rsidRPr="00F603A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603AF" w:rsidRDefault="00F1171E" w:rsidP="007222C8">
            <w:pPr>
              <w:pStyle w:val="Heading2"/>
              <w:jc w:val="left"/>
              <w:rPr>
                <w:rFonts w:ascii="Arial" w:hAnsi="Arial" w:cs="Arial"/>
                <w:u w:val="single"/>
                <w:lang w:val="en-GB"/>
              </w:rPr>
            </w:pPr>
          </w:p>
        </w:tc>
        <w:tc>
          <w:tcPr>
            <w:tcW w:w="1977" w:type="pct"/>
          </w:tcPr>
          <w:p w14:paraId="0FB7E83A" w14:textId="6E68A250" w:rsidR="00F1171E" w:rsidRPr="00F603AF" w:rsidRDefault="00A30011" w:rsidP="007222C8">
            <w:pPr>
              <w:ind w:left="360"/>
              <w:rPr>
                <w:rFonts w:ascii="Arial" w:hAnsi="Arial" w:cs="Arial"/>
                <w:b/>
                <w:bCs/>
                <w:sz w:val="20"/>
                <w:szCs w:val="20"/>
                <w:lang w:val="en-GB"/>
              </w:rPr>
            </w:pPr>
            <w:r w:rsidRPr="00F603AF">
              <w:rPr>
                <w:rFonts w:ascii="Arial" w:hAnsi="Arial" w:cs="Arial"/>
                <w:b/>
                <w:bCs/>
                <w:sz w:val="20"/>
                <w:szCs w:val="20"/>
                <w:lang w:val="en-GB"/>
              </w:rPr>
              <w:t>The abstract is comprehensive.</w:t>
            </w:r>
          </w:p>
        </w:tc>
        <w:tc>
          <w:tcPr>
            <w:tcW w:w="1523" w:type="pct"/>
          </w:tcPr>
          <w:p w14:paraId="1D54B730" w14:textId="77777777" w:rsidR="00F1171E" w:rsidRPr="00F603AF" w:rsidRDefault="00F1171E" w:rsidP="007222C8">
            <w:pPr>
              <w:pStyle w:val="Heading2"/>
              <w:jc w:val="left"/>
              <w:rPr>
                <w:rFonts w:ascii="Arial" w:hAnsi="Arial" w:cs="Arial"/>
                <w:b w:val="0"/>
                <w:lang w:val="en-GB"/>
              </w:rPr>
            </w:pPr>
          </w:p>
        </w:tc>
      </w:tr>
      <w:tr w:rsidR="00F1171E" w:rsidRPr="00F603AF" w14:paraId="2F579F54" w14:textId="77777777" w:rsidTr="007514A8">
        <w:trPr>
          <w:trHeight w:val="379"/>
        </w:trPr>
        <w:tc>
          <w:tcPr>
            <w:tcW w:w="1500" w:type="pct"/>
            <w:noWrap/>
          </w:tcPr>
          <w:p w14:paraId="04361F46" w14:textId="77777777" w:rsidR="00F1171E" w:rsidRPr="00F603AF" w:rsidRDefault="00F1171E" w:rsidP="007222C8">
            <w:pPr>
              <w:ind w:left="360"/>
              <w:rPr>
                <w:rFonts w:ascii="Arial" w:hAnsi="Arial" w:cs="Arial"/>
                <w:b/>
                <w:bCs/>
                <w:sz w:val="20"/>
                <w:szCs w:val="20"/>
                <w:u w:val="single"/>
                <w:lang w:val="en-GB"/>
              </w:rPr>
            </w:pPr>
            <w:r w:rsidRPr="00F603AF">
              <w:rPr>
                <w:rFonts w:ascii="Arial" w:hAnsi="Arial" w:cs="Arial"/>
                <w:b/>
                <w:bCs/>
                <w:sz w:val="20"/>
                <w:szCs w:val="20"/>
                <w:lang w:val="en-GB"/>
              </w:rPr>
              <w:t>Are subsections and structure of the manuscript appropriate?</w:t>
            </w:r>
          </w:p>
        </w:tc>
        <w:tc>
          <w:tcPr>
            <w:tcW w:w="1977" w:type="pct"/>
          </w:tcPr>
          <w:p w14:paraId="2B5A7721" w14:textId="11B92320" w:rsidR="00F1171E" w:rsidRPr="00F603AF" w:rsidRDefault="00A30011" w:rsidP="007222C8">
            <w:pPr>
              <w:pStyle w:val="ListParagraph"/>
              <w:ind w:left="0"/>
              <w:rPr>
                <w:rFonts w:ascii="Arial" w:hAnsi="Arial" w:cs="Arial"/>
                <w:b/>
                <w:bCs/>
                <w:sz w:val="20"/>
                <w:szCs w:val="20"/>
                <w:lang w:val="en-GB"/>
              </w:rPr>
            </w:pPr>
            <w:r w:rsidRPr="00F603AF">
              <w:rPr>
                <w:rFonts w:ascii="Arial" w:hAnsi="Arial" w:cs="Arial"/>
                <w:b/>
                <w:bCs/>
                <w:sz w:val="20"/>
                <w:szCs w:val="20"/>
                <w:lang w:val="en-GB"/>
              </w:rPr>
              <w:t>The subsections and structure of the manuscript are appropriate.</w:t>
            </w:r>
          </w:p>
        </w:tc>
        <w:tc>
          <w:tcPr>
            <w:tcW w:w="1523" w:type="pct"/>
          </w:tcPr>
          <w:p w14:paraId="4898F764" w14:textId="77777777" w:rsidR="00F1171E" w:rsidRPr="00F603AF" w:rsidRDefault="00F1171E" w:rsidP="007222C8">
            <w:pPr>
              <w:pStyle w:val="Heading2"/>
              <w:jc w:val="left"/>
              <w:rPr>
                <w:rFonts w:ascii="Arial" w:hAnsi="Arial" w:cs="Arial"/>
                <w:b w:val="0"/>
                <w:lang w:val="en-GB"/>
              </w:rPr>
            </w:pPr>
          </w:p>
        </w:tc>
      </w:tr>
      <w:tr w:rsidR="00F1171E" w:rsidRPr="00F603AF" w14:paraId="29D9208C" w14:textId="77777777" w:rsidTr="007514A8">
        <w:trPr>
          <w:trHeight w:val="704"/>
        </w:trPr>
        <w:tc>
          <w:tcPr>
            <w:tcW w:w="1500" w:type="pct"/>
            <w:noWrap/>
          </w:tcPr>
          <w:p w14:paraId="4F8837DA" w14:textId="77777777" w:rsidR="00F1171E" w:rsidRPr="00F603AF" w:rsidRDefault="00F1171E" w:rsidP="007222C8">
            <w:pPr>
              <w:ind w:left="360"/>
              <w:rPr>
                <w:rFonts w:ascii="Arial" w:hAnsi="Arial" w:cs="Arial"/>
                <w:b/>
                <w:bCs/>
                <w:sz w:val="20"/>
                <w:szCs w:val="20"/>
                <w:u w:val="single"/>
                <w:lang w:val="en-GB"/>
              </w:rPr>
            </w:pPr>
            <w:r w:rsidRPr="00F603AF">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1977" w:type="pct"/>
          </w:tcPr>
          <w:p w14:paraId="37D373F9" w14:textId="09ED235F" w:rsidR="00F1171E" w:rsidRPr="00F603AF" w:rsidRDefault="00A30011" w:rsidP="007222C8">
            <w:pPr>
              <w:pStyle w:val="ListParagraph"/>
              <w:ind w:left="0"/>
              <w:rPr>
                <w:rFonts w:ascii="Arial" w:hAnsi="Arial" w:cs="Arial"/>
                <w:b/>
                <w:bCs/>
                <w:sz w:val="20"/>
                <w:szCs w:val="20"/>
                <w:lang w:val="en-GB"/>
              </w:rPr>
            </w:pPr>
            <w:r w:rsidRPr="00F603AF">
              <w:rPr>
                <w:rFonts w:ascii="Arial" w:hAnsi="Arial" w:cs="Arial"/>
                <w:b/>
                <w:bCs/>
                <w:sz w:val="20"/>
                <w:szCs w:val="20"/>
                <w:lang w:val="en-GB"/>
              </w:rPr>
              <w:t>The study is based on the measurements done on site and is corroborated by the measurements available in historic documents with acceptable margins of error. The given analysis of floor plans is thus useful for study of the design methods of the floor plans of the monuments.</w:t>
            </w:r>
          </w:p>
        </w:tc>
        <w:tc>
          <w:tcPr>
            <w:tcW w:w="1523" w:type="pct"/>
          </w:tcPr>
          <w:p w14:paraId="4614DFC3" w14:textId="77777777" w:rsidR="00F1171E" w:rsidRPr="00F603AF" w:rsidRDefault="00F1171E" w:rsidP="007222C8">
            <w:pPr>
              <w:pStyle w:val="Heading2"/>
              <w:jc w:val="left"/>
              <w:rPr>
                <w:rFonts w:ascii="Arial" w:hAnsi="Arial" w:cs="Arial"/>
                <w:b w:val="0"/>
                <w:lang w:val="en-GB"/>
              </w:rPr>
            </w:pPr>
          </w:p>
        </w:tc>
      </w:tr>
      <w:tr w:rsidR="00F1171E" w:rsidRPr="00F603AF" w14:paraId="73739464" w14:textId="77777777" w:rsidTr="007514A8">
        <w:trPr>
          <w:trHeight w:val="703"/>
        </w:trPr>
        <w:tc>
          <w:tcPr>
            <w:tcW w:w="1500" w:type="pct"/>
            <w:noWrap/>
          </w:tcPr>
          <w:p w14:paraId="09C25322" w14:textId="77777777" w:rsidR="00F1171E" w:rsidRPr="00F603AF" w:rsidRDefault="00F1171E" w:rsidP="007222C8">
            <w:pPr>
              <w:ind w:left="360"/>
              <w:rPr>
                <w:rFonts w:ascii="Arial" w:hAnsi="Arial" w:cs="Arial"/>
                <w:b/>
                <w:bCs/>
                <w:sz w:val="20"/>
                <w:szCs w:val="20"/>
                <w:lang w:val="en-GB"/>
              </w:rPr>
            </w:pPr>
            <w:r w:rsidRPr="00F603A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603AF" w:rsidRDefault="00F1171E" w:rsidP="007222C8">
            <w:pPr>
              <w:ind w:left="360"/>
              <w:rPr>
                <w:rFonts w:ascii="Arial" w:hAnsi="Arial" w:cs="Arial"/>
                <w:b/>
                <w:bCs/>
                <w:sz w:val="20"/>
                <w:szCs w:val="20"/>
                <w:u w:val="single"/>
                <w:lang w:val="en-GB"/>
              </w:rPr>
            </w:pPr>
            <w:r w:rsidRPr="00F603AF">
              <w:rPr>
                <w:rFonts w:ascii="Arial" w:hAnsi="Arial" w:cs="Arial"/>
                <w:b/>
                <w:bCs/>
                <w:sz w:val="20"/>
                <w:szCs w:val="20"/>
                <w:u w:val="single"/>
                <w:lang w:val="en-GB"/>
              </w:rPr>
              <w:t>-</w:t>
            </w:r>
          </w:p>
        </w:tc>
        <w:tc>
          <w:tcPr>
            <w:tcW w:w="1977" w:type="pct"/>
          </w:tcPr>
          <w:p w14:paraId="24FE0567" w14:textId="7EBE2533" w:rsidR="00F1171E" w:rsidRPr="00F603AF" w:rsidRDefault="0058363F" w:rsidP="007222C8">
            <w:pPr>
              <w:pStyle w:val="ListParagraph"/>
              <w:ind w:left="0"/>
              <w:rPr>
                <w:rFonts w:ascii="Arial" w:hAnsi="Arial" w:cs="Arial"/>
                <w:b/>
                <w:bCs/>
                <w:sz w:val="20"/>
                <w:szCs w:val="20"/>
                <w:lang w:val="en-GB"/>
              </w:rPr>
            </w:pPr>
            <w:r w:rsidRPr="00F603AF">
              <w:rPr>
                <w:rFonts w:ascii="Arial" w:hAnsi="Arial" w:cs="Arial"/>
                <w:b/>
                <w:bCs/>
                <w:sz w:val="20"/>
                <w:szCs w:val="20"/>
                <w:lang w:val="en-GB"/>
              </w:rPr>
              <w:t>The references are sufficient.</w:t>
            </w:r>
          </w:p>
        </w:tc>
        <w:tc>
          <w:tcPr>
            <w:tcW w:w="1523" w:type="pct"/>
          </w:tcPr>
          <w:p w14:paraId="40220055" w14:textId="77777777" w:rsidR="00F1171E" w:rsidRPr="00F603AF" w:rsidRDefault="00F1171E" w:rsidP="007222C8">
            <w:pPr>
              <w:pStyle w:val="Heading2"/>
              <w:jc w:val="left"/>
              <w:rPr>
                <w:rFonts w:ascii="Arial" w:hAnsi="Arial" w:cs="Arial"/>
                <w:b w:val="0"/>
                <w:lang w:val="en-GB"/>
              </w:rPr>
            </w:pPr>
          </w:p>
        </w:tc>
      </w:tr>
      <w:tr w:rsidR="00F1171E" w:rsidRPr="00F603AF" w14:paraId="73CC4A50" w14:textId="77777777" w:rsidTr="007514A8">
        <w:trPr>
          <w:trHeight w:val="386"/>
        </w:trPr>
        <w:tc>
          <w:tcPr>
            <w:tcW w:w="1500" w:type="pct"/>
            <w:noWrap/>
          </w:tcPr>
          <w:p w14:paraId="3410C687" w14:textId="77777777" w:rsidR="00F1171E" w:rsidRPr="00F603AF" w:rsidRDefault="00F1171E" w:rsidP="007222C8">
            <w:pPr>
              <w:pStyle w:val="Heading2"/>
              <w:jc w:val="left"/>
              <w:rPr>
                <w:rFonts w:ascii="Arial" w:hAnsi="Arial" w:cs="Arial"/>
                <w:b w:val="0"/>
                <w:lang w:val="en-GB"/>
              </w:rPr>
            </w:pPr>
            <w:r w:rsidRPr="00F603AF">
              <w:rPr>
                <w:rFonts w:ascii="Arial" w:hAnsi="Arial" w:cs="Arial"/>
                <w:b w:val="0"/>
                <w:u w:val="single"/>
                <w:lang w:val="en-GB"/>
              </w:rPr>
              <w:t>Minor</w:t>
            </w:r>
            <w:r w:rsidRPr="00F603AF">
              <w:rPr>
                <w:rFonts w:ascii="Arial" w:hAnsi="Arial" w:cs="Arial"/>
                <w:b w:val="0"/>
                <w:lang w:val="en-GB"/>
              </w:rPr>
              <w:t xml:space="preserve"> REVISION comments</w:t>
            </w:r>
          </w:p>
          <w:p w14:paraId="029CE8D0" w14:textId="77777777" w:rsidR="00F1171E" w:rsidRPr="00F603AF" w:rsidRDefault="00F1171E" w:rsidP="007222C8">
            <w:pPr>
              <w:pStyle w:val="Heading2"/>
              <w:jc w:val="left"/>
              <w:rPr>
                <w:rFonts w:ascii="Arial" w:hAnsi="Arial" w:cs="Arial"/>
                <w:b w:val="0"/>
                <w:lang w:val="en-GB"/>
              </w:rPr>
            </w:pPr>
          </w:p>
          <w:p w14:paraId="589C16C7" w14:textId="77777777" w:rsidR="00F1171E" w:rsidRPr="00F603AF" w:rsidRDefault="00F1171E" w:rsidP="007222C8">
            <w:pPr>
              <w:pStyle w:val="Heading2"/>
              <w:ind w:left="360"/>
              <w:jc w:val="left"/>
              <w:rPr>
                <w:rFonts w:ascii="Arial" w:hAnsi="Arial" w:cs="Arial"/>
                <w:bCs w:val="0"/>
                <w:lang w:val="en-GB"/>
              </w:rPr>
            </w:pPr>
            <w:r w:rsidRPr="00F603AF">
              <w:rPr>
                <w:rFonts w:ascii="Arial" w:hAnsi="Arial" w:cs="Arial"/>
                <w:bCs w:val="0"/>
                <w:lang w:val="en-GB"/>
              </w:rPr>
              <w:t>Is the language/English quality of the article suitable for scholarly communications?</w:t>
            </w:r>
          </w:p>
          <w:p w14:paraId="7722B85E" w14:textId="77777777" w:rsidR="00F1171E" w:rsidRPr="00F603AF" w:rsidRDefault="00F1171E" w:rsidP="007222C8">
            <w:pPr>
              <w:rPr>
                <w:rFonts w:ascii="Arial" w:hAnsi="Arial" w:cs="Arial"/>
                <w:sz w:val="20"/>
                <w:szCs w:val="20"/>
                <w:lang w:val="en-GB"/>
              </w:rPr>
            </w:pPr>
          </w:p>
        </w:tc>
        <w:tc>
          <w:tcPr>
            <w:tcW w:w="1977" w:type="pct"/>
          </w:tcPr>
          <w:p w14:paraId="41E28118" w14:textId="1AAFF98C" w:rsidR="00F1171E" w:rsidRPr="00F603AF" w:rsidRDefault="0058363F" w:rsidP="007222C8">
            <w:pPr>
              <w:rPr>
                <w:rFonts w:ascii="Arial" w:hAnsi="Arial" w:cs="Arial"/>
                <w:sz w:val="20"/>
                <w:szCs w:val="20"/>
                <w:lang w:val="en-GB"/>
              </w:rPr>
            </w:pPr>
            <w:r w:rsidRPr="00F603AF">
              <w:rPr>
                <w:rFonts w:ascii="Arial" w:hAnsi="Arial" w:cs="Arial"/>
                <w:sz w:val="20"/>
                <w:szCs w:val="20"/>
                <w:lang w:val="en-GB"/>
              </w:rPr>
              <w:t>The English quality of the article needs to be improved. There are several grammatical errors and spelling mistakes. These should be corrected before publication.</w:t>
            </w:r>
          </w:p>
          <w:p w14:paraId="297F52DB" w14:textId="77777777" w:rsidR="00F1171E" w:rsidRPr="00F603AF" w:rsidRDefault="00F1171E" w:rsidP="007222C8">
            <w:pPr>
              <w:rPr>
                <w:rFonts w:ascii="Arial" w:hAnsi="Arial" w:cs="Arial"/>
                <w:sz w:val="20"/>
                <w:szCs w:val="20"/>
                <w:lang w:val="en-GB"/>
              </w:rPr>
            </w:pPr>
          </w:p>
          <w:p w14:paraId="149A6CEF" w14:textId="77777777" w:rsidR="00F1171E" w:rsidRPr="00F603AF" w:rsidRDefault="00F1171E" w:rsidP="007222C8">
            <w:pPr>
              <w:rPr>
                <w:rFonts w:ascii="Arial" w:hAnsi="Arial" w:cs="Arial"/>
                <w:sz w:val="20"/>
                <w:szCs w:val="20"/>
                <w:lang w:val="en-GB"/>
              </w:rPr>
            </w:pPr>
          </w:p>
        </w:tc>
        <w:tc>
          <w:tcPr>
            <w:tcW w:w="1523" w:type="pct"/>
          </w:tcPr>
          <w:p w14:paraId="0351CA58" w14:textId="77777777" w:rsidR="00F1171E" w:rsidRPr="00F603AF" w:rsidRDefault="00F1171E" w:rsidP="007222C8">
            <w:pPr>
              <w:rPr>
                <w:rFonts w:ascii="Arial" w:hAnsi="Arial" w:cs="Arial"/>
                <w:sz w:val="20"/>
                <w:szCs w:val="20"/>
                <w:lang w:val="en-GB"/>
              </w:rPr>
            </w:pPr>
          </w:p>
        </w:tc>
      </w:tr>
      <w:tr w:rsidR="00F1171E" w:rsidRPr="00F603AF" w14:paraId="20A16C0C" w14:textId="77777777" w:rsidTr="007514A8">
        <w:trPr>
          <w:trHeight w:val="70"/>
        </w:trPr>
        <w:tc>
          <w:tcPr>
            <w:tcW w:w="1500" w:type="pct"/>
            <w:noWrap/>
          </w:tcPr>
          <w:p w14:paraId="7F4BCFAE" w14:textId="77777777" w:rsidR="00F1171E" w:rsidRPr="00F603AF" w:rsidRDefault="00F1171E" w:rsidP="007222C8">
            <w:pPr>
              <w:pStyle w:val="Heading2"/>
              <w:jc w:val="left"/>
              <w:rPr>
                <w:rFonts w:ascii="Arial" w:hAnsi="Arial" w:cs="Arial"/>
                <w:b w:val="0"/>
                <w:bCs w:val="0"/>
                <w:lang w:val="en-GB"/>
              </w:rPr>
            </w:pPr>
            <w:r w:rsidRPr="00F603AF">
              <w:rPr>
                <w:rFonts w:ascii="Arial" w:hAnsi="Arial" w:cs="Arial"/>
                <w:bCs w:val="0"/>
                <w:u w:val="single"/>
                <w:lang w:val="en-GB"/>
              </w:rPr>
              <w:t>Optional/General</w:t>
            </w:r>
            <w:r w:rsidRPr="00F603AF">
              <w:rPr>
                <w:rFonts w:ascii="Arial" w:hAnsi="Arial" w:cs="Arial"/>
                <w:bCs w:val="0"/>
                <w:lang w:val="en-GB"/>
              </w:rPr>
              <w:t xml:space="preserve"> </w:t>
            </w:r>
            <w:r w:rsidRPr="00F603AF">
              <w:rPr>
                <w:rFonts w:ascii="Arial" w:hAnsi="Arial" w:cs="Arial"/>
                <w:b w:val="0"/>
                <w:bCs w:val="0"/>
                <w:lang w:val="en-GB"/>
              </w:rPr>
              <w:t>comments</w:t>
            </w:r>
          </w:p>
          <w:p w14:paraId="1A6B3748" w14:textId="77777777" w:rsidR="00F1171E" w:rsidRPr="00F603AF" w:rsidRDefault="00F1171E" w:rsidP="007222C8">
            <w:pPr>
              <w:pStyle w:val="Heading2"/>
              <w:jc w:val="left"/>
              <w:rPr>
                <w:rFonts w:ascii="Arial" w:hAnsi="Arial" w:cs="Arial"/>
                <w:b w:val="0"/>
                <w:lang w:val="en-GB"/>
              </w:rPr>
            </w:pPr>
          </w:p>
        </w:tc>
        <w:tc>
          <w:tcPr>
            <w:tcW w:w="1977" w:type="pct"/>
          </w:tcPr>
          <w:p w14:paraId="7EB58C99" w14:textId="77777777" w:rsidR="00F1171E" w:rsidRPr="00F603AF" w:rsidRDefault="00F1171E" w:rsidP="007222C8">
            <w:pPr>
              <w:rPr>
                <w:rFonts w:ascii="Arial" w:hAnsi="Arial" w:cs="Arial"/>
                <w:sz w:val="20"/>
                <w:szCs w:val="20"/>
                <w:lang w:val="en-GB"/>
              </w:rPr>
            </w:pPr>
          </w:p>
          <w:p w14:paraId="15DFD0E8" w14:textId="77777777" w:rsidR="00F1171E" w:rsidRPr="00F603AF" w:rsidRDefault="00F1171E" w:rsidP="007222C8">
            <w:pPr>
              <w:rPr>
                <w:rFonts w:ascii="Arial" w:hAnsi="Arial" w:cs="Arial"/>
                <w:sz w:val="20"/>
                <w:szCs w:val="20"/>
                <w:lang w:val="en-GB"/>
              </w:rPr>
            </w:pPr>
          </w:p>
        </w:tc>
        <w:tc>
          <w:tcPr>
            <w:tcW w:w="1523" w:type="pct"/>
          </w:tcPr>
          <w:p w14:paraId="465E098E" w14:textId="77777777" w:rsidR="00F1171E" w:rsidRPr="00F603AF" w:rsidRDefault="00F1171E" w:rsidP="007222C8">
            <w:pPr>
              <w:rPr>
                <w:rFonts w:ascii="Arial" w:hAnsi="Arial" w:cs="Arial"/>
                <w:sz w:val="20"/>
                <w:szCs w:val="20"/>
                <w:lang w:val="en-GB"/>
              </w:rPr>
            </w:pPr>
          </w:p>
        </w:tc>
      </w:tr>
    </w:tbl>
    <w:p w14:paraId="25069224" w14:textId="77777777" w:rsidR="00F1171E" w:rsidRPr="00F603A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206"/>
        <w:gridCol w:w="6662"/>
        <w:gridCol w:w="8282"/>
      </w:tblGrid>
      <w:tr w:rsidR="007B4CA5" w:rsidRPr="00F603AF" w14:paraId="1FE33BB5" w14:textId="77777777" w:rsidTr="007514A8">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1BA292FC" w14:textId="77777777" w:rsidR="007B4CA5" w:rsidRPr="00F603AF" w:rsidRDefault="007B4CA5" w:rsidP="007B4CA5">
            <w:pPr>
              <w:pStyle w:val="BodyText"/>
              <w:rPr>
                <w:rFonts w:ascii="Arial" w:hAnsi="Arial" w:cs="Arial"/>
                <w:b/>
                <w:bCs/>
                <w:sz w:val="20"/>
                <w:szCs w:val="20"/>
                <w:u w:val="single"/>
                <w:lang w:val="en-GB"/>
              </w:rPr>
            </w:pPr>
            <w:bookmarkStart w:id="0" w:name="_Hlk167897572"/>
            <w:r w:rsidRPr="00F603AF">
              <w:rPr>
                <w:rFonts w:ascii="Arial" w:hAnsi="Arial" w:cs="Arial"/>
                <w:b/>
                <w:bCs/>
                <w:sz w:val="20"/>
                <w:szCs w:val="20"/>
                <w:u w:val="single"/>
                <w:lang w:val="en-GB"/>
              </w:rPr>
              <w:t xml:space="preserve">PART  2: </w:t>
            </w:r>
          </w:p>
          <w:p w14:paraId="46ED7D0D" w14:textId="77777777" w:rsidR="007B4CA5" w:rsidRPr="00F603AF" w:rsidRDefault="007B4CA5" w:rsidP="007B4CA5">
            <w:pPr>
              <w:pStyle w:val="BodyText"/>
              <w:rPr>
                <w:rFonts w:ascii="Arial" w:hAnsi="Arial" w:cs="Arial"/>
                <w:b/>
                <w:bCs/>
                <w:sz w:val="20"/>
                <w:szCs w:val="20"/>
                <w:u w:val="single"/>
                <w:lang w:val="en-GB"/>
              </w:rPr>
            </w:pPr>
          </w:p>
        </w:tc>
      </w:tr>
      <w:tr w:rsidR="007B4CA5" w:rsidRPr="00F603AF" w14:paraId="2CE7D564" w14:textId="77777777" w:rsidTr="007514A8">
        <w:tc>
          <w:tcPr>
            <w:tcW w:w="146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B765C61" w14:textId="77777777" w:rsidR="007B4CA5" w:rsidRPr="00F603AF" w:rsidRDefault="007B4CA5" w:rsidP="007B4CA5">
            <w:pPr>
              <w:pStyle w:val="BodyText"/>
              <w:rPr>
                <w:rFonts w:ascii="Arial" w:hAnsi="Arial" w:cs="Arial"/>
                <w:b/>
                <w:bCs/>
                <w:sz w:val="20"/>
                <w:szCs w:val="20"/>
                <w:u w:val="single"/>
                <w:lang w:val="en-GB"/>
              </w:rPr>
            </w:pPr>
          </w:p>
        </w:tc>
        <w:tc>
          <w:tcPr>
            <w:tcW w:w="157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36C2D5F9" w14:textId="77777777" w:rsidR="007B4CA5" w:rsidRPr="00F603AF" w:rsidRDefault="007B4CA5" w:rsidP="007B4CA5">
            <w:pPr>
              <w:pStyle w:val="BodyText"/>
              <w:rPr>
                <w:rFonts w:ascii="Arial" w:hAnsi="Arial" w:cs="Arial"/>
                <w:b/>
                <w:bCs/>
                <w:sz w:val="20"/>
                <w:szCs w:val="20"/>
                <w:u w:val="single"/>
                <w:lang w:val="en-GB"/>
              </w:rPr>
            </w:pPr>
            <w:r w:rsidRPr="00F603AF">
              <w:rPr>
                <w:rFonts w:ascii="Arial" w:hAnsi="Arial" w:cs="Arial"/>
                <w:b/>
                <w:bCs/>
                <w:sz w:val="20"/>
                <w:szCs w:val="20"/>
                <w:u w:val="single"/>
                <w:lang w:val="en-GB"/>
              </w:rPr>
              <w:t>Reviewer’s comment</w:t>
            </w:r>
          </w:p>
        </w:tc>
        <w:tc>
          <w:tcPr>
            <w:tcW w:w="1958" w:type="pct"/>
            <w:tcBorders>
              <w:top w:val="single" w:sz="4" w:space="0" w:color="auto"/>
              <w:left w:val="single" w:sz="4" w:space="0" w:color="auto"/>
              <w:bottom w:val="single" w:sz="4" w:space="0" w:color="auto"/>
              <w:right w:val="single" w:sz="4" w:space="0" w:color="auto"/>
            </w:tcBorders>
            <w:shd w:val="clear" w:color="auto" w:fill="auto"/>
            <w:hideMark/>
          </w:tcPr>
          <w:p w14:paraId="6B97781D" w14:textId="77777777" w:rsidR="007B4CA5" w:rsidRPr="00F603AF" w:rsidRDefault="007B4CA5" w:rsidP="007B4CA5">
            <w:pPr>
              <w:pStyle w:val="BodyText"/>
              <w:rPr>
                <w:rFonts w:ascii="Arial" w:hAnsi="Arial" w:cs="Arial"/>
                <w:b/>
                <w:bCs/>
                <w:sz w:val="20"/>
                <w:szCs w:val="20"/>
                <w:u w:val="single"/>
                <w:lang w:val="en-GB"/>
              </w:rPr>
            </w:pPr>
            <w:r w:rsidRPr="00F603AF">
              <w:rPr>
                <w:rFonts w:ascii="Arial" w:hAnsi="Arial" w:cs="Arial"/>
                <w:b/>
                <w:bCs/>
                <w:sz w:val="20"/>
                <w:szCs w:val="20"/>
                <w:u w:val="single"/>
                <w:lang w:val="en-GB"/>
              </w:rPr>
              <w:t xml:space="preserve">Author’s comment </w:t>
            </w:r>
            <w:r w:rsidRPr="00F603AF">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7B4CA5" w:rsidRPr="00F603AF" w14:paraId="5D855B08" w14:textId="77777777" w:rsidTr="007514A8">
        <w:trPr>
          <w:trHeight w:val="890"/>
        </w:trPr>
        <w:tc>
          <w:tcPr>
            <w:tcW w:w="1467"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4F223AF" w14:textId="77777777" w:rsidR="007B4CA5" w:rsidRPr="00F603AF" w:rsidRDefault="007B4CA5" w:rsidP="007B4CA5">
            <w:pPr>
              <w:pStyle w:val="BodyText"/>
              <w:rPr>
                <w:rFonts w:ascii="Arial" w:hAnsi="Arial" w:cs="Arial"/>
                <w:b/>
                <w:bCs/>
                <w:sz w:val="20"/>
                <w:szCs w:val="20"/>
                <w:u w:val="single"/>
                <w:lang w:val="en-GB"/>
              </w:rPr>
            </w:pPr>
            <w:r w:rsidRPr="00F603AF">
              <w:rPr>
                <w:rFonts w:ascii="Arial" w:hAnsi="Arial" w:cs="Arial"/>
                <w:b/>
                <w:bCs/>
                <w:sz w:val="20"/>
                <w:szCs w:val="20"/>
                <w:u w:val="single"/>
                <w:lang w:val="en-GB"/>
              </w:rPr>
              <w:t xml:space="preserve">Are there ethical issues in this manuscript? </w:t>
            </w:r>
          </w:p>
          <w:p w14:paraId="684FDFEA" w14:textId="77777777" w:rsidR="007B4CA5" w:rsidRPr="00F603AF" w:rsidRDefault="007B4CA5" w:rsidP="007B4CA5">
            <w:pPr>
              <w:pStyle w:val="BodyText"/>
              <w:rPr>
                <w:rFonts w:ascii="Arial" w:hAnsi="Arial" w:cs="Arial"/>
                <w:b/>
                <w:bCs/>
                <w:sz w:val="20"/>
                <w:szCs w:val="20"/>
                <w:u w:val="single"/>
                <w:lang w:val="en-GB"/>
              </w:rPr>
            </w:pPr>
          </w:p>
        </w:tc>
        <w:tc>
          <w:tcPr>
            <w:tcW w:w="1575"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B4E1110" w14:textId="77777777" w:rsidR="007B4CA5" w:rsidRPr="00F603AF" w:rsidRDefault="007B4CA5" w:rsidP="007B4CA5">
            <w:pPr>
              <w:pStyle w:val="BodyText"/>
              <w:rPr>
                <w:rFonts w:ascii="Arial" w:hAnsi="Arial" w:cs="Arial"/>
                <w:b/>
                <w:bCs/>
                <w:i/>
                <w:iCs/>
                <w:sz w:val="20"/>
                <w:szCs w:val="20"/>
                <w:u w:val="single"/>
                <w:lang w:val="en-GB"/>
              </w:rPr>
            </w:pPr>
            <w:r w:rsidRPr="00F603AF">
              <w:rPr>
                <w:rFonts w:ascii="Arial" w:hAnsi="Arial" w:cs="Arial"/>
                <w:b/>
                <w:bCs/>
                <w:i/>
                <w:iCs/>
                <w:sz w:val="20"/>
                <w:szCs w:val="20"/>
                <w:u w:val="single"/>
                <w:lang w:val="en-GB"/>
              </w:rPr>
              <w:t xml:space="preserve">(If yes, </w:t>
            </w:r>
            <w:proofErr w:type="gramStart"/>
            <w:r w:rsidRPr="00F603AF">
              <w:rPr>
                <w:rFonts w:ascii="Arial" w:hAnsi="Arial" w:cs="Arial"/>
                <w:b/>
                <w:bCs/>
                <w:i/>
                <w:iCs/>
                <w:sz w:val="20"/>
                <w:szCs w:val="20"/>
                <w:u w:val="single"/>
                <w:lang w:val="en-GB"/>
              </w:rPr>
              <w:t>Kindly</w:t>
            </w:r>
            <w:proofErr w:type="gramEnd"/>
            <w:r w:rsidRPr="00F603AF">
              <w:rPr>
                <w:rFonts w:ascii="Arial" w:hAnsi="Arial" w:cs="Arial"/>
                <w:b/>
                <w:bCs/>
                <w:i/>
                <w:iCs/>
                <w:sz w:val="20"/>
                <w:szCs w:val="20"/>
                <w:u w:val="single"/>
                <w:lang w:val="en-GB"/>
              </w:rPr>
              <w:t xml:space="preserve"> please write down the ethical issues here in details)</w:t>
            </w:r>
          </w:p>
          <w:p w14:paraId="5CF172B8" w14:textId="77777777" w:rsidR="007B4CA5" w:rsidRPr="00F603AF" w:rsidRDefault="007B4CA5" w:rsidP="007B4CA5">
            <w:pPr>
              <w:pStyle w:val="BodyText"/>
              <w:rPr>
                <w:rFonts w:ascii="Arial" w:hAnsi="Arial" w:cs="Arial"/>
                <w:b/>
                <w:bCs/>
                <w:sz w:val="20"/>
                <w:szCs w:val="20"/>
                <w:u w:val="single"/>
                <w:lang w:val="en-GB"/>
              </w:rPr>
            </w:pPr>
          </w:p>
          <w:p w14:paraId="35CAE9DE" w14:textId="77777777" w:rsidR="007B4CA5" w:rsidRPr="00F603AF" w:rsidRDefault="007B4CA5" w:rsidP="007B4CA5">
            <w:pPr>
              <w:pStyle w:val="BodyText"/>
              <w:rPr>
                <w:rFonts w:ascii="Arial" w:hAnsi="Arial" w:cs="Arial"/>
                <w:b/>
                <w:bCs/>
                <w:sz w:val="20"/>
                <w:szCs w:val="20"/>
                <w:u w:val="single"/>
                <w:lang w:val="en-GB"/>
              </w:rPr>
            </w:pPr>
          </w:p>
        </w:tc>
        <w:tc>
          <w:tcPr>
            <w:tcW w:w="1958" w:type="pct"/>
            <w:tcBorders>
              <w:top w:val="single" w:sz="4" w:space="0" w:color="auto"/>
              <w:left w:val="single" w:sz="4" w:space="0" w:color="auto"/>
              <w:bottom w:val="single" w:sz="4" w:space="0" w:color="auto"/>
              <w:right w:val="single" w:sz="4" w:space="0" w:color="auto"/>
            </w:tcBorders>
            <w:shd w:val="clear" w:color="auto" w:fill="auto"/>
            <w:vAlign w:val="center"/>
          </w:tcPr>
          <w:p w14:paraId="447AA824" w14:textId="77777777" w:rsidR="007B4CA5" w:rsidRPr="00F603AF" w:rsidRDefault="007B4CA5" w:rsidP="007B4CA5">
            <w:pPr>
              <w:pStyle w:val="BodyText"/>
              <w:rPr>
                <w:rFonts w:ascii="Arial" w:hAnsi="Arial" w:cs="Arial"/>
                <w:b/>
                <w:bCs/>
                <w:sz w:val="20"/>
                <w:szCs w:val="20"/>
                <w:u w:val="single"/>
                <w:lang w:val="en-GB"/>
              </w:rPr>
            </w:pPr>
          </w:p>
          <w:p w14:paraId="3091334A" w14:textId="77777777" w:rsidR="007B4CA5" w:rsidRPr="00F603AF" w:rsidRDefault="007B4CA5" w:rsidP="007B4CA5">
            <w:pPr>
              <w:pStyle w:val="BodyText"/>
              <w:rPr>
                <w:rFonts w:ascii="Arial" w:hAnsi="Arial" w:cs="Arial"/>
                <w:b/>
                <w:bCs/>
                <w:sz w:val="20"/>
                <w:szCs w:val="20"/>
                <w:u w:val="single"/>
                <w:lang w:val="en-GB"/>
              </w:rPr>
            </w:pPr>
          </w:p>
          <w:p w14:paraId="4D6958ED" w14:textId="77777777" w:rsidR="007B4CA5" w:rsidRPr="00F603AF" w:rsidRDefault="007B4CA5" w:rsidP="007B4CA5">
            <w:pPr>
              <w:pStyle w:val="BodyText"/>
              <w:rPr>
                <w:rFonts w:ascii="Arial" w:hAnsi="Arial" w:cs="Arial"/>
                <w:b/>
                <w:bCs/>
                <w:sz w:val="20"/>
                <w:szCs w:val="20"/>
                <w:u w:val="single"/>
                <w:lang w:val="en-GB"/>
              </w:rPr>
            </w:pPr>
          </w:p>
        </w:tc>
      </w:tr>
    </w:tbl>
    <w:p w14:paraId="60022110" w14:textId="77777777" w:rsidR="007B4CA5" w:rsidRPr="00F603AF" w:rsidRDefault="007B4CA5" w:rsidP="007B4CA5">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7B4CA5" w:rsidRPr="00F603AF" w14:paraId="28883A7D" w14:textId="77777777" w:rsidTr="007514A8">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ADE7730" w14:textId="77777777" w:rsidR="007B4CA5" w:rsidRPr="00F603AF" w:rsidRDefault="007B4CA5" w:rsidP="007B4CA5">
            <w:pPr>
              <w:pStyle w:val="BodyText"/>
              <w:rPr>
                <w:rFonts w:ascii="Arial" w:hAnsi="Arial" w:cs="Arial"/>
                <w:b/>
                <w:bCs/>
                <w:sz w:val="20"/>
                <w:szCs w:val="20"/>
                <w:u w:val="single"/>
                <w:lang w:val="en-GB"/>
              </w:rPr>
            </w:pPr>
            <w:r w:rsidRPr="00F603AF">
              <w:rPr>
                <w:rFonts w:ascii="Arial" w:hAnsi="Arial" w:cs="Arial"/>
                <w:b/>
                <w:bCs/>
                <w:sz w:val="20"/>
                <w:szCs w:val="20"/>
                <w:u w:val="single"/>
                <w:lang w:val="en-GB"/>
              </w:rPr>
              <w:t>Reviewer Details:</w:t>
            </w:r>
          </w:p>
          <w:p w14:paraId="038F38F1" w14:textId="77777777" w:rsidR="007B4CA5" w:rsidRPr="00F603AF" w:rsidRDefault="007B4CA5" w:rsidP="007B4CA5">
            <w:pPr>
              <w:pStyle w:val="BodyText"/>
              <w:rPr>
                <w:rFonts w:ascii="Arial" w:hAnsi="Arial" w:cs="Arial"/>
                <w:b/>
                <w:bCs/>
                <w:sz w:val="20"/>
                <w:szCs w:val="20"/>
                <w:u w:val="single"/>
                <w:lang w:val="en-GB"/>
              </w:rPr>
            </w:pPr>
          </w:p>
        </w:tc>
      </w:tr>
      <w:tr w:rsidR="007B4CA5" w:rsidRPr="00F603AF" w14:paraId="261D7FFC" w14:textId="77777777" w:rsidTr="007514A8">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D388516" w14:textId="77777777" w:rsidR="007B4CA5" w:rsidRPr="007514A8" w:rsidRDefault="007B4CA5" w:rsidP="007B4CA5">
            <w:pPr>
              <w:pStyle w:val="BodyText"/>
              <w:rPr>
                <w:rFonts w:ascii="Arial" w:hAnsi="Arial" w:cs="Arial"/>
                <w:b/>
                <w:bCs/>
                <w:sz w:val="20"/>
                <w:szCs w:val="20"/>
                <w:lang w:val="en-GB"/>
              </w:rPr>
            </w:pPr>
            <w:r w:rsidRPr="007514A8">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C564EE5" w14:textId="555FEF03" w:rsidR="007B4CA5" w:rsidRPr="007514A8" w:rsidRDefault="007514A8" w:rsidP="007B4CA5">
            <w:pPr>
              <w:pStyle w:val="BodyText"/>
              <w:rPr>
                <w:rFonts w:ascii="Arial" w:hAnsi="Arial" w:cs="Arial"/>
                <w:b/>
                <w:bCs/>
                <w:sz w:val="20"/>
                <w:szCs w:val="20"/>
                <w:lang w:val="en-US"/>
              </w:rPr>
            </w:pPr>
            <w:proofErr w:type="spellStart"/>
            <w:r w:rsidRPr="007514A8">
              <w:rPr>
                <w:rFonts w:ascii="Arial" w:hAnsi="Arial" w:cs="Arial"/>
                <w:b/>
                <w:bCs/>
                <w:sz w:val="20"/>
                <w:szCs w:val="20"/>
                <w:lang w:val="en-US"/>
              </w:rPr>
              <w:t>Rasana</w:t>
            </w:r>
            <w:proofErr w:type="spellEnd"/>
            <w:r w:rsidRPr="007514A8">
              <w:rPr>
                <w:rFonts w:ascii="Arial" w:hAnsi="Arial" w:cs="Arial"/>
                <w:b/>
                <w:bCs/>
                <w:sz w:val="20"/>
                <w:szCs w:val="20"/>
                <w:lang w:val="en-US"/>
              </w:rPr>
              <w:t xml:space="preserve"> Shrestha</w:t>
            </w:r>
          </w:p>
        </w:tc>
      </w:tr>
      <w:tr w:rsidR="007B4CA5" w:rsidRPr="00F603AF" w14:paraId="2CFA9DEB" w14:textId="77777777" w:rsidTr="007514A8">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4C3A363" w14:textId="77777777" w:rsidR="007B4CA5" w:rsidRPr="007514A8" w:rsidRDefault="007B4CA5" w:rsidP="007B4CA5">
            <w:pPr>
              <w:pStyle w:val="BodyText"/>
              <w:rPr>
                <w:rFonts w:ascii="Arial" w:hAnsi="Arial" w:cs="Arial"/>
                <w:b/>
                <w:bCs/>
                <w:sz w:val="20"/>
                <w:szCs w:val="20"/>
                <w:lang w:val="en-GB"/>
              </w:rPr>
            </w:pPr>
            <w:r w:rsidRPr="007514A8">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5FF9AF" w14:textId="77FD15A7" w:rsidR="007B4CA5" w:rsidRPr="007514A8" w:rsidRDefault="007514A8" w:rsidP="007B4CA5">
            <w:pPr>
              <w:pStyle w:val="BodyText"/>
              <w:rPr>
                <w:rFonts w:ascii="Arial" w:hAnsi="Arial" w:cs="Arial"/>
                <w:b/>
                <w:bCs/>
                <w:sz w:val="20"/>
                <w:szCs w:val="20"/>
                <w:lang w:val="en-GB"/>
              </w:rPr>
            </w:pPr>
            <w:r w:rsidRPr="007514A8">
              <w:rPr>
                <w:rFonts w:ascii="Arial" w:hAnsi="Arial" w:cs="Arial"/>
                <w:b/>
                <w:bCs/>
                <w:sz w:val="20"/>
                <w:szCs w:val="20"/>
                <w:lang w:val="en-GB"/>
              </w:rPr>
              <w:t>Nepal</w:t>
            </w:r>
          </w:p>
        </w:tc>
      </w:tr>
    </w:tbl>
    <w:p w14:paraId="0821307F" w14:textId="77777777" w:rsidR="00F1171E" w:rsidRPr="00F603AF" w:rsidRDefault="00F1171E" w:rsidP="00F1171E">
      <w:pPr>
        <w:pStyle w:val="BodyText"/>
        <w:rPr>
          <w:rFonts w:ascii="Arial" w:hAnsi="Arial" w:cs="Arial"/>
          <w:b/>
          <w:bCs/>
          <w:sz w:val="20"/>
          <w:szCs w:val="20"/>
          <w:u w:val="single"/>
          <w:lang w:val="en-GB"/>
        </w:rPr>
      </w:pPr>
      <w:bookmarkStart w:id="1" w:name="_GoBack"/>
      <w:bookmarkEnd w:id="0"/>
      <w:bookmarkEnd w:id="1"/>
    </w:p>
    <w:sectPr w:rsidR="00F1171E" w:rsidRPr="00F603AF"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4536C" w14:textId="77777777" w:rsidR="00D32326" w:rsidRPr="0000007A" w:rsidRDefault="00D32326" w:rsidP="0099583E">
      <w:r>
        <w:separator/>
      </w:r>
    </w:p>
  </w:endnote>
  <w:endnote w:type="continuationSeparator" w:id="0">
    <w:p w14:paraId="0AD5A053" w14:textId="77777777" w:rsidR="00D32326" w:rsidRPr="0000007A" w:rsidRDefault="00D3232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B2B22C" w14:textId="77777777" w:rsidR="00D32326" w:rsidRPr="0000007A" w:rsidRDefault="00D32326" w:rsidP="0099583E">
      <w:r>
        <w:separator/>
      </w:r>
    </w:p>
  </w:footnote>
  <w:footnote w:type="continuationSeparator" w:id="0">
    <w:p w14:paraId="6EA9D9A6" w14:textId="77777777" w:rsidR="00D32326" w:rsidRPr="0000007A" w:rsidRDefault="00D3232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465"/>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3835"/>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173"/>
    <w:rsid w:val="00565D90"/>
    <w:rsid w:val="00567DE0"/>
    <w:rsid w:val="005735A5"/>
    <w:rsid w:val="005757CF"/>
    <w:rsid w:val="00581FF9"/>
    <w:rsid w:val="0058363F"/>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4A8"/>
    <w:rsid w:val="00751520"/>
    <w:rsid w:val="00766889"/>
    <w:rsid w:val="00766A0D"/>
    <w:rsid w:val="00767F8C"/>
    <w:rsid w:val="00780B67"/>
    <w:rsid w:val="00781D07"/>
    <w:rsid w:val="007A62F8"/>
    <w:rsid w:val="007B1099"/>
    <w:rsid w:val="007B4CA5"/>
    <w:rsid w:val="007B54A4"/>
    <w:rsid w:val="007C6CDF"/>
    <w:rsid w:val="007D0246"/>
    <w:rsid w:val="007F5873"/>
    <w:rsid w:val="007F6F81"/>
    <w:rsid w:val="008126B7"/>
    <w:rsid w:val="00815F94"/>
    <w:rsid w:val="008224E2"/>
    <w:rsid w:val="00825DC9"/>
    <w:rsid w:val="0082676D"/>
    <w:rsid w:val="008324FC"/>
    <w:rsid w:val="00846F1F"/>
    <w:rsid w:val="008470AB"/>
    <w:rsid w:val="0085546D"/>
    <w:rsid w:val="0086369B"/>
    <w:rsid w:val="00871D0F"/>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4406"/>
    <w:rsid w:val="009E6A30"/>
    <w:rsid w:val="009F07D4"/>
    <w:rsid w:val="009F29EB"/>
    <w:rsid w:val="009F7A71"/>
    <w:rsid w:val="00A001A0"/>
    <w:rsid w:val="00A12C83"/>
    <w:rsid w:val="00A15F2F"/>
    <w:rsid w:val="00A17184"/>
    <w:rsid w:val="00A30011"/>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6DAF"/>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093D"/>
    <w:rsid w:val="00C01111"/>
    <w:rsid w:val="00C03A1D"/>
    <w:rsid w:val="00C10283"/>
    <w:rsid w:val="00C1187E"/>
    <w:rsid w:val="00C11905"/>
    <w:rsid w:val="00C1438B"/>
    <w:rsid w:val="00C150D6"/>
    <w:rsid w:val="00C22886"/>
    <w:rsid w:val="00C25C8F"/>
    <w:rsid w:val="00C263C6"/>
    <w:rsid w:val="00C268B8"/>
    <w:rsid w:val="00C435C6"/>
    <w:rsid w:val="00C6170D"/>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326"/>
    <w:rsid w:val="00D32AC2"/>
    <w:rsid w:val="00D40416"/>
    <w:rsid w:val="00D430AB"/>
    <w:rsid w:val="00D4782A"/>
    <w:rsid w:val="00D709EB"/>
    <w:rsid w:val="00D7603E"/>
    <w:rsid w:val="00D90124"/>
    <w:rsid w:val="00D9392F"/>
    <w:rsid w:val="00DA2679"/>
    <w:rsid w:val="00DA3C3D"/>
    <w:rsid w:val="00DA41F5"/>
    <w:rsid w:val="00DB58F1"/>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3B05"/>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03AF"/>
    <w:rsid w:val="00F73CF2"/>
    <w:rsid w:val="00F80C14"/>
    <w:rsid w:val="00F9327E"/>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1549541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0548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455</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3043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99</cp:revision>
  <dcterms:created xsi:type="dcterms:W3CDTF">2023-08-30T09:21:00Z</dcterms:created>
  <dcterms:modified xsi:type="dcterms:W3CDTF">2025-03-04T05:07:00Z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