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39729E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39729E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39729E" w14:paraId="127EAD7E" w14:textId="77777777" w:rsidTr="00497E35">
        <w:trPr>
          <w:trHeight w:val="77"/>
        </w:trPr>
        <w:tc>
          <w:tcPr>
            <w:tcW w:w="1234" w:type="pct"/>
          </w:tcPr>
          <w:p w14:paraId="3C159AA5" w14:textId="77777777" w:rsidR="0000007A" w:rsidRPr="0039729E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39729E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5CDFE4A8" w:rsidR="0000007A" w:rsidRPr="0039729E" w:rsidRDefault="00B13ACE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8E7F5F" w:rsidRPr="0039729E">
                <w:rPr>
                  <w:rStyle w:val="Hyperlink"/>
                  <w:rFonts w:ascii="Arial" w:hAnsi="Arial" w:cs="Arial"/>
                  <w:sz w:val="20"/>
                  <w:szCs w:val="20"/>
                </w:rPr>
                <w:t>Chemistry and Biochemistry: Research Progress</w:t>
              </w:r>
            </w:hyperlink>
          </w:p>
        </w:tc>
      </w:tr>
      <w:tr w:rsidR="0000007A" w:rsidRPr="0039729E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39729E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662948EF" w:rsidR="0000007A" w:rsidRPr="0039729E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8E7F5F"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4123</w:t>
            </w:r>
          </w:p>
        </w:tc>
      </w:tr>
      <w:tr w:rsidR="0000007A" w:rsidRPr="0039729E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39729E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70D498C" w:rsidR="0000007A" w:rsidRPr="0039729E" w:rsidRDefault="008E7F5F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39729E">
              <w:rPr>
                <w:rFonts w:ascii="Arial" w:hAnsi="Arial" w:cs="Arial"/>
                <w:b/>
                <w:sz w:val="20"/>
                <w:szCs w:val="20"/>
                <w:lang w:val="en-GB"/>
              </w:rPr>
              <w:t>β-Cyclodextrin-Modified Cotton Fabric for Medical and Hospital Applications with Photodynamic Antibacterial Activity Using Methylene Blue</w:t>
            </w:r>
          </w:p>
        </w:tc>
      </w:tr>
      <w:tr w:rsidR="00CF0BBB" w:rsidRPr="0039729E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39729E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519E58DE" w:rsidR="00CF0BBB" w:rsidRPr="0039729E" w:rsidRDefault="008E7F5F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39729E" w:rsidRDefault="00D27A79" w:rsidP="00497E35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39729E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39729E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39729E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39729E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39729E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39729E">
              <w:rPr>
                <w:rFonts w:ascii="Arial" w:hAnsi="Arial" w:cs="Arial"/>
                <w:lang w:val="en-GB"/>
              </w:rPr>
              <w:t>Author’s Feedback</w:t>
            </w:r>
            <w:r w:rsidRPr="0039729E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39729E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39729E" w14:paraId="5C0AB4EC" w14:textId="77777777" w:rsidTr="00497E35">
        <w:trPr>
          <w:trHeight w:val="233"/>
        </w:trPr>
        <w:tc>
          <w:tcPr>
            <w:tcW w:w="1265" w:type="pct"/>
            <w:noWrap/>
          </w:tcPr>
          <w:p w14:paraId="66B47184" w14:textId="48030299" w:rsidR="00F1171E" w:rsidRPr="003972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39729E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5AFB7FA7" w:rsidR="004A7D69" w:rsidRPr="0039729E" w:rsidRDefault="006F78CA" w:rsidP="006F78CA">
            <w:pPr>
              <w:pStyle w:val="ListParagraph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sz w:val="20"/>
                <w:szCs w:val="20"/>
              </w:rPr>
              <w:t>The manuscript presents new findings and makes a valuable contribution to the scientific community. However, I intended to perform the XRD analysis but was unable to obtain the data. Overall, the flow of ideas and explanations is clear, and I recommend modifying the title.</w:t>
            </w:r>
          </w:p>
        </w:tc>
        <w:tc>
          <w:tcPr>
            <w:tcW w:w="1523" w:type="pct"/>
          </w:tcPr>
          <w:p w14:paraId="462A339C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9729E" w14:paraId="0D8B5B2C" w14:textId="77777777" w:rsidTr="00497E35">
        <w:trPr>
          <w:trHeight w:val="77"/>
        </w:trPr>
        <w:tc>
          <w:tcPr>
            <w:tcW w:w="1265" w:type="pct"/>
            <w:noWrap/>
          </w:tcPr>
          <w:p w14:paraId="21CBA5FE" w14:textId="77777777" w:rsidR="00F1171E" w:rsidRPr="003972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3972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763A67FC" w:rsidR="00F1171E" w:rsidRPr="0039729E" w:rsidRDefault="005852F4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sz w:val="20"/>
                <w:szCs w:val="20"/>
              </w:rPr>
              <w:t xml:space="preserve">I </w:t>
            </w:r>
            <w:proofErr w:type="spellStart"/>
            <w:r w:rsidRPr="0039729E">
              <w:rPr>
                <w:rFonts w:ascii="Arial" w:hAnsi="Arial" w:cs="Arial"/>
                <w:sz w:val="20"/>
                <w:szCs w:val="20"/>
              </w:rPr>
              <w:t>recommnede</w:t>
            </w:r>
            <w:proofErr w:type="spellEnd"/>
            <w:r w:rsidRPr="0039729E">
              <w:rPr>
                <w:rFonts w:ascii="Arial" w:hAnsi="Arial" w:cs="Arial"/>
                <w:sz w:val="20"/>
                <w:szCs w:val="20"/>
              </w:rPr>
              <w:t xml:space="preserve"> to paraphrase like "Cotton Fabric Modified with β-Cyclodextrin for Medical and Hospital Use, Exhibiting Photodynamic Antibacterial Properties via Methylene Blue."</w:t>
            </w:r>
          </w:p>
        </w:tc>
        <w:tc>
          <w:tcPr>
            <w:tcW w:w="1523" w:type="pct"/>
          </w:tcPr>
          <w:p w14:paraId="405B6701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9729E" w14:paraId="5604762A" w14:textId="77777777" w:rsidTr="00497E35">
        <w:trPr>
          <w:trHeight w:val="77"/>
        </w:trPr>
        <w:tc>
          <w:tcPr>
            <w:tcW w:w="1265" w:type="pct"/>
            <w:noWrap/>
          </w:tcPr>
          <w:p w14:paraId="3635573D" w14:textId="77777777" w:rsidR="00F1171E" w:rsidRPr="0039729E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39729E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B8164BA" w14:textId="77777777" w:rsidR="006F78CA" w:rsidRPr="0039729E" w:rsidRDefault="006F78CA" w:rsidP="006F78CA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39729E">
              <w:rPr>
                <w:rFonts w:ascii="Arial" w:hAnsi="Arial" w:cs="Arial"/>
                <w:sz w:val="20"/>
                <w:szCs w:val="20"/>
              </w:rPr>
              <w:t>The first two sections should highlight the gap, rather than presenting generic ideas. Please clarify the gap.</w:t>
            </w:r>
          </w:p>
          <w:p w14:paraId="0FB7E83A" w14:textId="73C584B7" w:rsidR="00F1171E" w:rsidRPr="003972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1D54B730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9729E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39729E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4826EE54" w:rsidR="00F1171E" w:rsidRPr="0039729E" w:rsidRDefault="00296DB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898F764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9729E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3972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3972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53F8CE72" w:rsidR="00F1171E" w:rsidRPr="0039729E" w:rsidRDefault="0061456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9729E">
              <w:rPr>
                <w:rFonts w:ascii="Arial" w:hAnsi="Arial" w:cs="Arial"/>
                <w:sz w:val="20"/>
                <w:szCs w:val="20"/>
              </w:rPr>
              <w:t>I appreciate that the references are recent.</w:t>
            </w:r>
          </w:p>
        </w:tc>
        <w:tc>
          <w:tcPr>
            <w:tcW w:w="1523" w:type="pct"/>
          </w:tcPr>
          <w:p w14:paraId="40220055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9729E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39729E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39729E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39729E" w14:paraId="20A16C0C" w14:textId="77777777" w:rsidTr="00497E35">
        <w:trPr>
          <w:trHeight w:val="77"/>
        </w:trPr>
        <w:tc>
          <w:tcPr>
            <w:tcW w:w="1265" w:type="pct"/>
            <w:noWrap/>
          </w:tcPr>
          <w:p w14:paraId="7F4BCFAE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39729E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39729E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39729E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3972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5DFD0E8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3972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39729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C14AFF" w:rsidRPr="0039729E" w14:paraId="722920DD" w14:textId="77777777" w:rsidTr="00497E35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4280CE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3972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14:paraId="0D5432AF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C14AFF" w:rsidRPr="0039729E" w14:paraId="4EDAFA8A" w14:textId="77777777" w:rsidTr="00497E35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DEAE74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76ED5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76C3C149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39729E">
              <w:rPr>
                <w:rFonts w:ascii="Arial" w:hAnsi="Arial" w:cs="Arial"/>
                <w:b/>
                <w:bCs/>
                <w:i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C14AFF" w:rsidRPr="0039729E" w14:paraId="11C99C4E" w14:textId="77777777" w:rsidTr="00497E35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CA6510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14:paraId="0C93E3FE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9E3E33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39729E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39729E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71C4E378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29577499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1B20CAC1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540F184B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6223C857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</w:tbl>
    <w:p w14:paraId="7E7E28FC" w14:textId="77777777" w:rsidR="00C14AFF" w:rsidRPr="0039729E" w:rsidRDefault="00C14AFF" w:rsidP="00C14AFF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C14AFF" w:rsidRPr="0039729E" w14:paraId="6E882571" w14:textId="77777777" w:rsidTr="00497E35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DDC98A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972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02897633" w14:textId="77777777" w:rsidR="00C14AFF" w:rsidRPr="0039729E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C14AFF" w:rsidRPr="0039729E" w14:paraId="226B4D2F" w14:textId="77777777" w:rsidTr="00497E35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11529E" w14:textId="77777777" w:rsidR="00C14AFF" w:rsidRPr="00497E35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9B5DD3" w14:textId="4069A5C3" w:rsidR="00C14AFF" w:rsidRPr="00497E35" w:rsidRDefault="00497E35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Tesfay</w:t>
            </w:r>
            <w:proofErr w:type="spellEnd"/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Gebremichael</w:t>
            </w:r>
            <w:proofErr w:type="spellEnd"/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Reda</w:t>
            </w:r>
          </w:p>
        </w:tc>
      </w:tr>
      <w:tr w:rsidR="00C14AFF" w:rsidRPr="0039729E" w14:paraId="32CAD2B2" w14:textId="77777777" w:rsidTr="00497E35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7CBC46" w14:textId="77777777" w:rsidR="00C14AFF" w:rsidRPr="00497E35" w:rsidRDefault="00C14AFF" w:rsidP="00C14AFF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4F85C0" w14:textId="720F23B4" w:rsidR="00C14AFF" w:rsidRPr="00497E35" w:rsidRDefault="00497E35" w:rsidP="00497E3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Adama</w:t>
            </w:r>
            <w:proofErr w:type="spellEnd"/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Science and Technology University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497E3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Ethiopia</w:t>
            </w:r>
          </w:p>
        </w:tc>
      </w:tr>
    </w:tbl>
    <w:p w14:paraId="0821307F" w14:textId="77777777" w:rsidR="00F1171E" w:rsidRPr="0039729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1" w:name="_GoBack"/>
      <w:bookmarkEnd w:id="0"/>
      <w:bookmarkEnd w:id="1"/>
    </w:p>
    <w:sectPr w:rsidR="00F1171E" w:rsidRPr="0039729E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8C0F32" w14:textId="77777777" w:rsidR="00B13ACE" w:rsidRPr="0000007A" w:rsidRDefault="00B13ACE" w:rsidP="0099583E">
      <w:r>
        <w:separator/>
      </w:r>
    </w:p>
  </w:endnote>
  <w:endnote w:type="continuationSeparator" w:id="0">
    <w:p w14:paraId="2B83C577" w14:textId="77777777" w:rsidR="00B13ACE" w:rsidRPr="0000007A" w:rsidRDefault="00B13ACE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B8E6B7" w14:textId="77777777" w:rsidR="00B13ACE" w:rsidRPr="0000007A" w:rsidRDefault="00B13ACE" w:rsidP="0099583E">
      <w:r>
        <w:separator/>
      </w:r>
    </w:p>
  </w:footnote>
  <w:footnote w:type="continuationSeparator" w:id="0">
    <w:p w14:paraId="2ADF768A" w14:textId="77777777" w:rsidR="00B13ACE" w:rsidRPr="0000007A" w:rsidRDefault="00B13ACE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8D8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405B"/>
    <w:rsid w:val="002354BC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96DB3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0534E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9729E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97E35"/>
    <w:rsid w:val="004A7D69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2918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3F87"/>
    <w:rsid w:val="005757CF"/>
    <w:rsid w:val="00581FF9"/>
    <w:rsid w:val="005852F4"/>
    <w:rsid w:val="005A4F17"/>
    <w:rsid w:val="005A595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1456D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2EA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6F78CA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E7F5F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0ED1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6AA3"/>
    <w:rsid w:val="00A4787C"/>
    <w:rsid w:val="00A51369"/>
    <w:rsid w:val="00A519D1"/>
    <w:rsid w:val="00A5303B"/>
    <w:rsid w:val="00A62E38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13ACE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4AFF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84D40"/>
    <w:rsid w:val="00D90124"/>
    <w:rsid w:val="00D9392F"/>
    <w:rsid w:val="00D9427C"/>
    <w:rsid w:val="00DA2679"/>
    <w:rsid w:val="00DA3C3D"/>
    <w:rsid w:val="00DA41F5"/>
    <w:rsid w:val="00DB432D"/>
    <w:rsid w:val="00DB7E1B"/>
    <w:rsid w:val="00DC1D81"/>
    <w:rsid w:val="00DC3852"/>
    <w:rsid w:val="00DC6FED"/>
    <w:rsid w:val="00DD0C4A"/>
    <w:rsid w:val="00DD274C"/>
    <w:rsid w:val="00DE7D30"/>
    <w:rsid w:val="00E03C32"/>
    <w:rsid w:val="00E3111A"/>
    <w:rsid w:val="00E4252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2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02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1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41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426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739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hemistry-and-biochemistry-research-progres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2407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108</cp:revision>
  <dcterms:created xsi:type="dcterms:W3CDTF">2023-08-30T09:21:00Z</dcterms:created>
  <dcterms:modified xsi:type="dcterms:W3CDTF">2025-03-10T03:53:00Z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