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C3F7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C3F7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C3F7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C3F7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C3F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ADD2EA" w:rsidR="0000007A" w:rsidRPr="00AC3F7F" w:rsidRDefault="00A9679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D7D2C" w:rsidRPr="00AC3F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AC3F7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C3F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2581CD" w:rsidR="0000007A" w:rsidRPr="00AC3F7F" w:rsidRDefault="00AF416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_BP</w:t>
            </w:r>
            <w:r w:rsidR="00FC432A"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72A8E"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D7D2C"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4179</w:t>
            </w:r>
          </w:p>
        </w:tc>
      </w:tr>
      <w:tr w:rsidR="0000007A" w:rsidRPr="00AC3F7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C3F7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0BFCD8" w:rsidR="0000007A" w:rsidRPr="00AC3F7F" w:rsidRDefault="004D7D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C3F7F">
              <w:rPr>
                <w:rFonts w:ascii="Arial" w:hAnsi="Arial" w:cs="Arial"/>
                <w:b/>
                <w:sz w:val="20"/>
                <w:szCs w:val="20"/>
                <w:lang w:val="en-GB"/>
              </w:rPr>
              <w:t>Benzophenones from Garcinia indica Rinds: Formulation Insights for Advanced Sun Protection</w:t>
            </w:r>
          </w:p>
        </w:tc>
      </w:tr>
      <w:tr w:rsidR="00CF0BBB" w:rsidRPr="00AC3F7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C3F7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6DF17F" w:rsidR="00CF0BBB" w:rsidRPr="00AC3F7F" w:rsidRDefault="004D7D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C3F7F" w:rsidRDefault="00D27A79" w:rsidP="00A50AB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C3F7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F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C3F7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C3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3F7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F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3F7F">
              <w:rPr>
                <w:rFonts w:ascii="Arial" w:hAnsi="Arial" w:cs="Arial"/>
                <w:lang w:val="en-GB"/>
              </w:rPr>
              <w:t>Author’s Feedback</w:t>
            </w:r>
            <w:r w:rsidRPr="00AC3F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C3F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C3F7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C3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C3F7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F8512B" w:rsidR="00F1171E" w:rsidRPr="00AC3F7F" w:rsidRDefault="008107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Interesting manuscript with very informative content</w:t>
            </w:r>
          </w:p>
        </w:tc>
        <w:tc>
          <w:tcPr>
            <w:tcW w:w="1523" w:type="pct"/>
          </w:tcPr>
          <w:p w14:paraId="462A339C" w14:textId="335E5A6C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F7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C3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C3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24D238D" w:rsidR="00F1171E" w:rsidRPr="00AC3F7F" w:rsidRDefault="00EB21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appropriate</w:t>
            </w:r>
          </w:p>
        </w:tc>
        <w:tc>
          <w:tcPr>
            <w:tcW w:w="1523" w:type="pct"/>
          </w:tcPr>
          <w:p w14:paraId="405B6701" w14:textId="1E1554AE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F7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C3F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C3F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99EDFC8" w:rsidR="00F1171E" w:rsidRPr="00AC3F7F" w:rsidRDefault="00EB21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results of toxicity study can be included in the abstract</w:t>
            </w:r>
          </w:p>
        </w:tc>
        <w:tc>
          <w:tcPr>
            <w:tcW w:w="1523" w:type="pct"/>
          </w:tcPr>
          <w:p w14:paraId="1D54B730" w14:textId="45BFB873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F7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C3F7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4D17B7" w:rsidR="00F1171E" w:rsidRPr="00AC3F7F" w:rsidRDefault="00EB21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scientifically correct and provide recent insight into this plant. </w:t>
            </w:r>
          </w:p>
        </w:tc>
        <w:tc>
          <w:tcPr>
            <w:tcW w:w="1523" w:type="pct"/>
          </w:tcPr>
          <w:p w14:paraId="4898F764" w14:textId="6713FE19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F7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C3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C3F7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A29EF9B" w14:textId="77777777" w:rsidR="00F1171E" w:rsidRPr="00AC3F7F" w:rsidRDefault="00EB21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ANTIOXIDANT, ANTIMICROBIAL AND SPF PROTECTIVE ACTIVITY OF CUCURBITA MOSCHATA, CUCURBITA RETICULATA AND CLITORIA TERNATEA. Rapports De </w:t>
            </w:r>
            <w:proofErr w:type="spellStart"/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Pharmacie</w:t>
            </w:r>
            <w:proofErr w:type="spellEnd"/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Vol.4 (3), 2018, 488-491.</w:t>
            </w:r>
          </w:p>
          <w:p w14:paraId="67E0BC4C" w14:textId="77777777" w:rsidR="00EB2100" w:rsidRPr="00AC3F7F" w:rsidRDefault="00EB21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489302A0" w:rsidR="00EB2100" w:rsidRPr="00AC3F7F" w:rsidRDefault="00EB21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cite this article as well</w:t>
            </w:r>
          </w:p>
        </w:tc>
        <w:tc>
          <w:tcPr>
            <w:tcW w:w="1523" w:type="pct"/>
          </w:tcPr>
          <w:p w14:paraId="40220055" w14:textId="1DEA7940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F7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C3F7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C3F7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C3F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C3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EF29BCA" w:rsidR="00F1171E" w:rsidRPr="00AC3F7F" w:rsidRDefault="00807E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Poor quality. Need an entire grammar checking.</w:t>
            </w:r>
          </w:p>
          <w:p w14:paraId="3A9DCA66" w14:textId="77777777" w:rsidR="00807E99" w:rsidRPr="00AC3F7F" w:rsidRDefault="00807E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DA8E897" w:rsidR="00F1171E" w:rsidRPr="00AC3F7F" w:rsidRDefault="004063A3" w:rsidP="00807E9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Please check the grammar in entire manuscript.</w:t>
            </w:r>
          </w:p>
          <w:p w14:paraId="1ECB5160" w14:textId="78FD9E79" w:rsidR="004063A3" w:rsidRPr="00AC3F7F" w:rsidRDefault="004063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B5768D" w14:textId="236693E9" w:rsidR="004063A3" w:rsidRPr="00AC3F7F" w:rsidRDefault="004063A3" w:rsidP="007222C8">
            <w:pPr>
              <w:rPr>
                <w:rStyle w:val="fontstyle01"/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E.g</w:t>
            </w:r>
            <w:proofErr w:type="spellEnd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 – INTRODUCTION part - </w:t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SPF boosters are ingredients that alone don’t contribute meaningfully to SPF but</w:t>
            </w:r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AC3F7F">
              <w:rPr>
                <w:rStyle w:val="fontstyle01"/>
                <w:rFonts w:ascii="Arial" w:eastAsia="MS Mincho" w:hAnsi="Arial" w:cs="Arial"/>
                <w:b/>
                <w:bCs/>
                <w:sz w:val="20"/>
                <w:szCs w:val="20"/>
              </w:rPr>
              <w:t>to can</w:t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 significantly</w:t>
            </w:r>
            <w:r w:rsidR="00166EA7"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 increase in vitro SPF when added along with the commercial</w:t>
            </w:r>
            <w:r w:rsidR="00166EA7" w:rsidRPr="00AC3F7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66EA7"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UV absorbers.</w:t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 – please remove the word</w:t>
            </w:r>
            <w:r w:rsidRPr="00AC3F7F">
              <w:rPr>
                <w:rStyle w:val="fontstyle01"/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to</w:t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, it does not sound correct. </w:t>
            </w:r>
          </w:p>
          <w:p w14:paraId="314513A8" w14:textId="420FEED8" w:rsidR="00807E99" w:rsidRPr="00AC3F7F" w:rsidRDefault="00807E99" w:rsidP="007222C8">
            <w:pPr>
              <w:rPr>
                <w:rStyle w:val="fontstyle01"/>
                <w:rFonts w:ascii="Arial" w:eastAsia="MS Mincho" w:hAnsi="Arial" w:cs="Arial"/>
                <w:sz w:val="20"/>
                <w:szCs w:val="20"/>
              </w:rPr>
            </w:pPr>
          </w:p>
          <w:p w14:paraId="784AB400" w14:textId="2C062CF3" w:rsidR="00807E99" w:rsidRPr="00AC3F7F" w:rsidRDefault="00807E99" w:rsidP="007222C8">
            <w:pPr>
              <w:rPr>
                <w:rStyle w:val="fontstyle01"/>
                <w:rFonts w:ascii="Arial" w:eastAsia="MS Mincho" w:hAnsi="Arial" w:cs="Arial"/>
                <w:sz w:val="20"/>
                <w:szCs w:val="20"/>
              </w:rPr>
            </w:pP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As discussed earlier in Material and Methods A total of 10 g of the fruit rinds were</w:t>
            </w:r>
            <w:r w:rsidRPr="00AC3F7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macerated in 100mL of different solvent systems- as discussed in material and methods part, a …………</w:t>
            </w:r>
            <w:proofErr w:type="gramStart"/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…..</w:t>
            </w:r>
            <w:proofErr w:type="gramEnd"/>
          </w:p>
          <w:p w14:paraId="03F72B5D" w14:textId="3C475465" w:rsidR="00810771" w:rsidRPr="00AC3F7F" w:rsidRDefault="00810771" w:rsidP="007222C8">
            <w:pPr>
              <w:rPr>
                <w:rStyle w:val="fontstyle01"/>
                <w:rFonts w:ascii="Arial" w:eastAsia="MS Mincho" w:hAnsi="Arial" w:cs="Arial"/>
                <w:sz w:val="20"/>
                <w:szCs w:val="20"/>
              </w:rPr>
            </w:pPr>
          </w:p>
          <w:p w14:paraId="1CA46E54" w14:textId="032C9F56" w:rsidR="00810771" w:rsidRPr="00AC3F7F" w:rsidRDefault="00810771" w:rsidP="00810771">
            <w:pPr>
              <w:shd w:val="clear" w:color="auto" w:fill="FFFFFF"/>
              <w:spacing w:line="390" w:lineRule="atLeast"/>
              <w:textAlignment w:val="center"/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Many spelling mistakes were found. Please check </w:t>
            </w:r>
            <w:r w:rsidRPr="00AC3F7F">
              <w:rPr>
                <w:rFonts w:ascii="Arial" w:hAnsi="Arial" w:cs="Arial"/>
                <w:color w:val="1F1F1F"/>
                <w:sz w:val="20"/>
                <w:szCs w:val="20"/>
              </w:rPr>
              <w:t xml:space="preserve">thoroughly in entire manuscript. </w:t>
            </w:r>
          </w:p>
          <w:p w14:paraId="3BE82DC9" w14:textId="77777777" w:rsidR="00810771" w:rsidRPr="00AC3F7F" w:rsidRDefault="00810771" w:rsidP="0081077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1F1F1F"/>
                <w:sz w:val="20"/>
                <w:szCs w:val="20"/>
              </w:rPr>
            </w:pPr>
            <w:r w:rsidRPr="00AC3F7F">
              <w:rPr>
                <w:rFonts w:ascii="Arial" w:hAnsi="Arial" w:cs="Arial"/>
                <w:color w:val="1F1F1F"/>
                <w:sz w:val="20"/>
                <w:szCs w:val="20"/>
              </w:rPr>
              <w:t xml:space="preserve">Recently TEAE was also combined with the other FDA approved </w:t>
            </w:r>
            <w:proofErr w:type="spellStart"/>
            <w:r w:rsidRPr="00AC3F7F">
              <w:rPr>
                <w:rFonts w:ascii="Arial" w:hAnsi="Arial" w:cs="Arial"/>
                <w:b/>
                <w:bCs/>
                <w:color w:val="1F1F1F"/>
                <w:sz w:val="20"/>
                <w:szCs w:val="20"/>
              </w:rPr>
              <w:t>Sunsceen</w:t>
            </w:r>
            <w:proofErr w:type="spellEnd"/>
          </w:p>
          <w:p w14:paraId="149A6CEF" w14:textId="684FF839" w:rsidR="00F1171E" w:rsidRPr="00AC3F7F" w:rsidRDefault="00810771" w:rsidP="00AF4162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color w:val="1F1F1F"/>
                <w:sz w:val="20"/>
                <w:szCs w:val="20"/>
              </w:rPr>
              <w:t>Agents -Discussion part 3.3.1</w:t>
            </w:r>
          </w:p>
        </w:tc>
        <w:tc>
          <w:tcPr>
            <w:tcW w:w="1523" w:type="pct"/>
          </w:tcPr>
          <w:p w14:paraId="0351CA58" w14:textId="2715BDB4" w:rsidR="00F1171E" w:rsidRPr="00AC3F7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4162" w:rsidRPr="00AC3F7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1C750460" w14:textId="77777777" w:rsidR="00AF4162" w:rsidRPr="00AC3F7F" w:rsidRDefault="00AF4162" w:rsidP="00AF416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3F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C3F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C3F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3615C882" w:rsidR="00AF4162" w:rsidRPr="00AC3F7F" w:rsidRDefault="00AF4162" w:rsidP="00AF41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BF3745" w14:textId="77777777" w:rsidR="00AF4162" w:rsidRPr="00AC3F7F" w:rsidRDefault="00AF4162" w:rsidP="00AF416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5B83BCA" w14:textId="77777777" w:rsidR="00AF4162" w:rsidRPr="00AC3F7F" w:rsidRDefault="00AF4162" w:rsidP="00AF41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Please remove bullet in introduction part</w:t>
            </w:r>
          </w:p>
          <w:p w14:paraId="47DA9989" w14:textId="77777777" w:rsidR="00AF4162" w:rsidRPr="00AC3F7F" w:rsidRDefault="00AF4162" w:rsidP="00AF41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check punctuation throughout the manuscript. Some sentences do not have full stop. </w:t>
            </w:r>
            <w:proofErr w:type="spellStart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E.g</w:t>
            </w:r>
            <w:proofErr w:type="spellEnd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- Study design in abstract</w:t>
            </w:r>
          </w:p>
          <w:p w14:paraId="2840FEDA" w14:textId="77777777" w:rsidR="00AF4162" w:rsidRPr="00AC3F7F" w:rsidRDefault="00AF4162" w:rsidP="00AF41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check formatting throughout the manuscript. Some paragraph </w:t>
            </w:r>
            <w:proofErr w:type="spellStart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centered</w:t>
            </w:r>
            <w:proofErr w:type="spellEnd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, but some aligned left. </w:t>
            </w:r>
          </w:p>
          <w:p w14:paraId="607DC21E" w14:textId="77777777" w:rsidR="00AF4162" w:rsidRPr="00AC3F7F" w:rsidRDefault="00AF4162" w:rsidP="00AF416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make sure references in text are in same numbering format in entire manuscript. In some part, reference </w:t>
            </w:r>
            <w:proofErr w:type="gramStart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 written in font. </w:t>
            </w:r>
          </w:p>
          <w:p w14:paraId="538CD955" w14:textId="77777777" w:rsidR="00AF4162" w:rsidRPr="00AC3F7F" w:rsidRDefault="00AF4162" w:rsidP="00AF4162">
            <w:pPr>
              <w:pStyle w:val="ListParagraph"/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But </w:t>
            </w:r>
            <w:proofErr w:type="spellStart"/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>Pongamol</w:t>
            </w:r>
            <w:proofErr w:type="spellEnd"/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>karanjin</w:t>
            </w:r>
            <w:proofErr w:type="spellEnd"/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are two naturally occurring compounds isolated from </w:t>
            </w:r>
            <w:proofErr w:type="spellStart"/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>Pongamia</w:t>
            </w:r>
            <w:proofErr w:type="spellEnd"/>
            <w:r w:rsidRPr="00AC3F7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F7F">
              <w:rPr>
                <w:rStyle w:val="fontstyle01"/>
                <w:rFonts w:ascii="Arial" w:hAnsi="Arial" w:cs="Arial"/>
                <w:sz w:val="20"/>
                <w:szCs w:val="20"/>
              </w:rPr>
              <w:t>species and they, respectively, are UV-A and UV-B sunscreens [27</w:t>
            </w:r>
            <w:r w:rsidRPr="00AC3F7F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>] (Vijay Gadgil et al.,</w:t>
            </w:r>
            <w:r w:rsidRPr="00AC3F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C3F7F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WO2018095699A1). </w:t>
            </w:r>
          </w:p>
          <w:p w14:paraId="5D7A62F3" w14:textId="77777777" w:rsidR="00AF4162" w:rsidRPr="00AC3F7F" w:rsidRDefault="00AF4162" w:rsidP="00AF4162">
            <w:pPr>
              <w:pStyle w:val="ListParagraph"/>
              <w:numPr>
                <w:ilvl w:val="0"/>
                <w:numId w:val="11"/>
              </w:numPr>
              <w:rPr>
                <w:rStyle w:val="fontstyle01"/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Make sure follow the same pattern of term writing</w:t>
            </w:r>
          </w:p>
          <w:p w14:paraId="3B32F2A6" w14:textId="77777777" w:rsidR="00AF4162" w:rsidRPr="00AC3F7F" w:rsidRDefault="00AF4162" w:rsidP="00AF4162">
            <w:pPr>
              <w:pStyle w:val="ListParagraph"/>
              <w:rPr>
                <w:rStyle w:val="fontstyle01"/>
                <w:rFonts w:ascii="Arial" w:eastAsia="MS Mincho" w:hAnsi="Arial" w:cs="Arial"/>
                <w:sz w:val="20"/>
                <w:szCs w:val="20"/>
              </w:rPr>
            </w:pPr>
            <w:proofErr w:type="spellStart"/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E.g</w:t>
            </w:r>
            <w:proofErr w:type="spellEnd"/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-Sun screening capacity of the obtained extracts was determined </w:t>
            </w:r>
            <w:r w:rsidRPr="00AC3F7F">
              <w:rPr>
                <w:rStyle w:val="fontstyle01"/>
                <w:rFonts w:ascii="Arial" w:eastAsia="MS Mincho" w:hAnsi="Arial" w:cs="Arial"/>
                <w:b/>
                <w:bCs/>
                <w:sz w:val="20"/>
                <w:szCs w:val="20"/>
              </w:rPr>
              <w:t>invitro</w:t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 by UV</w:t>
            </w:r>
            <w:r w:rsidRPr="00AC3F7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spectrophotometry using Mansur et al. (1986) equation 1 for SPF calculations and</w:t>
            </w:r>
            <w:r w:rsidRPr="00AC3F7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>equation 2 for determining the UV A/ UV B ratio [37]- No spacing for in vitro in some part and spacing for in vitro in some other part</w:t>
            </w:r>
          </w:p>
          <w:p w14:paraId="2C939323" w14:textId="77777777" w:rsidR="00AF4162" w:rsidRPr="00AC3F7F" w:rsidRDefault="00AF4162" w:rsidP="00AF41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 xml:space="preserve">6. The toxicity related literature review on the plant and its compound garcinia can be added. </w:t>
            </w:r>
          </w:p>
          <w:p w14:paraId="34806E79" w14:textId="77777777" w:rsidR="00AF4162" w:rsidRPr="00AC3F7F" w:rsidRDefault="00AF4162" w:rsidP="00AF41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7. Please rephrase the conclusion to provide the meaning</w:t>
            </w:r>
          </w:p>
          <w:p w14:paraId="15DFD0E8" w14:textId="3E1AD9BF" w:rsidR="00AF4162" w:rsidRPr="00AC3F7F" w:rsidRDefault="00AF4162" w:rsidP="00AF41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Style w:val="fontstyle01"/>
                <w:rFonts w:ascii="Arial" w:eastAsia="MS Mincho" w:hAnsi="Arial" w:cs="Arial"/>
                <w:b/>
                <w:bCs/>
                <w:sz w:val="20"/>
                <w:szCs w:val="20"/>
              </w:rPr>
              <w:t>TEAE formulation fortified with Kokum butter fare well in toxicity guide lines and</w:t>
            </w:r>
            <w:r w:rsidRPr="00AC3F7F">
              <w:rPr>
                <w:rStyle w:val="fontstyle01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C3F7F">
              <w:rPr>
                <w:rStyle w:val="fontstyle01"/>
                <w:rFonts w:ascii="Arial" w:eastAsia="MS Mincho" w:hAnsi="Arial" w:cs="Arial"/>
                <w:b/>
                <w:bCs/>
                <w:sz w:val="20"/>
                <w:szCs w:val="20"/>
              </w:rPr>
              <w:t>irritation test</w:t>
            </w:r>
            <w:r w:rsidRPr="00AC3F7F">
              <w:rPr>
                <w:rStyle w:val="fontstyle01"/>
                <w:rFonts w:ascii="Arial" w:eastAsia="MS Mincho" w:hAnsi="Arial" w:cs="Arial"/>
                <w:sz w:val="20"/>
                <w:szCs w:val="20"/>
              </w:rPr>
              <w:t xml:space="preserve">- does not carries any meaning </w:t>
            </w:r>
          </w:p>
        </w:tc>
        <w:tc>
          <w:tcPr>
            <w:tcW w:w="1523" w:type="pct"/>
          </w:tcPr>
          <w:p w14:paraId="465E098E" w14:textId="494A1DD2" w:rsidR="00AF4162" w:rsidRPr="00AC3F7F" w:rsidRDefault="00AF4162" w:rsidP="00AF41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C3F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7C7335" w:rsidRPr="00AC3F7F" w14:paraId="0B0A01CB" w14:textId="77777777" w:rsidTr="005D3B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8CB9" w14:textId="77777777" w:rsidR="007C7335" w:rsidRPr="00AC3F7F" w:rsidRDefault="007C7335" w:rsidP="007C73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C3F7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C3F7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DF77F7" w14:textId="77777777" w:rsidR="007C7335" w:rsidRPr="00AC3F7F" w:rsidRDefault="007C7335" w:rsidP="007C73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7335" w:rsidRPr="00AC3F7F" w14:paraId="5FB55BB8" w14:textId="77777777" w:rsidTr="005D3B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9207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E2BF" w14:textId="77777777" w:rsidR="007C7335" w:rsidRPr="00AC3F7F" w:rsidRDefault="007C7335" w:rsidP="007C733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E4888D0" w14:textId="77777777" w:rsidR="007C7335" w:rsidRPr="00AC3F7F" w:rsidRDefault="007C7335" w:rsidP="007C733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C3F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C3F7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C3F7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7335" w:rsidRPr="00AC3F7F" w14:paraId="31FCD1AA" w14:textId="77777777" w:rsidTr="005D3B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789C" w14:textId="77777777" w:rsidR="007C7335" w:rsidRPr="00AC3F7F" w:rsidRDefault="007C7335" w:rsidP="007C733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C3F7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FBDF8C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BE6C2" w14:textId="77777777" w:rsidR="007C7335" w:rsidRPr="00AC3F7F" w:rsidRDefault="007C7335" w:rsidP="007C733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C3F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3F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3F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E9085B5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663370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0D042DA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A18614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A181C9" w14:textId="77777777" w:rsidR="007C7335" w:rsidRPr="00AC3F7F" w:rsidRDefault="007C7335" w:rsidP="007C73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B0431D6" w14:textId="77777777" w:rsidR="007C7335" w:rsidRPr="00AC3F7F" w:rsidRDefault="007C7335" w:rsidP="007C733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7C7335" w:rsidRPr="00AC3F7F" w14:paraId="32A4DEEB" w14:textId="77777777" w:rsidTr="005D3B8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B8BA" w14:textId="77777777" w:rsidR="007C7335" w:rsidRPr="00AC3F7F" w:rsidRDefault="007C7335" w:rsidP="007C733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32D3BD8B" w14:textId="77777777" w:rsidR="007C7335" w:rsidRPr="00AC3F7F" w:rsidRDefault="007C7335" w:rsidP="007C73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C3F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01B4EA6" w14:textId="77777777" w:rsidR="007C7335" w:rsidRPr="00AC3F7F" w:rsidRDefault="007C7335" w:rsidP="007C733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7335" w:rsidRPr="00AC3F7F" w14:paraId="5DD08646" w14:textId="77777777" w:rsidTr="005D3B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A214" w14:textId="77777777" w:rsidR="007C7335" w:rsidRPr="00AC3F7F" w:rsidRDefault="007C7335" w:rsidP="007C73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ED725" w14:textId="462092AE" w:rsidR="007C7335" w:rsidRPr="00AC3F7F" w:rsidRDefault="00A50ABB" w:rsidP="007C73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50ABB">
              <w:rPr>
                <w:rFonts w:ascii="Arial" w:hAnsi="Arial" w:cs="Arial"/>
                <w:b/>
                <w:bCs/>
                <w:sz w:val="20"/>
                <w:szCs w:val="20"/>
              </w:rPr>
              <w:t>Fazlina</w:t>
            </w:r>
            <w:proofErr w:type="spellEnd"/>
            <w:r w:rsidRPr="00A50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0ABB">
              <w:rPr>
                <w:rFonts w:ascii="Arial" w:hAnsi="Arial" w:cs="Arial"/>
                <w:b/>
                <w:bCs/>
                <w:sz w:val="20"/>
                <w:szCs w:val="20"/>
              </w:rPr>
              <w:t>Mustaffa</w:t>
            </w:r>
            <w:proofErr w:type="spellEnd"/>
          </w:p>
        </w:tc>
      </w:tr>
      <w:tr w:rsidR="007C7335" w:rsidRPr="00AC3F7F" w14:paraId="32A90D3B" w14:textId="77777777" w:rsidTr="005D3B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117C" w14:textId="77777777" w:rsidR="007C7335" w:rsidRPr="00AC3F7F" w:rsidRDefault="007C7335" w:rsidP="007C73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F7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84AA" w14:textId="3137E3F4" w:rsidR="007C7335" w:rsidRPr="00AC3F7F" w:rsidRDefault="00A50ABB" w:rsidP="00A50AB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0A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AIMST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bookmarkStart w:id="2" w:name="_GoBack"/>
            <w:bookmarkEnd w:id="2"/>
            <w:r w:rsidRPr="00A50A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  <w:bookmarkEnd w:id="1"/>
    </w:tbl>
    <w:p w14:paraId="1A6D4F01" w14:textId="77777777" w:rsidR="007C7335" w:rsidRPr="00AC3F7F" w:rsidRDefault="007C7335" w:rsidP="007C7335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C3F7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C3F7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9C1F3" w14:textId="77777777" w:rsidR="00A9679A" w:rsidRPr="0000007A" w:rsidRDefault="00A9679A" w:rsidP="0099583E">
      <w:r>
        <w:separator/>
      </w:r>
    </w:p>
  </w:endnote>
  <w:endnote w:type="continuationSeparator" w:id="0">
    <w:p w14:paraId="236EEEF0" w14:textId="77777777" w:rsidR="00A9679A" w:rsidRPr="0000007A" w:rsidRDefault="00A9679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3B40" w14:textId="77777777" w:rsidR="00A9679A" w:rsidRPr="0000007A" w:rsidRDefault="00A9679A" w:rsidP="0099583E">
      <w:r>
        <w:separator/>
      </w:r>
    </w:p>
  </w:footnote>
  <w:footnote w:type="continuationSeparator" w:id="0">
    <w:p w14:paraId="1F13AF69" w14:textId="77777777" w:rsidR="00A9679A" w:rsidRPr="0000007A" w:rsidRDefault="00A9679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0D44"/>
    <w:multiLevelType w:val="hybridMultilevel"/>
    <w:tmpl w:val="7E54D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2C22"/>
    <w:multiLevelType w:val="hybridMultilevel"/>
    <w:tmpl w:val="9F8A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F5E51"/>
    <w:multiLevelType w:val="hybridMultilevel"/>
    <w:tmpl w:val="E1CA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1E7C71"/>
    <w:multiLevelType w:val="hybridMultilevel"/>
    <w:tmpl w:val="E1CA9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438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7A5"/>
    <w:rsid w:val="00121FFA"/>
    <w:rsid w:val="0012616A"/>
    <w:rsid w:val="00136984"/>
    <w:rsid w:val="001425F1"/>
    <w:rsid w:val="00142A9C"/>
    <w:rsid w:val="00150304"/>
    <w:rsid w:val="0015296D"/>
    <w:rsid w:val="00162EF8"/>
    <w:rsid w:val="00163622"/>
    <w:rsid w:val="001645A2"/>
    <w:rsid w:val="00164F4E"/>
    <w:rsid w:val="00165685"/>
    <w:rsid w:val="00166EA7"/>
    <w:rsid w:val="0017480A"/>
    <w:rsid w:val="0017545C"/>
    <w:rsid w:val="001766DF"/>
    <w:rsid w:val="00176F0D"/>
    <w:rsid w:val="001863C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259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63A3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8B6"/>
    <w:rsid w:val="004D7D2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C7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335"/>
    <w:rsid w:val="007D0246"/>
    <w:rsid w:val="007E5800"/>
    <w:rsid w:val="007F5873"/>
    <w:rsid w:val="00806719"/>
    <w:rsid w:val="00807E99"/>
    <w:rsid w:val="0081028D"/>
    <w:rsid w:val="00810771"/>
    <w:rsid w:val="008126B7"/>
    <w:rsid w:val="00815F94"/>
    <w:rsid w:val="008224E2"/>
    <w:rsid w:val="008226A4"/>
    <w:rsid w:val="00825DC9"/>
    <w:rsid w:val="0082676D"/>
    <w:rsid w:val="008324FC"/>
    <w:rsid w:val="00846F1F"/>
    <w:rsid w:val="008470AB"/>
    <w:rsid w:val="00853D57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9C8"/>
    <w:rsid w:val="008E5067"/>
    <w:rsid w:val="008F036B"/>
    <w:rsid w:val="008F36E4"/>
    <w:rsid w:val="0090720F"/>
    <w:rsid w:val="009245E3"/>
    <w:rsid w:val="00942DEE"/>
    <w:rsid w:val="00944F67"/>
    <w:rsid w:val="009553EC"/>
    <w:rsid w:val="00955635"/>
    <w:rsid w:val="00955E45"/>
    <w:rsid w:val="00962B70"/>
    <w:rsid w:val="00967C62"/>
    <w:rsid w:val="00982766"/>
    <w:rsid w:val="009852C4"/>
    <w:rsid w:val="0099583E"/>
    <w:rsid w:val="009A0242"/>
    <w:rsid w:val="009A4E5C"/>
    <w:rsid w:val="009A59ED"/>
    <w:rsid w:val="009B101F"/>
    <w:rsid w:val="009B239B"/>
    <w:rsid w:val="009B7920"/>
    <w:rsid w:val="009C5642"/>
    <w:rsid w:val="009E13C3"/>
    <w:rsid w:val="009E6A30"/>
    <w:rsid w:val="009F07D4"/>
    <w:rsid w:val="009F29EB"/>
    <w:rsid w:val="009F7A71"/>
    <w:rsid w:val="00A001A0"/>
    <w:rsid w:val="00A021D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0ABB"/>
    <w:rsid w:val="00A51369"/>
    <w:rsid w:val="00A519D1"/>
    <w:rsid w:val="00A5303B"/>
    <w:rsid w:val="00A65C50"/>
    <w:rsid w:val="00A8290F"/>
    <w:rsid w:val="00A9679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F7F"/>
    <w:rsid w:val="00AD6C51"/>
    <w:rsid w:val="00AE0E9B"/>
    <w:rsid w:val="00AE4D3D"/>
    <w:rsid w:val="00AE54CD"/>
    <w:rsid w:val="00AF3016"/>
    <w:rsid w:val="00AF4162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27B91"/>
    <w:rsid w:val="00D32AC2"/>
    <w:rsid w:val="00D40416"/>
    <w:rsid w:val="00D430AB"/>
    <w:rsid w:val="00D4782A"/>
    <w:rsid w:val="00D709EB"/>
    <w:rsid w:val="00D7603E"/>
    <w:rsid w:val="00D82F2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17E"/>
    <w:rsid w:val="00DD0C4A"/>
    <w:rsid w:val="00DD274C"/>
    <w:rsid w:val="00DE7D30"/>
    <w:rsid w:val="00E03C32"/>
    <w:rsid w:val="00E0439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2100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20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C34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063A3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66EA7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kmvie">
    <w:name w:val="ykmvie"/>
    <w:basedOn w:val="DefaultParagraphFont"/>
    <w:rsid w:val="0081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60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17</cp:revision>
  <dcterms:created xsi:type="dcterms:W3CDTF">2025-01-09T01:24:00Z</dcterms:created>
  <dcterms:modified xsi:type="dcterms:W3CDTF">2025-03-01T03:53:00Z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