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6B076D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6B076D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6B076D" w14:paraId="127EAD7E" w14:textId="77777777" w:rsidTr="006B076D">
        <w:trPr>
          <w:trHeight w:val="85"/>
        </w:trPr>
        <w:tc>
          <w:tcPr>
            <w:tcW w:w="1234" w:type="pct"/>
          </w:tcPr>
          <w:p w14:paraId="3C159AA5" w14:textId="77777777" w:rsidR="0000007A" w:rsidRPr="006B076D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775FDFD5" w:rsidR="0000007A" w:rsidRPr="006B076D" w:rsidRDefault="005D36D0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927EE4" w:rsidRPr="006B076D">
                <w:rPr>
                  <w:rStyle w:val="Hyperlink"/>
                  <w:rFonts w:ascii="Arial" w:hAnsi="Arial" w:cs="Arial"/>
                  <w:b/>
                  <w:sz w:val="20"/>
                  <w:szCs w:val="20"/>
                  <w:shd w:val="clear" w:color="auto" w:fill="FFFFFF"/>
                </w:rPr>
                <w:t>An Overview of Literature, Language and Education Research</w:t>
              </w:r>
            </w:hyperlink>
          </w:p>
        </w:tc>
      </w:tr>
      <w:tr w:rsidR="0000007A" w:rsidRPr="006B076D" w14:paraId="73C90375" w14:textId="77777777" w:rsidTr="006B076D">
        <w:trPr>
          <w:trHeight w:val="85"/>
        </w:trPr>
        <w:tc>
          <w:tcPr>
            <w:tcW w:w="1234" w:type="pct"/>
          </w:tcPr>
          <w:p w14:paraId="20D28135" w14:textId="77777777" w:rsidR="0000007A" w:rsidRPr="006B076D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7429536D" w:rsidR="0000007A" w:rsidRPr="006B076D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F77F51"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4273</w:t>
            </w:r>
          </w:p>
        </w:tc>
      </w:tr>
      <w:tr w:rsidR="0000007A" w:rsidRPr="006B076D" w14:paraId="05B60576" w14:textId="77777777" w:rsidTr="006B076D">
        <w:trPr>
          <w:trHeight w:val="85"/>
        </w:trPr>
        <w:tc>
          <w:tcPr>
            <w:tcW w:w="1234" w:type="pct"/>
          </w:tcPr>
          <w:p w14:paraId="0196A627" w14:textId="77777777" w:rsidR="0000007A" w:rsidRPr="006B076D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387CBFF9" w:rsidR="0000007A" w:rsidRPr="006B076D" w:rsidRDefault="00927EE4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6B076D">
              <w:rPr>
                <w:rFonts w:ascii="Arial" w:hAnsi="Arial" w:cs="Arial"/>
                <w:b/>
                <w:sz w:val="20"/>
                <w:szCs w:val="20"/>
                <w:lang w:val="en-GB"/>
              </w:rPr>
              <w:t>The Cultural Connotation of Seven in Chinese Numerical Idioms</w:t>
            </w:r>
          </w:p>
        </w:tc>
      </w:tr>
      <w:tr w:rsidR="00CF0BBB" w:rsidRPr="006B076D" w14:paraId="6D508B1C" w14:textId="77777777" w:rsidTr="006B076D">
        <w:trPr>
          <w:trHeight w:val="85"/>
        </w:trPr>
        <w:tc>
          <w:tcPr>
            <w:tcW w:w="1234" w:type="pct"/>
          </w:tcPr>
          <w:p w14:paraId="32FC28F7" w14:textId="77777777" w:rsidR="00CF0BBB" w:rsidRPr="006B076D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063CDC02" w:rsidR="00CF0BBB" w:rsidRPr="006B076D" w:rsidRDefault="00F77F51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641E4576" w:rsidR="00D27A79" w:rsidRPr="006B076D" w:rsidRDefault="00D27A79" w:rsidP="006B076D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01"/>
        <w:gridCol w:w="9090"/>
        <w:gridCol w:w="5543"/>
      </w:tblGrid>
      <w:tr w:rsidR="00F1171E" w:rsidRPr="006B076D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6B076D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proofErr w:type="gramStart"/>
            <w:r w:rsidRPr="006B076D">
              <w:rPr>
                <w:rFonts w:ascii="Arial" w:hAnsi="Arial" w:cs="Arial"/>
                <w:highlight w:val="yellow"/>
                <w:lang w:val="en-GB"/>
              </w:rPr>
              <w:t>PART  1</w:t>
            </w:r>
            <w:proofErr w:type="gramEnd"/>
            <w:r w:rsidRPr="006B076D">
              <w:rPr>
                <w:rFonts w:ascii="Arial" w:hAnsi="Arial" w:cs="Arial"/>
                <w:highlight w:val="yellow"/>
                <w:lang w:val="en-GB"/>
              </w:rPr>
              <w:t>:</w:t>
            </w:r>
            <w:r w:rsidRPr="006B076D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6B07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6B076D" w14:paraId="5EA12279" w14:textId="77777777" w:rsidTr="006B076D">
        <w:tc>
          <w:tcPr>
            <w:tcW w:w="1505" w:type="pct"/>
            <w:noWrap/>
          </w:tcPr>
          <w:p w14:paraId="7AE9682F" w14:textId="77777777" w:rsidR="00F1171E" w:rsidRPr="006B076D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171" w:type="pct"/>
          </w:tcPr>
          <w:p w14:paraId="674EDCCA" w14:textId="77777777" w:rsidR="00F1171E" w:rsidRPr="006B07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6B076D">
              <w:rPr>
                <w:rFonts w:ascii="Arial" w:hAnsi="Arial" w:cs="Arial"/>
                <w:b w:val="0"/>
                <w:lang w:val="en-GB"/>
              </w:rPr>
              <w:t>Reviewer’s comment</w:t>
            </w:r>
          </w:p>
        </w:tc>
        <w:tc>
          <w:tcPr>
            <w:tcW w:w="1324" w:type="pct"/>
          </w:tcPr>
          <w:p w14:paraId="57792C30" w14:textId="77777777" w:rsidR="00F1171E" w:rsidRPr="006B07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6B076D">
              <w:rPr>
                <w:rFonts w:ascii="Arial" w:hAnsi="Arial" w:cs="Arial"/>
                <w:lang w:val="en-GB"/>
              </w:rPr>
              <w:t>Author’s Feedback</w:t>
            </w:r>
            <w:r w:rsidRPr="006B076D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6B076D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6B076D" w14:paraId="5C0AB4EC" w14:textId="77777777" w:rsidTr="006B076D">
        <w:trPr>
          <w:trHeight w:val="1264"/>
        </w:trPr>
        <w:tc>
          <w:tcPr>
            <w:tcW w:w="1505" w:type="pct"/>
            <w:noWrap/>
          </w:tcPr>
          <w:p w14:paraId="66B47184" w14:textId="48030299" w:rsidR="00F1171E" w:rsidRPr="006B07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6B076D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171" w:type="pct"/>
          </w:tcPr>
          <w:p w14:paraId="6DDAE0D7" w14:textId="77777777" w:rsidR="00F1171E" w:rsidRPr="006B076D" w:rsidRDefault="00604C15" w:rsidP="00604C15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Helps in gaping the knowledge in </w:t>
            </w:r>
            <w:proofErr w:type="spellStart"/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>Cinise</w:t>
            </w:r>
            <w:proofErr w:type="spellEnd"/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 number seven </w:t>
            </w:r>
            <w:proofErr w:type="spellStart"/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>connotatioms</w:t>
            </w:r>
            <w:proofErr w:type="spellEnd"/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 </w:t>
            </w:r>
          </w:p>
          <w:p w14:paraId="0AEE4F24" w14:textId="77777777" w:rsidR="00604C15" w:rsidRPr="006B076D" w:rsidRDefault="007F6C74" w:rsidP="00604C15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>The research has significantly discussed the importance of seven in Chinese philosophy and tradition.</w:t>
            </w:r>
          </w:p>
          <w:p w14:paraId="31F3CA5E" w14:textId="77777777" w:rsidR="007F6C74" w:rsidRPr="006B076D" w:rsidRDefault="007F6C74" w:rsidP="00604C15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According to the author </w:t>
            </w:r>
            <w:proofErr w:type="gramStart"/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>numeric</w:t>
            </w:r>
            <w:proofErr w:type="gramEnd"/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 seven is linked to linguistic values and emotions of the Chinese </w:t>
            </w:r>
            <w:proofErr w:type="spellStart"/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>peoples</w:t>
            </w:r>
            <w:proofErr w:type="spellEnd"/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 cultural set up.</w:t>
            </w:r>
          </w:p>
          <w:p w14:paraId="7DBC9196" w14:textId="1CF620D7" w:rsidR="007F6C74" w:rsidRPr="006B076D" w:rsidRDefault="007F6C74" w:rsidP="00604C15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The paper explores the </w:t>
            </w:r>
            <w:proofErr w:type="spellStart"/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>intristic</w:t>
            </w:r>
            <w:proofErr w:type="spellEnd"/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 studies on the Chinese philosophical realm that embraces the value and significance of numerals.</w:t>
            </w:r>
          </w:p>
        </w:tc>
        <w:tc>
          <w:tcPr>
            <w:tcW w:w="1324" w:type="pct"/>
          </w:tcPr>
          <w:p w14:paraId="462A339C" w14:textId="77777777" w:rsidR="00F1171E" w:rsidRPr="006B07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6B076D" w14:paraId="0D8B5B2C" w14:textId="77777777" w:rsidTr="006B076D">
        <w:trPr>
          <w:trHeight w:val="125"/>
        </w:trPr>
        <w:tc>
          <w:tcPr>
            <w:tcW w:w="1505" w:type="pct"/>
            <w:noWrap/>
          </w:tcPr>
          <w:p w14:paraId="21CBA5FE" w14:textId="77777777" w:rsidR="00F1171E" w:rsidRPr="006B07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07A59CCE" w14:textId="77777777" w:rsidR="00B632BA" w:rsidRPr="006B07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(If not please </w:t>
            </w:r>
            <w:proofErr w:type="spellStart"/>
            <w:r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su</w:t>
            </w:r>
            <w:proofErr w:type="spellEnd"/>
            <w:r w:rsidR="00B632BA"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#</w:t>
            </w:r>
          </w:p>
          <w:p w14:paraId="1A4DDA6D" w14:textId="77777777" w:rsidR="00B632BA" w:rsidRPr="006B076D" w:rsidRDefault="00B632BA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1CABB61A" w14:textId="777D3B03" w:rsidR="00F1171E" w:rsidRPr="006B07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ggest</w:t>
            </w:r>
            <w:proofErr w:type="spellEnd"/>
            <w:r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an alternative title)</w:t>
            </w:r>
          </w:p>
          <w:p w14:paraId="0275B919" w14:textId="77777777" w:rsidR="00F1171E" w:rsidRPr="006B076D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171" w:type="pct"/>
          </w:tcPr>
          <w:p w14:paraId="794AA9A7" w14:textId="5CDE40FC" w:rsidR="00F1171E" w:rsidRPr="006B076D" w:rsidRDefault="00462A12" w:rsidP="007222C8">
            <w:pPr>
              <w:ind w:left="360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>Quite suitable</w:t>
            </w:r>
          </w:p>
        </w:tc>
        <w:tc>
          <w:tcPr>
            <w:tcW w:w="1324" w:type="pct"/>
          </w:tcPr>
          <w:p w14:paraId="405B6701" w14:textId="77777777" w:rsidR="00F1171E" w:rsidRPr="006B07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6B076D" w14:paraId="5604762A" w14:textId="77777777" w:rsidTr="006B076D">
        <w:trPr>
          <w:trHeight w:val="85"/>
        </w:trPr>
        <w:tc>
          <w:tcPr>
            <w:tcW w:w="1505" w:type="pct"/>
            <w:noWrap/>
          </w:tcPr>
          <w:p w14:paraId="3635573D" w14:textId="77777777" w:rsidR="00F1171E" w:rsidRPr="006B076D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6B076D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6B076D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171" w:type="pct"/>
          </w:tcPr>
          <w:p w14:paraId="0FB7E83A" w14:textId="0EE2BC38" w:rsidR="00F1171E" w:rsidRPr="006B076D" w:rsidRDefault="00462A12" w:rsidP="006B076D">
            <w:p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>Abstract is OK</w:t>
            </w:r>
          </w:p>
        </w:tc>
        <w:tc>
          <w:tcPr>
            <w:tcW w:w="1324" w:type="pct"/>
          </w:tcPr>
          <w:p w14:paraId="1D54B730" w14:textId="77777777" w:rsidR="00F1171E" w:rsidRPr="006B07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6B076D" w14:paraId="2F579F54" w14:textId="77777777" w:rsidTr="006B076D">
        <w:trPr>
          <w:trHeight w:val="85"/>
        </w:trPr>
        <w:tc>
          <w:tcPr>
            <w:tcW w:w="1505" w:type="pct"/>
            <w:noWrap/>
          </w:tcPr>
          <w:p w14:paraId="04361F46" w14:textId="368783AB" w:rsidR="00F1171E" w:rsidRPr="006B076D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171" w:type="pct"/>
          </w:tcPr>
          <w:p w14:paraId="2B5A7721" w14:textId="6F2165B2" w:rsidR="00F1171E" w:rsidRPr="006B076D" w:rsidRDefault="00EC6D77" w:rsidP="007222C8">
            <w:pPr>
              <w:pStyle w:val="ListParagraph"/>
              <w:ind w:left="0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324" w:type="pct"/>
          </w:tcPr>
          <w:p w14:paraId="4898F764" w14:textId="77777777" w:rsidR="00F1171E" w:rsidRPr="006B07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6B076D" w14:paraId="73739464" w14:textId="77777777" w:rsidTr="006B076D">
        <w:trPr>
          <w:trHeight w:val="703"/>
        </w:trPr>
        <w:tc>
          <w:tcPr>
            <w:tcW w:w="1505" w:type="pct"/>
            <w:noWrap/>
          </w:tcPr>
          <w:p w14:paraId="09C25322" w14:textId="77777777" w:rsidR="00F1171E" w:rsidRPr="006B07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6B07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6B076D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171" w:type="pct"/>
          </w:tcPr>
          <w:p w14:paraId="24FE0567" w14:textId="2444D93F" w:rsidR="00F1171E" w:rsidRPr="006B076D" w:rsidRDefault="00462A12" w:rsidP="00462A12">
            <w:pPr>
              <w:pStyle w:val="ListParagraph"/>
              <w:ind w:left="0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>Not</w:t>
            </w:r>
            <w:r w:rsidR="00AB5531"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6B076D">
              <w:rPr>
                <w:rFonts w:ascii="Arial" w:hAnsi="Arial" w:cs="Arial"/>
                <w:bCs/>
                <w:sz w:val="20"/>
                <w:szCs w:val="20"/>
                <w:lang w:val="en-GB"/>
              </w:rPr>
              <w:t>sufficient</w:t>
            </w:r>
          </w:p>
        </w:tc>
        <w:tc>
          <w:tcPr>
            <w:tcW w:w="1324" w:type="pct"/>
          </w:tcPr>
          <w:p w14:paraId="40220055" w14:textId="77777777" w:rsidR="00F1171E" w:rsidRPr="006B07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6B076D" w14:paraId="73CC4A50" w14:textId="77777777" w:rsidTr="006B076D">
        <w:trPr>
          <w:trHeight w:val="386"/>
        </w:trPr>
        <w:tc>
          <w:tcPr>
            <w:tcW w:w="1505" w:type="pct"/>
            <w:noWrap/>
          </w:tcPr>
          <w:p w14:paraId="029CE8D0" w14:textId="77777777" w:rsidR="00F1171E" w:rsidRPr="006B07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6B076D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6B076D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6B07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171" w:type="pct"/>
          </w:tcPr>
          <w:p w14:paraId="0A07EA75" w14:textId="3FF48D0A" w:rsidR="00F1171E" w:rsidRPr="006B076D" w:rsidRDefault="00462A12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sz w:val="20"/>
                <w:szCs w:val="20"/>
                <w:lang w:val="en-GB"/>
              </w:rPr>
              <w:t>The English is Ok.</w:t>
            </w:r>
          </w:p>
          <w:p w14:paraId="149A6CEF" w14:textId="52D45CF6" w:rsidR="00F1171E" w:rsidRPr="006B07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324" w:type="pct"/>
          </w:tcPr>
          <w:p w14:paraId="0351CA58" w14:textId="77777777" w:rsidR="00F1171E" w:rsidRPr="006B07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6B076D" w14:paraId="20A16C0C" w14:textId="77777777" w:rsidTr="006B076D">
        <w:trPr>
          <w:trHeight w:val="85"/>
        </w:trPr>
        <w:tc>
          <w:tcPr>
            <w:tcW w:w="1505" w:type="pct"/>
            <w:noWrap/>
          </w:tcPr>
          <w:p w14:paraId="7F4BCFAE" w14:textId="77777777" w:rsidR="00F1171E" w:rsidRPr="006B07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6B076D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6B076D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6B076D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6B07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171" w:type="pct"/>
          </w:tcPr>
          <w:p w14:paraId="15DFD0E8" w14:textId="2C88057B" w:rsidR="00F1171E" w:rsidRPr="006B076D" w:rsidRDefault="00617F3A" w:rsidP="006B076D">
            <w:pPr>
              <w:spacing w:after="240"/>
              <w:jc w:val="both"/>
              <w:rPr>
                <w:rFonts w:ascii="Arial" w:eastAsia="苹方-简, 苹方-简" w:hAnsi="Arial" w:cs="Arial"/>
                <w:bCs/>
                <w:color w:val="202020"/>
                <w:sz w:val="20"/>
                <w:szCs w:val="20"/>
              </w:rPr>
            </w:pPr>
            <w:r w:rsidRPr="006B076D">
              <w:rPr>
                <w:rFonts w:ascii="Arial" w:eastAsia="SimSun" w:hAnsi="Arial" w:cs="Arial"/>
                <w:bCs/>
                <w:color w:val="24292F"/>
                <w:sz w:val="20"/>
                <w:szCs w:val="20"/>
              </w:rPr>
              <w:t xml:space="preserve">The </w:t>
            </w:r>
            <w:r w:rsidR="00D232B3" w:rsidRPr="006B076D">
              <w:rPr>
                <w:rFonts w:ascii="Arial" w:eastAsia="SimSun" w:hAnsi="Arial" w:cs="Arial"/>
                <w:bCs/>
                <w:color w:val="24292F"/>
                <w:sz w:val="20"/>
                <w:szCs w:val="20"/>
              </w:rPr>
              <w:t>section on ‘</w:t>
            </w:r>
            <w:r w:rsidRPr="006B076D">
              <w:rPr>
                <w:rFonts w:ascii="Arial" w:eastAsia="SimSun" w:hAnsi="Arial" w:cs="Arial"/>
                <w:bCs/>
                <w:color w:val="24292F"/>
                <w:sz w:val="20"/>
                <w:szCs w:val="20"/>
              </w:rPr>
              <w:t xml:space="preserve">Chinese Idioms with “Seven” </w:t>
            </w:r>
            <w:bookmarkStart w:id="0" w:name="_Hlk186744924"/>
            <w:r w:rsidRPr="006B076D">
              <w:rPr>
                <w:rFonts w:ascii="Arial" w:eastAsia="SimSun" w:hAnsi="Arial" w:cs="Arial"/>
                <w:bCs/>
                <w:color w:val="24292F"/>
                <w:sz w:val="20"/>
                <w:szCs w:val="20"/>
              </w:rPr>
              <w:t>and its Connotation</w:t>
            </w:r>
            <w:bookmarkEnd w:id="0"/>
            <w:r w:rsidR="00D232B3" w:rsidRPr="006B076D">
              <w:rPr>
                <w:rFonts w:ascii="Arial" w:eastAsia="SimSun" w:hAnsi="Arial" w:cs="Arial"/>
                <w:bCs/>
                <w:color w:val="24292F"/>
                <w:sz w:val="20"/>
                <w:szCs w:val="20"/>
              </w:rPr>
              <w:t xml:space="preserve">’ need </w:t>
            </w:r>
            <w:r w:rsidR="001A7044" w:rsidRPr="006B076D">
              <w:rPr>
                <w:rFonts w:ascii="Arial" w:eastAsia="SimSun" w:hAnsi="Arial" w:cs="Arial"/>
                <w:bCs/>
                <w:color w:val="24292F"/>
                <w:sz w:val="20"/>
                <w:szCs w:val="20"/>
              </w:rPr>
              <w:t xml:space="preserve">to </w:t>
            </w:r>
            <w:proofErr w:type="gramStart"/>
            <w:r w:rsidR="001A7044" w:rsidRPr="006B076D">
              <w:rPr>
                <w:rFonts w:ascii="Arial" w:eastAsia="SimSun" w:hAnsi="Arial" w:cs="Arial"/>
                <w:bCs/>
                <w:color w:val="24292F"/>
                <w:sz w:val="20"/>
                <w:szCs w:val="20"/>
              </w:rPr>
              <w:t>be enriched</w:t>
            </w:r>
            <w:proofErr w:type="gramEnd"/>
            <w:r w:rsidR="001A7044" w:rsidRPr="006B076D">
              <w:rPr>
                <w:rFonts w:ascii="Arial" w:eastAsia="SimSun" w:hAnsi="Arial" w:cs="Arial"/>
                <w:bCs/>
                <w:color w:val="24292F"/>
                <w:sz w:val="20"/>
                <w:szCs w:val="20"/>
              </w:rPr>
              <w:t xml:space="preserve"> with authorization and justifications by previous studies.</w:t>
            </w:r>
          </w:p>
        </w:tc>
        <w:tc>
          <w:tcPr>
            <w:tcW w:w="1324" w:type="pct"/>
          </w:tcPr>
          <w:p w14:paraId="465E098E" w14:textId="77777777" w:rsidR="00F1171E" w:rsidRPr="006B07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5069224" w14:textId="77777777" w:rsidR="00F1171E" w:rsidRPr="006B076D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62"/>
        <w:gridCol w:w="7092"/>
        <w:gridCol w:w="7080"/>
      </w:tblGrid>
      <w:tr w:rsidR="0014746D" w:rsidRPr="006B076D" w14:paraId="4404DEEB" w14:textId="77777777" w:rsidTr="00754960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5D61E2" w14:textId="77777777" w:rsidR="0014746D" w:rsidRPr="006B076D" w:rsidRDefault="0014746D" w:rsidP="0014746D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1" w:name="_Hlk156057883"/>
            <w:bookmarkStart w:id="2" w:name="_Hlk156057704"/>
            <w:r w:rsidRPr="006B076D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6B076D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648100B4" w14:textId="77777777" w:rsidR="0014746D" w:rsidRPr="006B076D" w:rsidRDefault="0014746D" w:rsidP="0014746D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14746D" w:rsidRPr="006B076D" w14:paraId="3024BC6E" w14:textId="77777777" w:rsidTr="00754960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E8BBEF" w14:textId="77777777" w:rsidR="0014746D" w:rsidRPr="006B076D" w:rsidRDefault="0014746D" w:rsidP="0014746D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7E7C24" w14:textId="77777777" w:rsidR="0014746D" w:rsidRPr="006B076D" w:rsidRDefault="0014746D" w:rsidP="0014746D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14:paraId="4F6D5362" w14:textId="77777777" w:rsidR="0014746D" w:rsidRPr="006B076D" w:rsidRDefault="0014746D" w:rsidP="0014746D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6B076D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6B076D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6B076D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14746D" w:rsidRPr="006B076D" w14:paraId="74C65FEA" w14:textId="77777777" w:rsidTr="00754960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5D9C09" w14:textId="77777777" w:rsidR="0014746D" w:rsidRPr="006B076D" w:rsidRDefault="0014746D" w:rsidP="0014746D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6B076D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7E37B119" w14:textId="77777777" w:rsidR="0014746D" w:rsidRPr="006B076D" w:rsidRDefault="0014746D" w:rsidP="0014746D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921640" w14:textId="77777777" w:rsidR="0014746D" w:rsidRPr="006B076D" w:rsidRDefault="0014746D" w:rsidP="0014746D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6B076D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(If yes, Kindly please write down the ethical issues here in details)</w:t>
            </w:r>
          </w:p>
          <w:p w14:paraId="346C6CFE" w14:textId="77777777" w:rsidR="0014746D" w:rsidRPr="006B076D" w:rsidRDefault="0014746D" w:rsidP="0014746D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3E9E1AA6" w14:textId="77777777" w:rsidR="0014746D" w:rsidRPr="006B076D" w:rsidRDefault="0014746D" w:rsidP="0014746D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14:paraId="52712BFE" w14:textId="77777777" w:rsidR="0014746D" w:rsidRPr="006B076D" w:rsidRDefault="0014746D" w:rsidP="0014746D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5AB1995F" w14:textId="77777777" w:rsidR="0014746D" w:rsidRPr="006B076D" w:rsidRDefault="0014746D" w:rsidP="0014746D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6A55B324" w14:textId="77777777" w:rsidR="0014746D" w:rsidRPr="006B076D" w:rsidRDefault="0014746D" w:rsidP="0014746D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1"/>
    </w:tbl>
    <w:p w14:paraId="795A8D2A" w14:textId="77777777" w:rsidR="0014746D" w:rsidRPr="006B076D" w:rsidRDefault="0014746D" w:rsidP="0014746D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899"/>
        <w:gridCol w:w="15035"/>
      </w:tblGrid>
      <w:tr w:rsidR="0014746D" w:rsidRPr="006B076D" w14:paraId="592CAE31" w14:textId="77777777" w:rsidTr="00754960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D0C77F" w14:textId="1CBBD3EC" w:rsidR="0014746D" w:rsidRPr="006B076D" w:rsidRDefault="0014746D" w:rsidP="0014746D">
            <w:pPr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6B076D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6182275B" w14:textId="77777777" w:rsidR="0014746D" w:rsidRPr="006B076D" w:rsidRDefault="0014746D" w:rsidP="0014746D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14746D" w:rsidRPr="006B076D" w14:paraId="36D48420" w14:textId="77777777" w:rsidTr="00754960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23695E" w14:textId="77777777" w:rsidR="0014746D" w:rsidRPr="006B076D" w:rsidRDefault="0014746D" w:rsidP="0014746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8DED47" w14:textId="3D105D65" w:rsidR="0014746D" w:rsidRPr="006B076D" w:rsidRDefault="006B076D" w:rsidP="0014746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B076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Jared </w:t>
            </w:r>
            <w:proofErr w:type="spellStart"/>
            <w:r w:rsidRPr="006B076D">
              <w:rPr>
                <w:rFonts w:ascii="Arial" w:hAnsi="Arial" w:cs="Arial"/>
                <w:b/>
                <w:bCs/>
                <w:sz w:val="20"/>
                <w:szCs w:val="20"/>
              </w:rPr>
              <w:t>Aineah</w:t>
            </w:r>
            <w:proofErr w:type="spellEnd"/>
            <w:r w:rsidRPr="006B076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B076D">
              <w:rPr>
                <w:rFonts w:ascii="Arial" w:hAnsi="Arial" w:cs="Arial"/>
                <w:b/>
                <w:bCs/>
                <w:sz w:val="20"/>
                <w:szCs w:val="20"/>
              </w:rPr>
              <w:t>Ngutu</w:t>
            </w:r>
            <w:proofErr w:type="spellEnd"/>
          </w:p>
        </w:tc>
      </w:tr>
      <w:tr w:rsidR="0014746D" w:rsidRPr="006B076D" w14:paraId="0EE75AAF" w14:textId="77777777" w:rsidTr="00754960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DD9678" w14:textId="77777777" w:rsidR="0014746D" w:rsidRPr="006B076D" w:rsidRDefault="0014746D" w:rsidP="0014746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6B076D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E24112" w14:textId="3BF40DA2" w:rsidR="0014746D" w:rsidRPr="006B076D" w:rsidRDefault="006B076D" w:rsidP="006B076D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Masinde</w:t>
            </w:r>
            <w:proofErr w:type="spellEnd"/>
            <w:r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Muliro</w:t>
            </w:r>
            <w:proofErr w:type="spellEnd"/>
            <w:r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Unive</w:t>
            </w:r>
            <w:r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rsity of Science and Technology, </w:t>
            </w:r>
            <w:r w:rsidRPr="006B07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Kenya</w:t>
            </w:r>
          </w:p>
        </w:tc>
      </w:tr>
    </w:tbl>
    <w:p w14:paraId="0821307F" w14:textId="77777777" w:rsidR="00F1171E" w:rsidRPr="006B076D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  <w:bookmarkStart w:id="3" w:name="_GoBack"/>
      <w:bookmarkEnd w:id="2"/>
      <w:bookmarkEnd w:id="3"/>
    </w:p>
    <w:sectPr w:rsidR="00F1171E" w:rsidRPr="006B076D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DFCD41" w14:textId="77777777" w:rsidR="005D36D0" w:rsidRPr="0000007A" w:rsidRDefault="005D36D0" w:rsidP="0099583E">
      <w:r>
        <w:separator/>
      </w:r>
    </w:p>
  </w:endnote>
  <w:endnote w:type="continuationSeparator" w:id="0">
    <w:p w14:paraId="1A9F8381" w14:textId="77777777" w:rsidR="005D36D0" w:rsidRPr="0000007A" w:rsidRDefault="005D36D0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苹方-简, 苹方-简">
    <w:altName w:val="SimSun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B38AD1" w14:textId="77777777" w:rsidR="005D36D0" w:rsidRPr="0000007A" w:rsidRDefault="005D36D0" w:rsidP="0099583E">
      <w:r>
        <w:separator/>
      </w:r>
    </w:p>
  </w:footnote>
  <w:footnote w:type="continuationSeparator" w:id="0">
    <w:p w14:paraId="391B44C7" w14:textId="77777777" w:rsidR="005D36D0" w:rsidRPr="0000007A" w:rsidRDefault="005D36D0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4855C9"/>
    <w:multiLevelType w:val="hybridMultilevel"/>
    <w:tmpl w:val="B5EE1FAE"/>
    <w:lvl w:ilvl="0" w:tplc="64BE3118">
      <w:start w:val="1"/>
      <w:numFmt w:val="decimal"/>
      <w:lvlText w:val="%1."/>
      <w:lvlJc w:val="left"/>
      <w:pPr>
        <w:ind w:left="360" w:hanging="360"/>
      </w:pPr>
      <w:rPr>
        <w:rFonts w:eastAsiaTheme="minorEastAsia"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10413EA"/>
    <w:multiLevelType w:val="hybridMultilevel"/>
    <w:tmpl w:val="727EBD9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9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7"/>
  </w:num>
  <w:num w:numId="4">
    <w:abstractNumId w:val="9"/>
  </w:num>
  <w:num w:numId="5">
    <w:abstractNumId w:val="5"/>
  </w:num>
  <w:num w:numId="6">
    <w:abstractNumId w:val="0"/>
  </w:num>
  <w:num w:numId="7">
    <w:abstractNumId w:val="2"/>
  </w:num>
  <w:num w:numId="8">
    <w:abstractNumId w:val="11"/>
  </w:num>
  <w:num w:numId="9">
    <w:abstractNumId w:val="10"/>
  </w:num>
  <w:num w:numId="10">
    <w:abstractNumId w:val="3"/>
  </w:num>
  <w:num w:numId="11">
    <w:abstractNumId w:val="6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35E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C5167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4746D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A7044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5086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62A12"/>
    <w:rsid w:val="00474129"/>
    <w:rsid w:val="00477844"/>
    <w:rsid w:val="0048044E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D36D0"/>
    <w:rsid w:val="005E11DC"/>
    <w:rsid w:val="005E29CE"/>
    <w:rsid w:val="005E3241"/>
    <w:rsid w:val="005E7FB0"/>
    <w:rsid w:val="005F184C"/>
    <w:rsid w:val="00602F7D"/>
    <w:rsid w:val="00604C15"/>
    <w:rsid w:val="00605952"/>
    <w:rsid w:val="00617F3A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B076D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7F6C74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528A"/>
    <w:rsid w:val="00877F10"/>
    <w:rsid w:val="00882091"/>
    <w:rsid w:val="00893E75"/>
    <w:rsid w:val="00895D0A"/>
    <w:rsid w:val="008A4232"/>
    <w:rsid w:val="008B265C"/>
    <w:rsid w:val="008C2F62"/>
    <w:rsid w:val="008C4B1F"/>
    <w:rsid w:val="008C75AD"/>
    <w:rsid w:val="008D020E"/>
    <w:rsid w:val="008E3ABF"/>
    <w:rsid w:val="008E5067"/>
    <w:rsid w:val="008F036B"/>
    <w:rsid w:val="008F36E4"/>
    <w:rsid w:val="0090720F"/>
    <w:rsid w:val="009245E3"/>
    <w:rsid w:val="00927EE4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47CAB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5531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2BA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7527"/>
    <w:rsid w:val="00BE13EF"/>
    <w:rsid w:val="00BE40A5"/>
    <w:rsid w:val="00BE6454"/>
    <w:rsid w:val="00BF5C56"/>
    <w:rsid w:val="00C00323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32B3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E03C32"/>
    <w:rsid w:val="00E3111A"/>
    <w:rsid w:val="00E451EA"/>
    <w:rsid w:val="00E461C9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C6D77"/>
    <w:rsid w:val="00ED6B12"/>
    <w:rsid w:val="00ED7400"/>
    <w:rsid w:val="00EF326D"/>
    <w:rsid w:val="00EF53FE"/>
    <w:rsid w:val="00EF6F8A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77F51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an-overview-of-literature-language-and-education-research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2383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CPU 1038</cp:lastModifiedBy>
  <cp:revision>8</cp:revision>
  <dcterms:created xsi:type="dcterms:W3CDTF">2025-01-21T16:24:00Z</dcterms:created>
  <dcterms:modified xsi:type="dcterms:W3CDTF">2025-03-17T06:00:00Z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