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77E72" w14:paraId="1643A4CA" w14:textId="77777777" w:rsidTr="004847FF">
        <w:trPr>
          <w:trHeight w:val="450"/>
        </w:trPr>
        <w:tc>
          <w:tcPr>
            <w:tcW w:w="5000" w:type="pct"/>
            <w:gridSpan w:val="2"/>
            <w:tcBorders>
              <w:top w:val="nil"/>
              <w:left w:val="nil"/>
              <w:right w:val="nil"/>
            </w:tcBorders>
          </w:tcPr>
          <w:p w14:paraId="4C55E51F" w14:textId="77777777" w:rsidR="00602F7D" w:rsidRPr="00477E72" w:rsidRDefault="00602F7D" w:rsidP="00F2643C">
            <w:pPr>
              <w:pStyle w:val="Heading2"/>
              <w:jc w:val="left"/>
              <w:rPr>
                <w:rFonts w:ascii="Arial" w:hAnsi="Arial" w:cs="Arial"/>
                <w:b w:val="0"/>
                <w:bCs w:val="0"/>
                <w:lang w:val="en-US"/>
              </w:rPr>
            </w:pPr>
          </w:p>
        </w:tc>
      </w:tr>
      <w:tr w:rsidR="0000007A" w:rsidRPr="00477E72" w14:paraId="127EAD7E" w14:textId="77777777" w:rsidTr="008277B0">
        <w:trPr>
          <w:trHeight w:val="85"/>
        </w:trPr>
        <w:tc>
          <w:tcPr>
            <w:tcW w:w="1234" w:type="pct"/>
          </w:tcPr>
          <w:p w14:paraId="3C159AA5" w14:textId="77777777" w:rsidR="0000007A" w:rsidRPr="00477E72" w:rsidRDefault="00D27A79" w:rsidP="00696CAD">
            <w:pPr>
              <w:pStyle w:val="BodyText"/>
              <w:ind w:left="90"/>
              <w:jc w:val="left"/>
              <w:rPr>
                <w:rFonts w:ascii="Arial" w:hAnsi="Arial" w:cs="Arial"/>
                <w:bCs/>
                <w:sz w:val="20"/>
                <w:szCs w:val="20"/>
                <w:lang w:val="en-GB"/>
              </w:rPr>
            </w:pPr>
            <w:r w:rsidRPr="00477E72">
              <w:rPr>
                <w:rFonts w:ascii="Arial" w:hAnsi="Arial" w:cs="Arial"/>
                <w:bCs/>
                <w:sz w:val="20"/>
                <w:szCs w:val="20"/>
                <w:lang w:val="en-GB"/>
              </w:rPr>
              <w:t xml:space="preserve">Book </w:t>
            </w:r>
            <w:r w:rsidR="0000007A" w:rsidRPr="00477E7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6D3E4720" w:rsidR="0000007A" w:rsidRPr="00477E72" w:rsidRDefault="00F313B6" w:rsidP="00054BC4">
            <w:pPr>
              <w:pStyle w:val="NormalWeb"/>
              <w:rPr>
                <w:rFonts w:ascii="Arial" w:hAnsi="Arial" w:cs="Arial"/>
                <w:b/>
                <w:bCs/>
                <w:sz w:val="20"/>
                <w:szCs w:val="20"/>
                <w:u w:val="single"/>
              </w:rPr>
            </w:pPr>
            <w:hyperlink r:id="rId7" w:history="1">
              <w:r w:rsidR="00E7293E" w:rsidRPr="00477E72">
                <w:rPr>
                  <w:rStyle w:val="Hyperlink"/>
                  <w:rFonts w:ascii="Arial" w:hAnsi="Arial" w:cs="Arial"/>
                  <w:b/>
                  <w:bCs/>
                  <w:sz w:val="20"/>
                  <w:szCs w:val="20"/>
                </w:rPr>
                <w:t>Geography, Earth Science and Environment: Research Highlights</w:t>
              </w:r>
            </w:hyperlink>
          </w:p>
        </w:tc>
      </w:tr>
      <w:tr w:rsidR="0000007A" w:rsidRPr="00477E72" w14:paraId="73C90375" w14:textId="77777777" w:rsidTr="008277B0">
        <w:trPr>
          <w:trHeight w:val="85"/>
        </w:trPr>
        <w:tc>
          <w:tcPr>
            <w:tcW w:w="1234" w:type="pct"/>
          </w:tcPr>
          <w:p w14:paraId="20D28135" w14:textId="77777777" w:rsidR="0000007A" w:rsidRPr="00477E72" w:rsidRDefault="0000007A" w:rsidP="00696CAD">
            <w:pPr>
              <w:pStyle w:val="BodyText"/>
              <w:ind w:left="90"/>
              <w:jc w:val="left"/>
              <w:rPr>
                <w:rFonts w:ascii="Arial" w:hAnsi="Arial" w:cs="Arial"/>
                <w:bCs/>
                <w:sz w:val="20"/>
                <w:szCs w:val="20"/>
                <w:lang w:val="en-GB"/>
              </w:rPr>
            </w:pPr>
            <w:r w:rsidRPr="00477E7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840ED4C" w:rsidR="0000007A" w:rsidRPr="00477E72" w:rsidRDefault="00E72A8E" w:rsidP="00F3669D">
            <w:pPr>
              <w:pStyle w:val="NormalWeb"/>
              <w:spacing w:before="0" w:beforeAutospacing="0" w:after="0" w:afterAutospacing="0"/>
              <w:rPr>
                <w:rFonts w:ascii="Arial" w:hAnsi="Arial" w:cs="Arial"/>
                <w:b/>
                <w:bCs/>
                <w:sz w:val="20"/>
                <w:szCs w:val="20"/>
                <w:highlight w:val="yellow"/>
                <w:lang w:val="en-GB"/>
              </w:rPr>
            </w:pPr>
            <w:r w:rsidRPr="00477E72">
              <w:rPr>
                <w:rFonts w:ascii="Arial" w:hAnsi="Arial" w:cs="Arial"/>
                <w:b/>
                <w:bCs/>
                <w:sz w:val="20"/>
                <w:szCs w:val="20"/>
                <w:lang w:val="en-GB"/>
              </w:rPr>
              <w:t>Ms_BP</w:t>
            </w:r>
            <w:r w:rsidR="00FC432A" w:rsidRPr="00477E72">
              <w:rPr>
                <w:rFonts w:ascii="Arial" w:hAnsi="Arial" w:cs="Arial"/>
                <w:b/>
                <w:bCs/>
                <w:sz w:val="20"/>
                <w:szCs w:val="20"/>
                <w:lang w:val="en-GB"/>
              </w:rPr>
              <w:t>R</w:t>
            </w:r>
            <w:r w:rsidRPr="00477E72">
              <w:rPr>
                <w:rFonts w:ascii="Arial" w:hAnsi="Arial" w:cs="Arial"/>
                <w:b/>
                <w:bCs/>
                <w:sz w:val="20"/>
                <w:szCs w:val="20"/>
                <w:lang w:val="en-GB"/>
              </w:rPr>
              <w:t>_</w:t>
            </w:r>
            <w:r w:rsidR="00E7293E" w:rsidRPr="00477E72">
              <w:rPr>
                <w:rFonts w:ascii="Arial" w:hAnsi="Arial" w:cs="Arial"/>
                <w:b/>
                <w:bCs/>
                <w:sz w:val="20"/>
                <w:szCs w:val="20"/>
                <w:lang w:val="en-GB"/>
              </w:rPr>
              <w:t>4292</w:t>
            </w:r>
          </w:p>
        </w:tc>
      </w:tr>
      <w:tr w:rsidR="0000007A" w:rsidRPr="00477E72" w14:paraId="05B60576" w14:textId="77777777" w:rsidTr="008277B0">
        <w:trPr>
          <w:trHeight w:val="85"/>
        </w:trPr>
        <w:tc>
          <w:tcPr>
            <w:tcW w:w="1234" w:type="pct"/>
          </w:tcPr>
          <w:p w14:paraId="0196A627" w14:textId="77777777" w:rsidR="0000007A" w:rsidRPr="00477E72" w:rsidRDefault="0000007A" w:rsidP="00696CAD">
            <w:pPr>
              <w:pStyle w:val="BodyText"/>
              <w:ind w:left="90"/>
              <w:jc w:val="left"/>
              <w:rPr>
                <w:rFonts w:ascii="Arial" w:hAnsi="Arial" w:cs="Arial"/>
                <w:bCs/>
                <w:sz w:val="20"/>
                <w:szCs w:val="20"/>
                <w:lang w:val="en-GB"/>
              </w:rPr>
            </w:pPr>
            <w:r w:rsidRPr="00477E7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BB62B23" w:rsidR="0000007A" w:rsidRPr="00477E72" w:rsidRDefault="00E7293E" w:rsidP="000450FC">
            <w:pPr>
              <w:pStyle w:val="NormalWeb"/>
              <w:spacing w:before="0" w:beforeAutospacing="0" w:after="0" w:afterAutospacing="0"/>
              <w:rPr>
                <w:rFonts w:ascii="Arial" w:hAnsi="Arial" w:cs="Arial"/>
                <w:b/>
                <w:sz w:val="20"/>
                <w:szCs w:val="20"/>
                <w:highlight w:val="yellow"/>
                <w:lang w:val="en-GB"/>
              </w:rPr>
            </w:pPr>
            <w:r w:rsidRPr="00477E72">
              <w:rPr>
                <w:rFonts w:ascii="Arial" w:hAnsi="Arial" w:cs="Arial"/>
                <w:b/>
                <w:sz w:val="20"/>
                <w:szCs w:val="20"/>
                <w:lang w:val="en-GB"/>
              </w:rPr>
              <w:t>An Analysis of Land Use and Land Cover Changes, and Implications for Conservation in Mukumbura (Ward 2), Mt Darwin, Zimbabwe, 2002-2022</w:t>
            </w:r>
          </w:p>
        </w:tc>
      </w:tr>
      <w:tr w:rsidR="00CF0BBB" w:rsidRPr="00477E72" w14:paraId="6D508B1C" w14:textId="77777777" w:rsidTr="008277B0">
        <w:trPr>
          <w:trHeight w:val="85"/>
        </w:trPr>
        <w:tc>
          <w:tcPr>
            <w:tcW w:w="1234" w:type="pct"/>
          </w:tcPr>
          <w:p w14:paraId="32FC28F7" w14:textId="77777777" w:rsidR="00CF0BBB" w:rsidRPr="00477E72" w:rsidRDefault="00CF0BBB" w:rsidP="00696CAD">
            <w:pPr>
              <w:pStyle w:val="BodyText"/>
              <w:ind w:left="90"/>
              <w:jc w:val="left"/>
              <w:rPr>
                <w:rFonts w:ascii="Arial" w:hAnsi="Arial" w:cs="Arial"/>
                <w:bCs/>
                <w:sz w:val="20"/>
                <w:szCs w:val="20"/>
                <w:lang w:val="en-GB"/>
              </w:rPr>
            </w:pPr>
            <w:r w:rsidRPr="00477E7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9CDF9A1" w:rsidR="00CF0BBB" w:rsidRPr="00477E72" w:rsidRDefault="00E7293E" w:rsidP="000450FC">
            <w:pPr>
              <w:pStyle w:val="NormalWeb"/>
              <w:spacing w:before="0" w:beforeAutospacing="0" w:after="0" w:afterAutospacing="0"/>
              <w:rPr>
                <w:rFonts w:ascii="Arial" w:hAnsi="Arial" w:cs="Arial"/>
                <w:b/>
                <w:sz w:val="20"/>
                <w:szCs w:val="20"/>
                <w:lang w:val="en-GB"/>
              </w:rPr>
            </w:pPr>
            <w:r w:rsidRPr="00477E72">
              <w:rPr>
                <w:rFonts w:ascii="Arial" w:hAnsi="Arial" w:cs="Arial"/>
                <w:b/>
                <w:sz w:val="20"/>
                <w:szCs w:val="20"/>
                <w:lang w:val="en-GB"/>
              </w:rPr>
              <w:t>Book Chapter</w:t>
            </w:r>
          </w:p>
        </w:tc>
      </w:tr>
    </w:tbl>
    <w:p w14:paraId="5A743ECE" w14:textId="3739C2E6" w:rsidR="00D27A79" w:rsidRPr="00477E72" w:rsidRDefault="00D27A79" w:rsidP="00477E72">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09"/>
        <w:gridCol w:w="8299"/>
        <w:gridCol w:w="6442"/>
      </w:tblGrid>
      <w:tr w:rsidR="00F1171E" w:rsidRPr="00477E72" w14:paraId="71A94C1F" w14:textId="77777777" w:rsidTr="007222C8">
        <w:tc>
          <w:tcPr>
            <w:tcW w:w="5000" w:type="pct"/>
            <w:gridSpan w:val="3"/>
            <w:tcBorders>
              <w:top w:val="nil"/>
              <w:left w:val="nil"/>
              <w:right w:val="nil"/>
            </w:tcBorders>
            <w:noWrap/>
          </w:tcPr>
          <w:p w14:paraId="0BC15285" w14:textId="75BEB51F" w:rsidR="00F1171E" w:rsidRPr="00477E72" w:rsidRDefault="00F1171E" w:rsidP="007222C8">
            <w:pPr>
              <w:pStyle w:val="Heading2"/>
              <w:jc w:val="left"/>
              <w:rPr>
                <w:rFonts w:ascii="Arial" w:hAnsi="Arial" w:cs="Arial"/>
                <w:lang w:val="en-GB"/>
              </w:rPr>
            </w:pPr>
            <w:r w:rsidRPr="00477E72">
              <w:rPr>
                <w:rFonts w:ascii="Arial" w:hAnsi="Arial" w:cs="Arial"/>
                <w:highlight w:val="yellow"/>
                <w:lang w:val="en-GB"/>
              </w:rPr>
              <w:t>PART  1:</w:t>
            </w:r>
            <w:r w:rsidRPr="00477E72">
              <w:rPr>
                <w:rFonts w:ascii="Arial" w:hAnsi="Arial" w:cs="Arial"/>
                <w:lang w:val="en-GB"/>
              </w:rPr>
              <w:t xml:space="preserve"> Comments</w:t>
            </w:r>
          </w:p>
          <w:p w14:paraId="1287753C" w14:textId="77777777" w:rsidR="00F1171E" w:rsidRPr="00477E72" w:rsidRDefault="00F1171E" w:rsidP="007222C8">
            <w:pPr>
              <w:rPr>
                <w:rFonts w:ascii="Arial" w:hAnsi="Arial" w:cs="Arial"/>
                <w:sz w:val="20"/>
                <w:szCs w:val="20"/>
                <w:lang w:val="en-GB"/>
              </w:rPr>
            </w:pPr>
          </w:p>
        </w:tc>
      </w:tr>
      <w:tr w:rsidR="00F1171E" w:rsidRPr="00477E72" w14:paraId="5EA12279" w14:textId="77777777" w:rsidTr="008277B0">
        <w:tc>
          <w:tcPr>
            <w:tcW w:w="1515" w:type="pct"/>
            <w:noWrap/>
          </w:tcPr>
          <w:p w14:paraId="7AE9682F" w14:textId="77777777" w:rsidR="00F1171E" w:rsidRPr="00477E72" w:rsidRDefault="00F1171E" w:rsidP="007222C8">
            <w:pPr>
              <w:pStyle w:val="Heading2"/>
              <w:jc w:val="left"/>
              <w:rPr>
                <w:rFonts w:ascii="Arial" w:hAnsi="Arial" w:cs="Arial"/>
                <w:lang w:val="en-GB"/>
              </w:rPr>
            </w:pPr>
          </w:p>
        </w:tc>
        <w:tc>
          <w:tcPr>
            <w:tcW w:w="1962" w:type="pct"/>
          </w:tcPr>
          <w:p w14:paraId="674EDCCA" w14:textId="77777777" w:rsidR="00F1171E" w:rsidRPr="00477E72" w:rsidRDefault="00F1171E" w:rsidP="007222C8">
            <w:pPr>
              <w:pStyle w:val="Heading2"/>
              <w:jc w:val="left"/>
              <w:rPr>
                <w:rFonts w:ascii="Arial" w:hAnsi="Arial" w:cs="Arial"/>
                <w:lang w:val="en-GB"/>
              </w:rPr>
            </w:pPr>
            <w:r w:rsidRPr="00477E72">
              <w:rPr>
                <w:rFonts w:ascii="Arial" w:hAnsi="Arial" w:cs="Arial"/>
                <w:lang w:val="en-GB"/>
              </w:rPr>
              <w:t>Reviewer’s comment</w:t>
            </w:r>
          </w:p>
        </w:tc>
        <w:tc>
          <w:tcPr>
            <w:tcW w:w="1523" w:type="pct"/>
          </w:tcPr>
          <w:p w14:paraId="57792C30" w14:textId="77777777" w:rsidR="00F1171E" w:rsidRPr="00477E72" w:rsidRDefault="00F1171E" w:rsidP="007222C8">
            <w:pPr>
              <w:pStyle w:val="Heading2"/>
              <w:jc w:val="left"/>
              <w:rPr>
                <w:rFonts w:ascii="Arial" w:hAnsi="Arial" w:cs="Arial"/>
                <w:b w:val="0"/>
                <w:lang w:val="en-GB"/>
              </w:rPr>
            </w:pPr>
            <w:r w:rsidRPr="00477E72">
              <w:rPr>
                <w:rFonts w:ascii="Arial" w:hAnsi="Arial" w:cs="Arial"/>
                <w:lang w:val="en-GB"/>
              </w:rPr>
              <w:t>Author’s Feedback</w:t>
            </w:r>
            <w:r w:rsidRPr="00477E72">
              <w:rPr>
                <w:rFonts w:ascii="Arial" w:hAnsi="Arial" w:cs="Arial"/>
                <w:b w:val="0"/>
                <w:lang w:val="en-GB"/>
              </w:rPr>
              <w:t xml:space="preserve"> </w:t>
            </w:r>
            <w:r w:rsidRPr="00477E72">
              <w:rPr>
                <w:rFonts w:ascii="Arial" w:hAnsi="Arial" w:cs="Arial"/>
                <w:b w:val="0"/>
                <w:i/>
                <w:lang w:val="en-GB"/>
              </w:rPr>
              <w:t>(Please correct the manuscript and highlight that part in the manuscript. It is mandatory that authors should write his/her feedback here)</w:t>
            </w:r>
          </w:p>
        </w:tc>
      </w:tr>
      <w:tr w:rsidR="00F1171E" w:rsidRPr="00477E72" w14:paraId="5C0AB4EC" w14:textId="77777777" w:rsidTr="008277B0">
        <w:trPr>
          <w:trHeight w:val="1264"/>
        </w:trPr>
        <w:tc>
          <w:tcPr>
            <w:tcW w:w="1515" w:type="pct"/>
            <w:noWrap/>
          </w:tcPr>
          <w:p w14:paraId="66B47184" w14:textId="48030299" w:rsidR="00F1171E" w:rsidRPr="00477E72" w:rsidRDefault="00F1171E" w:rsidP="007222C8">
            <w:pPr>
              <w:ind w:left="360"/>
              <w:rPr>
                <w:rFonts w:ascii="Arial" w:hAnsi="Arial" w:cs="Arial"/>
                <w:b/>
                <w:bCs/>
                <w:sz w:val="20"/>
                <w:szCs w:val="20"/>
                <w:lang w:val="en-GB"/>
              </w:rPr>
            </w:pPr>
            <w:r w:rsidRPr="00477E72">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477E72" w:rsidRDefault="00F1171E" w:rsidP="007222C8">
            <w:pPr>
              <w:ind w:left="360"/>
              <w:rPr>
                <w:rFonts w:ascii="Arial" w:eastAsia="MS Mincho" w:hAnsi="Arial" w:cs="Arial"/>
                <w:b/>
                <w:bCs/>
                <w:sz w:val="20"/>
                <w:szCs w:val="20"/>
                <w:lang w:val="en-GB"/>
              </w:rPr>
            </w:pPr>
          </w:p>
        </w:tc>
        <w:tc>
          <w:tcPr>
            <w:tcW w:w="1962" w:type="pct"/>
          </w:tcPr>
          <w:p w14:paraId="7DBC9196" w14:textId="70D2B826" w:rsidR="00F1171E" w:rsidRPr="00477E72" w:rsidRDefault="00C800D7" w:rsidP="007222C8">
            <w:pPr>
              <w:pStyle w:val="ListParagraph"/>
              <w:ind w:left="0"/>
              <w:rPr>
                <w:rFonts w:ascii="Arial" w:hAnsi="Arial" w:cs="Arial"/>
                <w:b/>
                <w:bCs/>
                <w:sz w:val="20"/>
                <w:szCs w:val="20"/>
                <w:lang w:val="en-GB"/>
              </w:rPr>
            </w:pPr>
            <w:r w:rsidRPr="00477E72">
              <w:rPr>
                <w:rFonts w:ascii="Arial" w:hAnsi="Arial" w:cs="Arial"/>
                <w:b/>
                <w:bCs/>
                <w:sz w:val="20"/>
                <w:szCs w:val="20"/>
                <w:lang w:val="en-GB"/>
              </w:rPr>
              <w:t xml:space="preserve">The article provides </w:t>
            </w:r>
            <w:r w:rsidRPr="00477E72">
              <w:rPr>
                <w:rFonts w:ascii="Arial" w:hAnsi="Arial" w:cs="Arial"/>
                <w:b/>
                <w:bCs/>
                <w:sz w:val="20"/>
                <w:szCs w:val="20"/>
              </w:rPr>
              <w:t>comprehensive analysis of land use and land cover (LULC) changes over two decades in Mukumbura, Zimbabwe, using advanced geospatial techniques. The findings, including a 38.8% reduction in forest cover and a 93.3% increase in agricultural fields, highlight the profound impact of human activities on ecosystems. By emphasizing the need for sustainable land management and conservation practices, the study offers actionable insights for policymakers and researchers to mitigate deforestation, habitat fragmentation, and biodiversity loss.</w:t>
            </w:r>
          </w:p>
        </w:tc>
        <w:tc>
          <w:tcPr>
            <w:tcW w:w="1523" w:type="pct"/>
          </w:tcPr>
          <w:p w14:paraId="462A339C" w14:textId="77777777" w:rsidR="00F1171E" w:rsidRPr="00477E72" w:rsidRDefault="00F1171E" w:rsidP="007222C8">
            <w:pPr>
              <w:pStyle w:val="Heading2"/>
              <w:jc w:val="left"/>
              <w:rPr>
                <w:rFonts w:ascii="Arial" w:hAnsi="Arial" w:cs="Arial"/>
                <w:b w:val="0"/>
                <w:lang w:val="en-GB"/>
              </w:rPr>
            </w:pPr>
          </w:p>
        </w:tc>
      </w:tr>
      <w:tr w:rsidR="00F1171E" w:rsidRPr="00477E72" w14:paraId="0D8B5B2C" w14:textId="77777777" w:rsidTr="008277B0">
        <w:trPr>
          <w:trHeight w:val="85"/>
        </w:trPr>
        <w:tc>
          <w:tcPr>
            <w:tcW w:w="1515" w:type="pct"/>
            <w:noWrap/>
          </w:tcPr>
          <w:p w14:paraId="21CBA5FE" w14:textId="77777777" w:rsidR="00F1171E" w:rsidRPr="00477E72" w:rsidRDefault="00F1171E" w:rsidP="007222C8">
            <w:pPr>
              <w:ind w:left="360"/>
              <w:rPr>
                <w:rFonts w:ascii="Arial" w:hAnsi="Arial" w:cs="Arial"/>
                <w:b/>
                <w:bCs/>
                <w:sz w:val="20"/>
                <w:szCs w:val="20"/>
                <w:lang w:val="en-GB"/>
              </w:rPr>
            </w:pPr>
            <w:r w:rsidRPr="00477E72">
              <w:rPr>
                <w:rFonts w:ascii="Arial" w:hAnsi="Arial" w:cs="Arial"/>
                <w:b/>
                <w:bCs/>
                <w:sz w:val="20"/>
                <w:szCs w:val="20"/>
                <w:lang w:val="en-GB"/>
              </w:rPr>
              <w:t>Is the title of the article suitable?</w:t>
            </w:r>
          </w:p>
          <w:p w14:paraId="1CABB61A" w14:textId="77777777" w:rsidR="00F1171E" w:rsidRPr="00477E72" w:rsidRDefault="00F1171E" w:rsidP="007222C8">
            <w:pPr>
              <w:ind w:left="360"/>
              <w:rPr>
                <w:rFonts w:ascii="Arial" w:hAnsi="Arial" w:cs="Arial"/>
                <w:b/>
                <w:bCs/>
                <w:sz w:val="20"/>
                <w:szCs w:val="20"/>
                <w:lang w:val="en-GB"/>
              </w:rPr>
            </w:pPr>
            <w:r w:rsidRPr="00477E72">
              <w:rPr>
                <w:rFonts w:ascii="Arial" w:hAnsi="Arial" w:cs="Arial"/>
                <w:b/>
                <w:bCs/>
                <w:sz w:val="20"/>
                <w:szCs w:val="20"/>
                <w:lang w:val="en-GB"/>
              </w:rPr>
              <w:t>(If not please suggest an alternative title)</w:t>
            </w:r>
          </w:p>
          <w:p w14:paraId="0275B919" w14:textId="77777777" w:rsidR="00F1171E" w:rsidRPr="00477E72" w:rsidRDefault="00F1171E" w:rsidP="007222C8">
            <w:pPr>
              <w:pStyle w:val="Heading2"/>
              <w:jc w:val="left"/>
              <w:rPr>
                <w:rFonts w:ascii="Arial" w:hAnsi="Arial" w:cs="Arial"/>
                <w:u w:val="single"/>
                <w:lang w:val="en-GB"/>
              </w:rPr>
            </w:pPr>
          </w:p>
        </w:tc>
        <w:tc>
          <w:tcPr>
            <w:tcW w:w="1962" w:type="pct"/>
          </w:tcPr>
          <w:p w14:paraId="7DCE976B" w14:textId="77777777" w:rsidR="00F1171E" w:rsidRPr="00477E72" w:rsidRDefault="00F1171E" w:rsidP="007222C8">
            <w:pPr>
              <w:ind w:left="360"/>
              <w:rPr>
                <w:rFonts w:ascii="Arial" w:hAnsi="Arial" w:cs="Arial"/>
                <w:b/>
                <w:bCs/>
                <w:sz w:val="20"/>
                <w:szCs w:val="20"/>
                <w:lang w:val="en-GB"/>
              </w:rPr>
            </w:pPr>
          </w:p>
          <w:p w14:paraId="794AA9A7" w14:textId="2886949A" w:rsidR="00C800D7" w:rsidRPr="00477E72" w:rsidRDefault="00C800D7" w:rsidP="007222C8">
            <w:pPr>
              <w:ind w:left="360"/>
              <w:rPr>
                <w:rFonts w:ascii="Arial" w:hAnsi="Arial" w:cs="Arial"/>
                <w:b/>
                <w:bCs/>
                <w:sz w:val="20"/>
                <w:szCs w:val="20"/>
                <w:lang w:val="en-GB"/>
              </w:rPr>
            </w:pPr>
            <w:r w:rsidRPr="00477E72">
              <w:rPr>
                <w:rFonts w:ascii="Arial" w:hAnsi="Arial" w:cs="Arial"/>
                <w:b/>
                <w:bCs/>
                <w:sz w:val="20"/>
                <w:szCs w:val="20"/>
                <w:lang w:val="en-GB"/>
              </w:rPr>
              <w:t xml:space="preserve">Yes </w:t>
            </w:r>
          </w:p>
        </w:tc>
        <w:tc>
          <w:tcPr>
            <w:tcW w:w="1523" w:type="pct"/>
          </w:tcPr>
          <w:p w14:paraId="405B6701" w14:textId="77777777" w:rsidR="00F1171E" w:rsidRPr="00477E72" w:rsidRDefault="00F1171E" w:rsidP="007222C8">
            <w:pPr>
              <w:pStyle w:val="Heading2"/>
              <w:jc w:val="left"/>
              <w:rPr>
                <w:rFonts w:ascii="Arial" w:hAnsi="Arial" w:cs="Arial"/>
                <w:b w:val="0"/>
                <w:lang w:val="en-GB"/>
              </w:rPr>
            </w:pPr>
          </w:p>
        </w:tc>
      </w:tr>
      <w:tr w:rsidR="00F1171E" w:rsidRPr="00477E72" w14:paraId="5604762A" w14:textId="77777777" w:rsidTr="008277B0">
        <w:trPr>
          <w:trHeight w:val="85"/>
        </w:trPr>
        <w:tc>
          <w:tcPr>
            <w:tcW w:w="1515" w:type="pct"/>
            <w:noWrap/>
          </w:tcPr>
          <w:p w14:paraId="3635573D" w14:textId="77777777" w:rsidR="00F1171E" w:rsidRPr="00477E72" w:rsidRDefault="00F1171E" w:rsidP="007222C8">
            <w:pPr>
              <w:pStyle w:val="Heading2"/>
              <w:ind w:left="360"/>
              <w:jc w:val="left"/>
              <w:rPr>
                <w:rFonts w:ascii="Arial" w:hAnsi="Arial" w:cs="Arial"/>
                <w:lang w:val="en-GB"/>
              </w:rPr>
            </w:pPr>
            <w:r w:rsidRPr="00477E7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77E72" w:rsidRDefault="00F1171E" w:rsidP="007222C8">
            <w:pPr>
              <w:pStyle w:val="Heading2"/>
              <w:jc w:val="left"/>
              <w:rPr>
                <w:rFonts w:ascii="Arial" w:hAnsi="Arial" w:cs="Arial"/>
                <w:u w:val="single"/>
                <w:lang w:val="en-GB"/>
              </w:rPr>
            </w:pPr>
          </w:p>
        </w:tc>
        <w:tc>
          <w:tcPr>
            <w:tcW w:w="1962" w:type="pct"/>
          </w:tcPr>
          <w:p w14:paraId="0FB7E83A" w14:textId="21D8E913" w:rsidR="00F1171E" w:rsidRPr="00477E72" w:rsidRDefault="00C800D7" w:rsidP="007222C8">
            <w:pPr>
              <w:ind w:left="360"/>
              <w:rPr>
                <w:rFonts w:ascii="Arial" w:hAnsi="Arial" w:cs="Arial"/>
                <w:b/>
                <w:bCs/>
                <w:sz w:val="20"/>
                <w:szCs w:val="20"/>
                <w:lang w:val="en-GB"/>
              </w:rPr>
            </w:pPr>
            <w:r w:rsidRPr="00477E72">
              <w:rPr>
                <w:rFonts w:ascii="Arial" w:hAnsi="Arial" w:cs="Arial"/>
                <w:b/>
                <w:bCs/>
                <w:sz w:val="20"/>
                <w:szCs w:val="20"/>
              </w:rPr>
              <w:t>The abstract of the article is comprehensive as it effectively summarizes the study's objective, methodology, key findings, and implications</w:t>
            </w:r>
          </w:p>
        </w:tc>
        <w:tc>
          <w:tcPr>
            <w:tcW w:w="1523" w:type="pct"/>
          </w:tcPr>
          <w:p w14:paraId="1D54B730" w14:textId="77777777" w:rsidR="00F1171E" w:rsidRPr="00477E72" w:rsidRDefault="00F1171E" w:rsidP="007222C8">
            <w:pPr>
              <w:pStyle w:val="Heading2"/>
              <w:jc w:val="left"/>
              <w:rPr>
                <w:rFonts w:ascii="Arial" w:hAnsi="Arial" w:cs="Arial"/>
                <w:b w:val="0"/>
                <w:lang w:val="en-GB"/>
              </w:rPr>
            </w:pPr>
          </w:p>
        </w:tc>
      </w:tr>
      <w:tr w:rsidR="00F1171E" w:rsidRPr="00477E72" w14:paraId="2F579F54" w14:textId="77777777" w:rsidTr="008277B0">
        <w:trPr>
          <w:trHeight w:val="859"/>
        </w:trPr>
        <w:tc>
          <w:tcPr>
            <w:tcW w:w="1515" w:type="pct"/>
            <w:noWrap/>
          </w:tcPr>
          <w:p w14:paraId="04361F46" w14:textId="368783AB" w:rsidR="00F1171E" w:rsidRPr="00477E72" w:rsidRDefault="00DC6FED" w:rsidP="007222C8">
            <w:pPr>
              <w:ind w:left="360"/>
              <w:rPr>
                <w:rFonts w:ascii="Arial" w:hAnsi="Arial" w:cs="Arial"/>
                <w:b/>
                <w:bCs/>
                <w:sz w:val="20"/>
                <w:szCs w:val="20"/>
                <w:u w:val="single"/>
                <w:lang w:val="en-GB"/>
              </w:rPr>
            </w:pPr>
            <w:r w:rsidRPr="00477E72">
              <w:rPr>
                <w:rFonts w:ascii="Arial" w:hAnsi="Arial" w:cs="Arial"/>
                <w:b/>
                <w:bCs/>
                <w:sz w:val="20"/>
                <w:szCs w:val="20"/>
                <w:lang w:val="en-GB"/>
              </w:rPr>
              <w:t xml:space="preserve">Is the manuscript scientifically, correct? Please write here. </w:t>
            </w:r>
          </w:p>
        </w:tc>
        <w:tc>
          <w:tcPr>
            <w:tcW w:w="1962" w:type="pct"/>
          </w:tcPr>
          <w:p w14:paraId="2B5A7721" w14:textId="227E5C61" w:rsidR="00F1171E" w:rsidRPr="00477E72" w:rsidRDefault="00C800D7" w:rsidP="007222C8">
            <w:pPr>
              <w:pStyle w:val="ListParagraph"/>
              <w:ind w:left="0"/>
              <w:rPr>
                <w:rFonts w:ascii="Arial" w:hAnsi="Arial" w:cs="Arial"/>
                <w:b/>
                <w:bCs/>
                <w:sz w:val="20"/>
                <w:szCs w:val="20"/>
                <w:lang w:val="en-GB"/>
              </w:rPr>
            </w:pPr>
            <w:r w:rsidRPr="00477E72">
              <w:rPr>
                <w:rFonts w:ascii="Arial" w:hAnsi="Arial" w:cs="Arial"/>
                <w:b/>
                <w:bCs/>
                <w:sz w:val="20"/>
                <w:szCs w:val="20"/>
                <w:lang w:val="en-GB"/>
              </w:rPr>
              <w:t xml:space="preserve">Yes </w:t>
            </w:r>
          </w:p>
        </w:tc>
        <w:tc>
          <w:tcPr>
            <w:tcW w:w="1523" w:type="pct"/>
          </w:tcPr>
          <w:p w14:paraId="4898F764" w14:textId="77777777" w:rsidR="00F1171E" w:rsidRPr="00477E72" w:rsidRDefault="00F1171E" w:rsidP="007222C8">
            <w:pPr>
              <w:pStyle w:val="Heading2"/>
              <w:jc w:val="left"/>
              <w:rPr>
                <w:rFonts w:ascii="Arial" w:hAnsi="Arial" w:cs="Arial"/>
                <w:b w:val="0"/>
                <w:lang w:val="en-GB"/>
              </w:rPr>
            </w:pPr>
          </w:p>
        </w:tc>
      </w:tr>
      <w:tr w:rsidR="00F1171E" w:rsidRPr="00477E72" w14:paraId="73739464" w14:textId="77777777" w:rsidTr="008277B0">
        <w:trPr>
          <w:trHeight w:val="703"/>
        </w:trPr>
        <w:tc>
          <w:tcPr>
            <w:tcW w:w="1515" w:type="pct"/>
            <w:noWrap/>
          </w:tcPr>
          <w:p w14:paraId="09C25322" w14:textId="77777777" w:rsidR="00F1171E" w:rsidRPr="00477E72" w:rsidRDefault="00F1171E" w:rsidP="007222C8">
            <w:pPr>
              <w:ind w:left="360"/>
              <w:rPr>
                <w:rFonts w:ascii="Arial" w:hAnsi="Arial" w:cs="Arial"/>
                <w:b/>
                <w:bCs/>
                <w:sz w:val="20"/>
                <w:szCs w:val="20"/>
                <w:lang w:val="en-GB"/>
              </w:rPr>
            </w:pPr>
            <w:r w:rsidRPr="00477E7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477E72" w:rsidRDefault="00F1171E" w:rsidP="007222C8">
            <w:pPr>
              <w:ind w:left="360"/>
              <w:rPr>
                <w:rFonts w:ascii="Arial" w:hAnsi="Arial" w:cs="Arial"/>
                <w:b/>
                <w:bCs/>
                <w:sz w:val="20"/>
                <w:szCs w:val="20"/>
                <w:u w:val="single"/>
                <w:lang w:val="en-GB"/>
              </w:rPr>
            </w:pPr>
            <w:r w:rsidRPr="00477E72">
              <w:rPr>
                <w:rFonts w:ascii="Arial" w:hAnsi="Arial" w:cs="Arial"/>
                <w:b/>
                <w:bCs/>
                <w:sz w:val="20"/>
                <w:szCs w:val="20"/>
                <w:u w:val="single"/>
                <w:lang w:val="en-GB"/>
              </w:rPr>
              <w:t>-</w:t>
            </w:r>
          </w:p>
        </w:tc>
        <w:tc>
          <w:tcPr>
            <w:tcW w:w="1962" w:type="pct"/>
          </w:tcPr>
          <w:p w14:paraId="24FE0567" w14:textId="26C154B4" w:rsidR="00F1171E" w:rsidRPr="00477E72" w:rsidRDefault="00697196" w:rsidP="007222C8">
            <w:pPr>
              <w:pStyle w:val="ListParagraph"/>
              <w:ind w:left="0"/>
              <w:rPr>
                <w:rFonts w:ascii="Arial" w:hAnsi="Arial" w:cs="Arial"/>
                <w:b/>
                <w:bCs/>
                <w:sz w:val="20"/>
                <w:szCs w:val="20"/>
                <w:lang w:val="en-GB"/>
              </w:rPr>
            </w:pPr>
            <w:r w:rsidRPr="00477E72">
              <w:rPr>
                <w:rFonts w:ascii="Arial" w:hAnsi="Arial" w:cs="Arial"/>
                <w:b/>
                <w:bCs/>
                <w:sz w:val="20"/>
                <w:szCs w:val="20"/>
              </w:rPr>
              <w:t xml:space="preserve">Some </w:t>
            </w:r>
            <w:r w:rsidR="00C800D7" w:rsidRPr="00477E72">
              <w:rPr>
                <w:rFonts w:ascii="Arial" w:hAnsi="Arial" w:cs="Arial"/>
                <w:b/>
                <w:bCs/>
                <w:sz w:val="20"/>
                <w:szCs w:val="20"/>
              </w:rPr>
              <w:t>references are slightly outdated or lack recent contributions from the past 2-3 years in the field of geospatial analytics and environmental monitoring. Including more recent and high-impact studies would enhance the manuscript's credibility and relevance.</w:t>
            </w:r>
          </w:p>
        </w:tc>
        <w:tc>
          <w:tcPr>
            <w:tcW w:w="1523" w:type="pct"/>
          </w:tcPr>
          <w:p w14:paraId="40220055" w14:textId="77777777" w:rsidR="00F1171E" w:rsidRPr="00477E72" w:rsidRDefault="00F1171E" w:rsidP="007222C8">
            <w:pPr>
              <w:pStyle w:val="Heading2"/>
              <w:jc w:val="left"/>
              <w:rPr>
                <w:rFonts w:ascii="Arial" w:hAnsi="Arial" w:cs="Arial"/>
                <w:b w:val="0"/>
                <w:lang w:val="en-GB"/>
              </w:rPr>
            </w:pPr>
          </w:p>
        </w:tc>
      </w:tr>
      <w:tr w:rsidR="00F1171E" w:rsidRPr="00477E72" w14:paraId="73CC4A50" w14:textId="77777777" w:rsidTr="008277B0">
        <w:trPr>
          <w:trHeight w:val="386"/>
        </w:trPr>
        <w:tc>
          <w:tcPr>
            <w:tcW w:w="1515" w:type="pct"/>
            <w:noWrap/>
          </w:tcPr>
          <w:p w14:paraId="029CE8D0" w14:textId="77777777" w:rsidR="00F1171E" w:rsidRPr="00477E72" w:rsidRDefault="00F1171E" w:rsidP="007222C8">
            <w:pPr>
              <w:pStyle w:val="Heading2"/>
              <w:jc w:val="left"/>
              <w:rPr>
                <w:rFonts w:ascii="Arial" w:hAnsi="Arial" w:cs="Arial"/>
                <w:b w:val="0"/>
                <w:lang w:val="en-GB"/>
              </w:rPr>
            </w:pPr>
          </w:p>
          <w:p w14:paraId="589C16C7" w14:textId="77777777" w:rsidR="00F1171E" w:rsidRPr="00477E72" w:rsidRDefault="00F1171E" w:rsidP="007222C8">
            <w:pPr>
              <w:pStyle w:val="Heading2"/>
              <w:ind w:left="360"/>
              <w:jc w:val="left"/>
              <w:rPr>
                <w:rFonts w:ascii="Arial" w:hAnsi="Arial" w:cs="Arial"/>
                <w:bCs w:val="0"/>
                <w:lang w:val="en-GB"/>
              </w:rPr>
            </w:pPr>
            <w:r w:rsidRPr="00477E72">
              <w:rPr>
                <w:rFonts w:ascii="Arial" w:hAnsi="Arial" w:cs="Arial"/>
                <w:bCs w:val="0"/>
                <w:lang w:val="en-GB"/>
              </w:rPr>
              <w:t>Is the language/English quality of the article suitable for scholarly communications?</w:t>
            </w:r>
          </w:p>
          <w:p w14:paraId="7722B85E" w14:textId="77777777" w:rsidR="00F1171E" w:rsidRPr="00477E72" w:rsidRDefault="00F1171E" w:rsidP="007222C8">
            <w:pPr>
              <w:rPr>
                <w:rFonts w:ascii="Arial" w:hAnsi="Arial" w:cs="Arial"/>
                <w:sz w:val="20"/>
                <w:szCs w:val="20"/>
                <w:lang w:val="en-GB"/>
              </w:rPr>
            </w:pPr>
          </w:p>
        </w:tc>
        <w:tc>
          <w:tcPr>
            <w:tcW w:w="1962" w:type="pct"/>
          </w:tcPr>
          <w:p w14:paraId="0A07EA75" w14:textId="77777777" w:rsidR="00F1171E" w:rsidRPr="00477E72" w:rsidRDefault="00F1171E" w:rsidP="007222C8">
            <w:pPr>
              <w:rPr>
                <w:rFonts w:ascii="Arial" w:hAnsi="Arial" w:cs="Arial"/>
                <w:sz w:val="20"/>
                <w:szCs w:val="20"/>
                <w:lang w:val="en-GB"/>
              </w:rPr>
            </w:pPr>
          </w:p>
          <w:p w14:paraId="6CBA4B2A" w14:textId="36C95E52" w:rsidR="00F1171E" w:rsidRPr="00477E72" w:rsidRDefault="00C800D7" w:rsidP="007222C8">
            <w:pPr>
              <w:rPr>
                <w:rFonts w:ascii="Arial" w:hAnsi="Arial" w:cs="Arial"/>
                <w:sz w:val="20"/>
                <w:szCs w:val="20"/>
                <w:lang w:val="en-GB"/>
              </w:rPr>
            </w:pPr>
            <w:r w:rsidRPr="00477E72">
              <w:rPr>
                <w:rFonts w:ascii="Arial" w:hAnsi="Arial" w:cs="Arial"/>
                <w:sz w:val="20"/>
                <w:szCs w:val="20"/>
                <w:lang w:val="en-GB"/>
              </w:rPr>
              <w:t xml:space="preserve">Yes </w:t>
            </w:r>
          </w:p>
          <w:p w14:paraId="41E28118" w14:textId="77777777" w:rsidR="00F1171E" w:rsidRPr="00477E72" w:rsidRDefault="00F1171E" w:rsidP="007222C8">
            <w:pPr>
              <w:rPr>
                <w:rFonts w:ascii="Arial" w:hAnsi="Arial" w:cs="Arial"/>
                <w:sz w:val="20"/>
                <w:szCs w:val="20"/>
                <w:lang w:val="en-GB"/>
              </w:rPr>
            </w:pPr>
          </w:p>
          <w:p w14:paraId="297F52DB" w14:textId="77777777" w:rsidR="00F1171E" w:rsidRPr="00477E72" w:rsidRDefault="00F1171E" w:rsidP="007222C8">
            <w:pPr>
              <w:rPr>
                <w:rFonts w:ascii="Arial" w:hAnsi="Arial" w:cs="Arial"/>
                <w:sz w:val="20"/>
                <w:szCs w:val="20"/>
                <w:lang w:val="en-GB"/>
              </w:rPr>
            </w:pPr>
          </w:p>
          <w:p w14:paraId="149A6CEF" w14:textId="77777777" w:rsidR="00F1171E" w:rsidRPr="00477E72" w:rsidRDefault="00F1171E" w:rsidP="007222C8">
            <w:pPr>
              <w:rPr>
                <w:rFonts w:ascii="Arial" w:hAnsi="Arial" w:cs="Arial"/>
                <w:sz w:val="20"/>
                <w:szCs w:val="20"/>
                <w:lang w:val="en-GB"/>
              </w:rPr>
            </w:pPr>
          </w:p>
        </w:tc>
        <w:tc>
          <w:tcPr>
            <w:tcW w:w="1523" w:type="pct"/>
          </w:tcPr>
          <w:p w14:paraId="0351CA58" w14:textId="77777777" w:rsidR="00F1171E" w:rsidRPr="00477E72" w:rsidRDefault="00F1171E" w:rsidP="007222C8">
            <w:pPr>
              <w:rPr>
                <w:rFonts w:ascii="Arial" w:hAnsi="Arial" w:cs="Arial"/>
                <w:sz w:val="20"/>
                <w:szCs w:val="20"/>
                <w:lang w:val="en-GB"/>
              </w:rPr>
            </w:pPr>
          </w:p>
        </w:tc>
      </w:tr>
      <w:tr w:rsidR="00F1171E" w:rsidRPr="00477E72" w14:paraId="20A16C0C" w14:textId="77777777" w:rsidTr="008277B0">
        <w:trPr>
          <w:trHeight w:val="85"/>
        </w:trPr>
        <w:tc>
          <w:tcPr>
            <w:tcW w:w="1515" w:type="pct"/>
            <w:noWrap/>
          </w:tcPr>
          <w:p w14:paraId="7F4BCFAE" w14:textId="77777777" w:rsidR="00F1171E" w:rsidRPr="00477E72" w:rsidRDefault="00F1171E" w:rsidP="007222C8">
            <w:pPr>
              <w:pStyle w:val="Heading2"/>
              <w:jc w:val="left"/>
              <w:rPr>
                <w:rFonts w:ascii="Arial" w:hAnsi="Arial" w:cs="Arial"/>
                <w:b w:val="0"/>
                <w:bCs w:val="0"/>
                <w:lang w:val="en-GB"/>
              </w:rPr>
            </w:pPr>
            <w:r w:rsidRPr="00477E72">
              <w:rPr>
                <w:rFonts w:ascii="Arial" w:hAnsi="Arial" w:cs="Arial"/>
                <w:bCs w:val="0"/>
                <w:u w:val="single"/>
                <w:lang w:val="en-GB"/>
              </w:rPr>
              <w:t>Optional/General</w:t>
            </w:r>
            <w:r w:rsidRPr="00477E72">
              <w:rPr>
                <w:rFonts w:ascii="Arial" w:hAnsi="Arial" w:cs="Arial"/>
                <w:bCs w:val="0"/>
                <w:lang w:val="en-GB"/>
              </w:rPr>
              <w:t xml:space="preserve"> </w:t>
            </w:r>
            <w:r w:rsidRPr="00477E72">
              <w:rPr>
                <w:rFonts w:ascii="Arial" w:hAnsi="Arial" w:cs="Arial"/>
                <w:b w:val="0"/>
                <w:bCs w:val="0"/>
                <w:lang w:val="en-GB"/>
              </w:rPr>
              <w:t>comments</w:t>
            </w:r>
          </w:p>
          <w:p w14:paraId="1A6B3748" w14:textId="77777777" w:rsidR="00F1171E" w:rsidRPr="00477E72" w:rsidRDefault="00F1171E" w:rsidP="007222C8">
            <w:pPr>
              <w:pStyle w:val="Heading2"/>
              <w:jc w:val="left"/>
              <w:rPr>
                <w:rFonts w:ascii="Arial" w:hAnsi="Arial" w:cs="Arial"/>
                <w:b w:val="0"/>
                <w:lang w:val="en-GB"/>
              </w:rPr>
            </w:pPr>
          </w:p>
        </w:tc>
        <w:tc>
          <w:tcPr>
            <w:tcW w:w="1962" w:type="pct"/>
          </w:tcPr>
          <w:p w14:paraId="15DFD0E8" w14:textId="5B3F244F" w:rsidR="00F1171E" w:rsidRPr="00477E72" w:rsidRDefault="00F1171E" w:rsidP="007222C8">
            <w:pPr>
              <w:rPr>
                <w:rFonts w:ascii="Arial" w:hAnsi="Arial" w:cs="Arial"/>
                <w:sz w:val="20"/>
                <w:szCs w:val="20"/>
                <w:lang w:val="en-GB"/>
              </w:rPr>
            </w:pPr>
          </w:p>
        </w:tc>
        <w:tc>
          <w:tcPr>
            <w:tcW w:w="1523" w:type="pct"/>
          </w:tcPr>
          <w:p w14:paraId="465E098E" w14:textId="77777777" w:rsidR="00F1171E" w:rsidRPr="00477E72" w:rsidRDefault="00F1171E" w:rsidP="007222C8">
            <w:pPr>
              <w:rPr>
                <w:rFonts w:ascii="Arial" w:hAnsi="Arial" w:cs="Arial"/>
                <w:sz w:val="20"/>
                <w:szCs w:val="20"/>
                <w:lang w:val="en-GB"/>
              </w:rPr>
            </w:pPr>
          </w:p>
        </w:tc>
      </w:tr>
    </w:tbl>
    <w:p w14:paraId="25069224" w14:textId="5058516A" w:rsidR="00F1171E" w:rsidRPr="00477E7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885BE0" w:rsidRPr="00477E72" w14:paraId="6F456B84" w14:textId="77777777" w:rsidTr="000208A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5668FE20" w14:textId="77777777" w:rsidR="00885BE0" w:rsidRPr="00477E72" w:rsidRDefault="00885BE0" w:rsidP="00885BE0">
            <w:pPr>
              <w:rPr>
                <w:rFonts w:ascii="Arial" w:eastAsia="Arial Unicode MS" w:hAnsi="Arial" w:cs="Arial"/>
                <w:b/>
                <w:sz w:val="20"/>
                <w:szCs w:val="20"/>
                <w:u w:val="single"/>
                <w:lang w:val="en-GB"/>
              </w:rPr>
            </w:pPr>
            <w:bookmarkStart w:id="0" w:name="_Hlk156057704"/>
            <w:bookmarkStart w:id="1" w:name="_Hlk156057883"/>
            <w:r w:rsidRPr="00477E72">
              <w:rPr>
                <w:rFonts w:ascii="Arial" w:eastAsia="Arial Unicode MS" w:hAnsi="Arial" w:cs="Arial"/>
                <w:b/>
                <w:sz w:val="20"/>
                <w:szCs w:val="20"/>
                <w:highlight w:val="yellow"/>
                <w:u w:val="single"/>
                <w:lang w:val="en-GB"/>
              </w:rPr>
              <w:t>PART  2:</w:t>
            </w:r>
            <w:r w:rsidRPr="00477E72">
              <w:rPr>
                <w:rFonts w:ascii="Arial" w:eastAsia="Arial Unicode MS" w:hAnsi="Arial" w:cs="Arial"/>
                <w:b/>
                <w:sz w:val="20"/>
                <w:szCs w:val="20"/>
                <w:u w:val="single"/>
                <w:lang w:val="en-GB"/>
              </w:rPr>
              <w:t xml:space="preserve"> </w:t>
            </w:r>
          </w:p>
          <w:p w14:paraId="14E9FAC1" w14:textId="77777777" w:rsidR="00885BE0" w:rsidRPr="00477E72" w:rsidRDefault="00885BE0" w:rsidP="00885BE0">
            <w:pPr>
              <w:rPr>
                <w:rFonts w:ascii="Arial" w:eastAsia="Arial Unicode MS" w:hAnsi="Arial" w:cs="Arial"/>
                <w:b/>
                <w:sz w:val="20"/>
                <w:szCs w:val="20"/>
                <w:u w:val="single"/>
                <w:lang w:val="en-GB"/>
              </w:rPr>
            </w:pPr>
          </w:p>
        </w:tc>
      </w:tr>
      <w:tr w:rsidR="00885BE0" w:rsidRPr="00477E72" w14:paraId="647C10FA" w14:textId="77777777" w:rsidTr="000208A1">
        <w:tc>
          <w:tcPr>
            <w:tcW w:w="1615" w:type="pct"/>
            <w:shd w:val="clear" w:color="auto" w:fill="auto"/>
            <w:noWrap/>
            <w:tcMar>
              <w:top w:w="0" w:type="dxa"/>
              <w:left w:w="108" w:type="dxa"/>
              <w:bottom w:w="0" w:type="dxa"/>
              <w:right w:w="108" w:type="dxa"/>
            </w:tcMar>
            <w:vAlign w:val="center"/>
          </w:tcPr>
          <w:p w14:paraId="553AAA00" w14:textId="77777777" w:rsidR="00885BE0" w:rsidRPr="00477E72" w:rsidRDefault="00885BE0" w:rsidP="00885BE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14:paraId="4698B65D" w14:textId="77777777" w:rsidR="00885BE0" w:rsidRPr="00477E72" w:rsidRDefault="00885BE0" w:rsidP="00885BE0">
            <w:pPr>
              <w:keepNext/>
              <w:outlineLvl w:val="1"/>
              <w:rPr>
                <w:rFonts w:ascii="Arial" w:eastAsia="MS Mincho" w:hAnsi="Arial" w:cs="Arial"/>
                <w:b/>
                <w:bCs/>
                <w:sz w:val="20"/>
                <w:szCs w:val="20"/>
                <w:lang w:val="en-GB"/>
              </w:rPr>
            </w:pPr>
            <w:r w:rsidRPr="00477E72">
              <w:rPr>
                <w:rFonts w:ascii="Arial" w:eastAsia="MS Mincho" w:hAnsi="Arial" w:cs="Arial"/>
                <w:b/>
                <w:bCs/>
                <w:sz w:val="20"/>
                <w:szCs w:val="20"/>
                <w:lang w:val="en-GB"/>
              </w:rPr>
              <w:t>Reviewer’s comment</w:t>
            </w:r>
          </w:p>
        </w:tc>
        <w:tc>
          <w:tcPr>
            <w:tcW w:w="1691" w:type="pct"/>
            <w:shd w:val="clear" w:color="auto" w:fill="auto"/>
          </w:tcPr>
          <w:p w14:paraId="6B98EAFE" w14:textId="77777777" w:rsidR="00885BE0" w:rsidRPr="00477E72" w:rsidRDefault="00885BE0" w:rsidP="00885BE0">
            <w:pPr>
              <w:keepNext/>
              <w:outlineLvl w:val="1"/>
              <w:rPr>
                <w:rFonts w:ascii="Arial" w:eastAsia="MS Mincho" w:hAnsi="Arial" w:cs="Arial"/>
                <w:bCs/>
                <w:sz w:val="20"/>
                <w:szCs w:val="20"/>
                <w:lang w:val="en-GB"/>
              </w:rPr>
            </w:pPr>
            <w:r w:rsidRPr="00477E72">
              <w:rPr>
                <w:rFonts w:ascii="Arial" w:eastAsia="MS Mincho" w:hAnsi="Arial" w:cs="Arial"/>
                <w:b/>
                <w:bCs/>
                <w:sz w:val="20"/>
                <w:szCs w:val="20"/>
                <w:lang w:val="en-GB"/>
              </w:rPr>
              <w:t>Author’s comment</w:t>
            </w:r>
            <w:r w:rsidRPr="00477E72">
              <w:rPr>
                <w:rFonts w:ascii="Arial" w:eastAsia="MS Mincho" w:hAnsi="Arial" w:cs="Arial"/>
                <w:bCs/>
                <w:sz w:val="20"/>
                <w:szCs w:val="20"/>
                <w:lang w:val="en-GB"/>
              </w:rPr>
              <w:t xml:space="preserve"> </w:t>
            </w:r>
            <w:r w:rsidRPr="00477E7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885BE0" w:rsidRPr="00477E72" w14:paraId="059AB68A" w14:textId="77777777" w:rsidTr="008277B0">
        <w:trPr>
          <w:trHeight w:val="85"/>
        </w:trPr>
        <w:tc>
          <w:tcPr>
            <w:tcW w:w="1615" w:type="pct"/>
            <w:shd w:val="clear" w:color="auto" w:fill="auto"/>
            <w:noWrap/>
            <w:tcMar>
              <w:top w:w="0" w:type="dxa"/>
              <w:left w:w="108" w:type="dxa"/>
              <w:bottom w:w="0" w:type="dxa"/>
              <w:right w:w="108" w:type="dxa"/>
            </w:tcMar>
            <w:vAlign w:val="center"/>
          </w:tcPr>
          <w:p w14:paraId="06A426A8" w14:textId="77777777" w:rsidR="00885BE0" w:rsidRPr="00477E72" w:rsidRDefault="00885BE0" w:rsidP="00885BE0">
            <w:pPr>
              <w:rPr>
                <w:rFonts w:ascii="Arial" w:eastAsia="Arial Unicode MS" w:hAnsi="Arial" w:cs="Arial"/>
                <w:b/>
                <w:sz w:val="20"/>
                <w:szCs w:val="20"/>
                <w:lang w:val="en-GB"/>
              </w:rPr>
            </w:pPr>
            <w:r w:rsidRPr="00477E72">
              <w:rPr>
                <w:rFonts w:ascii="Arial" w:eastAsia="Arial Unicode MS" w:hAnsi="Arial" w:cs="Arial"/>
                <w:b/>
                <w:sz w:val="20"/>
                <w:szCs w:val="20"/>
                <w:lang w:val="en-GB"/>
              </w:rPr>
              <w:t xml:space="preserve">Are there ethical issues in this manuscript? </w:t>
            </w:r>
          </w:p>
          <w:p w14:paraId="626BBAB8" w14:textId="77777777" w:rsidR="00885BE0" w:rsidRPr="00477E72" w:rsidRDefault="00885BE0" w:rsidP="00885BE0">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14:paraId="59E70DD1" w14:textId="77777777" w:rsidR="00885BE0" w:rsidRPr="00477E72" w:rsidRDefault="00885BE0" w:rsidP="00885BE0">
            <w:pPr>
              <w:rPr>
                <w:rFonts w:ascii="Arial" w:eastAsia="Arial Unicode MS" w:hAnsi="Arial" w:cs="Arial"/>
                <w:i/>
                <w:iCs/>
                <w:sz w:val="20"/>
                <w:szCs w:val="20"/>
                <w:u w:val="single"/>
                <w:lang w:val="en-GB"/>
              </w:rPr>
            </w:pPr>
            <w:r w:rsidRPr="00477E72">
              <w:rPr>
                <w:rFonts w:ascii="Arial" w:eastAsia="Arial Unicode MS" w:hAnsi="Arial" w:cs="Arial"/>
                <w:i/>
                <w:iCs/>
                <w:sz w:val="20"/>
                <w:szCs w:val="20"/>
                <w:u w:val="single"/>
                <w:lang w:val="en-GB"/>
              </w:rPr>
              <w:t>(If yes, Kindly please write down the ethical issues here in details)</w:t>
            </w:r>
          </w:p>
          <w:p w14:paraId="1009F720" w14:textId="77777777" w:rsidR="00885BE0" w:rsidRPr="00477E72" w:rsidRDefault="00885BE0" w:rsidP="00885BE0">
            <w:pPr>
              <w:rPr>
                <w:rFonts w:ascii="Arial" w:eastAsia="Arial Unicode MS" w:hAnsi="Arial" w:cs="Arial"/>
                <w:sz w:val="20"/>
                <w:szCs w:val="20"/>
                <w:lang w:val="en-GB"/>
              </w:rPr>
            </w:pPr>
          </w:p>
          <w:p w14:paraId="695A4530" w14:textId="77777777" w:rsidR="00885BE0" w:rsidRPr="00477E72" w:rsidRDefault="00885BE0" w:rsidP="00885BE0">
            <w:pPr>
              <w:rPr>
                <w:rFonts w:ascii="Arial" w:eastAsia="Arial Unicode MS" w:hAnsi="Arial" w:cs="Arial"/>
                <w:sz w:val="20"/>
                <w:szCs w:val="20"/>
                <w:lang w:val="en-GB"/>
              </w:rPr>
            </w:pPr>
          </w:p>
        </w:tc>
        <w:tc>
          <w:tcPr>
            <w:tcW w:w="1691" w:type="pct"/>
            <w:shd w:val="clear" w:color="auto" w:fill="auto"/>
            <w:vAlign w:val="center"/>
          </w:tcPr>
          <w:p w14:paraId="471D35FA" w14:textId="77777777" w:rsidR="00885BE0" w:rsidRPr="00477E72" w:rsidRDefault="00885BE0" w:rsidP="00885BE0">
            <w:pPr>
              <w:rPr>
                <w:rFonts w:ascii="Arial" w:eastAsia="Arial Unicode MS" w:hAnsi="Arial" w:cs="Arial"/>
                <w:sz w:val="20"/>
                <w:szCs w:val="20"/>
                <w:lang w:val="en-GB"/>
              </w:rPr>
            </w:pPr>
          </w:p>
          <w:p w14:paraId="46AC951B" w14:textId="77777777" w:rsidR="00885BE0" w:rsidRPr="00477E72" w:rsidRDefault="00885BE0" w:rsidP="00885BE0">
            <w:pPr>
              <w:rPr>
                <w:rFonts w:ascii="Arial" w:eastAsia="Arial Unicode MS" w:hAnsi="Arial" w:cs="Arial"/>
                <w:sz w:val="20"/>
                <w:szCs w:val="20"/>
                <w:lang w:val="en-GB"/>
              </w:rPr>
            </w:pPr>
          </w:p>
          <w:p w14:paraId="65E10C1E" w14:textId="77777777" w:rsidR="00885BE0" w:rsidRPr="00477E72" w:rsidRDefault="00885BE0" w:rsidP="00885BE0">
            <w:pPr>
              <w:rPr>
                <w:rFonts w:ascii="Arial" w:eastAsia="Arial Unicode MS" w:hAnsi="Arial" w:cs="Arial"/>
                <w:sz w:val="20"/>
                <w:szCs w:val="20"/>
                <w:lang w:val="en-GB"/>
              </w:rPr>
            </w:pPr>
          </w:p>
        </w:tc>
      </w:tr>
      <w:bookmarkEnd w:id="1"/>
    </w:tbl>
    <w:p w14:paraId="1B59853B" w14:textId="77777777" w:rsidR="00885BE0" w:rsidRPr="00477E72" w:rsidRDefault="00885BE0" w:rsidP="00885BE0">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885BE0" w:rsidRPr="00477E72" w14:paraId="495C59CE" w14:textId="77777777" w:rsidTr="000208A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7254F028" w14:textId="47D83353" w:rsidR="00885BE0" w:rsidRPr="00477E72" w:rsidRDefault="00885BE0" w:rsidP="00885BE0">
            <w:pPr>
              <w:rPr>
                <w:rFonts w:ascii="Arial" w:hAnsi="Arial" w:cs="Arial"/>
                <w:b/>
                <w:sz w:val="20"/>
                <w:szCs w:val="20"/>
                <w:u w:val="single"/>
                <w:lang w:val="en-GB"/>
              </w:rPr>
            </w:pPr>
            <w:r w:rsidRPr="00477E72">
              <w:rPr>
                <w:rFonts w:ascii="Arial" w:hAnsi="Arial" w:cs="Arial"/>
                <w:b/>
                <w:sz w:val="20"/>
                <w:szCs w:val="20"/>
                <w:u w:val="single"/>
                <w:lang w:val="en-GB"/>
              </w:rPr>
              <w:t>Reviewer Details:</w:t>
            </w:r>
          </w:p>
          <w:p w14:paraId="3F8E18DB" w14:textId="77777777" w:rsidR="00885BE0" w:rsidRPr="00477E72" w:rsidRDefault="00885BE0" w:rsidP="00885BE0">
            <w:pPr>
              <w:rPr>
                <w:rFonts w:ascii="Arial" w:hAnsi="Arial" w:cs="Arial"/>
                <w:bCs/>
                <w:sz w:val="20"/>
                <w:szCs w:val="20"/>
                <w:u w:val="single"/>
                <w:lang w:val="en-GB"/>
              </w:rPr>
            </w:pPr>
          </w:p>
        </w:tc>
      </w:tr>
      <w:tr w:rsidR="00885BE0" w:rsidRPr="00477E72" w14:paraId="018CC2B8" w14:textId="77777777" w:rsidTr="000208A1">
        <w:trPr>
          <w:trHeight w:val="77"/>
        </w:trPr>
        <w:tc>
          <w:tcPr>
            <w:tcW w:w="1409" w:type="pct"/>
            <w:shd w:val="clear" w:color="auto" w:fill="auto"/>
            <w:noWrap/>
            <w:tcMar>
              <w:top w:w="0" w:type="dxa"/>
              <w:left w:w="108" w:type="dxa"/>
              <w:bottom w:w="0" w:type="dxa"/>
              <w:right w:w="108" w:type="dxa"/>
            </w:tcMar>
            <w:vAlign w:val="center"/>
          </w:tcPr>
          <w:p w14:paraId="76EE2247" w14:textId="77777777" w:rsidR="00885BE0" w:rsidRPr="00477E72" w:rsidRDefault="00885BE0" w:rsidP="00885BE0">
            <w:pPr>
              <w:rPr>
                <w:rFonts w:ascii="Arial" w:hAnsi="Arial" w:cs="Arial"/>
                <w:sz w:val="20"/>
                <w:szCs w:val="20"/>
                <w:lang w:val="en-GB"/>
              </w:rPr>
            </w:pPr>
            <w:r w:rsidRPr="00477E72">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28A5F3F5" w14:textId="11F12460" w:rsidR="00885BE0" w:rsidRPr="00477E72" w:rsidRDefault="008277B0" w:rsidP="00885BE0">
            <w:pPr>
              <w:rPr>
                <w:rFonts w:ascii="Arial" w:hAnsi="Arial" w:cs="Arial"/>
                <w:b/>
                <w:bCs/>
                <w:sz w:val="20"/>
                <w:szCs w:val="20"/>
              </w:rPr>
            </w:pPr>
            <w:r w:rsidRPr="008277B0">
              <w:rPr>
                <w:rFonts w:ascii="Arial" w:hAnsi="Arial" w:cs="Arial"/>
                <w:b/>
                <w:bCs/>
                <w:sz w:val="20"/>
                <w:szCs w:val="20"/>
              </w:rPr>
              <w:t>Swathi Suddala</w:t>
            </w:r>
          </w:p>
        </w:tc>
      </w:tr>
      <w:tr w:rsidR="00885BE0" w:rsidRPr="00477E72" w14:paraId="4B85E524" w14:textId="77777777" w:rsidTr="000208A1">
        <w:trPr>
          <w:trHeight w:val="77"/>
        </w:trPr>
        <w:tc>
          <w:tcPr>
            <w:tcW w:w="1409" w:type="pct"/>
            <w:shd w:val="clear" w:color="auto" w:fill="auto"/>
            <w:noWrap/>
            <w:tcMar>
              <w:top w:w="0" w:type="dxa"/>
              <w:left w:w="108" w:type="dxa"/>
              <w:bottom w:w="0" w:type="dxa"/>
              <w:right w:w="108" w:type="dxa"/>
            </w:tcMar>
            <w:vAlign w:val="center"/>
          </w:tcPr>
          <w:p w14:paraId="1016AF9D" w14:textId="77777777" w:rsidR="00885BE0" w:rsidRPr="00477E72" w:rsidRDefault="00885BE0" w:rsidP="00885BE0">
            <w:pPr>
              <w:rPr>
                <w:rFonts w:ascii="Arial" w:hAnsi="Arial" w:cs="Arial"/>
                <w:sz w:val="20"/>
                <w:szCs w:val="20"/>
                <w:lang w:val="en-GB"/>
              </w:rPr>
            </w:pPr>
            <w:r w:rsidRPr="00477E72">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15BD84D" w14:textId="58477173" w:rsidR="00885BE0" w:rsidRPr="00477E72" w:rsidRDefault="008277B0" w:rsidP="008277B0">
            <w:pPr>
              <w:rPr>
                <w:rFonts w:ascii="Arial" w:hAnsi="Arial" w:cs="Arial"/>
                <w:b/>
                <w:bCs/>
                <w:sz w:val="20"/>
                <w:szCs w:val="20"/>
                <w:lang w:val="en-GB"/>
              </w:rPr>
            </w:pPr>
            <w:r>
              <w:rPr>
                <w:rFonts w:ascii="Arial" w:hAnsi="Arial" w:cs="Arial"/>
                <w:b/>
                <w:bCs/>
                <w:sz w:val="20"/>
                <w:szCs w:val="20"/>
                <w:lang w:val="en-GB"/>
              </w:rPr>
              <w:t xml:space="preserve">University of Wisconsin, </w:t>
            </w:r>
            <w:r w:rsidRPr="008277B0">
              <w:rPr>
                <w:rFonts w:ascii="Arial" w:hAnsi="Arial" w:cs="Arial"/>
                <w:b/>
                <w:bCs/>
                <w:sz w:val="20"/>
                <w:szCs w:val="20"/>
                <w:lang w:val="en-GB"/>
              </w:rPr>
              <w:t>USA</w:t>
            </w:r>
          </w:p>
        </w:tc>
      </w:tr>
    </w:tbl>
    <w:p w14:paraId="0821307F" w14:textId="77777777" w:rsidR="00F1171E" w:rsidRPr="00477E72" w:rsidRDefault="00F1171E" w:rsidP="00F1171E">
      <w:pPr>
        <w:pStyle w:val="BodyText"/>
        <w:rPr>
          <w:rFonts w:ascii="Arial" w:hAnsi="Arial" w:cs="Arial"/>
          <w:b/>
          <w:bCs/>
          <w:sz w:val="20"/>
          <w:szCs w:val="20"/>
          <w:u w:val="single"/>
          <w:lang w:val="en-GB"/>
        </w:rPr>
      </w:pPr>
      <w:bookmarkStart w:id="2" w:name="_GoBack"/>
      <w:bookmarkEnd w:id="0"/>
      <w:bookmarkEnd w:id="2"/>
    </w:p>
    <w:sectPr w:rsidR="00F1171E" w:rsidRPr="00477E72"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57C52F" w14:textId="77777777" w:rsidR="00F313B6" w:rsidRPr="0000007A" w:rsidRDefault="00F313B6" w:rsidP="0099583E">
      <w:r>
        <w:separator/>
      </w:r>
    </w:p>
  </w:endnote>
  <w:endnote w:type="continuationSeparator" w:id="0">
    <w:p w14:paraId="6BE18C15" w14:textId="77777777" w:rsidR="00F313B6" w:rsidRPr="0000007A" w:rsidRDefault="00F313B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D7B0C3" w14:textId="77777777" w:rsidR="00F313B6" w:rsidRPr="0000007A" w:rsidRDefault="00F313B6" w:rsidP="0099583E">
      <w:r>
        <w:separator/>
      </w:r>
    </w:p>
  </w:footnote>
  <w:footnote w:type="continuationSeparator" w:id="0">
    <w:p w14:paraId="4EF42CE8" w14:textId="77777777" w:rsidR="00F313B6" w:rsidRPr="0000007A" w:rsidRDefault="00F313B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2C24"/>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670F1"/>
    <w:rsid w:val="00374F93"/>
    <w:rsid w:val="00377F1D"/>
    <w:rsid w:val="00394901"/>
    <w:rsid w:val="003A04E7"/>
    <w:rsid w:val="003A1C45"/>
    <w:rsid w:val="003A4991"/>
    <w:rsid w:val="003A6E1A"/>
    <w:rsid w:val="003B1D0B"/>
    <w:rsid w:val="003B2172"/>
    <w:rsid w:val="003C435A"/>
    <w:rsid w:val="003D1BDE"/>
    <w:rsid w:val="003E746A"/>
    <w:rsid w:val="00401C12"/>
    <w:rsid w:val="0042465A"/>
    <w:rsid w:val="00435B36"/>
    <w:rsid w:val="00442B24"/>
    <w:rsid w:val="004430CD"/>
    <w:rsid w:val="0044519B"/>
    <w:rsid w:val="00452F40"/>
    <w:rsid w:val="00457AB1"/>
    <w:rsid w:val="00457BC0"/>
    <w:rsid w:val="004610BC"/>
    <w:rsid w:val="00461309"/>
    <w:rsid w:val="00462996"/>
    <w:rsid w:val="00474129"/>
    <w:rsid w:val="00477844"/>
    <w:rsid w:val="00477E72"/>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97196"/>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7B0"/>
    <w:rsid w:val="008324FC"/>
    <w:rsid w:val="00846F1F"/>
    <w:rsid w:val="008470AB"/>
    <w:rsid w:val="0085546D"/>
    <w:rsid w:val="0086369B"/>
    <w:rsid w:val="00867E37"/>
    <w:rsid w:val="0087201B"/>
    <w:rsid w:val="00877F10"/>
    <w:rsid w:val="00882091"/>
    <w:rsid w:val="00885BE0"/>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0561"/>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00D7"/>
    <w:rsid w:val="00C82466"/>
    <w:rsid w:val="00C84097"/>
    <w:rsid w:val="00CA4B20"/>
    <w:rsid w:val="00CA7853"/>
    <w:rsid w:val="00CB429B"/>
    <w:rsid w:val="00CB7BFD"/>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97911"/>
    <w:rsid w:val="00DA2679"/>
    <w:rsid w:val="00DA3C3D"/>
    <w:rsid w:val="00DA41F5"/>
    <w:rsid w:val="00DB5675"/>
    <w:rsid w:val="00DB7E1B"/>
    <w:rsid w:val="00DC1D81"/>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93E"/>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13B6"/>
    <w:rsid w:val="00F32717"/>
    <w:rsid w:val="00F3295A"/>
    <w:rsid w:val="00F32A9A"/>
    <w:rsid w:val="00F33C84"/>
    <w:rsid w:val="00F3669D"/>
    <w:rsid w:val="00F405F8"/>
    <w:rsid w:val="00F4700F"/>
    <w:rsid w:val="00F52B15"/>
    <w:rsid w:val="00F573EA"/>
    <w:rsid w:val="00F57E9D"/>
    <w:rsid w:val="00F73CF2"/>
    <w:rsid w:val="00F80C14"/>
    <w:rsid w:val="00F93065"/>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geography-earth-science-and-environment-research-highlight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TotalTime>
  <Pages>1</Pages>
  <Words>414</Words>
  <Characters>2365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2774</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