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1216DA" w14:paraId="1643A4CA" w14:textId="77777777" w:rsidTr="004847FF">
        <w:trPr>
          <w:trHeight w:val="450"/>
        </w:trPr>
        <w:tc>
          <w:tcPr>
            <w:tcW w:w="5000" w:type="pct"/>
            <w:gridSpan w:val="2"/>
            <w:tcBorders>
              <w:top w:val="nil"/>
              <w:left w:val="nil"/>
              <w:right w:val="nil"/>
            </w:tcBorders>
          </w:tcPr>
          <w:p w14:paraId="4C55E51F" w14:textId="77777777" w:rsidR="00602F7D" w:rsidRPr="001216DA" w:rsidRDefault="00602F7D" w:rsidP="00F2643C">
            <w:pPr>
              <w:pStyle w:val="Heading2"/>
              <w:jc w:val="left"/>
              <w:rPr>
                <w:rFonts w:ascii="Arial" w:hAnsi="Arial" w:cs="Arial"/>
                <w:b w:val="0"/>
                <w:bCs w:val="0"/>
                <w:lang w:val="en-US"/>
              </w:rPr>
            </w:pPr>
            <w:bookmarkStart w:id="0" w:name="_GoBack"/>
          </w:p>
        </w:tc>
      </w:tr>
      <w:tr w:rsidR="0000007A" w:rsidRPr="001216DA" w14:paraId="127EAD7E" w14:textId="77777777" w:rsidTr="00F33C84">
        <w:trPr>
          <w:trHeight w:val="413"/>
        </w:trPr>
        <w:tc>
          <w:tcPr>
            <w:tcW w:w="1234" w:type="pct"/>
          </w:tcPr>
          <w:p w14:paraId="3C159AA5" w14:textId="77777777" w:rsidR="0000007A" w:rsidRPr="001216DA" w:rsidRDefault="00D27A79" w:rsidP="00696CAD">
            <w:pPr>
              <w:pStyle w:val="BodyText"/>
              <w:ind w:left="90"/>
              <w:jc w:val="left"/>
              <w:rPr>
                <w:rFonts w:ascii="Arial" w:hAnsi="Arial" w:cs="Arial"/>
                <w:bCs/>
                <w:sz w:val="20"/>
                <w:szCs w:val="20"/>
                <w:lang w:val="en-GB"/>
              </w:rPr>
            </w:pPr>
            <w:r w:rsidRPr="001216DA">
              <w:rPr>
                <w:rFonts w:ascii="Arial" w:hAnsi="Arial" w:cs="Arial"/>
                <w:bCs/>
                <w:sz w:val="20"/>
                <w:szCs w:val="20"/>
                <w:lang w:val="en-GB"/>
              </w:rPr>
              <w:t xml:space="preserve">Book </w:t>
            </w:r>
            <w:r w:rsidR="0000007A" w:rsidRPr="001216DA">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706B3654" w:rsidR="0000007A" w:rsidRPr="001216DA" w:rsidRDefault="00535A5B" w:rsidP="00054BC4">
            <w:pPr>
              <w:pStyle w:val="NormalWeb"/>
              <w:rPr>
                <w:rFonts w:ascii="Arial" w:hAnsi="Arial" w:cs="Arial"/>
                <w:b/>
                <w:bCs/>
                <w:sz w:val="20"/>
                <w:szCs w:val="20"/>
                <w:u w:val="single"/>
              </w:rPr>
            </w:pPr>
            <w:hyperlink r:id="rId7" w:history="1">
              <w:r w:rsidR="00E7088B" w:rsidRPr="001216DA">
                <w:rPr>
                  <w:rStyle w:val="Hyperlink"/>
                  <w:rFonts w:ascii="Arial" w:hAnsi="Arial" w:cs="Arial"/>
                  <w:sz w:val="20"/>
                  <w:szCs w:val="20"/>
                </w:rPr>
                <w:t>New Advances in Business, Management and Economics</w:t>
              </w:r>
            </w:hyperlink>
          </w:p>
        </w:tc>
      </w:tr>
      <w:tr w:rsidR="0000007A" w:rsidRPr="001216DA" w14:paraId="73C90375" w14:textId="77777777" w:rsidTr="002E7787">
        <w:trPr>
          <w:trHeight w:val="290"/>
        </w:trPr>
        <w:tc>
          <w:tcPr>
            <w:tcW w:w="1234" w:type="pct"/>
          </w:tcPr>
          <w:p w14:paraId="20D28135" w14:textId="77777777" w:rsidR="0000007A" w:rsidRPr="001216DA" w:rsidRDefault="0000007A" w:rsidP="00696CAD">
            <w:pPr>
              <w:pStyle w:val="BodyText"/>
              <w:ind w:left="90"/>
              <w:jc w:val="left"/>
              <w:rPr>
                <w:rFonts w:ascii="Arial" w:hAnsi="Arial" w:cs="Arial"/>
                <w:bCs/>
                <w:sz w:val="20"/>
                <w:szCs w:val="20"/>
                <w:lang w:val="en-GB"/>
              </w:rPr>
            </w:pPr>
            <w:r w:rsidRPr="001216DA">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526790F9" w:rsidR="0000007A" w:rsidRPr="001216DA" w:rsidRDefault="00E72A8E" w:rsidP="00F3669D">
            <w:pPr>
              <w:pStyle w:val="NormalWeb"/>
              <w:spacing w:before="0" w:beforeAutospacing="0" w:after="0" w:afterAutospacing="0"/>
              <w:rPr>
                <w:rFonts w:ascii="Arial" w:hAnsi="Arial" w:cs="Arial"/>
                <w:b/>
                <w:bCs/>
                <w:sz w:val="20"/>
                <w:szCs w:val="20"/>
                <w:highlight w:val="yellow"/>
                <w:lang w:val="en-GB"/>
              </w:rPr>
            </w:pPr>
            <w:r w:rsidRPr="001216DA">
              <w:rPr>
                <w:rFonts w:ascii="Arial" w:hAnsi="Arial" w:cs="Arial"/>
                <w:b/>
                <w:bCs/>
                <w:sz w:val="20"/>
                <w:szCs w:val="20"/>
                <w:lang w:val="en-GB"/>
              </w:rPr>
              <w:t>Ms_BP</w:t>
            </w:r>
            <w:r w:rsidR="00FC432A" w:rsidRPr="001216DA">
              <w:rPr>
                <w:rFonts w:ascii="Arial" w:hAnsi="Arial" w:cs="Arial"/>
                <w:b/>
                <w:bCs/>
                <w:sz w:val="20"/>
                <w:szCs w:val="20"/>
                <w:lang w:val="en-GB"/>
              </w:rPr>
              <w:t>R</w:t>
            </w:r>
            <w:r w:rsidRPr="001216DA">
              <w:rPr>
                <w:rFonts w:ascii="Arial" w:hAnsi="Arial" w:cs="Arial"/>
                <w:b/>
                <w:bCs/>
                <w:sz w:val="20"/>
                <w:szCs w:val="20"/>
                <w:lang w:val="en-GB"/>
              </w:rPr>
              <w:t>_</w:t>
            </w:r>
            <w:r w:rsidR="002C7E60" w:rsidRPr="001216DA">
              <w:rPr>
                <w:rFonts w:ascii="Arial" w:hAnsi="Arial" w:cs="Arial"/>
                <w:b/>
                <w:bCs/>
                <w:sz w:val="20"/>
                <w:szCs w:val="20"/>
              </w:rPr>
              <w:t>4391</w:t>
            </w:r>
          </w:p>
        </w:tc>
      </w:tr>
      <w:tr w:rsidR="0000007A" w:rsidRPr="001216DA" w14:paraId="05B60576" w14:textId="77777777" w:rsidTr="002109D6">
        <w:trPr>
          <w:trHeight w:val="331"/>
        </w:trPr>
        <w:tc>
          <w:tcPr>
            <w:tcW w:w="1234" w:type="pct"/>
          </w:tcPr>
          <w:p w14:paraId="0196A627" w14:textId="77777777" w:rsidR="0000007A" w:rsidRPr="001216DA" w:rsidRDefault="0000007A" w:rsidP="00696CAD">
            <w:pPr>
              <w:pStyle w:val="BodyText"/>
              <w:ind w:left="90"/>
              <w:jc w:val="left"/>
              <w:rPr>
                <w:rFonts w:ascii="Arial" w:hAnsi="Arial" w:cs="Arial"/>
                <w:bCs/>
                <w:sz w:val="20"/>
                <w:szCs w:val="20"/>
                <w:lang w:val="en-GB"/>
              </w:rPr>
            </w:pPr>
            <w:r w:rsidRPr="001216DA">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54B3D35B" w:rsidR="0000007A" w:rsidRPr="001216DA" w:rsidRDefault="00E7088B" w:rsidP="000450FC">
            <w:pPr>
              <w:pStyle w:val="NormalWeb"/>
              <w:spacing w:before="0" w:beforeAutospacing="0" w:after="0" w:afterAutospacing="0"/>
              <w:rPr>
                <w:rFonts w:ascii="Arial" w:hAnsi="Arial" w:cs="Arial"/>
                <w:b/>
                <w:sz w:val="20"/>
                <w:szCs w:val="20"/>
                <w:highlight w:val="yellow"/>
                <w:lang w:val="en-GB"/>
              </w:rPr>
            </w:pPr>
            <w:r w:rsidRPr="001216DA">
              <w:rPr>
                <w:rFonts w:ascii="Arial" w:hAnsi="Arial" w:cs="Arial"/>
                <w:b/>
                <w:sz w:val="20"/>
                <w:szCs w:val="20"/>
                <w:lang w:val="en-GB"/>
              </w:rPr>
              <w:t>The Use of Social Media in Public Relations at Non-Governmental Organisations in South Africa</w:t>
            </w:r>
          </w:p>
        </w:tc>
      </w:tr>
      <w:tr w:rsidR="00CF0BBB" w:rsidRPr="001216DA" w14:paraId="6D508B1C" w14:textId="77777777" w:rsidTr="002E7787">
        <w:trPr>
          <w:trHeight w:val="332"/>
        </w:trPr>
        <w:tc>
          <w:tcPr>
            <w:tcW w:w="1234" w:type="pct"/>
          </w:tcPr>
          <w:p w14:paraId="32FC28F7" w14:textId="77777777" w:rsidR="00CF0BBB" w:rsidRPr="001216DA" w:rsidRDefault="00CF0BBB" w:rsidP="00696CAD">
            <w:pPr>
              <w:pStyle w:val="BodyText"/>
              <w:ind w:left="90"/>
              <w:jc w:val="left"/>
              <w:rPr>
                <w:rFonts w:ascii="Arial" w:hAnsi="Arial" w:cs="Arial"/>
                <w:bCs/>
                <w:sz w:val="20"/>
                <w:szCs w:val="20"/>
                <w:lang w:val="en-GB"/>
              </w:rPr>
            </w:pPr>
            <w:r w:rsidRPr="001216DA">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7297C6D8" w:rsidR="00CF0BBB" w:rsidRPr="001216DA" w:rsidRDefault="00E7088B" w:rsidP="000450FC">
            <w:pPr>
              <w:pStyle w:val="NormalWeb"/>
              <w:spacing w:before="0" w:beforeAutospacing="0" w:after="0" w:afterAutospacing="0"/>
              <w:rPr>
                <w:rFonts w:ascii="Arial" w:hAnsi="Arial" w:cs="Arial"/>
                <w:b/>
                <w:sz w:val="20"/>
                <w:szCs w:val="20"/>
                <w:lang w:val="en-GB"/>
              </w:rPr>
            </w:pPr>
            <w:r w:rsidRPr="001216DA">
              <w:rPr>
                <w:rFonts w:ascii="Arial" w:hAnsi="Arial" w:cs="Arial"/>
                <w:b/>
                <w:sz w:val="20"/>
                <w:szCs w:val="20"/>
                <w:lang w:val="en-GB"/>
              </w:rPr>
              <w:t>BOOK CHAPTER</w:t>
            </w:r>
          </w:p>
        </w:tc>
      </w:tr>
    </w:tbl>
    <w:p w14:paraId="5A743ECE" w14:textId="77777777" w:rsidR="00D27A79" w:rsidRPr="001216DA" w:rsidRDefault="00D27A79" w:rsidP="001216DA">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0"/>
        <w:gridCol w:w="1481"/>
        <w:gridCol w:w="7166"/>
        <w:gridCol w:w="711"/>
        <w:gridCol w:w="6442"/>
      </w:tblGrid>
      <w:tr w:rsidR="00F1171E" w:rsidRPr="001216DA" w14:paraId="71A94C1F" w14:textId="77777777" w:rsidTr="007222C8">
        <w:tc>
          <w:tcPr>
            <w:tcW w:w="5000" w:type="pct"/>
            <w:gridSpan w:val="5"/>
            <w:tcBorders>
              <w:top w:val="nil"/>
              <w:left w:val="nil"/>
              <w:right w:val="nil"/>
            </w:tcBorders>
            <w:noWrap/>
          </w:tcPr>
          <w:p w14:paraId="0BC15285" w14:textId="75BEB51F" w:rsidR="00F1171E" w:rsidRPr="001216DA" w:rsidRDefault="00F1171E" w:rsidP="007222C8">
            <w:pPr>
              <w:pStyle w:val="Heading2"/>
              <w:jc w:val="left"/>
              <w:rPr>
                <w:rFonts w:ascii="Arial" w:hAnsi="Arial" w:cs="Arial"/>
                <w:lang w:val="en-GB"/>
              </w:rPr>
            </w:pPr>
            <w:r w:rsidRPr="001216DA">
              <w:rPr>
                <w:rFonts w:ascii="Arial" w:hAnsi="Arial" w:cs="Arial"/>
                <w:highlight w:val="yellow"/>
                <w:lang w:val="en-GB"/>
              </w:rPr>
              <w:t>PART  1:</w:t>
            </w:r>
            <w:r w:rsidRPr="001216DA">
              <w:rPr>
                <w:rFonts w:ascii="Arial" w:hAnsi="Arial" w:cs="Arial"/>
                <w:lang w:val="en-GB"/>
              </w:rPr>
              <w:t xml:space="preserve"> Comments</w:t>
            </w:r>
          </w:p>
          <w:p w14:paraId="1287753C" w14:textId="77777777" w:rsidR="00F1171E" w:rsidRPr="001216DA" w:rsidRDefault="00F1171E" w:rsidP="007222C8">
            <w:pPr>
              <w:rPr>
                <w:rFonts w:ascii="Arial" w:hAnsi="Arial" w:cs="Arial"/>
                <w:sz w:val="20"/>
                <w:szCs w:val="20"/>
                <w:lang w:val="en-GB"/>
              </w:rPr>
            </w:pPr>
          </w:p>
        </w:tc>
      </w:tr>
      <w:tr w:rsidR="00F1171E" w:rsidRPr="001216DA" w14:paraId="5EA12279" w14:textId="77777777" w:rsidTr="007222C8">
        <w:tc>
          <w:tcPr>
            <w:tcW w:w="1265" w:type="pct"/>
            <w:noWrap/>
          </w:tcPr>
          <w:p w14:paraId="7AE9682F" w14:textId="77777777" w:rsidR="00F1171E" w:rsidRPr="001216DA" w:rsidRDefault="00F1171E" w:rsidP="007222C8">
            <w:pPr>
              <w:pStyle w:val="Heading2"/>
              <w:jc w:val="left"/>
              <w:rPr>
                <w:rFonts w:ascii="Arial" w:hAnsi="Arial" w:cs="Arial"/>
                <w:lang w:val="en-GB"/>
              </w:rPr>
            </w:pPr>
          </w:p>
        </w:tc>
        <w:tc>
          <w:tcPr>
            <w:tcW w:w="2212" w:type="pct"/>
            <w:gridSpan w:val="3"/>
          </w:tcPr>
          <w:p w14:paraId="674EDCCA" w14:textId="77777777" w:rsidR="00F1171E" w:rsidRPr="001216DA" w:rsidRDefault="00F1171E" w:rsidP="007222C8">
            <w:pPr>
              <w:pStyle w:val="Heading2"/>
              <w:jc w:val="left"/>
              <w:rPr>
                <w:rFonts w:ascii="Arial" w:hAnsi="Arial" w:cs="Arial"/>
                <w:lang w:val="en-GB"/>
              </w:rPr>
            </w:pPr>
            <w:r w:rsidRPr="001216DA">
              <w:rPr>
                <w:rFonts w:ascii="Arial" w:hAnsi="Arial" w:cs="Arial"/>
                <w:lang w:val="en-GB"/>
              </w:rPr>
              <w:t>Reviewer’s comment</w:t>
            </w:r>
          </w:p>
        </w:tc>
        <w:tc>
          <w:tcPr>
            <w:tcW w:w="1523" w:type="pct"/>
          </w:tcPr>
          <w:p w14:paraId="57792C30" w14:textId="77777777" w:rsidR="00F1171E" w:rsidRPr="001216DA" w:rsidRDefault="00F1171E" w:rsidP="007222C8">
            <w:pPr>
              <w:pStyle w:val="Heading2"/>
              <w:jc w:val="left"/>
              <w:rPr>
                <w:rFonts w:ascii="Arial" w:hAnsi="Arial" w:cs="Arial"/>
                <w:b w:val="0"/>
                <w:lang w:val="en-GB"/>
              </w:rPr>
            </w:pPr>
            <w:r w:rsidRPr="001216DA">
              <w:rPr>
                <w:rFonts w:ascii="Arial" w:hAnsi="Arial" w:cs="Arial"/>
                <w:lang w:val="en-GB"/>
              </w:rPr>
              <w:t>Author’s Feedback</w:t>
            </w:r>
            <w:r w:rsidRPr="001216DA">
              <w:rPr>
                <w:rFonts w:ascii="Arial" w:hAnsi="Arial" w:cs="Arial"/>
                <w:b w:val="0"/>
                <w:lang w:val="en-GB"/>
              </w:rPr>
              <w:t xml:space="preserve"> </w:t>
            </w:r>
            <w:r w:rsidRPr="001216DA">
              <w:rPr>
                <w:rFonts w:ascii="Arial" w:hAnsi="Arial" w:cs="Arial"/>
                <w:b w:val="0"/>
                <w:i/>
                <w:lang w:val="en-GB"/>
              </w:rPr>
              <w:t>(Please correct the manuscript and highlight that part in the manuscript. It is mandatory that authors should write his/her feedback here)</w:t>
            </w:r>
          </w:p>
        </w:tc>
      </w:tr>
      <w:tr w:rsidR="00F1171E" w:rsidRPr="001216DA" w14:paraId="5C0AB4EC" w14:textId="77777777" w:rsidTr="007222C8">
        <w:trPr>
          <w:trHeight w:val="1264"/>
        </w:trPr>
        <w:tc>
          <w:tcPr>
            <w:tcW w:w="1265" w:type="pct"/>
            <w:noWrap/>
          </w:tcPr>
          <w:p w14:paraId="66B47184" w14:textId="48030299" w:rsidR="00F1171E" w:rsidRPr="001216DA" w:rsidRDefault="00F1171E" w:rsidP="007222C8">
            <w:pPr>
              <w:ind w:left="360"/>
              <w:rPr>
                <w:rFonts w:ascii="Arial" w:hAnsi="Arial" w:cs="Arial"/>
                <w:b/>
                <w:bCs/>
                <w:sz w:val="20"/>
                <w:szCs w:val="20"/>
                <w:lang w:val="en-GB"/>
              </w:rPr>
            </w:pPr>
            <w:r w:rsidRPr="001216DA">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1216DA" w:rsidRDefault="00F1171E" w:rsidP="007222C8">
            <w:pPr>
              <w:ind w:left="360"/>
              <w:rPr>
                <w:rFonts w:ascii="Arial" w:eastAsia="MS Mincho" w:hAnsi="Arial" w:cs="Arial"/>
                <w:b/>
                <w:bCs/>
                <w:sz w:val="20"/>
                <w:szCs w:val="20"/>
                <w:lang w:val="en-GB"/>
              </w:rPr>
            </w:pPr>
          </w:p>
        </w:tc>
        <w:tc>
          <w:tcPr>
            <w:tcW w:w="2212" w:type="pct"/>
            <w:gridSpan w:val="3"/>
          </w:tcPr>
          <w:p w14:paraId="7DBC9196" w14:textId="3E6259D3" w:rsidR="00F1171E" w:rsidRPr="001216DA" w:rsidRDefault="0067375B" w:rsidP="007222C8">
            <w:pPr>
              <w:pStyle w:val="ListParagraph"/>
              <w:ind w:left="0"/>
              <w:rPr>
                <w:rFonts w:ascii="Arial" w:hAnsi="Arial" w:cs="Arial"/>
                <w:sz w:val="20"/>
                <w:szCs w:val="20"/>
                <w:lang w:val="en-GB"/>
              </w:rPr>
            </w:pPr>
            <w:r w:rsidRPr="001216DA">
              <w:rPr>
                <w:rFonts w:ascii="Arial" w:hAnsi="Arial" w:cs="Arial"/>
                <w:sz w:val="20"/>
                <w:szCs w:val="20"/>
                <w:lang w:val="en-GB"/>
              </w:rPr>
              <w:t>Social media communication has become a primary communication channel nowadays. “Being social” is becoming even more important for citizens, the government, and the industrial sector for marketing and other purposes. This manuscript reflects on the situation of the use of social media in the South African non-governmental sector. It gives a review of the literature with relevant sources of information as well as a fair review of the present use of social media in South Africa. Considering the role of NGOs in society, the manuscript timely brings up the issue of the use of social media even though social media have been present for almost 20 years.</w:t>
            </w:r>
          </w:p>
        </w:tc>
        <w:tc>
          <w:tcPr>
            <w:tcW w:w="1523" w:type="pct"/>
          </w:tcPr>
          <w:p w14:paraId="462A339C" w14:textId="77777777" w:rsidR="00F1171E" w:rsidRPr="001216DA" w:rsidRDefault="00F1171E" w:rsidP="007222C8">
            <w:pPr>
              <w:pStyle w:val="Heading2"/>
              <w:jc w:val="left"/>
              <w:rPr>
                <w:rFonts w:ascii="Arial" w:hAnsi="Arial" w:cs="Arial"/>
                <w:b w:val="0"/>
                <w:lang w:val="en-GB"/>
              </w:rPr>
            </w:pPr>
          </w:p>
        </w:tc>
      </w:tr>
      <w:tr w:rsidR="00F1171E" w:rsidRPr="001216DA" w14:paraId="0D8B5B2C" w14:textId="77777777" w:rsidTr="007222C8">
        <w:trPr>
          <w:trHeight w:val="1262"/>
        </w:trPr>
        <w:tc>
          <w:tcPr>
            <w:tcW w:w="1265" w:type="pct"/>
            <w:noWrap/>
          </w:tcPr>
          <w:p w14:paraId="21CBA5FE" w14:textId="77777777" w:rsidR="00F1171E" w:rsidRPr="001216DA" w:rsidRDefault="00F1171E" w:rsidP="007222C8">
            <w:pPr>
              <w:ind w:left="360"/>
              <w:rPr>
                <w:rFonts w:ascii="Arial" w:hAnsi="Arial" w:cs="Arial"/>
                <w:b/>
                <w:bCs/>
                <w:sz w:val="20"/>
                <w:szCs w:val="20"/>
                <w:lang w:val="en-GB"/>
              </w:rPr>
            </w:pPr>
            <w:r w:rsidRPr="001216DA">
              <w:rPr>
                <w:rFonts w:ascii="Arial" w:hAnsi="Arial" w:cs="Arial"/>
                <w:b/>
                <w:bCs/>
                <w:sz w:val="20"/>
                <w:szCs w:val="20"/>
                <w:lang w:val="en-GB"/>
              </w:rPr>
              <w:t>Is the title of the article suitable?</w:t>
            </w:r>
          </w:p>
          <w:p w14:paraId="1CABB61A" w14:textId="77777777" w:rsidR="00F1171E" w:rsidRPr="001216DA" w:rsidRDefault="00F1171E" w:rsidP="007222C8">
            <w:pPr>
              <w:ind w:left="360"/>
              <w:rPr>
                <w:rFonts w:ascii="Arial" w:hAnsi="Arial" w:cs="Arial"/>
                <w:b/>
                <w:bCs/>
                <w:sz w:val="20"/>
                <w:szCs w:val="20"/>
                <w:lang w:val="en-GB"/>
              </w:rPr>
            </w:pPr>
            <w:r w:rsidRPr="001216DA">
              <w:rPr>
                <w:rFonts w:ascii="Arial" w:hAnsi="Arial" w:cs="Arial"/>
                <w:b/>
                <w:bCs/>
                <w:sz w:val="20"/>
                <w:szCs w:val="20"/>
                <w:lang w:val="en-GB"/>
              </w:rPr>
              <w:t>(If not please suggest an alternative title)</w:t>
            </w:r>
          </w:p>
          <w:p w14:paraId="0275B919" w14:textId="77777777" w:rsidR="00F1171E" w:rsidRPr="001216DA" w:rsidRDefault="00F1171E" w:rsidP="007222C8">
            <w:pPr>
              <w:pStyle w:val="Heading2"/>
              <w:jc w:val="left"/>
              <w:rPr>
                <w:rFonts w:ascii="Arial" w:hAnsi="Arial" w:cs="Arial"/>
                <w:u w:val="single"/>
                <w:lang w:val="en-GB"/>
              </w:rPr>
            </w:pPr>
          </w:p>
        </w:tc>
        <w:tc>
          <w:tcPr>
            <w:tcW w:w="2212" w:type="pct"/>
            <w:gridSpan w:val="3"/>
          </w:tcPr>
          <w:p w14:paraId="794AA9A7" w14:textId="2872605E" w:rsidR="00F1171E" w:rsidRPr="001216DA" w:rsidRDefault="0067375B" w:rsidP="004C195D">
            <w:pPr>
              <w:rPr>
                <w:rFonts w:ascii="Arial" w:hAnsi="Arial" w:cs="Arial"/>
                <w:sz w:val="20"/>
                <w:szCs w:val="20"/>
                <w:lang w:val="en-GB"/>
              </w:rPr>
            </w:pPr>
            <w:r w:rsidRPr="001216DA">
              <w:rPr>
                <w:rFonts w:ascii="Arial" w:hAnsi="Arial" w:cs="Arial"/>
                <w:sz w:val="20"/>
                <w:szCs w:val="20"/>
                <w:lang w:val="en-GB"/>
              </w:rPr>
              <w:t>Considering the methodology and sample of the research, the title is not adequate. The manuscript’s results are based on only one province in South Africa. Thus, the geographical determination of the whole country is not adequate. The title should be slightly changed to more generic or link to the Gauteng province.</w:t>
            </w:r>
            <w:r w:rsidRPr="001216DA">
              <w:rPr>
                <w:rFonts w:ascii="Arial" w:hAnsi="Arial" w:cs="Arial"/>
                <w:sz w:val="20"/>
                <w:szCs w:val="20"/>
                <w:lang w:val="en-GB"/>
              </w:rPr>
              <w:tab/>
            </w:r>
          </w:p>
        </w:tc>
        <w:tc>
          <w:tcPr>
            <w:tcW w:w="1523" w:type="pct"/>
          </w:tcPr>
          <w:p w14:paraId="405B6701" w14:textId="77777777" w:rsidR="00F1171E" w:rsidRPr="001216DA" w:rsidRDefault="00F1171E" w:rsidP="007222C8">
            <w:pPr>
              <w:pStyle w:val="Heading2"/>
              <w:jc w:val="left"/>
              <w:rPr>
                <w:rFonts w:ascii="Arial" w:hAnsi="Arial" w:cs="Arial"/>
                <w:b w:val="0"/>
                <w:lang w:val="en-GB"/>
              </w:rPr>
            </w:pPr>
          </w:p>
        </w:tc>
      </w:tr>
      <w:tr w:rsidR="00F1171E" w:rsidRPr="001216DA" w14:paraId="5604762A" w14:textId="77777777" w:rsidTr="00B4039C">
        <w:trPr>
          <w:trHeight w:val="738"/>
        </w:trPr>
        <w:tc>
          <w:tcPr>
            <w:tcW w:w="1265" w:type="pct"/>
            <w:noWrap/>
          </w:tcPr>
          <w:p w14:paraId="3760981A" w14:textId="674B0845" w:rsidR="00F1171E" w:rsidRPr="001216DA" w:rsidRDefault="00F1171E" w:rsidP="00B4039C">
            <w:pPr>
              <w:pStyle w:val="Heading2"/>
              <w:ind w:left="360"/>
              <w:jc w:val="left"/>
              <w:rPr>
                <w:rFonts w:ascii="Arial" w:hAnsi="Arial" w:cs="Arial"/>
                <w:u w:val="single"/>
                <w:lang w:val="en-GB"/>
              </w:rPr>
            </w:pPr>
            <w:r w:rsidRPr="001216DA">
              <w:rPr>
                <w:rFonts w:ascii="Arial" w:hAnsi="Arial" w:cs="Arial"/>
                <w:lang w:val="en-GB"/>
              </w:rPr>
              <w:t>Is the abstract of the article comprehensive? Do you suggest the addition (or deletion) of some points in this section? Please write your suggestions here.</w:t>
            </w:r>
          </w:p>
        </w:tc>
        <w:tc>
          <w:tcPr>
            <w:tcW w:w="2212" w:type="pct"/>
            <w:gridSpan w:val="3"/>
          </w:tcPr>
          <w:p w14:paraId="0FB7E83A" w14:textId="5F13965E" w:rsidR="00F1171E" w:rsidRPr="001216DA" w:rsidRDefault="004C195D" w:rsidP="004C195D">
            <w:pPr>
              <w:rPr>
                <w:rFonts w:ascii="Arial" w:hAnsi="Arial" w:cs="Arial"/>
                <w:sz w:val="20"/>
                <w:szCs w:val="20"/>
                <w:lang w:val="en-GB"/>
              </w:rPr>
            </w:pPr>
            <w:r w:rsidRPr="001216DA">
              <w:rPr>
                <w:rFonts w:ascii="Arial" w:hAnsi="Arial" w:cs="Arial"/>
                <w:sz w:val="20"/>
                <w:szCs w:val="20"/>
                <w:lang w:val="en-GB"/>
              </w:rPr>
              <w:t>The abstract is comprehensive and reflects the content of the manuscript.</w:t>
            </w:r>
          </w:p>
        </w:tc>
        <w:tc>
          <w:tcPr>
            <w:tcW w:w="1523" w:type="pct"/>
          </w:tcPr>
          <w:p w14:paraId="1D54B730" w14:textId="77777777" w:rsidR="00F1171E" w:rsidRPr="001216DA" w:rsidRDefault="00F1171E" w:rsidP="007222C8">
            <w:pPr>
              <w:pStyle w:val="Heading2"/>
              <w:jc w:val="left"/>
              <w:rPr>
                <w:rFonts w:ascii="Arial" w:hAnsi="Arial" w:cs="Arial"/>
                <w:b w:val="0"/>
                <w:lang w:val="en-GB"/>
              </w:rPr>
            </w:pPr>
          </w:p>
        </w:tc>
      </w:tr>
      <w:tr w:rsidR="00F1171E" w:rsidRPr="001216DA" w14:paraId="2F579F54" w14:textId="77777777" w:rsidTr="007222C8">
        <w:trPr>
          <w:trHeight w:val="859"/>
        </w:trPr>
        <w:tc>
          <w:tcPr>
            <w:tcW w:w="1265" w:type="pct"/>
            <w:noWrap/>
          </w:tcPr>
          <w:p w14:paraId="04361F46" w14:textId="368783AB" w:rsidR="00F1171E" w:rsidRPr="001216DA" w:rsidRDefault="00DC6FED" w:rsidP="007222C8">
            <w:pPr>
              <w:ind w:left="360"/>
              <w:rPr>
                <w:rFonts w:ascii="Arial" w:hAnsi="Arial" w:cs="Arial"/>
                <w:b/>
                <w:bCs/>
                <w:sz w:val="20"/>
                <w:szCs w:val="20"/>
                <w:u w:val="single"/>
                <w:lang w:val="en-GB"/>
              </w:rPr>
            </w:pPr>
            <w:r w:rsidRPr="001216DA">
              <w:rPr>
                <w:rFonts w:ascii="Arial" w:hAnsi="Arial" w:cs="Arial"/>
                <w:b/>
                <w:bCs/>
                <w:sz w:val="20"/>
                <w:szCs w:val="20"/>
                <w:lang w:val="en-GB"/>
              </w:rPr>
              <w:t xml:space="preserve">Is the manuscript scientifically, correct? Please write here. </w:t>
            </w:r>
          </w:p>
        </w:tc>
        <w:tc>
          <w:tcPr>
            <w:tcW w:w="2212" w:type="pct"/>
            <w:gridSpan w:val="3"/>
          </w:tcPr>
          <w:p w14:paraId="6542EF44" w14:textId="77777777" w:rsidR="008C12D3" w:rsidRPr="001216DA" w:rsidRDefault="0067375B" w:rsidP="008C12D3">
            <w:pPr>
              <w:pStyle w:val="ListParagraph"/>
              <w:ind w:left="0"/>
              <w:rPr>
                <w:rFonts w:ascii="Arial" w:hAnsi="Arial" w:cs="Arial"/>
                <w:sz w:val="20"/>
                <w:szCs w:val="20"/>
              </w:rPr>
            </w:pPr>
            <w:r w:rsidRPr="001216DA">
              <w:rPr>
                <w:rFonts w:ascii="Arial" w:hAnsi="Arial" w:cs="Arial"/>
                <w:sz w:val="20"/>
                <w:szCs w:val="20"/>
              </w:rPr>
              <w:t>The selected methodology is adequate and elaborated well. However, the main problem concerning the scientific merit of the selected methodology is the sample that is quite small. Namely, the manuscript states that the research was done only in one province out of nine existing, which is a little over 10% of the total. This sample can be considered insufficient having in mind also the density of NGOs per province. Also, there are only “nine non-governmental organisations (NGOs) of varying sizes” selected and interviewed which is 0,01% of the total number of NGOs in South Africa according to the Department of Social Development in South Africa (</w:t>
            </w:r>
            <w:hyperlink r:id="rId8" w:tgtFrame="_blank" w:history="1">
              <w:r w:rsidRPr="001216DA">
                <w:rPr>
                  <w:rStyle w:val="Hyperlink"/>
                  <w:rFonts w:ascii="Arial" w:hAnsi="Arial" w:cs="Arial"/>
                  <w:sz w:val="20"/>
                  <w:szCs w:val="20"/>
                </w:rPr>
                <w:t>https://www.dsd.gov.za/index.php/latest-news/21-latest-news/463-minister-lindiwe-zulu-applauds-the-critical-role-played-by-non-governmental-organisations</w:t>
              </w:r>
            </w:hyperlink>
            <w:r w:rsidRPr="001216DA">
              <w:rPr>
                <w:rFonts w:ascii="Arial" w:hAnsi="Arial" w:cs="Arial"/>
                <w:sz w:val="20"/>
                <w:szCs w:val="20"/>
              </w:rPr>
              <w:t>). So, in this respect statistical representation is under the question. The manuscript does not provide sufficient evidence that the obtained results represent other provinces' attitudes and opinions, so it cannot be seen as an overall South African result, but is limited to this province.</w:t>
            </w:r>
          </w:p>
          <w:p w14:paraId="27713259" w14:textId="77777777" w:rsidR="00A17DAF" w:rsidRPr="001216DA" w:rsidRDefault="00A17DAF" w:rsidP="008C12D3">
            <w:pPr>
              <w:pStyle w:val="ListParagraph"/>
              <w:ind w:left="0"/>
              <w:rPr>
                <w:rFonts w:ascii="Arial" w:hAnsi="Arial" w:cs="Arial"/>
                <w:sz w:val="20"/>
                <w:szCs w:val="20"/>
                <w:lang w:val="en-GB"/>
              </w:rPr>
            </w:pPr>
            <w:r w:rsidRPr="001216DA">
              <w:rPr>
                <w:rFonts w:ascii="Arial" w:hAnsi="Arial" w:cs="Arial"/>
                <w:sz w:val="20"/>
                <w:szCs w:val="20"/>
                <w:lang w:val="en-GB"/>
              </w:rPr>
              <w:t>The methodology lacks details on indicators used to discuss the results and make conclusions. These indicators will consequently provide an input for Themes described in the “Results” section.</w:t>
            </w:r>
          </w:p>
          <w:p w14:paraId="2B5A7721" w14:textId="6885912F" w:rsidR="00FB02E5" w:rsidRPr="001216DA" w:rsidRDefault="00FB02E5" w:rsidP="00191422">
            <w:pPr>
              <w:pStyle w:val="ListParagraph"/>
              <w:ind w:left="0"/>
              <w:rPr>
                <w:rFonts w:ascii="Arial" w:hAnsi="Arial" w:cs="Arial"/>
                <w:sz w:val="20"/>
                <w:szCs w:val="20"/>
                <w:lang w:val="en-GB"/>
              </w:rPr>
            </w:pPr>
            <w:r w:rsidRPr="001216DA">
              <w:rPr>
                <w:rFonts w:ascii="Arial" w:hAnsi="Arial" w:cs="Arial"/>
                <w:sz w:val="20"/>
                <w:szCs w:val="20"/>
                <w:lang w:val="en-GB"/>
              </w:rPr>
              <w:t>Discussion is structured, but very generic. For example “</w:t>
            </w:r>
            <w:r w:rsidRPr="001216DA">
              <w:rPr>
                <w:rFonts w:ascii="Arial" w:hAnsi="Arial" w:cs="Arial"/>
                <w:sz w:val="20"/>
                <w:szCs w:val="20"/>
              </w:rPr>
              <w:t>the</w:t>
            </w:r>
            <w:r w:rsidRPr="001216DA">
              <w:rPr>
                <w:rFonts w:ascii="Arial" w:hAnsi="Arial" w:cs="Arial"/>
                <w:spacing w:val="-1"/>
                <w:sz w:val="20"/>
                <w:szCs w:val="20"/>
              </w:rPr>
              <w:t xml:space="preserve"> </w:t>
            </w:r>
            <w:r w:rsidRPr="001216DA">
              <w:rPr>
                <w:rFonts w:ascii="Arial" w:hAnsi="Arial" w:cs="Arial"/>
                <w:sz w:val="20"/>
                <w:szCs w:val="20"/>
              </w:rPr>
              <w:t>research</w:t>
            </w:r>
            <w:r w:rsidRPr="001216DA">
              <w:rPr>
                <w:rFonts w:ascii="Arial" w:hAnsi="Arial" w:cs="Arial"/>
                <w:spacing w:val="-2"/>
                <w:sz w:val="20"/>
                <w:szCs w:val="20"/>
              </w:rPr>
              <w:t xml:space="preserve"> </w:t>
            </w:r>
            <w:r w:rsidRPr="001216DA">
              <w:rPr>
                <w:rFonts w:ascii="Arial" w:hAnsi="Arial" w:cs="Arial"/>
                <w:sz w:val="20"/>
                <w:szCs w:val="20"/>
              </w:rPr>
              <w:t>findings</w:t>
            </w:r>
            <w:r w:rsidRPr="001216DA">
              <w:rPr>
                <w:rFonts w:ascii="Arial" w:hAnsi="Arial" w:cs="Arial"/>
                <w:spacing w:val="-1"/>
                <w:sz w:val="20"/>
                <w:szCs w:val="20"/>
              </w:rPr>
              <w:t xml:space="preserve"> </w:t>
            </w:r>
            <w:r w:rsidRPr="001216DA">
              <w:rPr>
                <w:rFonts w:ascii="Arial" w:hAnsi="Arial" w:cs="Arial"/>
                <w:sz w:val="20"/>
                <w:szCs w:val="20"/>
              </w:rPr>
              <w:t>in</w:t>
            </w:r>
            <w:r w:rsidRPr="001216DA">
              <w:rPr>
                <w:rFonts w:ascii="Arial" w:hAnsi="Arial" w:cs="Arial"/>
                <w:spacing w:val="-3"/>
                <w:sz w:val="20"/>
                <w:szCs w:val="20"/>
              </w:rPr>
              <w:t xml:space="preserve"> </w:t>
            </w:r>
            <w:r w:rsidRPr="001216DA">
              <w:rPr>
                <w:rFonts w:ascii="Arial" w:hAnsi="Arial" w:cs="Arial"/>
                <w:sz w:val="20"/>
                <w:szCs w:val="20"/>
              </w:rPr>
              <w:t>this</w:t>
            </w:r>
            <w:r w:rsidRPr="001216DA">
              <w:rPr>
                <w:rFonts w:ascii="Arial" w:hAnsi="Arial" w:cs="Arial"/>
                <w:spacing w:val="-1"/>
                <w:sz w:val="20"/>
                <w:szCs w:val="20"/>
              </w:rPr>
              <w:t xml:space="preserve"> </w:t>
            </w:r>
            <w:r w:rsidRPr="001216DA">
              <w:rPr>
                <w:rFonts w:ascii="Arial" w:hAnsi="Arial" w:cs="Arial"/>
                <w:sz w:val="20"/>
                <w:szCs w:val="20"/>
              </w:rPr>
              <w:t>study</w:t>
            </w:r>
            <w:r w:rsidRPr="001216DA">
              <w:rPr>
                <w:rFonts w:ascii="Arial" w:hAnsi="Arial" w:cs="Arial"/>
                <w:spacing w:val="-1"/>
                <w:sz w:val="20"/>
                <w:szCs w:val="20"/>
              </w:rPr>
              <w:t xml:space="preserve"> </w:t>
            </w:r>
            <w:r w:rsidRPr="001216DA">
              <w:rPr>
                <w:rFonts w:ascii="Arial" w:hAnsi="Arial" w:cs="Arial"/>
                <w:sz w:val="20"/>
                <w:szCs w:val="20"/>
              </w:rPr>
              <w:t>found</w:t>
            </w:r>
            <w:r w:rsidRPr="001216DA">
              <w:rPr>
                <w:rFonts w:ascii="Arial" w:hAnsi="Arial" w:cs="Arial"/>
                <w:spacing w:val="-2"/>
                <w:sz w:val="20"/>
                <w:szCs w:val="20"/>
              </w:rPr>
              <w:t xml:space="preserve"> </w:t>
            </w:r>
            <w:r w:rsidRPr="001216DA">
              <w:rPr>
                <w:rFonts w:ascii="Arial" w:hAnsi="Arial" w:cs="Arial"/>
                <w:sz w:val="20"/>
                <w:szCs w:val="20"/>
              </w:rPr>
              <w:t>that</w:t>
            </w:r>
            <w:r w:rsidRPr="001216DA">
              <w:rPr>
                <w:rFonts w:ascii="Arial" w:hAnsi="Arial" w:cs="Arial"/>
                <w:spacing w:val="-2"/>
                <w:sz w:val="20"/>
                <w:szCs w:val="20"/>
              </w:rPr>
              <w:t xml:space="preserve"> </w:t>
            </w:r>
            <w:r w:rsidRPr="001216DA">
              <w:rPr>
                <w:rFonts w:ascii="Arial" w:hAnsi="Arial" w:cs="Arial"/>
                <w:sz w:val="20"/>
                <w:szCs w:val="20"/>
              </w:rPr>
              <w:t>social</w:t>
            </w:r>
            <w:r w:rsidRPr="001216DA">
              <w:rPr>
                <w:rFonts w:ascii="Arial" w:hAnsi="Arial" w:cs="Arial"/>
                <w:spacing w:val="-1"/>
                <w:sz w:val="20"/>
                <w:szCs w:val="20"/>
              </w:rPr>
              <w:t xml:space="preserve"> </w:t>
            </w:r>
            <w:r w:rsidRPr="001216DA">
              <w:rPr>
                <w:rFonts w:ascii="Arial" w:hAnsi="Arial" w:cs="Arial"/>
                <w:sz w:val="20"/>
                <w:szCs w:val="20"/>
              </w:rPr>
              <w:t>media</w:t>
            </w:r>
            <w:r w:rsidRPr="001216DA">
              <w:rPr>
                <w:rFonts w:ascii="Arial" w:hAnsi="Arial" w:cs="Arial"/>
                <w:spacing w:val="-1"/>
                <w:sz w:val="20"/>
                <w:szCs w:val="20"/>
              </w:rPr>
              <w:t xml:space="preserve"> </w:t>
            </w:r>
            <w:r w:rsidRPr="001216DA">
              <w:rPr>
                <w:rFonts w:ascii="Arial" w:hAnsi="Arial" w:cs="Arial"/>
                <w:sz w:val="20"/>
                <w:szCs w:val="20"/>
              </w:rPr>
              <w:t>is a</w:t>
            </w:r>
            <w:r w:rsidRPr="001216DA">
              <w:rPr>
                <w:rFonts w:ascii="Arial" w:hAnsi="Arial" w:cs="Arial"/>
                <w:spacing w:val="-1"/>
                <w:sz w:val="20"/>
                <w:szCs w:val="20"/>
              </w:rPr>
              <w:t xml:space="preserve"> </w:t>
            </w:r>
            <w:r w:rsidRPr="001216DA">
              <w:rPr>
                <w:rFonts w:ascii="Arial" w:hAnsi="Arial" w:cs="Arial"/>
                <w:sz w:val="20"/>
                <w:szCs w:val="20"/>
              </w:rPr>
              <w:t>unique</w:t>
            </w:r>
            <w:r w:rsidRPr="001216DA">
              <w:rPr>
                <w:rFonts w:ascii="Arial" w:hAnsi="Arial" w:cs="Arial"/>
                <w:spacing w:val="-3"/>
                <w:sz w:val="20"/>
                <w:szCs w:val="20"/>
              </w:rPr>
              <w:t xml:space="preserve"> </w:t>
            </w:r>
            <w:r w:rsidRPr="001216DA">
              <w:rPr>
                <w:rFonts w:ascii="Arial" w:hAnsi="Arial" w:cs="Arial"/>
                <w:sz w:val="20"/>
                <w:szCs w:val="20"/>
              </w:rPr>
              <w:t>communication</w:t>
            </w:r>
            <w:r w:rsidRPr="001216DA">
              <w:rPr>
                <w:rFonts w:ascii="Arial" w:hAnsi="Arial" w:cs="Arial"/>
                <w:spacing w:val="-3"/>
                <w:sz w:val="20"/>
                <w:szCs w:val="20"/>
              </w:rPr>
              <w:t xml:space="preserve"> </w:t>
            </w:r>
            <w:r w:rsidRPr="001216DA">
              <w:rPr>
                <w:rFonts w:ascii="Arial" w:hAnsi="Arial" w:cs="Arial"/>
                <w:sz w:val="20"/>
                <w:szCs w:val="20"/>
              </w:rPr>
              <w:t>tool</w:t>
            </w:r>
            <w:r w:rsidRPr="001216DA">
              <w:rPr>
                <w:rFonts w:ascii="Arial" w:hAnsi="Arial" w:cs="Arial"/>
                <w:sz w:val="20"/>
                <w:szCs w:val="20"/>
                <w:lang w:val="en-GB"/>
              </w:rPr>
              <w:t>” (pg.158.) is not supported by the result from the research, e.g. percentage or number of respondents. Other descriptors of research are also not supported with facts from the research results.</w:t>
            </w:r>
          </w:p>
        </w:tc>
        <w:tc>
          <w:tcPr>
            <w:tcW w:w="1523" w:type="pct"/>
          </w:tcPr>
          <w:p w14:paraId="4898F764" w14:textId="77777777" w:rsidR="00F1171E" w:rsidRPr="001216DA" w:rsidRDefault="00F1171E" w:rsidP="007222C8">
            <w:pPr>
              <w:pStyle w:val="Heading2"/>
              <w:jc w:val="left"/>
              <w:rPr>
                <w:rFonts w:ascii="Arial" w:hAnsi="Arial" w:cs="Arial"/>
                <w:b w:val="0"/>
                <w:lang w:val="en-GB"/>
              </w:rPr>
            </w:pPr>
          </w:p>
        </w:tc>
      </w:tr>
      <w:tr w:rsidR="00F1171E" w:rsidRPr="001216DA" w14:paraId="73739464" w14:textId="77777777" w:rsidTr="007222C8">
        <w:trPr>
          <w:trHeight w:val="703"/>
        </w:trPr>
        <w:tc>
          <w:tcPr>
            <w:tcW w:w="1265" w:type="pct"/>
            <w:noWrap/>
          </w:tcPr>
          <w:p w14:paraId="7EFC02A2" w14:textId="0E5B8005" w:rsidR="00F1171E" w:rsidRPr="001216DA" w:rsidRDefault="00F1171E" w:rsidP="00B4039C">
            <w:pPr>
              <w:ind w:left="360"/>
              <w:rPr>
                <w:rFonts w:ascii="Arial" w:hAnsi="Arial" w:cs="Arial"/>
                <w:b/>
                <w:bCs/>
                <w:sz w:val="20"/>
                <w:szCs w:val="20"/>
                <w:u w:val="single"/>
                <w:lang w:val="en-GB"/>
              </w:rPr>
            </w:pPr>
            <w:r w:rsidRPr="001216DA">
              <w:rPr>
                <w:rFonts w:ascii="Arial" w:hAnsi="Arial" w:cs="Arial"/>
                <w:b/>
                <w:bCs/>
                <w:sz w:val="20"/>
                <w:szCs w:val="20"/>
                <w:lang w:val="en-GB"/>
              </w:rPr>
              <w:t>Are the references sufficient and recent? If you have suggestions of additional references, please mention them in the review form.</w:t>
            </w:r>
            <w:r w:rsidRPr="001216DA">
              <w:rPr>
                <w:rFonts w:ascii="Arial" w:hAnsi="Arial" w:cs="Arial"/>
                <w:b/>
                <w:bCs/>
                <w:sz w:val="20"/>
                <w:szCs w:val="20"/>
                <w:u w:val="single"/>
                <w:lang w:val="en-GB"/>
              </w:rPr>
              <w:t>-</w:t>
            </w:r>
          </w:p>
        </w:tc>
        <w:tc>
          <w:tcPr>
            <w:tcW w:w="2212" w:type="pct"/>
            <w:gridSpan w:val="3"/>
          </w:tcPr>
          <w:p w14:paraId="1281E8EB" w14:textId="77777777" w:rsidR="00F1171E" w:rsidRPr="001216DA" w:rsidRDefault="004C195D" w:rsidP="007222C8">
            <w:pPr>
              <w:pStyle w:val="ListParagraph"/>
              <w:ind w:left="0"/>
              <w:rPr>
                <w:rFonts w:ascii="Arial" w:hAnsi="Arial" w:cs="Arial"/>
                <w:sz w:val="20"/>
                <w:szCs w:val="20"/>
                <w:lang w:val="en-GB"/>
              </w:rPr>
            </w:pPr>
            <w:r w:rsidRPr="001216DA">
              <w:rPr>
                <w:rFonts w:ascii="Arial" w:hAnsi="Arial" w:cs="Arial"/>
                <w:sz w:val="20"/>
                <w:szCs w:val="20"/>
                <w:lang w:val="en-GB"/>
              </w:rPr>
              <w:t>Referneces are sufficient and mentioned in the text.</w:t>
            </w:r>
          </w:p>
          <w:p w14:paraId="24FE0567" w14:textId="5301FD33" w:rsidR="004C195D" w:rsidRPr="001216DA" w:rsidRDefault="004C195D" w:rsidP="00B4039C">
            <w:pPr>
              <w:pStyle w:val="ListParagraph"/>
              <w:ind w:left="0"/>
              <w:rPr>
                <w:rFonts w:ascii="Arial" w:hAnsi="Arial" w:cs="Arial"/>
                <w:sz w:val="20"/>
                <w:szCs w:val="20"/>
                <w:lang w:val="en-GB"/>
              </w:rPr>
            </w:pPr>
            <w:r w:rsidRPr="001216DA">
              <w:rPr>
                <w:rFonts w:ascii="Arial" w:hAnsi="Arial" w:cs="Arial"/>
                <w:sz w:val="20"/>
                <w:szCs w:val="20"/>
                <w:lang w:val="en-GB"/>
              </w:rPr>
              <w:t>Most references dated until 201</w:t>
            </w:r>
            <w:r w:rsidR="00B4039C" w:rsidRPr="001216DA">
              <w:rPr>
                <w:rFonts w:ascii="Arial" w:hAnsi="Arial" w:cs="Arial"/>
                <w:sz w:val="20"/>
                <w:szCs w:val="20"/>
                <w:lang w:val="en-GB"/>
              </w:rPr>
              <w:t xml:space="preserve">8, and no </w:t>
            </w:r>
            <w:r w:rsidRPr="001216DA">
              <w:rPr>
                <w:rFonts w:ascii="Arial" w:hAnsi="Arial" w:cs="Arial"/>
                <w:sz w:val="20"/>
                <w:szCs w:val="20"/>
                <w:lang w:val="en-GB"/>
              </w:rPr>
              <w:t>recent references as from 2020.</w:t>
            </w:r>
          </w:p>
        </w:tc>
        <w:tc>
          <w:tcPr>
            <w:tcW w:w="1523" w:type="pct"/>
          </w:tcPr>
          <w:p w14:paraId="40220055" w14:textId="77777777" w:rsidR="00F1171E" w:rsidRPr="001216DA" w:rsidRDefault="00F1171E" w:rsidP="007222C8">
            <w:pPr>
              <w:pStyle w:val="Heading2"/>
              <w:jc w:val="left"/>
              <w:rPr>
                <w:rFonts w:ascii="Arial" w:hAnsi="Arial" w:cs="Arial"/>
                <w:b w:val="0"/>
                <w:lang w:val="en-GB"/>
              </w:rPr>
            </w:pPr>
          </w:p>
        </w:tc>
      </w:tr>
      <w:tr w:rsidR="00F1171E" w:rsidRPr="001216DA" w14:paraId="73CC4A50" w14:textId="77777777" w:rsidTr="007222C8">
        <w:trPr>
          <w:trHeight w:val="386"/>
        </w:trPr>
        <w:tc>
          <w:tcPr>
            <w:tcW w:w="1265" w:type="pct"/>
            <w:noWrap/>
          </w:tcPr>
          <w:p w14:paraId="029CE8D0" w14:textId="77777777" w:rsidR="00F1171E" w:rsidRPr="001216DA" w:rsidRDefault="00F1171E" w:rsidP="007222C8">
            <w:pPr>
              <w:pStyle w:val="Heading2"/>
              <w:jc w:val="left"/>
              <w:rPr>
                <w:rFonts w:ascii="Arial" w:hAnsi="Arial" w:cs="Arial"/>
                <w:b w:val="0"/>
                <w:lang w:val="en-GB"/>
              </w:rPr>
            </w:pPr>
          </w:p>
          <w:p w14:paraId="589C16C7" w14:textId="77777777" w:rsidR="00F1171E" w:rsidRPr="001216DA" w:rsidRDefault="00F1171E" w:rsidP="007222C8">
            <w:pPr>
              <w:pStyle w:val="Heading2"/>
              <w:ind w:left="360"/>
              <w:jc w:val="left"/>
              <w:rPr>
                <w:rFonts w:ascii="Arial" w:hAnsi="Arial" w:cs="Arial"/>
                <w:bCs w:val="0"/>
                <w:lang w:val="en-GB"/>
              </w:rPr>
            </w:pPr>
            <w:r w:rsidRPr="001216DA">
              <w:rPr>
                <w:rFonts w:ascii="Arial" w:hAnsi="Arial" w:cs="Arial"/>
                <w:bCs w:val="0"/>
                <w:lang w:val="en-GB"/>
              </w:rPr>
              <w:t>Is the language/English quality of the article suitable for scholarly communications?</w:t>
            </w:r>
          </w:p>
          <w:p w14:paraId="7722B85E" w14:textId="77777777" w:rsidR="00F1171E" w:rsidRPr="001216DA" w:rsidRDefault="00F1171E" w:rsidP="007222C8">
            <w:pPr>
              <w:rPr>
                <w:rFonts w:ascii="Arial" w:hAnsi="Arial" w:cs="Arial"/>
                <w:sz w:val="20"/>
                <w:szCs w:val="20"/>
                <w:lang w:val="en-GB"/>
              </w:rPr>
            </w:pPr>
          </w:p>
        </w:tc>
        <w:tc>
          <w:tcPr>
            <w:tcW w:w="2212" w:type="pct"/>
            <w:gridSpan w:val="3"/>
          </w:tcPr>
          <w:p w14:paraId="6CBA4B2A" w14:textId="3D4617F1" w:rsidR="00F1171E" w:rsidRPr="001216DA" w:rsidRDefault="0067375B" w:rsidP="007222C8">
            <w:pPr>
              <w:rPr>
                <w:rFonts w:ascii="Arial" w:hAnsi="Arial" w:cs="Arial"/>
                <w:sz w:val="20"/>
                <w:szCs w:val="20"/>
                <w:lang w:val="en-GB"/>
              </w:rPr>
            </w:pPr>
            <w:r w:rsidRPr="001216DA">
              <w:rPr>
                <w:rFonts w:ascii="Arial" w:hAnsi="Arial" w:cs="Arial"/>
                <w:sz w:val="20"/>
                <w:szCs w:val="20"/>
                <w:lang w:val="en-GB"/>
              </w:rPr>
              <w:t xml:space="preserve">The language used is clear and understandable. </w:t>
            </w:r>
          </w:p>
          <w:p w14:paraId="428A4F68" w14:textId="1D61119F" w:rsidR="0067375B" w:rsidRPr="001216DA" w:rsidRDefault="0067375B" w:rsidP="007222C8">
            <w:pPr>
              <w:rPr>
                <w:rFonts w:ascii="Arial" w:hAnsi="Arial" w:cs="Arial"/>
                <w:sz w:val="20"/>
                <w:szCs w:val="20"/>
                <w:lang w:val="en-GB"/>
              </w:rPr>
            </w:pPr>
            <w:r w:rsidRPr="001216DA">
              <w:rPr>
                <w:rFonts w:ascii="Arial" w:hAnsi="Arial" w:cs="Arial"/>
                <w:sz w:val="20"/>
                <w:szCs w:val="20"/>
                <w:lang w:val="en-GB"/>
              </w:rPr>
              <w:t>There are some typo mistakes:</w:t>
            </w:r>
          </w:p>
          <w:p w14:paraId="0D97DFF6" w14:textId="5889F38C" w:rsidR="008C12D3" w:rsidRPr="001216DA" w:rsidRDefault="008C12D3" w:rsidP="00A17DAF">
            <w:pPr>
              <w:pStyle w:val="ListParagraph"/>
              <w:numPr>
                <w:ilvl w:val="0"/>
                <w:numId w:val="11"/>
              </w:numPr>
              <w:rPr>
                <w:rFonts w:ascii="Arial" w:hAnsi="Arial" w:cs="Arial"/>
                <w:sz w:val="20"/>
                <w:szCs w:val="20"/>
              </w:rPr>
            </w:pPr>
            <w:r w:rsidRPr="001216DA">
              <w:rPr>
                <w:rFonts w:ascii="Arial" w:hAnsi="Arial" w:cs="Arial"/>
                <w:sz w:val="20"/>
                <w:szCs w:val="20"/>
              </w:rPr>
              <w:t xml:space="preserve">“practitioners at </w:t>
            </w:r>
            <w:r w:rsidRPr="001216DA">
              <w:rPr>
                <w:rFonts w:ascii="Arial" w:hAnsi="Arial" w:cs="Arial"/>
                <w:color w:val="FF0000"/>
                <w:sz w:val="20"/>
                <w:szCs w:val="20"/>
              </w:rPr>
              <w:t>NOGs</w:t>
            </w:r>
            <w:r w:rsidRPr="001216DA">
              <w:rPr>
                <w:rFonts w:ascii="Arial" w:hAnsi="Arial" w:cs="Arial"/>
                <w:sz w:val="20"/>
                <w:szCs w:val="20"/>
              </w:rPr>
              <w:t xml:space="preserve"> embrace”</w:t>
            </w:r>
            <w:r w:rsidR="0067375B" w:rsidRPr="001216DA">
              <w:rPr>
                <w:rFonts w:ascii="Arial" w:hAnsi="Arial" w:cs="Arial"/>
                <w:sz w:val="20"/>
                <w:szCs w:val="20"/>
                <w:lang w:val="en-GB"/>
              </w:rPr>
              <w:t xml:space="preserve"> (pg. 150</w:t>
            </w:r>
            <w:r w:rsidR="00FB02E5" w:rsidRPr="001216DA">
              <w:rPr>
                <w:rFonts w:ascii="Arial" w:hAnsi="Arial" w:cs="Arial"/>
                <w:sz w:val="20"/>
                <w:szCs w:val="20"/>
                <w:lang w:val="en-GB"/>
              </w:rPr>
              <w:t>.</w:t>
            </w:r>
            <w:r w:rsidR="0067375B" w:rsidRPr="001216DA">
              <w:rPr>
                <w:rFonts w:ascii="Arial" w:hAnsi="Arial" w:cs="Arial"/>
                <w:sz w:val="20"/>
                <w:szCs w:val="20"/>
                <w:lang w:val="en-GB"/>
              </w:rPr>
              <w:t>) – I believe it should be “NGOs”</w:t>
            </w:r>
          </w:p>
          <w:p w14:paraId="297F52DB" w14:textId="2A35444C" w:rsidR="00F1171E" w:rsidRPr="001216DA" w:rsidRDefault="0067375B" w:rsidP="00A17DAF">
            <w:pPr>
              <w:pStyle w:val="ListParagraph"/>
              <w:numPr>
                <w:ilvl w:val="0"/>
                <w:numId w:val="11"/>
              </w:numPr>
              <w:rPr>
                <w:rFonts w:ascii="Arial" w:hAnsi="Arial" w:cs="Arial"/>
                <w:sz w:val="20"/>
                <w:szCs w:val="20"/>
                <w:lang w:val="en-GB"/>
              </w:rPr>
            </w:pPr>
            <w:r w:rsidRPr="001216DA">
              <w:rPr>
                <w:rFonts w:ascii="Arial" w:hAnsi="Arial" w:cs="Arial"/>
                <w:sz w:val="20"/>
                <w:szCs w:val="20"/>
                <w:lang w:val="en-GB"/>
              </w:rPr>
              <w:t>“Convenient”</w:t>
            </w:r>
            <w:r w:rsidR="00A17DAF" w:rsidRPr="001216DA">
              <w:rPr>
                <w:rFonts w:ascii="Arial" w:hAnsi="Arial" w:cs="Arial"/>
                <w:sz w:val="20"/>
                <w:szCs w:val="20"/>
                <w:lang w:val="en-GB"/>
              </w:rPr>
              <w:t xml:space="preserve"> (Table 1. Pg.155</w:t>
            </w:r>
            <w:r w:rsidR="00FB02E5" w:rsidRPr="001216DA">
              <w:rPr>
                <w:rFonts w:ascii="Arial" w:hAnsi="Arial" w:cs="Arial"/>
                <w:sz w:val="20"/>
                <w:szCs w:val="20"/>
                <w:lang w:val="en-GB"/>
              </w:rPr>
              <w:t>.</w:t>
            </w:r>
            <w:r w:rsidR="00A17DAF" w:rsidRPr="001216DA">
              <w:rPr>
                <w:rFonts w:ascii="Arial" w:hAnsi="Arial" w:cs="Arial"/>
                <w:sz w:val="20"/>
                <w:szCs w:val="20"/>
                <w:lang w:val="en-GB"/>
              </w:rPr>
              <w:t>)</w:t>
            </w:r>
            <w:r w:rsidRPr="001216DA">
              <w:rPr>
                <w:rFonts w:ascii="Arial" w:hAnsi="Arial" w:cs="Arial"/>
                <w:sz w:val="20"/>
                <w:szCs w:val="20"/>
                <w:lang w:val="en-GB"/>
              </w:rPr>
              <w:t xml:space="preserve"> – sugesstion is to change it to “Convenience”</w:t>
            </w:r>
            <w:r w:rsidR="00A17DAF" w:rsidRPr="001216DA">
              <w:rPr>
                <w:rFonts w:ascii="Arial" w:hAnsi="Arial" w:cs="Arial"/>
                <w:sz w:val="20"/>
                <w:szCs w:val="20"/>
                <w:lang w:val="en-GB"/>
              </w:rPr>
              <w:t xml:space="preserve"> to show that it is an attribute.</w:t>
            </w:r>
          </w:p>
          <w:p w14:paraId="6856CAC9" w14:textId="6392ECD8" w:rsidR="00FB02E5" w:rsidRPr="001216DA" w:rsidRDefault="00FB02E5" w:rsidP="00A17DAF">
            <w:pPr>
              <w:pStyle w:val="ListParagraph"/>
              <w:numPr>
                <w:ilvl w:val="0"/>
                <w:numId w:val="11"/>
              </w:numPr>
              <w:rPr>
                <w:rFonts w:ascii="Arial" w:hAnsi="Arial" w:cs="Arial"/>
                <w:sz w:val="20"/>
                <w:szCs w:val="20"/>
                <w:lang w:val="en-GB"/>
              </w:rPr>
            </w:pPr>
            <w:r w:rsidRPr="001216DA">
              <w:rPr>
                <w:rFonts w:ascii="Arial" w:hAnsi="Arial" w:cs="Arial"/>
                <w:sz w:val="20"/>
                <w:szCs w:val="20"/>
                <w:lang w:val="en-GB"/>
              </w:rPr>
              <w:t>“</w:t>
            </w:r>
            <w:r w:rsidRPr="001216DA">
              <w:rPr>
                <w:rFonts w:ascii="Arial" w:hAnsi="Arial" w:cs="Arial"/>
                <w:color w:val="FF0000"/>
                <w:sz w:val="20"/>
                <w:szCs w:val="20"/>
              </w:rPr>
              <w:t>Merrian</w:t>
            </w:r>
            <w:r w:rsidRPr="001216DA">
              <w:rPr>
                <w:rFonts w:ascii="Arial" w:hAnsi="Arial" w:cs="Arial"/>
                <w:sz w:val="20"/>
                <w:szCs w:val="20"/>
              </w:rPr>
              <w:t>-Webster (2018)</w:t>
            </w:r>
            <w:r w:rsidRPr="001216DA">
              <w:rPr>
                <w:rFonts w:ascii="Arial" w:hAnsi="Arial" w:cs="Arial"/>
                <w:sz w:val="20"/>
                <w:szCs w:val="20"/>
                <w:lang w:val="en-GB"/>
              </w:rPr>
              <w:t>”(pg.157.) – should be “Merriam”</w:t>
            </w:r>
          </w:p>
          <w:p w14:paraId="479B3E43" w14:textId="0411DE49" w:rsidR="00FB02E5" w:rsidRPr="001216DA" w:rsidRDefault="00FB02E5" w:rsidP="00FB02E5">
            <w:pPr>
              <w:pStyle w:val="ListParagraph"/>
              <w:numPr>
                <w:ilvl w:val="0"/>
                <w:numId w:val="11"/>
              </w:numPr>
              <w:rPr>
                <w:rFonts w:ascii="Arial" w:hAnsi="Arial" w:cs="Arial"/>
                <w:sz w:val="20"/>
                <w:szCs w:val="20"/>
                <w:lang w:val="en-GB"/>
              </w:rPr>
            </w:pPr>
            <w:r w:rsidRPr="001216DA">
              <w:rPr>
                <w:rFonts w:ascii="Arial" w:hAnsi="Arial" w:cs="Arial"/>
                <w:sz w:val="20"/>
                <w:szCs w:val="20"/>
                <w:lang w:val="en-GB"/>
              </w:rPr>
              <w:t>“</w:t>
            </w:r>
            <w:r w:rsidRPr="001216DA">
              <w:rPr>
                <w:rFonts w:ascii="Arial" w:hAnsi="Arial" w:cs="Arial"/>
                <w:color w:val="FF0000"/>
                <w:sz w:val="20"/>
                <w:szCs w:val="20"/>
              </w:rPr>
              <w:t>Merrian</w:t>
            </w:r>
            <w:r w:rsidRPr="001216DA">
              <w:rPr>
                <w:rFonts w:ascii="Arial" w:hAnsi="Arial" w:cs="Arial"/>
                <w:sz w:val="20"/>
                <w:szCs w:val="20"/>
              </w:rPr>
              <w:t>-Webster (2018)</w:t>
            </w:r>
            <w:r w:rsidRPr="001216DA">
              <w:rPr>
                <w:rFonts w:ascii="Arial" w:hAnsi="Arial" w:cs="Arial"/>
                <w:sz w:val="20"/>
                <w:szCs w:val="20"/>
                <w:lang w:val="en-GB"/>
              </w:rPr>
              <w:t>”(pg.161.) – should be “Merriam”</w:t>
            </w:r>
          </w:p>
          <w:p w14:paraId="149A6CEF" w14:textId="6F2342F6" w:rsidR="00FB02E5" w:rsidRPr="001216DA" w:rsidRDefault="00FB02E5" w:rsidP="00FB02E5">
            <w:pPr>
              <w:rPr>
                <w:rFonts w:ascii="Arial" w:hAnsi="Arial" w:cs="Arial"/>
                <w:sz w:val="20"/>
                <w:szCs w:val="20"/>
                <w:lang w:val="en-GB"/>
              </w:rPr>
            </w:pPr>
            <w:r w:rsidRPr="001216DA">
              <w:rPr>
                <w:rFonts w:ascii="Arial" w:hAnsi="Arial" w:cs="Arial"/>
                <w:sz w:val="20"/>
                <w:szCs w:val="20"/>
                <w:lang w:val="en-GB"/>
              </w:rPr>
              <w:t>Further grammar check is needed.</w:t>
            </w:r>
          </w:p>
        </w:tc>
        <w:tc>
          <w:tcPr>
            <w:tcW w:w="1523" w:type="pct"/>
          </w:tcPr>
          <w:p w14:paraId="0351CA58" w14:textId="77777777" w:rsidR="00F1171E" w:rsidRPr="001216DA" w:rsidRDefault="00F1171E" w:rsidP="007222C8">
            <w:pPr>
              <w:rPr>
                <w:rFonts w:ascii="Arial" w:hAnsi="Arial" w:cs="Arial"/>
                <w:sz w:val="20"/>
                <w:szCs w:val="20"/>
                <w:lang w:val="en-GB"/>
              </w:rPr>
            </w:pPr>
          </w:p>
        </w:tc>
      </w:tr>
      <w:tr w:rsidR="00F1171E" w:rsidRPr="001216DA" w14:paraId="20A16C0C" w14:textId="77777777" w:rsidTr="007222C8">
        <w:trPr>
          <w:trHeight w:val="1178"/>
        </w:trPr>
        <w:tc>
          <w:tcPr>
            <w:tcW w:w="1265" w:type="pct"/>
            <w:noWrap/>
          </w:tcPr>
          <w:p w14:paraId="7F4BCFAE" w14:textId="77777777" w:rsidR="00F1171E" w:rsidRPr="001216DA" w:rsidRDefault="00F1171E" w:rsidP="007222C8">
            <w:pPr>
              <w:pStyle w:val="Heading2"/>
              <w:jc w:val="left"/>
              <w:rPr>
                <w:rFonts w:ascii="Arial" w:hAnsi="Arial" w:cs="Arial"/>
                <w:b w:val="0"/>
                <w:bCs w:val="0"/>
                <w:lang w:val="en-GB"/>
              </w:rPr>
            </w:pPr>
            <w:r w:rsidRPr="001216DA">
              <w:rPr>
                <w:rFonts w:ascii="Arial" w:hAnsi="Arial" w:cs="Arial"/>
                <w:bCs w:val="0"/>
                <w:u w:val="single"/>
                <w:lang w:val="en-GB"/>
              </w:rPr>
              <w:t>Optional/General</w:t>
            </w:r>
            <w:r w:rsidRPr="001216DA">
              <w:rPr>
                <w:rFonts w:ascii="Arial" w:hAnsi="Arial" w:cs="Arial"/>
                <w:bCs w:val="0"/>
                <w:lang w:val="en-GB"/>
              </w:rPr>
              <w:t xml:space="preserve"> </w:t>
            </w:r>
            <w:r w:rsidRPr="001216DA">
              <w:rPr>
                <w:rFonts w:ascii="Arial" w:hAnsi="Arial" w:cs="Arial"/>
                <w:b w:val="0"/>
                <w:bCs w:val="0"/>
                <w:lang w:val="en-GB"/>
              </w:rPr>
              <w:t>comments</w:t>
            </w:r>
          </w:p>
          <w:p w14:paraId="1A6B3748" w14:textId="77777777" w:rsidR="00F1171E" w:rsidRPr="001216DA" w:rsidRDefault="00F1171E" w:rsidP="007222C8">
            <w:pPr>
              <w:pStyle w:val="Heading2"/>
              <w:jc w:val="left"/>
              <w:rPr>
                <w:rFonts w:ascii="Arial" w:hAnsi="Arial" w:cs="Arial"/>
                <w:b w:val="0"/>
                <w:lang w:val="en-GB"/>
              </w:rPr>
            </w:pPr>
          </w:p>
        </w:tc>
        <w:tc>
          <w:tcPr>
            <w:tcW w:w="2212" w:type="pct"/>
            <w:gridSpan w:val="3"/>
          </w:tcPr>
          <w:p w14:paraId="5E946A0E" w14:textId="2D997EC2" w:rsidR="00F1171E" w:rsidRPr="001216DA" w:rsidRDefault="00F1171E" w:rsidP="007222C8">
            <w:pPr>
              <w:rPr>
                <w:rFonts w:ascii="Arial" w:hAnsi="Arial" w:cs="Arial"/>
                <w:sz w:val="20"/>
                <w:szCs w:val="20"/>
                <w:lang w:val="en-GB"/>
              </w:rPr>
            </w:pPr>
          </w:p>
          <w:p w14:paraId="30EB2C56" w14:textId="77777777" w:rsidR="0067375B" w:rsidRPr="001216DA" w:rsidRDefault="0067375B" w:rsidP="0067375B">
            <w:pPr>
              <w:pStyle w:val="ListParagraph"/>
              <w:ind w:left="0"/>
              <w:rPr>
                <w:rFonts w:ascii="Arial" w:hAnsi="Arial" w:cs="Arial"/>
                <w:b/>
                <w:bCs/>
                <w:sz w:val="20"/>
                <w:szCs w:val="20"/>
                <w:lang w:val="en-GB"/>
              </w:rPr>
            </w:pPr>
            <w:r w:rsidRPr="001216DA">
              <w:rPr>
                <w:rFonts w:ascii="Arial" w:hAnsi="Arial" w:cs="Arial"/>
                <w:b/>
                <w:bCs/>
                <w:sz w:val="20"/>
                <w:szCs w:val="20"/>
                <w:lang w:val="en-GB"/>
              </w:rPr>
              <w:t>“</w:t>
            </w:r>
            <w:r w:rsidRPr="001216DA">
              <w:rPr>
                <w:rFonts w:ascii="Arial" w:hAnsi="Arial" w:cs="Arial"/>
                <w:sz w:val="20"/>
                <w:szCs w:val="20"/>
              </w:rPr>
              <w:t>web-based technologies (especially Facebook and Twitter)</w:t>
            </w:r>
            <w:r w:rsidRPr="001216DA">
              <w:rPr>
                <w:rFonts w:ascii="Arial" w:hAnsi="Arial" w:cs="Arial"/>
                <w:b/>
                <w:bCs/>
                <w:sz w:val="20"/>
                <w:szCs w:val="20"/>
                <w:lang w:val="en-GB"/>
              </w:rPr>
              <w:t>”</w:t>
            </w:r>
            <w:r w:rsidRPr="001216DA">
              <w:rPr>
                <w:rFonts w:ascii="Arial" w:hAnsi="Arial" w:cs="Arial"/>
                <w:sz w:val="20"/>
                <w:szCs w:val="20"/>
                <w:lang w:val="en-GB"/>
              </w:rPr>
              <w:t>(pg. 150)</w:t>
            </w:r>
          </w:p>
          <w:p w14:paraId="5161D312" w14:textId="183537C7" w:rsidR="0067375B" w:rsidRPr="001216DA" w:rsidRDefault="0067375B" w:rsidP="007222C8">
            <w:pPr>
              <w:rPr>
                <w:rFonts w:ascii="Arial" w:hAnsi="Arial" w:cs="Arial"/>
                <w:sz w:val="20"/>
                <w:szCs w:val="20"/>
                <w:lang w:val="en-GB"/>
              </w:rPr>
            </w:pPr>
            <w:r w:rsidRPr="001216DA">
              <w:rPr>
                <w:rFonts w:ascii="Arial" w:hAnsi="Arial" w:cs="Arial"/>
                <w:sz w:val="20"/>
                <w:szCs w:val="20"/>
                <w:lang w:val="en-GB"/>
              </w:rPr>
              <w:t>Facebook and Twitter are not technologies, these are applications!</w:t>
            </w:r>
          </w:p>
          <w:p w14:paraId="15DFD0E8" w14:textId="7A47690A" w:rsidR="00F1171E" w:rsidRPr="001216DA" w:rsidRDefault="0067375B" w:rsidP="00B4039C">
            <w:pPr>
              <w:rPr>
                <w:rFonts w:ascii="Arial" w:hAnsi="Arial" w:cs="Arial"/>
                <w:sz w:val="20"/>
                <w:szCs w:val="20"/>
                <w:lang w:val="en-GB"/>
              </w:rPr>
            </w:pPr>
            <w:r w:rsidRPr="001216DA">
              <w:rPr>
                <w:rFonts w:ascii="Arial" w:hAnsi="Arial" w:cs="Arial"/>
                <w:sz w:val="20"/>
                <w:szCs w:val="20"/>
                <w:lang w:val="en-GB"/>
              </w:rPr>
              <w:t>Also, Twitter changed the name in 2023. to X and this should be set as a footnote.</w:t>
            </w:r>
          </w:p>
        </w:tc>
        <w:tc>
          <w:tcPr>
            <w:tcW w:w="1523" w:type="pct"/>
          </w:tcPr>
          <w:p w14:paraId="465E098E" w14:textId="77777777" w:rsidR="00F1171E" w:rsidRPr="001216DA" w:rsidRDefault="00F1171E" w:rsidP="007222C8">
            <w:pPr>
              <w:rPr>
                <w:rFonts w:ascii="Arial" w:hAnsi="Arial" w:cs="Arial"/>
                <w:sz w:val="20"/>
                <w:szCs w:val="20"/>
                <w:lang w:val="en-GB"/>
              </w:rPr>
            </w:pPr>
          </w:p>
        </w:tc>
      </w:tr>
      <w:tr w:rsidR="00170819" w:rsidRPr="001216DA" w14:paraId="44DFB990" w14:textId="77777777" w:rsidTr="00170819">
        <w:tblPrEx>
          <w:shd w:val="clear" w:color="auto" w:fill="EBFFFF"/>
          <w:tblCellMar>
            <w:left w:w="0" w:type="dxa"/>
            <w:right w:w="0" w:type="dxa"/>
          </w:tblCellMar>
        </w:tblPrEx>
        <w:tc>
          <w:tcPr>
            <w:tcW w:w="4999" w:type="pct"/>
            <w:gridSpan w:val="5"/>
            <w:tcBorders>
              <w:top w:val="nil"/>
              <w:left w:val="nil"/>
              <w:right w:val="nil"/>
            </w:tcBorders>
            <w:shd w:val="clear" w:color="auto" w:fill="auto"/>
            <w:noWrap/>
            <w:tcMar>
              <w:top w:w="0" w:type="dxa"/>
              <w:left w:w="108" w:type="dxa"/>
              <w:bottom w:w="0" w:type="dxa"/>
              <w:right w:w="108" w:type="dxa"/>
            </w:tcMar>
            <w:vAlign w:val="center"/>
          </w:tcPr>
          <w:p w14:paraId="0767A586" w14:textId="77777777" w:rsidR="00170819" w:rsidRPr="001216DA" w:rsidRDefault="00170819" w:rsidP="00170819">
            <w:pPr>
              <w:rPr>
                <w:rFonts w:ascii="Arial" w:eastAsia="Arial Unicode MS" w:hAnsi="Arial" w:cs="Arial"/>
                <w:b/>
                <w:sz w:val="20"/>
                <w:szCs w:val="20"/>
                <w:u w:val="single"/>
                <w:lang w:val="en-GB"/>
              </w:rPr>
            </w:pPr>
            <w:bookmarkStart w:id="1" w:name="_Hlk156057883"/>
            <w:bookmarkStart w:id="2" w:name="_Hlk156057704"/>
            <w:r w:rsidRPr="001216DA">
              <w:rPr>
                <w:rFonts w:ascii="Arial" w:eastAsia="Arial Unicode MS" w:hAnsi="Arial" w:cs="Arial"/>
                <w:b/>
                <w:sz w:val="20"/>
                <w:szCs w:val="20"/>
                <w:highlight w:val="yellow"/>
                <w:u w:val="single"/>
                <w:lang w:val="en-GB"/>
              </w:rPr>
              <w:t>PART  2:</w:t>
            </w:r>
            <w:r w:rsidRPr="001216DA">
              <w:rPr>
                <w:rFonts w:ascii="Arial" w:eastAsia="Arial Unicode MS" w:hAnsi="Arial" w:cs="Arial"/>
                <w:b/>
                <w:sz w:val="20"/>
                <w:szCs w:val="20"/>
                <w:u w:val="single"/>
                <w:lang w:val="en-GB"/>
              </w:rPr>
              <w:t xml:space="preserve"> </w:t>
            </w:r>
          </w:p>
          <w:p w14:paraId="2E45BFE6" w14:textId="77777777" w:rsidR="00170819" w:rsidRPr="001216DA" w:rsidRDefault="00170819" w:rsidP="00170819">
            <w:pPr>
              <w:rPr>
                <w:rFonts w:ascii="Arial" w:eastAsia="Arial Unicode MS" w:hAnsi="Arial" w:cs="Arial"/>
                <w:b/>
                <w:sz w:val="20"/>
                <w:szCs w:val="20"/>
                <w:u w:val="single"/>
                <w:lang w:val="en-GB"/>
              </w:rPr>
            </w:pPr>
          </w:p>
        </w:tc>
      </w:tr>
      <w:tr w:rsidR="00170819" w:rsidRPr="001216DA" w14:paraId="5D05449D" w14:textId="77777777" w:rsidTr="00A61A54">
        <w:tblPrEx>
          <w:shd w:val="clear" w:color="auto" w:fill="EBFFFF"/>
          <w:tblCellMar>
            <w:left w:w="0" w:type="dxa"/>
            <w:right w:w="0" w:type="dxa"/>
          </w:tblCellMar>
        </w:tblPrEx>
        <w:tc>
          <w:tcPr>
            <w:tcW w:w="1615" w:type="pct"/>
            <w:gridSpan w:val="2"/>
            <w:shd w:val="clear" w:color="auto" w:fill="auto"/>
            <w:noWrap/>
            <w:tcMar>
              <w:top w:w="0" w:type="dxa"/>
              <w:left w:w="108" w:type="dxa"/>
              <w:bottom w:w="0" w:type="dxa"/>
              <w:right w:w="108" w:type="dxa"/>
            </w:tcMar>
            <w:vAlign w:val="center"/>
          </w:tcPr>
          <w:p w14:paraId="55DEAF70" w14:textId="77777777" w:rsidR="00170819" w:rsidRPr="001216DA" w:rsidRDefault="00170819" w:rsidP="00170819">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14:paraId="5AFD4BA1" w14:textId="77777777" w:rsidR="00170819" w:rsidRPr="001216DA" w:rsidRDefault="00170819" w:rsidP="00170819">
            <w:pPr>
              <w:keepNext/>
              <w:outlineLvl w:val="1"/>
              <w:rPr>
                <w:rFonts w:ascii="Arial" w:eastAsia="MS Mincho" w:hAnsi="Arial" w:cs="Arial"/>
                <w:b/>
                <w:bCs/>
                <w:sz w:val="20"/>
                <w:szCs w:val="20"/>
                <w:lang w:val="en-GB"/>
              </w:rPr>
            </w:pPr>
            <w:r w:rsidRPr="001216DA">
              <w:rPr>
                <w:rFonts w:ascii="Arial" w:eastAsia="MS Mincho" w:hAnsi="Arial" w:cs="Arial"/>
                <w:b/>
                <w:bCs/>
                <w:sz w:val="20"/>
                <w:szCs w:val="20"/>
                <w:lang w:val="en-GB"/>
              </w:rPr>
              <w:t>Reviewer’s comment</w:t>
            </w:r>
          </w:p>
        </w:tc>
        <w:tc>
          <w:tcPr>
            <w:tcW w:w="1691" w:type="pct"/>
            <w:gridSpan w:val="2"/>
            <w:shd w:val="clear" w:color="auto" w:fill="auto"/>
          </w:tcPr>
          <w:p w14:paraId="424B4790" w14:textId="77777777" w:rsidR="00170819" w:rsidRPr="001216DA" w:rsidRDefault="00170819" w:rsidP="00170819">
            <w:pPr>
              <w:keepNext/>
              <w:outlineLvl w:val="1"/>
              <w:rPr>
                <w:rFonts w:ascii="Arial" w:eastAsia="MS Mincho" w:hAnsi="Arial" w:cs="Arial"/>
                <w:bCs/>
                <w:sz w:val="20"/>
                <w:szCs w:val="20"/>
                <w:lang w:val="en-GB"/>
              </w:rPr>
            </w:pPr>
            <w:r w:rsidRPr="001216DA">
              <w:rPr>
                <w:rFonts w:ascii="Arial" w:eastAsia="MS Mincho" w:hAnsi="Arial" w:cs="Arial"/>
                <w:b/>
                <w:bCs/>
                <w:sz w:val="20"/>
                <w:szCs w:val="20"/>
                <w:lang w:val="en-GB"/>
              </w:rPr>
              <w:t>Author’s comment</w:t>
            </w:r>
            <w:r w:rsidRPr="001216DA">
              <w:rPr>
                <w:rFonts w:ascii="Arial" w:eastAsia="MS Mincho" w:hAnsi="Arial" w:cs="Arial"/>
                <w:bCs/>
                <w:sz w:val="20"/>
                <w:szCs w:val="20"/>
                <w:lang w:val="en-GB"/>
              </w:rPr>
              <w:t xml:space="preserve"> </w:t>
            </w:r>
            <w:r w:rsidRPr="001216DA">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170819" w:rsidRPr="001216DA" w14:paraId="615595E3" w14:textId="77777777" w:rsidTr="00A61A54">
        <w:tblPrEx>
          <w:shd w:val="clear" w:color="auto" w:fill="EBFFFF"/>
          <w:tblCellMar>
            <w:left w:w="0" w:type="dxa"/>
            <w:right w:w="0" w:type="dxa"/>
          </w:tblCellMar>
        </w:tblPrEx>
        <w:trPr>
          <w:trHeight w:val="890"/>
        </w:trPr>
        <w:tc>
          <w:tcPr>
            <w:tcW w:w="1615" w:type="pct"/>
            <w:gridSpan w:val="2"/>
            <w:shd w:val="clear" w:color="auto" w:fill="auto"/>
            <w:noWrap/>
            <w:tcMar>
              <w:top w:w="0" w:type="dxa"/>
              <w:left w:w="108" w:type="dxa"/>
              <w:bottom w:w="0" w:type="dxa"/>
              <w:right w:w="108" w:type="dxa"/>
            </w:tcMar>
            <w:vAlign w:val="center"/>
          </w:tcPr>
          <w:p w14:paraId="2E262B0E" w14:textId="77777777" w:rsidR="00170819" w:rsidRPr="001216DA" w:rsidRDefault="00170819" w:rsidP="00170819">
            <w:pPr>
              <w:rPr>
                <w:rFonts w:ascii="Arial" w:eastAsia="Arial Unicode MS" w:hAnsi="Arial" w:cs="Arial"/>
                <w:b/>
                <w:sz w:val="20"/>
                <w:szCs w:val="20"/>
                <w:lang w:val="en-GB"/>
              </w:rPr>
            </w:pPr>
            <w:r w:rsidRPr="001216DA">
              <w:rPr>
                <w:rFonts w:ascii="Arial" w:eastAsia="Arial Unicode MS" w:hAnsi="Arial" w:cs="Arial"/>
                <w:b/>
                <w:sz w:val="20"/>
                <w:szCs w:val="20"/>
                <w:lang w:val="en-GB"/>
              </w:rPr>
              <w:t xml:space="preserve">Are there ethical issues in this manuscript? </w:t>
            </w:r>
          </w:p>
          <w:p w14:paraId="094E80C5" w14:textId="77777777" w:rsidR="00170819" w:rsidRPr="001216DA" w:rsidRDefault="00170819" w:rsidP="00170819">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14:paraId="23AEC063" w14:textId="77777777" w:rsidR="00170819" w:rsidRPr="001216DA" w:rsidRDefault="00170819" w:rsidP="00170819">
            <w:pPr>
              <w:rPr>
                <w:rFonts w:ascii="Arial" w:eastAsia="Arial Unicode MS" w:hAnsi="Arial" w:cs="Arial"/>
                <w:i/>
                <w:iCs/>
                <w:sz w:val="20"/>
                <w:szCs w:val="20"/>
                <w:u w:val="single"/>
                <w:lang w:val="en-GB"/>
              </w:rPr>
            </w:pPr>
            <w:r w:rsidRPr="001216DA">
              <w:rPr>
                <w:rFonts w:ascii="Arial" w:eastAsia="Arial Unicode MS" w:hAnsi="Arial" w:cs="Arial"/>
                <w:i/>
                <w:iCs/>
                <w:sz w:val="20"/>
                <w:szCs w:val="20"/>
                <w:u w:val="single"/>
                <w:lang w:val="en-GB"/>
              </w:rPr>
              <w:t>(If yes, Kindly please write down the ethical issues here in details)</w:t>
            </w:r>
          </w:p>
          <w:p w14:paraId="02176000" w14:textId="77777777" w:rsidR="00170819" w:rsidRPr="001216DA" w:rsidRDefault="00170819" w:rsidP="00170819">
            <w:pPr>
              <w:rPr>
                <w:rFonts w:ascii="Arial" w:eastAsia="Arial Unicode MS" w:hAnsi="Arial" w:cs="Arial"/>
                <w:sz w:val="20"/>
                <w:szCs w:val="20"/>
                <w:lang w:val="en-GB"/>
              </w:rPr>
            </w:pPr>
          </w:p>
          <w:p w14:paraId="55CA7ECB" w14:textId="77777777" w:rsidR="00170819" w:rsidRPr="001216DA" w:rsidRDefault="00170819" w:rsidP="00170819">
            <w:pPr>
              <w:rPr>
                <w:rFonts w:ascii="Arial" w:eastAsia="Arial Unicode MS" w:hAnsi="Arial" w:cs="Arial"/>
                <w:sz w:val="20"/>
                <w:szCs w:val="20"/>
                <w:lang w:val="en-GB"/>
              </w:rPr>
            </w:pPr>
          </w:p>
        </w:tc>
        <w:tc>
          <w:tcPr>
            <w:tcW w:w="1691" w:type="pct"/>
            <w:gridSpan w:val="2"/>
            <w:shd w:val="clear" w:color="auto" w:fill="auto"/>
            <w:vAlign w:val="center"/>
          </w:tcPr>
          <w:p w14:paraId="546F24B0" w14:textId="77777777" w:rsidR="00170819" w:rsidRPr="001216DA" w:rsidRDefault="00170819" w:rsidP="00170819">
            <w:pPr>
              <w:rPr>
                <w:rFonts w:ascii="Arial" w:eastAsia="Arial Unicode MS" w:hAnsi="Arial" w:cs="Arial"/>
                <w:sz w:val="20"/>
                <w:szCs w:val="20"/>
                <w:lang w:val="en-GB"/>
              </w:rPr>
            </w:pPr>
          </w:p>
          <w:p w14:paraId="46DF56D8" w14:textId="77777777" w:rsidR="00170819" w:rsidRPr="001216DA" w:rsidRDefault="00170819" w:rsidP="00170819">
            <w:pPr>
              <w:rPr>
                <w:rFonts w:ascii="Arial" w:eastAsia="Arial Unicode MS" w:hAnsi="Arial" w:cs="Arial"/>
                <w:sz w:val="20"/>
                <w:szCs w:val="20"/>
                <w:lang w:val="en-GB"/>
              </w:rPr>
            </w:pPr>
          </w:p>
          <w:p w14:paraId="01136D52" w14:textId="77777777" w:rsidR="00170819" w:rsidRPr="001216DA" w:rsidRDefault="00170819" w:rsidP="00170819">
            <w:pPr>
              <w:rPr>
                <w:rFonts w:ascii="Arial" w:eastAsia="Arial Unicode MS" w:hAnsi="Arial" w:cs="Arial"/>
                <w:sz w:val="20"/>
                <w:szCs w:val="20"/>
                <w:lang w:val="en-GB"/>
              </w:rPr>
            </w:pPr>
          </w:p>
        </w:tc>
      </w:tr>
      <w:bookmarkEnd w:id="1"/>
    </w:tbl>
    <w:p w14:paraId="2B642106" w14:textId="77777777" w:rsidR="00170819" w:rsidRPr="001216DA" w:rsidRDefault="00170819" w:rsidP="00170819">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960"/>
        <w:gridCol w:w="15190"/>
      </w:tblGrid>
      <w:tr w:rsidR="00170819" w:rsidRPr="001216DA" w14:paraId="48C6A273" w14:textId="77777777" w:rsidTr="00A61A54">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15848621" w14:textId="375595EB" w:rsidR="00170819" w:rsidRPr="001216DA" w:rsidRDefault="00170819" w:rsidP="00170819">
            <w:pPr>
              <w:rPr>
                <w:rFonts w:ascii="Arial" w:hAnsi="Arial" w:cs="Arial"/>
                <w:b/>
                <w:sz w:val="20"/>
                <w:szCs w:val="20"/>
                <w:u w:val="single"/>
                <w:lang w:val="en-GB"/>
              </w:rPr>
            </w:pPr>
            <w:r w:rsidRPr="001216DA">
              <w:rPr>
                <w:rFonts w:ascii="Arial" w:hAnsi="Arial" w:cs="Arial"/>
                <w:b/>
                <w:sz w:val="20"/>
                <w:szCs w:val="20"/>
                <w:u w:val="single"/>
                <w:lang w:val="en-GB"/>
              </w:rPr>
              <w:t>Reviewer Details:</w:t>
            </w:r>
          </w:p>
          <w:p w14:paraId="181A6CA5" w14:textId="77777777" w:rsidR="00170819" w:rsidRPr="001216DA" w:rsidRDefault="00170819" w:rsidP="00170819">
            <w:pPr>
              <w:rPr>
                <w:rFonts w:ascii="Arial" w:hAnsi="Arial" w:cs="Arial"/>
                <w:bCs/>
                <w:sz w:val="20"/>
                <w:szCs w:val="20"/>
                <w:u w:val="single"/>
                <w:lang w:val="en-GB"/>
              </w:rPr>
            </w:pPr>
          </w:p>
        </w:tc>
      </w:tr>
      <w:tr w:rsidR="00170819" w:rsidRPr="001216DA" w14:paraId="6AE1FFD5" w14:textId="77777777" w:rsidTr="00A61A54">
        <w:trPr>
          <w:trHeight w:val="77"/>
        </w:trPr>
        <w:tc>
          <w:tcPr>
            <w:tcW w:w="1409" w:type="pct"/>
            <w:shd w:val="clear" w:color="auto" w:fill="auto"/>
            <w:noWrap/>
            <w:tcMar>
              <w:top w:w="0" w:type="dxa"/>
              <w:left w:w="108" w:type="dxa"/>
              <w:bottom w:w="0" w:type="dxa"/>
              <w:right w:w="108" w:type="dxa"/>
            </w:tcMar>
            <w:vAlign w:val="center"/>
          </w:tcPr>
          <w:p w14:paraId="0752EB93" w14:textId="77777777" w:rsidR="00170819" w:rsidRPr="001216DA" w:rsidRDefault="00170819" w:rsidP="00170819">
            <w:pPr>
              <w:rPr>
                <w:rFonts w:ascii="Arial" w:hAnsi="Arial" w:cs="Arial"/>
                <w:sz w:val="20"/>
                <w:szCs w:val="20"/>
                <w:lang w:val="en-GB"/>
              </w:rPr>
            </w:pPr>
            <w:r w:rsidRPr="001216DA">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1324190F" w14:textId="08C57031" w:rsidR="00170819" w:rsidRPr="001216DA" w:rsidRDefault="001216DA" w:rsidP="00170819">
            <w:pPr>
              <w:rPr>
                <w:rFonts w:ascii="Arial" w:hAnsi="Arial" w:cs="Arial"/>
                <w:b/>
                <w:bCs/>
                <w:sz w:val="20"/>
                <w:szCs w:val="20"/>
              </w:rPr>
            </w:pPr>
            <w:r w:rsidRPr="001216DA">
              <w:rPr>
                <w:rFonts w:ascii="Arial" w:hAnsi="Arial" w:cs="Arial"/>
                <w:b/>
                <w:bCs/>
                <w:sz w:val="20"/>
                <w:szCs w:val="20"/>
              </w:rPr>
              <w:t>Dalibor P. Drljaca</w:t>
            </w:r>
          </w:p>
        </w:tc>
      </w:tr>
      <w:tr w:rsidR="00170819" w:rsidRPr="001216DA" w14:paraId="42F37526" w14:textId="77777777" w:rsidTr="00A61A54">
        <w:trPr>
          <w:trHeight w:val="77"/>
        </w:trPr>
        <w:tc>
          <w:tcPr>
            <w:tcW w:w="1409" w:type="pct"/>
            <w:shd w:val="clear" w:color="auto" w:fill="auto"/>
            <w:noWrap/>
            <w:tcMar>
              <w:top w:w="0" w:type="dxa"/>
              <w:left w:w="108" w:type="dxa"/>
              <w:bottom w:w="0" w:type="dxa"/>
              <w:right w:w="108" w:type="dxa"/>
            </w:tcMar>
            <w:vAlign w:val="center"/>
          </w:tcPr>
          <w:p w14:paraId="7B206EBC" w14:textId="77777777" w:rsidR="00170819" w:rsidRPr="001216DA" w:rsidRDefault="00170819" w:rsidP="00170819">
            <w:pPr>
              <w:rPr>
                <w:rFonts w:ascii="Arial" w:hAnsi="Arial" w:cs="Arial"/>
                <w:sz w:val="20"/>
                <w:szCs w:val="20"/>
                <w:lang w:val="en-GB"/>
              </w:rPr>
            </w:pPr>
            <w:r w:rsidRPr="001216DA">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264512EA" w14:textId="068BAC17" w:rsidR="00170819" w:rsidRPr="001216DA" w:rsidRDefault="001216DA" w:rsidP="001216DA">
            <w:pPr>
              <w:rPr>
                <w:rFonts w:ascii="Arial" w:hAnsi="Arial" w:cs="Arial"/>
                <w:b/>
                <w:bCs/>
                <w:sz w:val="20"/>
                <w:szCs w:val="20"/>
                <w:lang w:val="en-GB"/>
              </w:rPr>
            </w:pPr>
            <w:r w:rsidRPr="001216DA">
              <w:rPr>
                <w:rFonts w:ascii="Arial" w:hAnsi="Arial" w:cs="Arial"/>
                <w:b/>
                <w:bCs/>
                <w:sz w:val="20"/>
                <w:szCs w:val="20"/>
                <w:lang w:val="en-GB"/>
              </w:rPr>
              <w:t>Pan Europea</w:t>
            </w:r>
            <w:r w:rsidRPr="001216DA">
              <w:rPr>
                <w:rFonts w:ascii="Arial" w:hAnsi="Arial" w:cs="Arial"/>
                <w:b/>
                <w:bCs/>
                <w:sz w:val="20"/>
                <w:szCs w:val="20"/>
                <w:lang w:val="en-GB"/>
              </w:rPr>
              <w:t xml:space="preserve">n University APEIRON, </w:t>
            </w:r>
            <w:r w:rsidRPr="001216DA">
              <w:rPr>
                <w:rFonts w:ascii="Arial" w:hAnsi="Arial" w:cs="Arial"/>
                <w:b/>
                <w:bCs/>
                <w:sz w:val="20"/>
                <w:szCs w:val="20"/>
                <w:lang w:val="en-GB"/>
              </w:rPr>
              <w:t>Bosnia and Herzegovina</w:t>
            </w:r>
          </w:p>
        </w:tc>
      </w:tr>
      <w:bookmarkEnd w:id="2"/>
    </w:tbl>
    <w:p w14:paraId="10E1F9FD" w14:textId="77777777" w:rsidR="00170819" w:rsidRPr="001216DA" w:rsidRDefault="00170819" w:rsidP="00170819">
      <w:pPr>
        <w:rPr>
          <w:rFonts w:ascii="Arial" w:hAnsi="Arial" w:cs="Arial"/>
          <w:sz w:val="20"/>
          <w:szCs w:val="20"/>
        </w:rPr>
      </w:pPr>
    </w:p>
    <w:bookmarkEnd w:id="0"/>
    <w:p w14:paraId="0821307F" w14:textId="77777777" w:rsidR="00F1171E" w:rsidRPr="001216DA" w:rsidRDefault="00F1171E" w:rsidP="00F1171E">
      <w:pPr>
        <w:pStyle w:val="BodyText"/>
        <w:rPr>
          <w:rFonts w:ascii="Arial" w:hAnsi="Arial" w:cs="Arial"/>
          <w:b/>
          <w:bCs/>
          <w:sz w:val="20"/>
          <w:szCs w:val="20"/>
          <w:u w:val="single"/>
          <w:lang w:val="en-GB"/>
        </w:rPr>
      </w:pPr>
    </w:p>
    <w:sectPr w:rsidR="00F1171E" w:rsidRPr="001216DA" w:rsidSect="0017545C">
      <w:headerReference w:type="default" r:id="rId9"/>
      <w:footerReference w:type="default" r:id="rId10"/>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E1DDE8" w14:textId="77777777" w:rsidR="00535A5B" w:rsidRPr="0000007A" w:rsidRDefault="00535A5B" w:rsidP="0099583E">
      <w:r>
        <w:separator/>
      </w:r>
    </w:p>
  </w:endnote>
  <w:endnote w:type="continuationSeparator" w:id="0">
    <w:p w14:paraId="459ED2EF" w14:textId="77777777" w:rsidR="00535A5B" w:rsidRPr="0000007A" w:rsidRDefault="00535A5B"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1FA161" w14:textId="77777777" w:rsidR="00535A5B" w:rsidRPr="0000007A" w:rsidRDefault="00535A5B" w:rsidP="0099583E">
      <w:r>
        <w:separator/>
      </w:r>
    </w:p>
  </w:footnote>
  <w:footnote w:type="continuationSeparator" w:id="0">
    <w:p w14:paraId="57316CF2" w14:textId="77777777" w:rsidR="00535A5B" w:rsidRPr="0000007A" w:rsidRDefault="00535A5B"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CC92D9B"/>
    <w:multiLevelType w:val="hybridMultilevel"/>
    <w:tmpl w:val="BBB20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10"/>
  </w:num>
  <w:num w:numId="9">
    <w:abstractNumId w:val="9"/>
  </w:num>
  <w:num w:numId="10">
    <w:abstractNumId w:val="2"/>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hideGrammaticalErrors/>
  <w:defaultTabStop w:val="720"/>
  <w:hyphenationZone w:val="425"/>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D2F61"/>
    <w:rsid w:val="000F6EA8"/>
    <w:rsid w:val="00101322"/>
    <w:rsid w:val="00115767"/>
    <w:rsid w:val="001216DA"/>
    <w:rsid w:val="00121FFA"/>
    <w:rsid w:val="0012616A"/>
    <w:rsid w:val="00136984"/>
    <w:rsid w:val="001425F1"/>
    <w:rsid w:val="00142A9C"/>
    <w:rsid w:val="00150304"/>
    <w:rsid w:val="0015296D"/>
    <w:rsid w:val="00163622"/>
    <w:rsid w:val="001645A2"/>
    <w:rsid w:val="00164F4E"/>
    <w:rsid w:val="00165685"/>
    <w:rsid w:val="00170819"/>
    <w:rsid w:val="0017480A"/>
    <w:rsid w:val="0017545C"/>
    <w:rsid w:val="001766DF"/>
    <w:rsid w:val="00176F0D"/>
    <w:rsid w:val="00186C8F"/>
    <w:rsid w:val="0018753A"/>
    <w:rsid w:val="00191422"/>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C7E60"/>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96CA5"/>
    <w:rsid w:val="004B03BF"/>
    <w:rsid w:val="004B0965"/>
    <w:rsid w:val="004B4CAD"/>
    <w:rsid w:val="004B4FDC"/>
    <w:rsid w:val="004C0178"/>
    <w:rsid w:val="004C195D"/>
    <w:rsid w:val="004C3DF1"/>
    <w:rsid w:val="004D2E36"/>
    <w:rsid w:val="004E08E3"/>
    <w:rsid w:val="004E1D1A"/>
    <w:rsid w:val="004E4915"/>
    <w:rsid w:val="004F741F"/>
    <w:rsid w:val="004F78F5"/>
    <w:rsid w:val="004F7BF2"/>
    <w:rsid w:val="00503AB6"/>
    <w:rsid w:val="005047C5"/>
    <w:rsid w:val="0050495C"/>
    <w:rsid w:val="00506BD8"/>
    <w:rsid w:val="00510920"/>
    <w:rsid w:val="0052339F"/>
    <w:rsid w:val="00530A2D"/>
    <w:rsid w:val="00531C82"/>
    <w:rsid w:val="00533FC1"/>
    <w:rsid w:val="00535A5B"/>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75B"/>
    <w:rsid w:val="00673EEF"/>
    <w:rsid w:val="006749CF"/>
    <w:rsid w:val="00676845"/>
    <w:rsid w:val="00680547"/>
    <w:rsid w:val="0068243C"/>
    <w:rsid w:val="0068446F"/>
    <w:rsid w:val="00686DCE"/>
    <w:rsid w:val="00690EDE"/>
    <w:rsid w:val="006936D1"/>
    <w:rsid w:val="00696CAD"/>
    <w:rsid w:val="006A5E0B"/>
    <w:rsid w:val="006A7405"/>
    <w:rsid w:val="006B1869"/>
    <w:rsid w:val="006C3797"/>
    <w:rsid w:val="006D467C"/>
    <w:rsid w:val="006E01EE"/>
    <w:rsid w:val="006E1AF4"/>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12D3"/>
    <w:rsid w:val="008C2F62"/>
    <w:rsid w:val="008C4B1F"/>
    <w:rsid w:val="008C75AD"/>
    <w:rsid w:val="008D020E"/>
    <w:rsid w:val="008E5067"/>
    <w:rsid w:val="008F036B"/>
    <w:rsid w:val="008F36E4"/>
    <w:rsid w:val="0090720F"/>
    <w:rsid w:val="009204A1"/>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5FD3"/>
    <w:rsid w:val="00A17184"/>
    <w:rsid w:val="00A17DAF"/>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4039C"/>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649DC"/>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2971"/>
    <w:rsid w:val="00DA3C3D"/>
    <w:rsid w:val="00DA41F5"/>
    <w:rsid w:val="00DB7E1B"/>
    <w:rsid w:val="00DC1D81"/>
    <w:rsid w:val="00DC6FED"/>
    <w:rsid w:val="00DD0C4A"/>
    <w:rsid w:val="00DD274C"/>
    <w:rsid w:val="00DE7D30"/>
    <w:rsid w:val="00E03C32"/>
    <w:rsid w:val="00E3111A"/>
    <w:rsid w:val="00E451EA"/>
    <w:rsid w:val="00E47307"/>
    <w:rsid w:val="00E57F4B"/>
    <w:rsid w:val="00E63889"/>
    <w:rsid w:val="00E63A98"/>
    <w:rsid w:val="00E645E9"/>
    <w:rsid w:val="00E65596"/>
    <w:rsid w:val="00E66385"/>
    <w:rsid w:val="00E7088B"/>
    <w:rsid w:val="00E71C8D"/>
    <w:rsid w:val="00E72360"/>
    <w:rsid w:val="00E72A8E"/>
    <w:rsid w:val="00E9533D"/>
    <w:rsid w:val="00E972A7"/>
    <w:rsid w:val="00EA2839"/>
    <w:rsid w:val="00EB3E91"/>
    <w:rsid w:val="00EB6E15"/>
    <w:rsid w:val="00EC6894"/>
    <w:rsid w:val="00ED6B12"/>
    <w:rsid w:val="00ED7400"/>
    <w:rsid w:val="00EF326D"/>
    <w:rsid w:val="00EF53FE"/>
    <w:rsid w:val="00EF797F"/>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2E5"/>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sd.gov.za/index.php/latest-news/21-latest-news/463-minister-lindiwe-zulu-applauds-the-critical-role-played-by-non-governmental-organisations" TargetMode="External"/><Relationship Id="rId3" Type="http://schemas.openxmlformats.org/officeDocument/2006/relationships/settings" Target="settings.xml"/><Relationship Id="rId7" Type="http://schemas.openxmlformats.org/officeDocument/2006/relationships/hyperlink" Target="https://www.bookpi.org/bookstore/product/new-advances-in-business-management-and-economics-vol-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137</TotalTime>
  <Pages>2</Pages>
  <Words>802</Words>
  <Characters>4574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5366</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CPU 1038</cp:lastModifiedBy>
  <cp:revision>107</cp:revision>
  <dcterms:created xsi:type="dcterms:W3CDTF">2023-08-30T09:21:00Z</dcterms:created>
  <dcterms:modified xsi:type="dcterms:W3CDTF">2025-03-25T04:40:00Z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