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002234" w:rsidRPr="00CC41B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002234" w:rsidRPr="00CC41BF" w:rsidRDefault="00002234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2234" w:rsidRPr="00CC41BF" w:rsidTr="00011481">
        <w:trPr>
          <w:trHeight w:val="77"/>
        </w:trPr>
        <w:tc>
          <w:tcPr>
            <w:tcW w:w="1234" w:type="pct"/>
          </w:tcPr>
          <w:p w:rsidR="00002234" w:rsidRPr="00CC41BF" w:rsidRDefault="000B3760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C41BF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234" w:rsidRPr="00CC41BF" w:rsidRDefault="00787BD7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0B3760" w:rsidRPr="00CC41B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2234" w:rsidRPr="00CC41BF" w:rsidTr="00011481">
        <w:trPr>
          <w:trHeight w:val="77"/>
        </w:trPr>
        <w:tc>
          <w:tcPr>
            <w:tcW w:w="1234" w:type="pct"/>
          </w:tcPr>
          <w:p w:rsidR="00002234" w:rsidRPr="00CC41BF" w:rsidRDefault="000B3760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C41B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234" w:rsidRPr="00CC41BF" w:rsidRDefault="000B376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C41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Ms_BPR_4405</w:t>
            </w:r>
          </w:p>
        </w:tc>
      </w:tr>
      <w:tr w:rsidR="00002234" w:rsidRPr="00CC41BF" w:rsidTr="00011481">
        <w:trPr>
          <w:trHeight w:val="77"/>
        </w:trPr>
        <w:tc>
          <w:tcPr>
            <w:tcW w:w="1234" w:type="pct"/>
          </w:tcPr>
          <w:p w:rsidR="00002234" w:rsidRPr="00CC41BF" w:rsidRDefault="000B3760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C41B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234" w:rsidRPr="00CC41BF" w:rsidRDefault="000B376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C41BF">
              <w:rPr>
                <w:rFonts w:ascii="Arial" w:hAnsi="Arial" w:cs="Arial"/>
                <w:b/>
                <w:sz w:val="20"/>
                <w:szCs w:val="20"/>
                <w:lang w:val="en-GB"/>
              </w:rPr>
              <w:t>Surgical treatment of atrial myxomas, 6 years’ experience via standard sternotomy</w:t>
            </w:r>
          </w:p>
        </w:tc>
      </w:tr>
      <w:tr w:rsidR="00002234" w:rsidRPr="00CC41BF" w:rsidTr="00011481">
        <w:trPr>
          <w:trHeight w:val="77"/>
        </w:trPr>
        <w:tc>
          <w:tcPr>
            <w:tcW w:w="1234" w:type="pct"/>
          </w:tcPr>
          <w:p w:rsidR="00002234" w:rsidRPr="00CC41BF" w:rsidRDefault="000B3760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C41B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234" w:rsidRPr="00CC41BF" w:rsidRDefault="000B376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0" w:name="_GoBack"/>
            <w:bookmarkEnd w:id="0"/>
            <w:r w:rsidRPr="00CC41B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002234" w:rsidRPr="00CC41BF" w:rsidRDefault="00002234" w:rsidP="00011481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002234" w:rsidRPr="00CC41BF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002234" w:rsidRPr="00CC41BF" w:rsidRDefault="000B3760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C41B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C41BF">
              <w:rPr>
                <w:rFonts w:ascii="Arial" w:hAnsi="Arial" w:cs="Arial"/>
                <w:lang w:val="en-GB"/>
              </w:rPr>
              <w:t xml:space="preserve"> Comments</w:t>
            </w:r>
          </w:p>
          <w:p w:rsidR="00002234" w:rsidRPr="00CC41BF" w:rsidRDefault="0000223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02234" w:rsidRPr="00CC41BF">
        <w:tc>
          <w:tcPr>
            <w:tcW w:w="1265" w:type="pct"/>
            <w:noWrap/>
          </w:tcPr>
          <w:p w:rsidR="00002234" w:rsidRPr="00CC41BF" w:rsidRDefault="00002234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002234" w:rsidRPr="00CC41BF" w:rsidRDefault="000B3760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C41B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002234" w:rsidRPr="00CC41BF" w:rsidRDefault="000B376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C41BF">
              <w:rPr>
                <w:rFonts w:ascii="Arial" w:hAnsi="Arial" w:cs="Arial"/>
                <w:lang w:val="en-GB"/>
              </w:rPr>
              <w:t>Author’s Feedback</w:t>
            </w:r>
            <w:r w:rsidRPr="00CC41B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C41B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002234" w:rsidRPr="00CC41BF" w:rsidTr="00011481">
        <w:trPr>
          <w:trHeight w:val="77"/>
        </w:trPr>
        <w:tc>
          <w:tcPr>
            <w:tcW w:w="1265" w:type="pct"/>
            <w:noWrap/>
          </w:tcPr>
          <w:p w:rsidR="00002234" w:rsidRPr="00CC41BF" w:rsidRDefault="000B376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C41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002234" w:rsidRPr="00CC41BF" w:rsidRDefault="00002234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002234" w:rsidRPr="00CC41BF" w:rsidRDefault="000B376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C41BF">
              <w:rPr>
                <w:rFonts w:ascii="Arial" w:hAnsi="Arial" w:cs="Arial"/>
                <w:b/>
                <w:bCs/>
                <w:sz w:val="20"/>
                <w:szCs w:val="20"/>
              </w:rPr>
              <w:t>Cardiac myxoma is a rare tumour of the heart with a wide range of presentations,</w:t>
            </w:r>
            <w:r w:rsidR="00920D19" w:rsidRPr="00CC41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C41BF">
              <w:rPr>
                <w:rFonts w:ascii="Arial" w:hAnsi="Arial" w:cs="Arial"/>
                <w:b/>
                <w:bCs/>
                <w:sz w:val="20"/>
                <w:szCs w:val="20"/>
              </w:rPr>
              <w:t>but with potential for complete cure</w:t>
            </w:r>
            <w:r w:rsidR="00920D19" w:rsidRPr="00CC41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C41BF">
              <w:rPr>
                <w:rFonts w:ascii="Arial" w:hAnsi="Arial" w:cs="Arial"/>
                <w:b/>
                <w:bCs/>
                <w:sz w:val="20"/>
                <w:szCs w:val="20"/>
              </w:rPr>
              <w:t>by timely diagnosis and prompt surgical resection.</w:t>
            </w:r>
          </w:p>
        </w:tc>
        <w:tc>
          <w:tcPr>
            <w:tcW w:w="1523" w:type="pct"/>
          </w:tcPr>
          <w:p w:rsidR="00002234" w:rsidRPr="00CC41BF" w:rsidRDefault="0000223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02234" w:rsidRPr="00CC41BF" w:rsidTr="00011481">
        <w:trPr>
          <w:trHeight w:val="77"/>
        </w:trPr>
        <w:tc>
          <w:tcPr>
            <w:tcW w:w="1265" w:type="pct"/>
            <w:noWrap/>
          </w:tcPr>
          <w:p w:rsidR="00002234" w:rsidRPr="00CC41BF" w:rsidRDefault="000B376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C41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002234" w:rsidRPr="00CC41BF" w:rsidRDefault="000B376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C41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002234" w:rsidRPr="00CC41BF" w:rsidRDefault="00002234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002234" w:rsidRPr="00CC41BF" w:rsidRDefault="000B376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C41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Can be named - Surgical management of Cardiac myxoma -a single center experience </w:t>
            </w:r>
          </w:p>
        </w:tc>
        <w:tc>
          <w:tcPr>
            <w:tcW w:w="1523" w:type="pct"/>
          </w:tcPr>
          <w:p w:rsidR="00002234" w:rsidRPr="00CC41BF" w:rsidRDefault="0000223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02234" w:rsidRPr="00CC41BF" w:rsidTr="00011481">
        <w:trPr>
          <w:trHeight w:val="77"/>
        </w:trPr>
        <w:tc>
          <w:tcPr>
            <w:tcW w:w="1265" w:type="pct"/>
            <w:noWrap/>
          </w:tcPr>
          <w:p w:rsidR="00002234" w:rsidRPr="00CC41BF" w:rsidRDefault="000B3760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C41B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002234" w:rsidRPr="00CC41BF" w:rsidRDefault="00002234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002234" w:rsidRPr="00CC41BF" w:rsidRDefault="000B376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C41BF">
              <w:rPr>
                <w:rFonts w:ascii="Arial" w:hAnsi="Arial" w:cs="Arial"/>
                <w:b/>
                <w:bCs/>
                <w:sz w:val="20"/>
                <w:szCs w:val="20"/>
              </w:rPr>
              <w:t>More about surgical procedure or comparing different surgical techniques which were discussed later, could have been mentioned.</w:t>
            </w:r>
          </w:p>
        </w:tc>
        <w:tc>
          <w:tcPr>
            <w:tcW w:w="1523" w:type="pct"/>
          </w:tcPr>
          <w:p w:rsidR="00002234" w:rsidRPr="00CC41BF" w:rsidRDefault="0000223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02234" w:rsidRPr="00CC41BF" w:rsidTr="00011481">
        <w:trPr>
          <w:trHeight w:val="368"/>
        </w:trPr>
        <w:tc>
          <w:tcPr>
            <w:tcW w:w="1265" w:type="pct"/>
            <w:noWrap/>
          </w:tcPr>
          <w:p w:rsidR="00002234" w:rsidRPr="00CC41BF" w:rsidRDefault="000B376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C41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:rsidR="00002234" w:rsidRPr="00CC41BF" w:rsidRDefault="000B376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C41BF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:rsidR="00002234" w:rsidRPr="00CC41BF" w:rsidRDefault="0000223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02234" w:rsidRPr="00CC41BF">
        <w:trPr>
          <w:trHeight w:val="703"/>
        </w:trPr>
        <w:tc>
          <w:tcPr>
            <w:tcW w:w="1265" w:type="pct"/>
            <w:noWrap/>
          </w:tcPr>
          <w:p w:rsidR="00002234" w:rsidRPr="00CC41BF" w:rsidRDefault="000B376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C41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002234" w:rsidRPr="00CC41BF" w:rsidRDefault="000B376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C41B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002234" w:rsidRPr="00CC41BF" w:rsidRDefault="000B376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C41BF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:rsidR="00002234" w:rsidRPr="00CC41BF" w:rsidRDefault="0000223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02234" w:rsidRPr="00CC41BF">
        <w:trPr>
          <w:trHeight w:val="386"/>
        </w:trPr>
        <w:tc>
          <w:tcPr>
            <w:tcW w:w="1265" w:type="pct"/>
            <w:noWrap/>
          </w:tcPr>
          <w:p w:rsidR="00002234" w:rsidRPr="00CC41BF" w:rsidRDefault="0000223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002234" w:rsidRPr="00CC41BF" w:rsidRDefault="000B3760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C41B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002234" w:rsidRPr="00CC41BF" w:rsidRDefault="0000223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002234" w:rsidRPr="00CC41BF" w:rsidRDefault="000B37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C41BF">
              <w:rPr>
                <w:rFonts w:ascii="Arial" w:hAnsi="Arial" w:cs="Arial"/>
                <w:sz w:val="20"/>
                <w:szCs w:val="20"/>
              </w:rPr>
              <w:t>Some spelling mistakes need to be corrected - example - Infective Endocarditis(Background)</w:t>
            </w:r>
          </w:p>
          <w:p w:rsidR="00002234" w:rsidRPr="00CC41BF" w:rsidRDefault="0000223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002234" w:rsidRPr="00CC41BF" w:rsidRDefault="0000223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002234" w:rsidRPr="00CC41BF" w:rsidRDefault="0000223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002234" w:rsidRPr="00CC41BF" w:rsidRDefault="0000223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02234" w:rsidRPr="00CC41BF" w:rsidTr="00011481">
        <w:trPr>
          <w:trHeight w:val="77"/>
        </w:trPr>
        <w:tc>
          <w:tcPr>
            <w:tcW w:w="1265" w:type="pct"/>
            <w:noWrap/>
          </w:tcPr>
          <w:p w:rsidR="00002234" w:rsidRPr="00CC41BF" w:rsidRDefault="000B3760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C41B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C41B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C41B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002234" w:rsidRPr="00CC41BF" w:rsidRDefault="0000223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002234" w:rsidRPr="00CC41BF" w:rsidRDefault="000B37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C41BF">
              <w:rPr>
                <w:rFonts w:ascii="Arial" w:hAnsi="Arial" w:cs="Arial"/>
                <w:sz w:val="20"/>
                <w:szCs w:val="20"/>
              </w:rPr>
              <w:t>Pictures - Echocardiographic mages of rare presentation by location/ histopathological images / Surgica</w:t>
            </w:r>
            <w:r w:rsidR="00920D19" w:rsidRPr="00CC41BF">
              <w:rPr>
                <w:rFonts w:ascii="Arial" w:hAnsi="Arial" w:cs="Arial"/>
                <w:sz w:val="20"/>
                <w:szCs w:val="20"/>
              </w:rPr>
              <w:t>l sample  images could be added</w:t>
            </w:r>
            <w:r w:rsidRPr="00CC41BF">
              <w:rPr>
                <w:rFonts w:ascii="Arial" w:hAnsi="Arial" w:cs="Arial"/>
                <w:sz w:val="20"/>
                <w:szCs w:val="20"/>
              </w:rPr>
              <w:t>,</w:t>
            </w:r>
            <w:r w:rsidR="00920D19" w:rsidRPr="00CC41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41BF">
              <w:rPr>
                <w:rFonts w:ascii="Arial" w:hAnsi="Arial" w:cs="Arial"/>
                <w:sz w:val="20"/>
                <w:szCs w:val="20"/>
              </w:rPr>
              <w:t>if available as it will add to the academic value of the article</w:t>
            </w:r>
          </w:p>
          <w:p w:rsidR="00002234" w:rsidRPr="00CC41BF" w:rsidRDefault="0000223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002234" w:rsidRPr="00CC41BF" w:rsidRDefault="0000223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002234" w:rsidRPr="00CC41BF" w:rsidRDefault="0000223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E355BD" w:rsidRPr="00CC41BF" w:rsidTr="00E03A5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5BD" w:rsidRPr="00CC41BF" w:rsidRDefault="00E355BD" w:rsidP="00E355B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CC41BF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C41BF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E355BD" w:rsidRPr="00CC41BF" w:rsidRDefault="00E355BD" w:rsidP="00E355B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355BD" w:rsidRPr="00CC41BF" w:rsidTr="00E03A52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5BD" w:rsidRPr="00CC41BF" w:rsidRDefault="00E355BD" w:rsidP="00E355B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5BD" w:rsidRPr="00CC41BF" w:rsidRDefault="00E355BD" w:rsidP="00E355BD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C41B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E355BD" w:rsidRPr="00CC41BF" w:rsidRDefault="00E355BD" w:rsidP="00E355BD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CC41B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CC41BF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CC41BF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355BD" w:rsidRPr="00CC41BF" w:rsidTr="00E03A52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5BD" w:rsidRPr="00CC41BF" w:rsidRDefault="00E355BD" w:rsidP="00E355BD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CC41BF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E355BD" w:rsidRPr="00CC41BF" w:rsidRDefault="00E355BD" w:rsidP="00E355B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5BD" w:rsidRPr="00CC41BF" w:rsidRDefault="00E355BD" w:rsidP="00E355BD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C41B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E355BD" w:rsidRPr="00CC41BF" w:rsidRDefault="00E355BD" w:rsidP="00E355B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355BD" w:rsidRPr="00CC41BF" w:rsidRDefault="00E355BD" w:rsidP="00E355B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E355BD" w:rsidRPr="00CC41BF" w:rsidRDefault="00E355BD" w:rsidP="00E355B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355BD" w:rsidRPr="00CC41BF" w:rsidRDefault="00E355BD" w:rsidP="00E355B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355BD" w:rsidRPr="00CC41BF" w:rsidRDefault="00E355BD" w:rsidP="00E355B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E355BD" w:rsidRPr="00CC41BF" w:rsidRDefault="00E355BD" w:rsidP="00E355BD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E355BD" w:rsidRPr="00CC41BF" w:rsidTr="00011481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5BD" w:rsidRPr="00CC41BF" w:rsidRDefault="00E355BD" w:rsidP="00E355BD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CC41B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E355BD" w:rsidRPr="00CC41BF" w:rsidRDefault="00E355BD" w:rsidP="00E355BD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E355BD" w:rsidRPr="00CC41BF" w:rsidTr="00011481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5BD" w:rsidRPr="00CC41BF" w:rsidRDefault="00E355BD" w:rsidP="00E355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C41BF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5BD" w:rsidRPr="00CC41BF" w:rsidRDefault="00011481" w:rsidP="00E355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481">
              <w:rPr>
                <w:rFonts w:ascii="Arial" w:hAnsi="Arial" w:cs="Arial"/>
                <w:b/>
                <w:bCs/>
                <w:sz w:val="20"/>
                <w:szCs w:val="20"/>
              </w:rPr>
              <w:t>Dhinakaran.K</w:t>
            </w:r>
          </w:p>
        </w:tc>
      </w:tr>
      <w:tr w:rsidR="00E355BD" w:rsidRPr="00CC41BF" w:rsidTr="00011481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5BD" w:rsidRPr="00CC41BF" w:rsidRDefault="00E355BD" w:rsidP="00E355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C41BF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5BD" w:rsidRPr="00CC41BF" w:rsidRDefault="00011481" w:rsidP="00E355B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AMC Superspeciality Hospitals, India</w:t>
            </w:r>
          </w:p>
        </w:tc>
      </w:tr>
      <w:bookmarkEnd w:id="2"/>
    </w:tbl>
    <w:p w:rsidR="00E355BD" w:rsidRPr="00CC41BF" w:rsidRDefault="00E355BD" w:rsidP="00E355BD">
      <w:pPr>
        <w:rPr>
          <w:rFonts w:ascii="Arial" w:hAnsi="Arial" w:cs="Arial"/>
          <w:sz w:val="20"/>
          <w:szCs w:val="20"/>
        </w:rPr>
      </w:pPr>
    </w:p>
    <w:p w:rsidR="00002234" w:rsidRPr="00CC41BF" w:rsidRDefault="0000223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002234" w:rsidRPr="00CC41BF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BD7" w:rsidRDefault="00787BD7">
      <w:r>
        <w:separator/>
      </w:r>
    </w:p>
  </w:endnote>
  <w:endnote w:type="continuationSeparator" w:id="0">
    <w:p w:rsidR="00787BD7" w:rsidRDefault="0078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234" w:rsidRDefault="000B3760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BD7" w:rsidRDefault="00787BD7">
      <w:r>
        <w:separator/>
      </w:r>
    </w:p>
  </w:footnote>
  <w:footnote w:type="continuationSeparator" w:id="0">
    <w:p w:rsidR="00787BD7" w:rsidRDefault="00787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234" w:rsidRDefault="00002234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002234" w:rsidRDefault="00002234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002234" w:rsidRDefault="000B3760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000002"/>
    <w:multiLevelType w:val="hybridMultilevel"/>
    <w:tmpl w:val="A926BF6A"/>
    <w:lvl w:ilvl="0" w:tplc="8F3216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00000007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FB0F3D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234"/>
    <w:rsid w:val="00002234"/>
    <w:rsid w:val="00011481"/>
    <w:rsid w:val="000B3760"/>
    <w:rsid w:val="002E117B"/>
    <w:rsid w:val="005E6344"/>
    <w:rsid w:val="00787BD7"/>
    <w:rsid w:val="00920D19"/>
    <w:rsid w:val="00CC41BF"/>
    <w:rsid w:val="00E3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B1E48"/>
  <w15:docId w15:val="{9DFC4194-3262-4FB0-AA16-3CE4CE8A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40"/>
      <w:outlineLvl w:val="2"/>
    </w:pPr>
    <w:rPr>
      <w:rFonts w:ascii="Cambria" w:eastAsia="SimSun" w:hAnsi="Cambria" w:cs="SimSun"/>
      <w:color w:val="243F60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uiPriority w:val="99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 w:eastAsia="SimSun" w:hAnsi="Cambria" w:cs="SimSun"/>
      <w:color w:val="243F6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356</Words>
  <Characters>2032</Characters>
  <Application>Microsoft Office Word</Application>
  <DocSecurity>0</DocSecurity>
  <Lines>16</Lines>
  <Paragraphs>4</Paragraphs>
  <ScaleCrop>false</ScaleCrop>
  <Company>HP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108</cp:revision>
  <dcterms:created xsi:type="dcterms:W3CDTF">2023-08-30T09:21:00Z</dcterms:created>
  <dcterms:modified xsi:type="dcterms:W3CDTF">2025-03-12T10:53:00Z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ICV">
    <vt:lpwstr>2c7a224e5341418a9893bbc903e13fb6</vt:lpwstr>
  </property>
</Properties>
</file>