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D62CB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5D62C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D62CB" w:rsidTr="00F33C84">
        <w:trPr>
          <w:trHeight w:val="413"/>
        </w:trPr>
        <w:tc>
          <w:tcPr>
            <w:tcW w:w="1234" w:type="pct"/>
          </w:tcPr>
          <w:p w:rsidR="0000007A" w:rsidRPr="005D62C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D62C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D62CB" w:rsidRDefault="00C624D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5D62CB" w:rsidTr="002E7787">
        <w:trPr>
          <w:trHeight w:val="290"/>
        </w:trPr>
        <w:tc>
          <w:tcPr>
            <w:tcW w:w="1234" w:type="pct"/>
          </w:tcPr>
          <w:p w:rsidR="0000007A" w:rsidRPr="005D62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D62C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9036D"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4465.2</w:t>
            </w:r>
          </w:p>
        </w:tc>
      </w:tr>
      <w:tr w:rsidR="0000007A" w:rsidRPr="005D62CB" w:rsidTr="002109D6">
        <w:trPr>
          <w:trHeight w:val="331"/>
        </w:trPr>
        <w:tc>
          <w:tcPr>
            <w:tcW w:w="1234" w:type="pct"/>
          </w:tcPr>
          <w:p w:rsidR="0000007A" w:rsidRPr="005D62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5D62CB" w:rsidRDefault="00C624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D62CB">
              <w:rPr>
                <w:rFonts w:ascii="Arial" w:hAnsi="Arial" w:cs="Arial"/>
                <w:b/>
                <w:sz w:val="20"/>
                <w:szCs w:val="20"/>
                <w:lang w:val="en-GB"/>
              </w:rPr>
              <w:t>RECENT ADVANCES IN GREEN BROMINATION: AN OVERVIEW</w:t>
            </w:r>
          </w:p>
        </w:tc>
      </w:tr>
      <w:tr w:rsidR="00CF0BBB" w:rsidRPr="005D62CB" w:rsidTr="002E7787">
        <w:trPr>
          <w:trHeight w:val="332"/>
        </w:trPr>
        <w:tc>
          <w:tcPr>
            <w:tcW w:w="1234" w:type="pct"/>
          </w:tcPr>
          <w:p w:rsidR="00CF0BBB" w:rsidRPr="005D62C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5D62CB" w:rsidRDefault="00C624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5D62CB" w:rsidRDefault="00D27A79" w:rsidP="00C624D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D62C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5D62CB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5D62CB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5D62C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5D62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D62CB" w:rsidTr="007222C8">
        <w:tc>
          <w:tcPr>
            <w:tcW w:w="1265" w:type="pct"/>
            <w:noWrap/>
          </w:tcPr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D62CB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5D62C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5D62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  <w:p w:rsidR="00421DBF" w:rsidRPr="005D62C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D62CB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5D62CB">
              <w:rPr>
                <w:rFonts w:ascii="Arial" w:hAnsi="Arial" w:cs="Arial"/>
                <w:lang w:val="en-GB"/>
              </w:rPr>
              <w:t>Feedback</w:t>
            </w:r>
            <w:r w:rsidRPr="005D62CB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5D62CB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5D62CB" w:rsidTr="007222C8">
        <w:trPr>
          <w:trHeight w:val="1264"/>
        </w:trPr>
        <w:tc>
          <w:tcPr>
            <w:tcW w:w="1265" w:type="pct"/>
            <w:noWrap/>
          </w:tcPr>
          <w:p w:rsidR="00F1171E" w:rsidRPr="005D62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5D62C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5D62CB" w:rsidRDefault="001D1D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Bromination</w:t>
            </w:r>
            <w:proofErr w:type="spell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a key step for multistep organic synthesis. For total synthesis of biologically active </w:t>
            </w:r>
            <w:proofErr w:type="spellStart"/>
            <w:proofErr w:type="gramStart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molemolecule</w:t>
            </w:r>
            <w:proofErr w:type="spell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,</w:t>
            </w:r>
            <w:proofErr w:type="gram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time</w:t>
            </w:r>
            <w:proofErr w:type="spell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bromination</w:t>
            </w:r>
            <w:proofErr w:type="spell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required. </w:t>
            </w:r>
            <w:proofErr w:type="gramStart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Hence</w:t>
            </w:r>
            <w:proofErr w:type="gram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manuscript is very much important for scientific community mainly for synthetic chemists. </w:t>
            </w:r>
            <w:proofErr w:type="spellStart"/>
            <w:proofErr w:type="gramStart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Further</w:t>
            </w:r>
            <w:proofErr w:type="gram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</w:t>
            </w:r>
            <w:proofErr w:type="spell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contains green approach of </w:t>
            </w:r>
            <w:proofErr w:type="spellStart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bromination</w:t>
            </w:r>
            <w:proofErr w:type="spell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making is eco-friendly.</w:t>
            </w:r>
          </w:p>
        </w:tc>
        <w:tc>
          <w:tcPr>
            <w:tcW w:w="1523" w:type="pct"/>
          </w:tcPr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62CB" w:rsidTr="003D2CEA">
        <w:trPr>
          <w:trHeight w:val="602"/>
        </w:trPr>
        <w:tc>
          <w:tcPr>
            <w:tcW w:w="1265" w:type="pct"/>
            <w:noWrap/>
          </w:tcPr>
          <w:p w:rsidR="00F1171E" w:rsidRPr="005D62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5D62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5D62CB" w:rsidRDefault="001D1D3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the title of the manuscript is suitable.</w:t>
            </w:r>
          </w:p>
        </w:tc>
        <w:tc>
          <w:tcPr>
            <w:tcW w:w="1523" w:type="pct"/>
          </w:tcPr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62CB" w:rsidTr="003D2CEA">
        <w:trPr>
          <w:trHeight w:val="818"/>
        </w:trPr>
        <w:tc>
          <w:tcPr>
            <w:tcW w:w="1265" w:type="pct"/>
            <w:noWrap/>
          </w:tcPr>
          <w:p w:rsidR="00F1171E" w:rsidRPr="005D62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D62C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5D62CB" w:rsidRDefault="00DE777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the article is comprehensive</w:t>
            </w:r>
            <w:r w:rsidR="00D16BFB"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62CB" w:rsidTr="007222C8">
        <w:trPr>
          <w:trHeight w:val="859"/>
        </w:trPr>
        <w:tc>
          <w:tcPr>
            <w:tcW w:w="1265" w:type="pct"/>
            <w:noWrap/>
          </w:tcPr>
          <w:p w:rsidR="00F1171E" w:rsidRPr="005D62C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5D62CB" w:rsidRDefault="00DE77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correct.</w:t>
            </w:r>
          </w:p>
        </w:tc>
        <w:tc>
          <w:tcPr>
            <w:tcW w:w="1523" w:type="pct"/>
          </w:tcPr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62CB" w:rsidTr="007222C8">
        <w:trPr>
          <w:trHeight w:val="703"/>
        </w:trPr>
        <w:tc>
          <w:tcPr>
            <w:tcW w:w="1265" w:type="pct"/>
            <w:noWrap/>
          </w:tcPr>
          <w:p w:rsidR="00F1171E" w:rsidRPr="005D62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5D62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5D62CB" w:rsidRDefault="00DE77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mentioned in the manuscript are relevant. I think more references </w:t>
            </w:r>
            <w:proofErr w:type="gramStart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be added</w:t>
            </w:r>
            <w:proofErr w:type="gram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D62CB" w:rsidTr="003D2CEA">
        <w:trPr>
          <w:trHeight w:val="494"/>
        </w:trPr>
        <w:tc>
          <w:tcPr>
            <w:tcW w:w="1265" w:type="pct"/>
            <w:noWrap/>
          </w:tcPr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5D62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D62C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5D62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5D62CB" w:rsidRDefault="00DE777D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English quality of the article is suitable for scholarly communications.</w:t>
            </w:r>
          </w:p>
          <w:p w:rsidR="00F1171E" w:rsidRPr="005D62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5D62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D62CB" w:rsidTr="007222C8">
        <w:trPr>
          <w:trHeight w:val="1178"/>
        </w:trPr>
        <w:tc>
          <w:tcPr>
            <w:tcW w:w="1265" w:type="pct"/>
            <w:noWrap/>
          </w:tcPr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D62CB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5D62CB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5D62C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5D62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5D62CB" w:rsidRDefault="00D16BFB" w:rsidP="007222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62CB">
              <w:rPr>
                <w:rFonts w:ascii="Arial" w:hAnsi="Arial" w:cs="Arial"/>
                <w:b/>
                <w:sz w:val="20"/>
                <w:szCs w:val="20"/>
              </w:rPr>
              <w:t xml:space="preserve">After going through the whole manuscript of the chapter, I feel that the author(s) did excellent job for framing the chapter. The chapter provides sufficient literature review and background information. I think topics covered in the chapter are adequate. The chapter is well organized. The chapter is suitable for the book.  I think if mechanism of </w:t>
            </w:r>
            <w:proofErr w:type="spellStart"/>
            <w:r w:rsidRPr="005D62CB">
              <w:rPr>
                <w:rFonts w:ascii="Arial" w:hAnsi="Arial" w:cs="Arial"/>
                <w:b/>
                <w:sz w:val="20"/>
                <w:szCs w:val="20"/>
              </w:rPr>
              <w:t>brominations</w:t>
            </w:r>
            <w:proofErr w:type="spellEnd"/>
            <w:r w:rsidRPr="005D62CB">
              <w:rPr>
                <w:rFonts w:ascii="Arial" w:hAnsi="Arial" w:cs="Arial"/>
                <w:b/>
                <w:sz w:val="20"/>
                <w:szCs w:val="20"/>
              </w:rPr>
              <w:t xml:space="preserve"> using different </w:t>
            </w:r>
            <w:proofErr w:type="gramStart"/>
            <w:r w:rsidRPr="005D62CB">
              <w:rPr>
                <w:rFonts w:ascii="Arial" w:hAnsi="Arial" w:cs="Arial"/>
                <w:b/>
                <w:sz w:val="20"/>
                <w:szCs w:val="20"/>
              </w:rPr>
              <w:t>reagents ,</w:t>
            </w:r>
            <w:proofErr w:type="gramEnd"/>
            <w:r w:rsidRPr="005D62CB">
              <w:rPr>
                <w:rFonts w:ascii="Arial" w:hAnsi="Arial" w:cs="Arial"/>
                <w:b/>
                <w:sz w:val="20"/>
                <w:szCs w:val="20"/>
              </w:rPr>
              <w:t xml:space="preserve"> are given in the manuscript, then the article will be more attractive. The author(s) did hard work for writing the chapter.</w:t>
            </w:r>
            <w:r w:rsidR="00F5394E" w:rsidRPr="005D62CB">
              <w:rPr>
                <w:rFonts w:ascii="Arial" w:hAnsi="Arial" w:cs="Arial"/>
                <w:b/>
                <w:sz w:val="20"/>
                <w:szCs w:val="20"/>
              </w:rPr>
              <w:t xml:space="preserve"> The chapter is suitable for publication in the proposed book.</w:t>
            </w:r>
          </w:p>
          <w:p w:rsidR="00F1171E" w:rsidRPr="005D62CB" w:rsidRDefault="00F1171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5D62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74D62" w:rsidRDefault="00674D6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74D62" w:rsidRDefault="00674D6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74D62" w:rsidRDefault="00674D6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74D62" w:rsidRDefault="00674D6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74D62" w:rsidRDefault="00674D6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74D62" w:rsidRDefault="00674D6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74D62" w:rsidRPr="005D62CB" w:rsidRDefault="00674D6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319D6" w:rsidRPr="005D62CB" w:rsidTr="009F7FF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D6" w:rsidRPr="005D62CB" w:rsidRDefault="00B319D6" w:rsidP="00B319D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D62C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D62C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319D6" w:rsidRPr="005D62CB" w:rsidRDefault="00B319D6" w:rsidP="00B319D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319D6" w:rsidRPr="005D62CB" w:rsidTr="009F7FF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D6" w:rsidRPr="005D62CB" w:rsidRDefault="00B319D6" w:rsidP="00B319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9D6" w:rsidRPr="005D62CB" w:rsidRDefault="00B319D6" w:rsidP="00B319D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B319D6" w:rsidRPr="005D62CB" w:rsidRDefault="00B319D6" w:rsidP="00B319D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D62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D62C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D62C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319D6" w:rsidRPr="005D62CB" w:rsidTr="009F7FF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D6" w:rsidRPr="005D62CB" w:rsidRDefault="00B319D6" w:rsidP="00B319D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D62C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319D6" w:rsidRPr="005D62CB" w:rsidRDefault="00B319D6" w:rsidP="00B319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D6" w:rsidRPr="005D62CB" w:rsidRDefault="00B319D6" w:rsidP="00B319D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D62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B319D6" w:rsidRPr="005D62CB" w:rsidRDefault="00B319D6" w:rsidP="00B319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319D6" w:rsidRPr="005D62CB" w:rsidRDefault="00B319D6" w:rsidP="00B319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B319D6" w:rsidRPr="005D62CB" w:rsidRDefault="00B319D6" w:rsidP="00B319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319D6" w:rsidRPr="005D62CB" w:rsidRDefault="00B319D6" w:rsidP="00B319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319D6" w:rsidRPr="005D62CB" w:rsidRDefault="00B319D6" w:rsidP="00B319D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B319D6" w:rsidRPr="005D62CB" w:rsidRDefault="00B319D6" w:rsidP="00B319D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319D6" w:rsidRPr="005D62CB" w:rsidTr="005D62C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D6" w:rsidRPr="005D62CB" w:rsidRDefault="00B319D6" w:rsidP="00B319D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D62C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B319D6" w:rsidRPr="005D62CB" w:rsidRDefault="00B319D6" w:rsidP="00B319D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319D6" w:rsidRPr="005D62CB" w:rsidTr="005D62C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D6" w:rsidRPr="005D62CB" w:rsidRDefault="00B319D6" w:rsidP="00B319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D6" w:rsidRPr="005D62CB" w:rsidRDefault="005D62CB" w:rsidP="00B319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D62CB">
              <w:rPr>
                <w:rFonts w:ascii="Arial" w:hAnsi="Arial" w:cs="Arial"/>
                <w:b/>
                <w:bCs/>
                <w:sz w:val="20"/>
                <w:szCs w:val="20"/>
              </w:rPr>
              <w:t>Aniruddha</w:t>
            </w:r>
            <w:proofErr w:type="spellEnd"/>
            <w:r w:rsidRPr="005D62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62CB">
              <w:rPr>
                <w:rFonts w:ascii="Arial" w:hAnsi="Arial" w:cs="Arial"/>
                <w:b/>
                <w:bCs/>
                <w:sz w:val="20"/>
                <w:szCs w:val="20"/>
              </w:rPr>
              <w:t>Mondal</w:t>
            </w:r>
            <w:proofErr w:type="spellEnd"/>
          </w:p>
        </w:tc>
      </w:tr>
      <w:tr w:rsidR="00B319D6" w:rsidRPr="005D62CB" w:rsidTr="005D62C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D6" w:rsidRPr="005D62CB" w:rsidRDefault="00B319D6" w:rsidP="00B319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D62C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19D6" w:rsidRPr="005D62CB" w:rsidRDefault="005D62CB" w:rsidP="005D62C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Harindanga</w:t>
            </w:r>
            <w:proofErr w:type="spellEnd"/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High Schoo</w:t>
            </w: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 (H.S), University of Calcutta, </w:t>
            </w:r>
            <w:r w:rsidRPr="005D62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B319D6" w:rsidRPr="005D62CB" w:rsidRDefault="00B319D6" w:rsidP="00B319D6">
      <w:pPr>
        <w:rPr>
          <w:rFonts w:ascii="Arial" w:hAnsi="Arial" w:cs="Arial"/>
          <w:sz w:val="20"/>
          <w:szCs w:val="20"/>
        </w:rPr>
      </w:pPr>
    </w:p>
    <w:p w:rsidR="00F1171E" w:rsidRPr="005D62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D62C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D0" w:rsidRPr="0000007A" w:rsidRDefault="00F55DD0" w:rsidP="0099583E">
      <w:r>
        <w:separator/>
      </w:r>
    </w:p>
  </w:endnote>
  <w:endnote w:type="continuationSeparator" w:id="0">
    <w:p w:rsidR="00F55DD0" w:rsidRPr="0000007A" w:rsidRDefault="00F55DD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D0" w:rsidRPr="0000007A" w:rsidRDefault="00F55DD0" w:rsidP="0099583E">
      <w:r>
        <w:separator/>
      </w:r>
    </w:p>
  </w:footnote>
  <w:footnote w:type="continuationSeparator" w:id="0">
    <w:p w:rsidR="00F55DD0" w:rsidRPr="0000007A" w:rsidRDefault="00F55DD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649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2595"/>
    <w:rsid w:val="0017480A"/>
    <w:rsid w:val="0017545C"/>
    <w:rsid w:val="001766DF"/>
    <w:rsid w:val="00176F0D"/>
    <w:rsid w:val="00186C8F"/>
    <w:rsid w:val="0018753A"/>
    <w:rsid w:val="0019036D"/>
    <w:rsid w:val="00197E68"/>
    <w:rsid w:val="001A1605"/>
    <w:rsid w:val="001A2F22"/>
    <w:rsid w:val="001B0C63"/>
    <w:rsid w:val="001B5029"/>
    <w:rsid w:val="001D1D3E"/>
    <w:rsid w:val="001D3A1D"/>
    <w:rsid w:val="001E4B3D"/>
    <w:rsid w:val="001F24FF"/>
    <w:rsid w:val="001F2913"/>
    <w:rsid w:val="001F2923"/>
    <w:rsid w:val="001F707F"/>
    <w:rsid w:val="002011F3"/>
    <w:rsid w:val="00201B85"/>
    <w:rsid w:val="00204D68"/>
    <w:rsid w:val="00204E04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1C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2CEA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0B3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62CB"/>
    <w:rsid w:val="005E11DC"/>
    <w:rsid w:val="005E29CE"/>
    <w:rsid w:val="005E3241"/>
    <w:rsid w:val="005E7FB0"/>
    <w:rsid w:val="005F184C"/>
    <w:rsid w:val="005F5D17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4D62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07D"/>
    <w:rsid w:val="00700A1D"/>
    <w:rsid w:val="00700EF2"/>
    <w:rsid w:val="00701186"/>
    <w:rsid w:val="00703733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40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175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19D6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03C6"/>
    <w:rsid w:val="00BC2C7B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4D9"/>
    <w:rsid w:val="00C635B6"/>
    <w:rsid w:val="00C70DFC"/>
    <w:rsid w:val="00C82466"/>
    <w:rsid w:val="00C84097"/>
    <w:rsid w:val="00CA4B20"/>
    <w:rsid w:val="00CA7853"/>
    <w:rsid w:val="00CB429B"/>
    <w:rsid w:val="00CC2753"/>
    <w:rsid w:val="00CC6E70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BFB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2B9C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77D"/>
    <w:rsid w:val="00DE7D30"/>
    <w:rsid w:val="00DF04E3"/>
    <w:rsid w:val="00E03C32"/>
    <w:rsid w:val="00E3111A"/>
    <w:rsid w:val="00E3308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57F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388A"/>
    <w:rsid w:val="00F4700F"/>
    <w:rsid w:val="00F52B15"/>
    <w:rsid w:val="00F5394E"/>
    <w:rsid w:val="00F55DD0"/>
    <w:rsid w:val="00F573EA"/>
    <w:rsid w:val="00F57E9D"/>
    <w:rsid w:val="00F65FB1"/>
    <w:rsid w:val="00F73CF2"/>
    <w:rsid w:val="00F80C14"/>
    <w:rsid w:val="00F96F54"/>
    <w:rsid w:val="00F978B8"/>
    <w:rsid w:val="00FA23C2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251A8"/>
  <w15:docId w15:val="{80892164-7DC9-4FCF-AB52-6A67C425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115</cp:revision>
  <dcterms:created xsi:type="dcterms:W3CDTF">2023-08-30T09:21:00Z</dcterms:created>
  <dcterms:modified xsi:type="dcterms:W3CDTF">2025-03-22T12:17:00Z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