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F1D9D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CF1D9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F1D9D" w:rsidTr="00C01EEE">
        <w:trPr>
          <w:trHeight w:val="70"/>
        </w:trPr>
        <w:tc>
          <w:tcPr>
            <w:tcW w:w="1234" w:type="pct"/>
          </w:tcPr>
          <w:p w:rsidR="0000007A" w:rsidRPr="00CF1D9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F1D9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F1D9D" w:rsidRDefault="0004233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707E0" w:rsidRPr="00CF1D9D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CF1D9D" w:rsidTr="00C01EEE">
        <w:trPr>
          <w:trHeight w:val="70"/>
        </w:trPr>
        <w:tc>
          <w:tcPr>
            <w:tcW w:w="1234" w:type="pct"/>
          </w:tcPr>
          <w:p w:rsidR="0000007A" w:rsidRPr="00CF1D9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F1D9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F694F" w:rsidRPr="00CF1D9D">
              <w:rPr>
                <w:rFonts w:ascii="Arial" w:hAnsi="Arial" w:cs="Arial"/>
                <w:b/>
                <w:bCs/>
                <w:sz w:val="20"/>
                <w:szCs w:val="20"/>
              </w:rPr>
              <w:t>4520</w:t>
            </w:r>
          </w:p>
        </w:tc>
      </w:tr>
      <w:tr w:rsidR="0000007A" w:rsidRPr="00CF1D9D" w:rsidTr="00C01EEE">
        <w:trPr>
          <w:trHeight w:val="70"/>
        </w:trPr>
        <w:tc>
          <w:tcPr>
            <w:tcW w:w="1234" w:type="pct"/>
          </w:tcPr>
          <w:p w:rsidR="0000007A" w:rsidRPr="00CF1D9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CF1D9D" w:rsidRDefault="007707E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F1D9D">
              <w:rPr>
                <w:rFonts w:ascii="Arial" w:hAnsi="Arial" w:cs="Arial"/>
                <w:b/>
                <w:sz w:val="20"/>
                <w:szCs w:val="20"/>
                <w:lang w:val="en-GB"/>
              </w:rPr>
              <w:t>A resilient point-of-care fluorescent SCDs-MPs probe for insight recognition of a neurotransmitter in human fluid samples and its cytotoxicity investigation</w:t>
            </w:r>
          </w:p>
        </w:tc>
      </w:tr>
      <w:tr w:rsidR="00CF0BBB" w:rsidRPr="00CF1D9D" w:rsidTr="00C01EEE">
        <w:trPr>
          <w:trHeight w:val="70"/>
        </w:trPr>
        <w:tc>
          <w:tcPr>
            <w:tcW w:w="1234" w:type="pct"/>
          </w:tcPr>
          <w:p w:rsidR="00CF0BBB" w:rsidRPr="00CF1D9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CF1D9D" w:rsidRDefault="007707E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CF1D9D" w:rsidRDefault="00D27A79" w:rsidP="00C01EE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1"/>
        <w:gridCol w:w="9638"/>
        <w:gridCol w:w="5765"/>
      </w:tblGrid>
      <w:tr w:rsidR="00F1171E" w:rsidRPr="00CF1D9D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1D9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F1D9D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CF1D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1D9D" w:rsidTr="00C01EEE">
        <w:tc>
          <w:tcPr>
            <w:tcW w:w="1321" w:type="pct"/>
            <w:noWrap/>
          </w:tcPr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02" w:type="pct"/>
          </w:tcPr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F1D9D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C01EE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377" w:type="pct"/>
          </w:tcPr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F1D9D">
              <w:rPr>
                <w:rFonts w:ascii="Arial" w:hAnsi="Arial" w:cs="Arial"/>
                <w:lang w:val="en-GB"/>
              </w:rPr>
              <w:t>Author’s Feedback</w:t>
            </w:r>
            <w:r w:rsidRPr="00CF1D9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F1D9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F1D9D" w:rsidTr="00C01EEE">
        <w:trPr>
          <w:trHeight w:val="137"/>
        </w:trPr>
        <w:tc>
          <w:tcPr>
            <w:tcW w:w="1321" w:type="pct"/>
            <w:noWrap/>
          </w:tcPr>
          <w:p w:rsidR="00F1171E" w:rsidRPr="00CF1D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CF1D9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02" w:type="pct"/>
          </w:tcPr>
          <w:p w:rsidR="00CA1EF2" w:rsidRPr="00CF1D9D" w:rsidRDefault="00CA1EF2" w:rsidP="00985B9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</w:rPr>
              <w:t>Presents an up-to-date overview of the methodology used to detect the neurotransmitter Dopamine.</w:t>
            </w:r>
          </w:p>
          <w:p w:rsidR="00CA1EF2" w:rsidRPr="00CF1D9D" w:rsidRDefault="00CA1EF2" w:rsidP="00985B9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</w:rPr>
              <w:t>It highlights the importance of generating modern methodology to detect neurotransmitters.</w:t>
            </w:r>
          </w:p>
          <w:p w:rsidR="00CA1EF2" w:rsidRPr="00CF1D9D" w:rsidRDefault="00CA1EF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</w:rPr>
              <w:t>Presents a broad overview of the role of neurotransmitters such as Dopamine in the human organism.</w:t>
            </w:r>
          </w:p>
        </w:tc>
        <w:tc>
          <w:tcPr>
            <w:tcW w:w="1377" w:type="pct"/>
          </w:tcPr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F1171E" w:rsidRPr="00CF1D9D" w:rsidTr="00C01EEE">
        <w:trPr>
          <w:trHeight w:val="70"/>
        </w:trPr>
        <w:tc>
          <w:tcPr>
            <w:tcW w:w="1321" w:type="pct"/>
            <w:noWrap/>
          </w:tcPr>
          <w:p w:rsidR="00F1171E" w:rsidRPr="00CF1D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CF1D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02" w:type="pct"/>
          </w:tcPr>
          <w:p w:rsidR="00CA1EF2" w:rsidRPr="00CF1D9D" w:rsidRDefault="00CA1EF2" w:rsidP="006D27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89345286"/>
            <w:bookmarkStart w:id="1" w:name="_Hlk140054030"/>
            <w:bookmarkStart w:id="2" w:name="_Hlk88999466"/>
            <w:bookmarkEnd w:id="0"/>
            <w:r w:rsidRPr="00CF1D9D">
              <w:rPr>
                <w:rFonts w:ascii="Arial" w:hAnsi="Arial" w:cs="Arial"/>
                <w:b/>
                <w:bCs/>
                <w:sz w:val="20"/>
                <w:szCs w:val="20"/>
              </w:rPr>
              <w:t>I suggest adding Dopamine to the title, which would be:</w:t>
            </w:r>
          </w:p>
          <w:p w:rsidR="00CA1EF2" w:rsidRPr="00CF1D9D" w:rsidRDefault="00CA1EF2" w:rsidP="006D272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A1EF2" w:rsidRPr="00CF1D9D" w:rsidRDefault="00CA1EF2" w:rsidP="00CA1E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“A resilient point-of-care fluorescent SCDs-MPs probe for insight recognition of a </w:t>
            </w:r>
            <w:r w:rsidRPr="00CF1D9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dopamine</w:t>
            </w:r>
            <w:r w:rsidRPr="00CF1D9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neurotransmitter in human fluid samples and its cytotoxicity investigation”.</w:t>
            </w:r>
            <w:bookmarkEnd w:id="1"/>
            <w:bookmarkEnd w:id="2"/>
          </w:p>
        </w:tc>
        <w:tc>
          <w:tcPr>
            <w:tcW w:w="1377" w:type="pct"/>
          </w:tcPr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US"/>
              </w:rPr>
            </w:pPr>
          </w:p>
        </w:tc>
      </w:tr>
      <w:tr w:rsidR="00F1171E" w:rsidRPr="00CF1D9D" w:rsidTr="00C01EEE">
        <w:trPr>
          <w:trHeight w:val="568"/>
        </w:trPr>
        <w:tc>
          <w:tcPr>
            <w:tcW w:w="1321" w:type="pct"/>
            <w:noWrap/>
          </w:tcPr>
          <w:p w:rsidR="00F1171E" w:rsidRPr="00CF1D9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F1D9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302" w:type="pct"/>
          </w:tcPr>
          <w:p w:rsidR="00F1171E" w:rsidRPr="00CF1D9D" w:rsidRDefault="00CA1EF2" w:rsidP="00CA1EF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77" w:type="pct"/>
          </w:tcPr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1D9D" w:rsidTr="00C01EEE">
        <w:trPr>
          <w:trHeight w:val="70"/>
        </w:trPr>
        <w:tc>
          <w:tcPr>
            <w:tcW w:w="1321" w:type="pct"/>
            <w:noWrap/>
          </w:tcPr>
          <w:p w:rsidR="00F1171E" w:rsidRPr="00CF1D9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302" w:type="pct"/>
          </w:tcPr>
          <w:p w:rsidR="00F1171E" w:rsidRPr="00CF1D9D" w:rsidRDefault="00CA1EF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77" w:type="pct"/>
          </w:tcPr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1D9D" w:rsidTr="00C01EEE">
        <w:trPr>
          <w:trHeight w:val="703"/>
        </w:trPr>
        <w:tc>
          <w:tcPr>
            <w:tcW w:w="1321" w:type="pct"/>
            <w:noWrap/>
          </w:tcPr>
          <w:p w:rsidR="00F1171E" w:rsidRPr="00CF1D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CF1D9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302" w:type="pct"/>
          </w:tcPr>
          <w:p w:rsidR="00F1171E" w:rsidRPr="00CF1D9D" w:rsidRDefault="00CA1EF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but the authors should add at </w:t>
            </w:r>
            <w:proofErr w:type="spellStart"/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lease</w:t>
            </w:r>
            <w:proofErr w:type="spellEnd"/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2 or 3 2024 references.</w:t>
            </w:r>
          </w:p>
        </w:tc>
        <w:tc>
          <w:tcPr>
            <w:tcW w:w="1377" w:type="pct"/>
          </w:tcPr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F1D9D" w:rsidTr="00C01EEE">
        <w:trPr>
          <w:trHeight w:val="386"/>
        </w:trPr>
        <w:tc>
          <w:tcPr>
            <w:tcW w:w="1321" w:type="pct"/>
            <w:noWrap/>
          </w:tcPr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CF1D9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F1D9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CF1D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02" w:type="pct"/>
          </w:tcPr>
          <w:p w:rsidR="00F1171E" w:rsidRPr="00CF1D9D" w:rsidRDefault="00CA1EF2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:rsidR="00F1171E" w:rsidRPr="00CF1D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77" w:type="pct"/>
          </w:tcPr>
          <w:p w:rsidR="00F1171E" w:rsidRPr="00CF1D9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F1D9D" w:rsidTr="00C01EEE">
        <w:trPr>
          <w:trHeight w:val="70"/>
        </w:trPr>
        <w:tc>
          <w:tcPr>
            <w:tcW w:w="1321" w:type="pct"/>
            <w:noWrap/>
          </w:tcPr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F1D9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F1D9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F1D9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CF1D9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02" w:type="pct"/>
          </w:tcPr>
          <w:p w:rsidR="004C54F7" w:rsidRPr="00CF1D9D" w:rsidRDefault="004C54F7" w:rsidP="00787F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</w:rPr>
              <w:t>The content is well written, highlighting the importance of the implementation of a new methodology for the detection of neurotransmitters in the human body.</w:t>
            </w:r>
          </w:p>
          <w:p w:rsidR="00F1171E" w:rsidRPr="00C01EEE" w:rsidRDefault="004C54F7" w:rsidP="007222C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D9D">
              <w:rPr>
                <w:rFonts w:ascii="Arial" w:hAnsi="Arial" w:cs="Arial"/>
                <w:b/>
                <w:bCs/>
                <w:sz w:val="20"/>
                <w:szCs w:val="20"/>
              </w:rPr>
              <w:t>It describes in detail and scientifically well supported the proposed methodology.</w:t>
            </w:r>
          </w:p>
        </w:tc>
        <w:tc>
          <w:tcPr>
            <w:tcW w:w="1377" w:type="pct"/>
          </w:tcPr>
          <w:p w:rsidR="00F1171E" w:rsidRPr="00CF1D9D" w:rsidRDefault="00F1171E" w:rsidP="007222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171E" w:rsidRPr="00CF1D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217A50" w:rsidRPr="00CF1D9D" w:rsidTr="00217A5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50" w:rsidRPr="00CF1D9D" w:rsidRDefault="00217A50" w:rsidP="00217A5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704"/>
            <w:bookmarkStart w:id="4" w:name="_Hlk156057883"/>
            <w:r w:rsidRPr="00CF1D9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F1D9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217A50" w:rsidRPr="00CF1D9D" w:rsidRDefault="00217A50" w:rsidP="00217A5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17A50" w:rsidRPr="00CF1D9D" w:rsidTr="00217A5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50" w:rsidRPr="00CF1D9D" w:rsidRDefault="00217A50" w:rsidP="00217A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A50" w:rsidRPr="00CF1D9D" w:rsidRDefault="00217A50" w:rsidP="00217A5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A50" w:rsidRPr="00CF1D9D" w:rsidRDefault="00217A50" w:rsidP="00217A5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F1D9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F1D9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F1D9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17A50" w:rsidRPr="00CF1D9D" w:rsidTr="00C01EEE">
        <w:trPr>
          <w:trHeight w:val="7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50" w:rsidRPr="00CF1D9D" w:rsidRDefault="00217A50" w:rsidP="00217A5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F1D9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217A50" w:rsidRPr="00CF1D9D" w:rsidRDefault="00217A50" w:rsidP="00217A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50" w:rsidRPr="00CF1D9D" w:rsidRDefault="00217A50" w:rsidP="00217A5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F1D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F1D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F1D9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217A50" w:rsidRPr="00CF1D9D" w:rsidRDefault="00217A50" w:rsidP="00217A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17A50" w:rsidRPr="00CF1D9D" w:rsidRDefault="00217A50" w:rsidP="00217A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50" w:rsidRPr="00CF1D9D" w:rsidRDefault="00217A50" w:rsidP="00217A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17A50" w:rsidRPr="00CF1D9D" w:rsidRDefault="00217A50" w:rsidP="00217A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217A50" w:rsidRPr="00CF1D9D" w:rsidRDefault="00217A50" w:rsidP="00217A5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4"/>
    </w:tbl>
    <w:p w:rsidR="00217A50" w:rsidRPr="00CF1D9D" w:rsidRDefault="00217A50" w:rsidP="00217A5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217A50" w:rsidRPr="00CF1D9D" w:rsidTr="00217A5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50" w:rsidRPr="00CF1D9D" w:rsidRDefault="00217A50" w:rsidP="00217A5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5" w:name="_Hlk192492254"/>
            <w:bookmarkStart w:id="6" w:name="_GoBack"/>
            <w:r w:rsidRPr="00CF1D9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217A50" w:rsidRPr="00CF1D9D" w:rsidRDefault="00217A50" w:rsidP="00217A5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17A50" w:rsidRPr="00CF1D9D" w:rsidTr="00217A5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A50" w:rsidRPr="00CF1D9D" w:rsidRDefault="00217A50" w:rsidP="00217A5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A50" w:rsidRPr="00CF1D9D" w:rsidRDefault="00C01EEE" w:rsidP="00217A5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1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Oscar Manuel </w:t>
            </w:r>
            <w:proofErr w:type="spellStart"/>
            <w:r w:rsidRPr="00C01EEE">
              <w:rPr>
                <w:rFonts w:ascii="Arial" w:hAnsi="Arial" w:cs="Arial"/>
                <w:b/>
                <w:bCs/>
                <w:sz w:val="20"/>
                <w:szCs w:val="20"/>
              </w:rPr>
              <w:t>Cobar</w:t>
            </w:r>
            <w:proofErr w:type="spellEnd"/>
            <w:r w:rsidRPr="00C01EE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Pinto</w:t>
            </w:r>
          </w:p>
        </w:tc>
      </w:tr>
      <w:tr w:rsidR="00217A50" w:rsidRPr="00CF1D9D" w:rsidTr="00217A5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7A50" w:rsidRPr="00CF1D9D" w:rsidRDefault="00217A50" w:rsidP="00217A50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F1D9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7A50" w:rsidRPr="00CF1D9D" w:rsidRDefault="00C01EEE" w:rsidP="00217A5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01EE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San Carlos, Guatemala</w:t>
            </w:r>
          </w:p>
        </w:tc>
      </w:tr>
      <w:bookmarkEnd w:id="3"/>
      <w:bookmarkEnd w:id="5"/>
      <w:bookmarkEnd w:id="6"/>
    </w:tbl>
    <w:p w:rsidR="00F1171E" w:rsidRPr="00CF1D9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F1171E" w:rsidRPr="00CF1D9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33D" w:rsidRPr="0000007A" w:rsidRDefault="0004233D" w:rsidP="0099583E">
      <w:r>
        <w:separator/>
      </w:r>
    </w:p>
  </w:endnote>
  <w:endnote w:type="continuationSeparator" w:id="0">
    <w:p w:rsidR="0004233D" w:rsidRPr="0000007A" w:rsidRDefault="0004233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33D" w:rsidRPr="0000007A" w:rsidRDefault="0004233D" w:rsidP="0099583E">
      <w:r>
        <w:separator/>
      </w:r>
    </w:p>
  </w:footnote>
  <w:footnote w:type="continuationSeparator" w:id="0">
    <w:p w:rsidR="0004233D" w:rsidRPr="0000007A" w:rsidRDefault="0004233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233D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694F"/>
    <w:rsid w:val="001F707F"/>
    <w:rsid w:val="002011F3"/>
    <w:rsid w:val="00201B85"/>
    <w:rsid w:val="00204D68"/>
    <w:rsid w:val="002105F7"/>
    <w:rsid w:val="002109D6"/>
    <w:rsid w:val="00217A50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2240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54F7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13DB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F9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07E0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847"/>
    <w:rsid w:val="00846F1F"/>
    <w:rsid w:val="008470AB"/>
    <w:rsid w:val="0085546D"/>
    <w:rsid w:val="0086369B"/>
    <w:rsid w:val="00867E37"/>
    <w:rsid w:val="0087201B"/>
    <w:rsid w:val="00877F10"/>
    <w:rsid w:val="00880B2F"/>
    <w:rsid w:val="00882091"/>
    <w:rsid w:val="00893E75"/>
    <w:rsid w:val="00895D0A"/>
    <w:rsid w:val="008B265C"/>
    <w:rsid w:val="008C256E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19D7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049F"/>
    <w:rsid w:val="00B82FFC"/>
    <w:rsid w:val="00BA1AB3"/>
    <w:rsid w:val="00BA55B7"/>
    <w:rsid w:val="00BA6421"/>
    <w:rsid w:val="00BB21AB"/>
    <w:rsid w:val="00BB4FEC"/>
    <w:rsid w:val="00BB77BA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1EEE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1EF2"/>
    <w:rsid w:val="00CA4B20"/>
    <w:rsid w:val="00CA7853"/>
    <w:rsid w:val="00CB429B"/>
    <w:rsid w:val="00CC2753"/>
    <w:rsid w:val="00CC3F14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1D9D"/>
    <w:rsid w:val="00CF7035"/>
    <w:rsid w:val="00D072DC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3971"/>
    <w:rsid w:val="00E9533D"/>
    <w:rsid w:val="00E972A7"/>
    <w:rsid w:val="00EA2839"/>
    <w:rsid w:val="00EB3E91"/>
    <w:rsid w:val="00EB6E15"/>
    <w:rsid w:val="00EC6894"/>
    <w:rsid w:val="00ED52AA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4CF7B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2025-02-13T17:17:00Z</dcterms:created>
  <dcterms:modified xsi:type="dcterms:W3CDTF">2025-03-10T04:14:00Z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