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F6EB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F6EB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F6EB3" w14:paraId="127EAD7E" w14:textId="77777777" w:rsidTr="007D5C8E">
        <w:trPr>
          <w:trHeight w:val="64"/>
        </w:trPr>
        <w:tc>
          <w:tcPr>
            <w:tcW w:w="1234" w:type="pct"/>
          </w:tcPr>
          <w:p w14:paraId="3C159AA5" w14:textId="77777777" w:rsidR="0000007A" w:rsidRPr="001F6EB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F6EB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1F63811" w:rsidR="0000007A" w:rsidRPr="001F6EB3" w:rsidRDefault="00A84F7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F021C" w:rsidRPr="001F6EB3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1F6EB3" w14:paraId="73C90375" w14:textId="77777777" w:rsidTr="007D5C8E">
        <w:trPr>
          <w:trHeight w:val="64"/>
        </w:trPr>
        <w:tc>
          <w:tcPr>
            <w:tcW w:w="1234" w:type="pct"/>
          </w:tcPr>
          <w:p w14:paraId="20D28135" w14:textId="77777777" w:rsidR="0000007A" w:rsidRPr="001F6E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1F94470" w:rsidR="0000007A" w:rsidRPr="001F6EB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355E" w:rsidRPr="001F6EB3">
              <w:rPr>
                <w:rFonts w:ascii="Arial" w:hAnsi="Arial" w:cs="Arial"/>
                <w:b/>
                <w:bCs/>
                <w:sz w:val="20"/>
                <w:szCs w:val="20"/>
              </w:rPr>
              <w:t>4524</w:t>
            </w:r>
          </w:p>
        </w:tc>
      </w:tr>
      <w:tr w:rsidR="0000007A" w:rsidRPr="001F6EB3" w14:paraId="05B60576" w14:textId="77777777" w:rsidTr="007D5C8E">
        <w:trPr>
          <w:trHeight w:val="64"/>
        </w:trPr>
        <w:tc>
          <w:tcPr>
            <w:tcW w:w="1234" w:type="pct"/>
          </w:tcPr>
          <w:p w14:paraId="0196A627" w14:textId="77777777" w:rsidR="0000007A" w:rsidRPr="001F6E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E67FB40" w:rsidR="0000007A" w:rsidRPr="001F6EB3" w:rsidRDefault="00AF02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it-IT"/>
              </w:rPr>
            </w:pPr>
            <w:r w:rsidRPr="001F6EB3">
              <w:rPr>
                <w:rFonts w:ascii="Arial" w:hAnsi="Arial" w:cs="Arial"/>
                <w:b/>
                <w:sz w:val="20"/>
                <w:szCs w:val="20"/>
                <w:lang w:val="it-IT"/>
              </w:rPr>
              <w:t>Papillary Thyroid Carcinoma in Thyroglossal Duct Cyst</w:t>
            </w:r>
          </w:p>
        </w:tc>
      </w:tr>
      <w:tr w:rsidR="00CF0BBB" w:rsidRPr="001F6EB3" w14:paraId="6D508B1C" w14:textId="77777777" w:rsidTr="007D5C8E">
        <w:trPr>
          <w:trHeight w:val="64"/>
        </w:trPr>
        <w:tc>
          <w:tcPr>
            <w:tcW w:w="1234" w:type="pct"/>
          </w:tcPr>
          <w:p w14:paraId="32FC28F7" w14:textId="77777777" w:rsidR="00CF0BBB" w:rsidRPr="001F6EB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869895A" w:rsidR="00CF0BBB" w:rsidRPr="001F6EB3" w:rsidRDefault="00AF021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F6EB3" w:rsidRDefault="00D27A79" w:rsidP="00AF021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F6EB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6EB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F6EB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F6E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6EB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6EB3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E429F66" w:rsidR="00421DBF" w:rsidRPr="007D5C8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E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6EB3">
              <w:rPr>
                <w:rFonts w:ascii="Arial" w:hAnsi="Arial" w:cs="Arial"/>
                <w:lang w:val="en-GB"/>
              </w:rPr>
              <w:t>Author’s Feedback</w:t>
            </w:r>
            <w:r w:rsidRPr="001F6E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F6EB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F6EB3" w14:paraId="5C0AB4EC" w14:textId="77777777" w:rsidTr="007D5C8E">
        <w:trPr>
          <w:trHeight w:val="64"/>
        </w:trPr>
        <w:tc>
          <w:tcPr>
            <w:tcW w:w="1265" w:type="pct"/>
            <w:noWrap/>
          </w:tcPr>
          <w:p w14:paraId="66B47184" w14:textId="48030299" w:rsidR="00F1171E" w:rsidRPr="001F6E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F6EB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247EBAE" w:rsidR="00F1171E" w:rsidRPr="001F6EB3" w:rsidRDefault="00FA7CA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 well written manuscript highlighting the possibility of PTC in thyroglossal duct cyst. Although it is a rare entity but a surgeon will think about this only when he has already seen or read about this.</w:t>
            </w:r>
          </w:p>
        </w:tc>
        <w:tc>
          <w:tcPr>
            <w:tcW w:w="1523" w:type="pct"/>
          </w:tcPr>
          <w:p w14:paraId="462A339C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6EB3" w14:paraId="0D8B5B2C" w14:textId="77777777" w:rsidTr="007D5C8E">
        <w:trPr>
          <w:trHeight w:val="64"/>
        </w:trPr>
        <w:tc>
          <w:tcPr>
            <w:tcW w:w="1265" w:type="pct"/>
            <w:noWrap/>
          </w:tcPr>
          <w:p w14:paraId="21CBA5FE" w14:textId="77777777" w:rsidR="00F1171E" w:rsidRPr="001F6E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F6E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76F0272" w:rsidR="00F1171E" w:rsidRPr="001F6EB3" w:rsidRDefault="00FA7CA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6EB3" w14:paraId="5604762A" w14:textId="77777777" w:rsidTr="007D5C8E">
        <w:trPr>
          <w:trHeight w:val="64"/>
        </w:trPr>
        <w:tc>
          <w:tcPr>
            <w:tcW w:w="1265" w:type="pct"/>
            <w:noWrap/>
          </w:tcPr>
          <w:p w14:paraId="3635573D" w14:textId="77777777" w:rsidR="00F1171E" w:rsidRPr="001F6E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F6EB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26648A8" w:rsidR="00F1171E" w:rsidRPr="001F6EB3" w:rsidRDefault="00FA7CA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6EB3" w14:paraId="2F579F54" w14:textId="77777777" w:rsidTr="007D5C8E">
        <w:trPr>
          <w:trHeight w:val="432"/>
        </w:trPr>
        <w:tc>
          <w:tcPr>
            <w:tcW w:w="1265" w:type="pct"/>
            <w:noWrap/>
          </w:tcPr>
          <w:p w14:paraId="04361F46" w14:textId="368783AB" w:rsidR="00F1171E" w:rsidRPr="001F6EB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9E13773" w:rsidR="00F1171E" w:rsidRPr="001F6EB3" w:rsidRDefault="00FA7CA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6EB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F6E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F6E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6EB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B2C3EE1" w:rsidR="00F1171E" w:rsidRPr="001F6EB3" w:rsidRDefault="00FA7CA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6EB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F6E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F6EB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F6E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2E29D9FF" w:rsidR="00F1171E" w:rsidRPr="001F6EB3" w:rsidRDefault="00FA7CA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1F6E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6EB3" w14:paraId="20A16C0C" w14:textId="77777777" w:rsidTr="007D5C8E">
        <w:trPr>
          <w:trHeight w:val="64"/>
        </w:trPr>
        <w:tc>
          <w:tcPr>
            <w:tcW w:w="1265" w:type="pct"/>
            <w:noWrap/>
          </w:tcPr>
          <w:p w14:paraId="7F4BCFAE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6EB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F6EB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F6EB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F6E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1F6E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F6E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1F6E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A5181" w:rsidRPr="001F6EB3" w14:paraId="2C7F3FE2" w14:textId="77777777" w:rsidTr="00E822C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7717" w14:textId="77777777" w:rsidR="002A5181" w:rsidRPr="001F6EB3" w:rsidRDefault="002A5181" w:rsidP="002A518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F6EB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F6EB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A208445" w14:textId="77777777" w:rsidR="002A5181" w:rsidRPr="001F6EB3" w:rsidRDefault="002A5181" w:rsidP="002A518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A5181" w:rsidRPr="001F6EB3" w14:paraId="3F29A4F1" w14:textId="77777777" w:rsidTr="00E822C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27B66" w14:textId="77777777" w:rsidR="002A5181" w:rsidRPr="001F6EB3" w:rsidRDefault="002A5181" w:rsidP="002A51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4B7AB" w14:textId="77777777" w:rsidR="002A5181" w:rsidRPr="001F6EB3" w:rsidRDefault="002A5181" w:rsidP="002A518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806FD20" w14:textId="77777777" w:rsidR="002A5181" w:rsidRPr="001F6EB3" w:rsidRDefault="002A5181" w:rsidP="002A518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F6EB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F6EB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F6EB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A5181" w:rsidRPr="001F6EB3" w14:paraId="0FB3541D" w14:textId="77777777" w:rsidTr="00E822C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962E" w14:textId="77777777" w:rsidR="002A5181" w:rsidRPr="001F6EB3" w:rsidRDefault="002A5181" w:rsidP="002A518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F6EB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3F33A60" w14:textId="77777777" w:rsidR="002A5181" w:rsidRPr="001F6EB3" w:rsidRDefault="002A5181" w:rsidP="002A51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362A5" w14:textId="77777777" w:rsidR="002A5181" w:rsidRPr="001F6EB3" w:rsidRDefault="002A5181" w:rsidP="002A518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F6E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F6E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F6EB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3BC31D3" w14:textId="77777777" w:rsidR="002A5181" w:rsidRPr="001F6EB3" w:rsidRDefault="002A5181" w:rsidP="002A51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5D05C58" w14:textId="77777777" w:rsidR="002A5181" w:rsidRPr="001F6EB3" w:rsidRDefault="002A5181" w:rsidP="002A51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5737D00" w14:textId="77777777" w:rsidR="002A5181" w:rsidRPr="001F6EB3" w:rsidRDefault="002A5181" w:rsidP="002A51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A8F4B75" w14:textId="77777777" w:rsidR="002A5181" w:rsidRPr="001F6EB3" w:rsidRDefault="002A5181" w:rsidP="002A51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4E94E9" w14:textId="77777777" w:rsidR="002A5181" w:rsidRPr="001F6EB3" w:rsidRDefault="002A5181" w:rsidP="002A518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DAE891D" w14:textId="77777777" w:rsidR="002A5181" w:rsidRPr="001F6EB3" w:rsidRDefault="002A5181" w:rsidP="002A518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2A5181" w:rsidRPr="001F6EB3" w14:paraId="2C6883FB" w14:textId="77777777" w:rsidTr="00E822C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C870" w14:textId="77777777" w:rsidR="002A5181" w:rsidRPr="001F6EB3" w:rsidRDefault="002A5181" w:rsidP="002A518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2236813"/>
            <w:bookmarkStart w:id="3" w:name="_GoBack"/>
            <w:r w:rsidRPr="001F6EB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22A50C0" w14:textId="77777777" w:rsidR="002A5181" w:rsidRPr="001F6EB3" w:rsidRDefault="002A5181" w:rsidP="002A518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A5181" w:rsidRPr="001F6EB3" w14:paraId="4ECFC3D6" w14:textId="77777777" w:rsidTr="00E822C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C10CC" w14:textId="77777777" w:rsidR="002A5181" w:rsidRPr="001F6EB3" w:rsidRDefault="002A5181" w:rsidP="002A51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D4012" w14:textId="492BC2D2" w:rsidR="002A5181" w:rsidRPr="001F6EB3" w:rsidRDefault="007D5C8E" w:rsidP="002A51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5C8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Kamal </w:t>
            </w:r>
            <w:proofErr w:type="spellStart"/>
            <w:r w:rsidRPr="007D5C8E">
              <w:rPr>
                <w:rFonts w:ascii="Arial" w:hAnsi="Arial" w:cs="Arial"/>
                <w:b/>
                <w:bCs/>
                <w:sz w:val="20"/>
                <w:szCs w:val="20"/>
              </w:rPr>
              <w:t>Kataria</w:t>
            </w:r>
            <w:proofErr w:type="spellEnd"/>
          </w:p>
        </w:tc>
      </w:tr>
      <w:tr w:rsidR="002A5181" w:rsidRPr="001F6EB3" w14:paraId="3FDF4A61" w14:textId="77777777" w:rsidTr="00E822C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C5A8" w14:textId="77777777" w:rsidR="002A5181" w:rsidRPr="001F6EB3" w:rsidRDefault="002A5181" w:rsidP="002A518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6EB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37A7F" w14:textId="540104A1" w:rsidR="002A5181" w:rsidRPr="001F6EB3" w:rsidRDefault="007D5C8E" w:rsidP="007D5C8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5C8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AIIMS, India</w:t>
            </w:r>
          </w:p>
        </w:tc>
      </w:tr>
      <w:bookmarkEnd w:id="1"/>
    </w:tbl>
    <w:p w14:paraId="743548D2" w14:textId="77777777" w:rsidR="002A5181" w:rsidRPr="001F6EB3" w:rsidRDefault="002A5181" w:rsidP="002A5181">
      <w:pPr>
        <w:rPr>
          <w:rFonts w:ascii="Arial" w:hAnsi="Arial" w:cs="Arial"/>
          <w:sz w:val="20"/>
          <w:szCs w:val="20"/>
        </w:rPr>
      </w:pPr>
    </w:p>
    <w:bookmarkEnd w:id="2"/>
    <w:bookmarkEnd w:id="3"/>
    <w:p w14:paraId="0821307F" w14:textId="77777777" w:rsidR="00F1171E" w:rsidRPr="001F6E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F6EB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4B05C" w14:textId="77777777" w:rsidR="00A84F76" w:rsidRPr="0000007A" w:rsidRDefault="00A84F76" w:rsidP="0099583E">
      <w:r>
        <w:separator/>
      </w:r>
    </w:p>
  </w:endnote>
  <w:endnote w:type="continuationSeparator" w:id="0">
    <w:p w14:paraId="5EC2D847" w14:textId="77777777" w:rsidR="00A84F76" w:rsidRPr="0000007A" w:rsidRDefault="00A84F7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BE6D9" w14:textId="77777777" w:rsidR="00A84F76" w:rsidRPr="0000007A" w:rsidRDefault="00A84F76" w:rsidP="0099583E">
      <w:r>
        <w:separator/>
      </w:r>
    </w:p>
  </w:footnote>
  <w:footnote w:type="continuationSeparator" w:id="0">
    <w:p w14:paraId="34DC9988" w14:textId="77777777" w:rsidR="00A84F76" w:rsidRPr="0000007A" w:rsidRDefault="00A84F7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2DE4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15B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6EB3"/>
    <w:rsid w:val="001F707F"/>
    <w:rsid w:val="002011F3"/>
    <w:rsid w:val="00201B85"/>
    <w:rsid w:val="00204D68"/>
    <w:rsid w:val="002105F7"/>
    <w:rsid w:val="002109D6"/>
    <w:rsid w:val="00220111"/>
    <w:rsid w:val="002218DB"/>
    <w:rsid w:val="002228C7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181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150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6780"/>
    <w:rsid w:val="007A62F8"/>
    <w:rsid w:val="007B1099"/>
    <w:rsid w:val="007B54A4"/>
    <w:rsid w:val="007C6CDF"/>
    <w:rsid w:val="007D0246"/>
    <w:rsid w:val="007D355E"/>
    <w:rsid w:val="007D5C8E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56E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28AD"/>
    <w:rsid w:val="00A4787C"/>
    <w:rsid w:val="00A51369"/>
    <w:rsid w:val="00A519D1"/>
    <w:rsid w:val="00A5303B"/>
    <w:rsid w:val="00A65C50"/>
    <w:rsid w:val="00A8290F"/>
    <w:rsid w:val="00A84F7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021C"/>
    <w:rsid w:val="00AF27EC"/>
    <w:rsid w:val="00AF3016"/>
    <w:rsid w:val="00B03A45"/>
    <w:rsid w:val="00B2236C"/>
    <w:rsid w:val="00B22FE6"/>
    <w:rsid w:val="00B3033D"/>
    <w:rsid w:val="00B334D9"/>
    <w:rsid w:val="00B43621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75B6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CAF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2025-03-07T05:16:00Z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